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1EFEF"/>
  <w:body>
    <w:p w:rsidR="00014876" w:rsidRDefault="00014876">
      <w:pPr>
        <w:divId w:val="1232616769"/>
      </w:pPr>
    </w:p>
    <w:tbl>
      <w:tblPr>
        <w:tblW w:w="5000" w:type="pct"/>
        <w:tblCellSpacing w:w="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228"/>
      </w:tblGrid>
      <w:tr w:rsidR="006E2548"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BD496F" w:rsidRDefault="00BD496F" w:rsidP="004622BA">
            <w:pPr>
              <w:pStyle w:val="style4"/>
              <w:suppressAutoHyphens/>
              <w:spacing w:before="0" w:beforeAutospacing="0" w:after="0" w:afterAutospacing="0"/>
              <w:jc w:val="center"/>
            </w:pPr>
          </w:p>
          <w:p w:rsidR="006E2548" w:rsidRPr="004622BA" w:rsidRDefault="00AE0CD4" w:rsidP="004622BA">
            <w:pPr>
              <w:pStyle w:val="style4"/>
              <w:suppressAutoHyphens/>
              <w:spacing w:before="0" w:beforeAutospacing="0" w:after="0" w:afterAutospacing="0"/>
              <w:jc w:val="center"/>
              <w:rPr>
                <w:rFonts w:ascii="Arial Narrow" w:hAnsi="Arial Narrow" w:cs="Arial"/>
                <w:color w:val="4F81BD"/>
              </w:rPr>
            </w:pPr>
            <w:hyperlink r:id="rId8" w:tgtFrame="_top" w:history="1">
              <w:r w:rsidR="006E2548" w:rsidRPr="004622BA">
                <w:rPr>
                  <w:rStyle w:val="Lienhypertexte"/>
                  <w:rFonts w:ascii="Arial Narrow" w:hAnsi="Arial Narrow" w:cs="Arial"/>
                </w:rPr>
                <w:t>Introduction</w:t>
              </w:r>
            </w:hyperlink>
            <w:r w:rsidR="006E2548" w:rsidRPr="004622BA">
              <w:rPr>
                <w:rFonts w:ascii="Arial Narrow" w:hAnsi="Arial Narrow" w:cs="Arial"/>
                <w:color w:val="4F81BD"/>
              </w:rPr>
              <w:t>    </w:t>
            </w:r>
            <w:r w:rsidR="004622BA" w:rsidRPr="004622BA">
              <w:rPr>
                <w:rFonts w:ascii="Arial Narrow" w:hAnsi="Arial Narrow" w:cs="Arial"/>
                <w:b/>
                <w:color w:val="FFFFFF" w:themeColor="background1"/>
                <w:sz w:val="32"/>
                <w:szCs w:val="32"/>
              </w:rPr>
              <w:t xml:space="preserve">Vocabulaire </w:t>
            </w:r>
            <w:r w:rsidR="004622BA" w:rsidRPr="004622BA">
              <w:rPr>
                <w:rFonts w:ascii="Arial Narrow" w:hAnsi="Arial Narrow" w:cs="Arial"/>
                <w:b/>
                <w:color w:val="FFFFFF" w:themeColor="background1"/>
                <w:sz w:val="20"/>
                <w:szCs w:val="20"/>
              </w:rPr>
              <w:t>©Michel Vial</w:t>
            </w:r>
            <w:r w:rsidR="006E2548" w:rsidRPr="004622BA">
              <w:rPr>
                <w:rFonts w:ascii="Arial Narrow" w:hAnsi="Arial Narrow" w:cs="Arial"/>
                <w:color w:val="4F81BD"/>
              </w:rPr>
              <w:t>    </w:t>
            </w:r>
            <w:r w:rsidR="006E2548" w:rsidRPr="004622BA">
              <w:rPr>
                <w:rStyle w:val="apple-converted-space"/>
                <w:rFonts w:ascii="Arial Narrow" w:hAnsi="Arial Narrow" w:cs="Arial"/>
                <w:color w:val="4F81BD"/>
              </w:rPr>
              <w:t> </w:t>
            </w:r>
            <w:hyperlink r:id="rId9" w:tgtFrame="_top" w:history="1">
              <w:r w:rsidR="006E2548" w:rsidRPr="004622BA">
                <w:rPr>
                  <w:rStyle w:val="Lienhypertexte"/>
                  <w:rFonts w:ascii="Arial Narrow" w:hAnsi="Arial Narrow" w:cs="Arial"/>
                </w:rPr>
                <w:t>Conclusion</w:t>
              </w:r>
            </w:hyperlink>
            <w:r w:rsidR="006E2548" w:rsidRPr="004622BA">
              <w:rPr>
                <w:rFonts w:ascii="Arial Narrow" w:hAnsi="Arial Narrow" w:cs="Arial"/>
                <w:color w:val="4F81BD"/>
              </w:rPr>
              <w:t>    </w:t>
            </w:r>
            <w:r w:rsidR="006E2548" w:rsidRPr="004622BA">
              <w:rPr>
                <w:rStyle w:val="apple-converted-space"/>
                <w:rFonts w:ascii="Arial Narrow" w:hAnsi="Arial Narrow" w:cs="Arial"/>
                <w:color w:val="4F81BD"/>
              </w:rPr>
              <w:t> </w:t>
            </w:r>
            <w:hyperlink r:id="rId10" w:history="1">
              <w:r w:rsidR="006E2548" w:rsidRPr="001C74C3">
                <w:rPr>
                  <w:rStyle w:val="Lienhypertexte"/>
                  <w:rFonts w:ascii="Arial Narrow" w:hAnsi="Arial Narrow" w:cs="Arial"/>
                </w:rPr>
                <w:t>Retour au Reseaueval</w:t>
              </w:r>
            </w:hyperlink>
            <w:r w:rsidR="006E2548" w:rsidRPr="004622BA">
              <w:rPr>
                <w:rFonts w:ascii="Arial Narrow" w:hAnsi="Arial Narrow" w:cs="Arial"/>
                <w:color w:val="4F81BD"/>
              </w:rPr>
              <w:t>   </w:t>
            </w:r>
            <w:r w:rsidR="006E2548" w:rsidRPr="004622BA">
              <w:rPr>
                <w:rStyle w:val="apple-converted-space"/>
                <w:rFonts w:ascii="Arial Narrow" w:hAnsi="Arial Narrow" w:cs="Arial"/>
                <w:color w:val="4F81BD"/>
              </w:rPr>
              <w:t> </w:t>
            </w:r>
            <w:hyperlink r:id="rId11" w:history="1">
              <w:r w:rsidR="00BD496F" w:rsidRPr="004622BA">
                <w:rPr>
                  <w:rStyle w:val="Lienhypertexte"/>
                  <w:rFonts w:ascii="Arial Narrow" w:hAnsi="Arial Narrow" w:cs="Arial"/>
                </w:rPr>
                <w:t>Retour sur le Site de Michel Vial</w:t>
              </w:r>
            </w:hyperlink>
          </w:p>
          <w:p w:rsidR="00014876" w:rsidRDefault="00014876" w:rsidP="004440D6">
            <w:pPr>
              <w:pStyle w:val="style4"/>
              <w:suppressAutoHyphens/>
              <w:spacing w:after="0" w:afterAutospacing="0"/>
              <w:jc w:val="center"/>
              <w:rPr>
                <w:rStyle w:val="msonormal0"/>
                <w:rFonts w:ascii="Arial" w:hAnsi="Arial" w:cs="Arial"/>
                <w:color w:val="9999FF"/>
                <w:sz w:val="28"/>
                <w:szCs w:val="28"/>
              </w:rPr>
            </w:pPr>
            <w:bookmarkStart w:id="0" w:name="Index"/>
            <w:bookmarkEnd w:id="0"/>
          </w:p>
          <w:p w:rsidR="006E2548" w:rsidRPr="004440D6" w:rsidRDefault="00AE0CD4" w:rsidP="004440D6">
            <w:pPr>
              <w:pStyle w:val="style4"/>
              <w:suppressAutoHyphens/>
              <w:spacing w:before="0" w:beforeAutospacing="0" w:after="0" w:afterAutospacing="0"/>
              <w:jc w:val="center"/>
              <w:rPr>
                <w:rFonts w:ascii="Arial" w:hAnsi="Arial" w:cs="Arial"/>
                <w:b/>
                <w:color w:val="FFFFFF"/>
                <w:sz w:val="32"/>
                <w:szCs w:val="32"/>
              </w:rPr>
            </w:pPr>
            <w:hyperlink w:anchor="A" w:tgtFrame="mainFrame" w:history="1">
              <w:r w:rsidR="006E2548" w:rsidRPr="004440D6">
                <w:rPr>
                  <w:rStyle w:val="Lienhypertexte"/>
                  <w:rFonts w:cs="Arial"/>
                  <w:b/>
                  <w:bCs/>
                  <w:color w:val="FFFFFF"/>
                  <w:sz w:val="32"/>
                  <w:szCs w:val="32"/>
                </w:rPr>
                <w:t>A</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w:anchor="B" w:tgtFrame="mainFrame" w:history="1">
              <w:r w:rsidR="006E2548" w:rsidRPr="004440D6">
                <w:rPr>
                  <w:rStyle w:val="Lienhypertexte"/>
                  <w:rFonts w:cs="Arial"/>
                  <w:b/>
                  <w:bCs/>
                  <w:color w:val="FFFFFF"/>
                  <w:sz w:val="32"/>
                  <w:szCs w:val="32"/>
                </w:rPr>
                <w:t>B</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12" w:anchor="C" w:tgtFrame="mainFrame" w:history="1">
              <w:r w:rsidR="006E2548" w:rsidRPr="004440D6">
                <w:rPr>
                  <w:rStyle w:val="Lienhypertexte"/>
                  <w:rFonts w:cs="Arial"/>
                  <w:b/>
                  <w:bCs/>
                  <w:color w:val="FFFFFF"/>
                  <w:sz w:val="32"/>
                  <w:szCs w:val="32"/>
                </w:rPr>
                <w:t>C</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w:anchor="D" w:tgtFrame="mainFrame" w:history="1">
              <w:r w:rsidR="006E2548" w:rsidRPr="004440D6">
                <w:rPr>
                  <w:rStyle w:val="Lienhypertexte"/>
                  <w:rFonts w:cs="Arial"/>
                  <w:b/>
                  <w:bCs/>
                  <w:color w:val="FFFFFF"/>
                  <w:sz w:val="32"/>
                  <w:szCs w:val="32"/>
                </w:rPr>
                <w:t>D</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13" w:anchor="E" w:tgtFrame="mainFrame" w:history="1">
              <w:r w:rsidR="006E2548" w:rsidRPr="004440D6">
                <w:rPr>
                  <w:rStyle w:val="Lienhypertexte"/>
                  <w:rFonts w:cs="Arial"/>
                  <w:b/>
                  <w:bCs/>
                  <w:color w:val="FFFFFF"/>
                  <w:sz w:val="32"/>
                  <w:szCs w:val="32"/>
                </w:rPr>
                <w:t>E</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14" w:anchor="F" w:tgtFrame="mainFrame" w:history="1">
              <w:r w:rsidR="006E2548" w:rsidRPr="004440D6">
                <w:rPr>
                  <w:rStyle w:val="Lienhypertexte"/>
                  <w:rFonts w:cs="Arial"/>
                  <w:b/>
                  <w:bCs/>
                  <w:color w:val="FFFFFF"/>
                  <w:sz w:val="32"/>
                  <w:szCs w:val="32"/>
                </w:rPr>
                <w:t>F</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15" w:anchor="G" w:tgtFrame="mainFrame" w:history="1">
              <w:r w:rsidR="006E2548" w:rsidRPr="004440D6">
                <w:rPr>
                  <w:rStyle w:val="Lienhypertexte"/>
                  <w:rFonts w:cs="Arial"/>
                  <w:b/>
                  <w:bCs/>
                  <w:color w:val="FFFFFF"/>
                  <w:sz w:val="32"/>
                  <w:szCs w:val="32"/>
                </w:rPr>
                <w:t>G</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16" w:anchor="H" w:tgtFrame="mainFrame" w:history="1">
              <w:r w:rsidR="006E2548" w:rsidRPr="004440D6">
                <w:rPr>
                  <w:rStyle w:val="Lienhypertexte"/>
                  <w:rFonts w:cs="Arial"/>
                  <w:b/>
                  <w:bCs/>
                  <w:color w:val="FFFFFF"/>
                  <w:sz w:val="32"/>
                  <w:szCs w:val="32"/>
                </w:rPr>
                <w:t>H</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17" w:anchor="I" w:tgtFrame="mainFrame" w:history="1">
              <w:r w:rsidR="006E2548" w:rsidRPr="004440D6">
                <w:rPr>
                  <w:rStyle w:val="Lienhypertexte"/>
                  <w:rFonts w:cs="Arial"/>
                  <w:b/>
                  <w:bCs/>
                  <w:color w:val="FFFFFF"/>
                  <w:sz w:val="32"/>
                  <w:szCs w:val="32"/>
                </w:rPr>
                <w:t>I</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18" w:anchor="J" w:tgtFrame="mainFrame" w:history="1">
              <w:r w:rsidR="006E2548" w:rsidRPr="004440D6">
                <w:rPr>
                  <w:rStyle w:val="Lienhypertexte"/>
                  <w:rFonts w:cs="Arial"/>
                  <w:b/>
                  <w:bCs/>
                  <w:color w:val="FFFFFF"/>
                  <w:sz w:val="32"/>
                  <w:szCs w:val="32"/>
                </w:rPr>
                <w:t>J</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19" w:anchor="K" w:tgtFrame="mainFrame" w:history="1">
              <w:r w:rsidR="006E2548" w:rsidRPr="004440D6">
                <w:rPr>
                  <w:rStyle w:val="Lienhypertexte"/>
                  <w:rFonts w:cs="Arial"/>
                  <w:b/>
                  <w:bCs/>
                  <w:color w:val="FFFFFF"/>
                  <w:sz w:val="32"/>
                  <w:szCs w:val="32"/>
                </w:rPr>
                <w:t>K</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20" w:anchor="L" w:tgtFrame="mainFrame" w:history="1">
              <w:r w:rsidR="006E2548" w:rsidRPr="004440D6">
                <w:rPr>
                  <w:rStyle w:val="Lienhypertexte"/>
                  <w:rFonts w:cs="Arial"/>
                  <w:b/>
                  <w:bCs/>
                  <w:color w:val="FFFFFF"/>
                  <w:sz w:val="32"/>
                  <w:szCs w:val="32"/>
                </w:rPr>
                <w:t>L</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21" w:anchor="M" w:tgtFrame="mainFrame" w:history="1">
              <w:r w:rsidR="006E2548" w:rsidRPr="004440D6">
                <w:rPr>
                  <w:rStyle w:val="Lienhypertexte"/>
                  <w:rFonts w:cs="Arial"/>
                  <w:b/>
                  <w:bCs/>
                  <w:color w:val="FFFFFF"/>
                  <w:sz w:val="32"/>
                  <w:szCs w:val="32"/>
                </w:rPr>
                <w:t>M</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22" w:anchor="N" w:tgtFrame="mainFrame" w:history="1">
              <w:r w:rsidR="006E2548" w:rsidRPr="004440D6">
                <w:rPr>
                  <w:rStyle w:val="Lienhypertexte"/>
                  <w:rFonts w:cs="Arial"/>
                  <w:b/>
                  <w:bCs/>
                  <w:color w:val="FFFFFF"/>
                  <w:sz w:val="32"/>
                  <w:szCs w:val="32"/>
                </w:rPr>
                <w:t>N</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23" w:anchor="O" w:tgtFrame="mainFrame" w:history="1">
              <w:r w:rsidR="006E2548" w:rsidRPr="004440D6">
                <w:rPr>
                  <w:rStyle w:val="Lienhypertexte"/>
                  <w:rFonts w:cs="Arial"/>
                  <w:b/>
                  <w:bCs/>
                  <w:color w:val="FFFFFF"/>
                  <w:sz w:val="32"/>
                  <w:szCs w:val="32"/>
                </w:rPr>
                <w:t>O</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24" w:anchor="P" w:tgtFrame="mainFrame" w:history="1">
              <w:r w:rsidR="006E2548" w:rsidRPr="004440D6">
                <w:rPr>
                  <w:rStyle w:val="Lienhypertexte"/>
                  <w:rFonts w:cs="Arial"/>
                  <w:b/>
                  <w:bCs/>
                  <w:color w:val="FFFFFF"/>
                  <w:sz w:val="32"/>
                  <w:szCs w:val="32"/>
                </w:rPr>
                <w:t>P</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25" w:anchor="Q" w:tgtFrame="mainFrame" w:history="1">
              <w:r w:rsidR="006E2548" w:rsidRPr="004440D6">
                <w:rPr>
                  <w:rStyle w:val="Lienhypertexte"/>
                  <w:rFonts w:cs="Arial"/>
                  <w:b/>
                  <w:bCs/>
                  <w:color w:val="FFFFFF"/>
                  <w:sz w:val="32"/>
                  <w:szCs w:val="32"/>
                </w:rPr>
                <w:t>Q</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26" w:anchor="R" w:tgtFrame="mainFrame" w:history="1">
              <w:r w:rsidR="006E2548" w:rsidRPr="004440D6">
                <w:rPr>
                  <w:rStyle w:val="Lienhypertexte"/>
                  <w:rFonts w:cs="Arial"/>
                  <w:b/>
                  <w:bCs/>
                  <w:color w:val="FFFFFF"/>
                  <w:sz w:val="32"/>
                  <w:szCs w:val="32"/>
                </w:rPr>
                <w:t>R</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27" w:anchor="S" w:tgtFrame="mainFrame" w:history="1">
              <w:r w:rsidR="006E2548" w:rsidRPr="004440D6">
                <w:rPr>
                  <w:rStyle w:val="Lienhypertexte"/>
                  <w:rFonts w:cs="Arial"/>
                  <w:b/>
                  <w:bCs/>
                  <w:color w:val="FFFFFF"/>
                  <w:sz w:val="32"/>
                  <w:szCs w:val="32"/>
                </w:rPr>
                <w:t>S</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28" w:anchor="T" w:tgtFrame="mainFrame" w:history="1">
              <w:r w:rsidR="006E2548" w:rsidRPr="004440D6">
                <w:rPr>
                  <w:rStyle w:val="Lienhypertexte"/>
                  <w:rFonts w:cs="Arial"/>
                  <w:b/>
                  <w:bCs/>
                  <w:color w:val="FFFFFF"/>
                  <w:sz w:val="32"/>
                  <w:szCs w:val="32"/>
                </w:rPr>
                <w:t>T</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29" w:anchor="U" w:tgtFrame="mainFrame" w:history="1">
              <w:r w:rsidR="006E2548" w:rsidRPr="004440D6">
                <w:rPr>
                  <w:rStyle w:val="Lienhypertexte"/>
                  <w:rFonts w:cs="Arial"/>
                  <w:b/>
                  <w:bCs/>
                  <w:color w:val="FFFFFF"/>
                  <w:sz w:val="32"/>
                  <w:szCs w:val="32"/>
                </w:rPr>
                <w:t>U</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30" w:anchor="V" w:tgtFrame="mainFrame" w:history="1">
              <w:r w:rsidR="006E2548" w:rsidRPr="004440D6">
                <w:rPr>
                  <w:rStyle w:val="Lienhypertexte"/>
                  <w:rFonts w:cs="Arial"/>
                  <w:b/>
                  <w:bCs/>
                  <w:color w:val="FFFFFF"/>
                  <w:sz w:val="32"/>
                  <w:szCs w:val="32"/>
                </w:rPr>
                <w:t>V</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31" w:anchor="WX" w:tgtFrame="mainFrame" w:history="1">
              <w:r w:rsidR="006E2548" w:rsidRPr="004440D6">
                <w:rPr>
                  <w:rStyle w:val="Lienhypertexte"/>
                  <w:rFonts w:cs="Arial"/>
                  <w:b/>
                  <w:bCs/>
                  <w:color w:val="FFFFFF"/>
                  <w:sz w:val="32"/>
                  <w:szCs w:val="32"/>
                </w:rPr>
                <w:t>W</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32" w:anchor="WX" w:tgtFrame="mainFrame" w:history="1">
              <w:r w:rsidR="006E2548" w:rsidRPr="004440D6">
                <w:rPr>
                  <w:rStyle w:val="Lienhypertexte"/>
                  <w:rFonts w:cs="Arial"/>
                  <w:b/>
                  <w:bCs/>
                  <w:color w:val="FFFFFF"/>
                  <w:sz w:val="32"/>
                  <w:szCs w:val="32"/>
                </w:rPr>
                <w:t>X</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33" w:anchor="YZ" w:tgtFrame="mainFrame" w:history="1">
              <w:r w:rsidR="006E2548" w:rsidRPr="004440D6">
                <w:rPr>
                  <w:rStyle w:val="Lienhypertexte"/>
                  <w:rFonts w:cs="Arial"/>
                  <w:b/>
                  <w:bCs/>
                  <w:color w:val="FFFFFF"/>
                  <w:sz w:val="32"/>
                  <w:szCs w:val="32"/>
                </w:rPr>
                <w:t>Y</w:t>
              </w:r>
            </w:hyperlink>
            <w:r w:rsidR="006E2548" w:rsidRPr="004440D6">
              <w:rPr>
                <w:rStyle w:val="apple-converted-space"/>
                <w:rFonts w:ascii="Arial" w:hAnsi="Arial" w:cs="Arial"/>
                <w:b/>
                <w:bCs/>
                <w:color w:val="FFFFFF"/>
                <w:sz w:val="32"/>
                <w:szCs w:val="32"/>
              </w:rPr>
              <w:t> </w:t>
            </w:r>
            <w:r w:rsidR="00014876" w:rsidRPr="004440D6">
              <w:rPr>
                <w:rStyle w:val="msonormal0"/>
                <w:rFonts w:ascii="Arial" w:hAnsi="Arial" w:cs="Arial"/>
                <w:b/>
                <w:bCs/>
                <w:color w:val="FFFFFF"/>
                <w:sz w:val="32"/>
                <w:szCs w:val="32"/>
              </w:rPr>
              <w:t>−</w:t>
            </w:r>
            <w:r w:rsidR="006E2548" w:rsidRPr="004440D6">
              <w:rPr>
                <w:rStyle w:val="apple-converted-space"/>
                <w:rFonts w:ascii="Arial" w:hAnsi="Arial" w:cs="Arial"/>
                <w:b/>
                <w:bCs/>
                <w:color w:val="FFFFFF"/>
                <w:sz w:val="32"/>
                <w:szCs w:val="32"/>
              </w:rPr>
              <w:t> </w:t>
            </w:r>
            <w:hyperlink r:id="rId34" w:anchor="YZ" w:tgtFrame="mainFrame" w:history="1">
              <w:r w:rsidR="006E2548" w:rsidRPr="004440D6">
                <w:rPr>
                  <w:rStyle w:val="Lienhypertexte"/>
                  <w:rFonts w:cs="Arial"/>
                  <w:b/>
                  <w:bCs/>
                  <w:color w:val="FFFFFF"/>
                  <w:sz w:val="32"/>
                  <w:szCs w:val="32"/>
                </w:rPr>
                <w:t>Z</w:t>
              </w:r>
            </w:hyperlink>
          </w:p>
          <w:p w:rsidR="00834594" w:rsidRDefault="00AE0CD4" w:rsidP="004622BA">
            <w:pPr>
              <w:pStyle w:val="msotoc21"/>
              <w:suppressAutoHyphens/>
              <w:jc w:val="center"/>
            </w:pPr>
            <w:r w:rsidRPr="00AE0CD4">
              <w:rPr>
                <w:color w:val="333333"/>
              </w:rPr>
              <w:pict>
                <v:rect id="_x0000_i1025" style="width:1117.2pt;height:.9pt" o:hrpct="991" o:hralign="center" o:hrstd="t" o:hr="t" fillcolor="#a0a0a0" stroked="f"/>
              </w:pict>
            </w:r>
          </w:p>
          <w:p w:rsidR="002D09DE" w:rsidRDefault="002D09DE" w:rsidP="002D09DE">
            <w:pPr>
              <w:pStyle w:val="msotoc21"/>
              <w:suppressAutoHyphens/>
              <w:spacing w:after="0"/>
              <w:jc w:val="center"/>
              <w:rPr>
                <w:b/>
                <w:color w:val="333333"/>
                <w:sz w:val="16"/>
                <w:szCs w:val="16"/>
              </w:rPr>
            </w:pPr>
          </w:p>
          <w:p w:rsidR="00693F1D" w:rsidRPr="0004598F" w:rsidRDefault="00693F1D" w:rsidP="004622BA">
            <w:pPr>
              <w:pStyle w:val="msotoc21"/>
              <w:suppressAutoHyphens/>
              <w:spacing w:before="240"/>
              <w:jc w:val="center"/>
              <w:rPr>
                <w:b/>
                <w:color w:val="333333"/>
                <w:sz w:val="16"/>
                <w:szCs w:val="16"/>
              </w:rPr>
            </w:pPr>
            <w:r w:rsidRPr="0004598F">
              <w:rPr>
                <w:b/>
                <w:color w:val="333333"/>
                <w:sz w:val="16"/>
                <w:szCs w:val="16"/>
              </w:rPr>
              <w:t>Pour citer toute référence sur ce site</w:t>
            </w:r>
            <w:r w:rsidR="00B741F0" w:rsidRPr="0004598F">
              <w:rPr>
                <w:b/>
                <w:color w:val="333333"/>
                <w:sz w:val="16"/>
                <w:szCs w:val="16"/>
              </w:rPr>
              <w:t>,</w:t>
            </w:r>
            <w:r w:rsidRPr="0004598F">
              <w:rPr>
                <w:b/>
                <w:color w:val="333333"/>
                <w:sz w:val="16"/>
                <w:szCs w:val="16"/>
              </w:rPr>
              <w:t xml:space="preserve"> indiquez :</w:t>
            </w:r>
          </w:p>
          <w:p w:rsidR="006E2548" w:rsidRPr="0004598F" w:rsidRDefault="00693F1D" w:rsidP="004622BA">
            <w:pPr>
              <w:pStyle w:val="msotoc21"/>
              <w:numPr>
                <w:ilvl w:val="0"/>
                <w:numId w:val="187"/>
              </w:numPr>
              <w:suppressAutoHyphens/>
              <w:jc w:val="center"/>
              <w:rPr>
                <w:sz w:val="16"/>
                <w:szCs w:val="16"/>
              </w:rPr>
            </w:pPr>
            <w:r w:rsidRPr="0004598F">
              <w:rPr>
                <w:color w:val="333333"/>
                <w:sz w:val="16"/>
                <w:szCs w:val="16"/>
              </w:rPr>
              <w:t>Vial, M. (201</w:t>
            </w:r>
            <w:r w:rsidR="001C74C3">
              <w:rPr>
                <w:color w:val="333333"/>
                <w:sz w:val="16"/>
                <w:szCs w:val="16"/>
              </w:rPr>
              <w:t>4</w:t>
            </w:r>
            <w:r w:rsidRPr="0004598F">
              <w:rPr>
                <w:color w:val="333333"/>
                <w:sz w:val="16"/>
                <w:szCs w:val="16"/>
              </w:rPr>
              <w:t>). Vocabulaire pour l'intervenant en ressources humaines, consulté le (date), lien internet</w:t>
            </w:r>
            <w:r w:rsidRPr="0004598F">
              <w:rPr>
                <w:sz w:val="16"/>
                <w:szCs w:val="16"/>
              </w:rPr>
              <w:t xml:space="preserve"> </w:t>
            </w:r>
            <w:hyperlink r:id="rId35" w:history="1">
              <w:r w:rsidRPr="0004598F">
                <w:rPr>
                  <w:rStyle w:val="Lienhypertexte"/>
                  <w:rFonts w:cs="Arial"/>
                  <w:sz w:val="16"/>
                  <w:szCs w:val="16"/>
                </w:rPr>
                <w:t>http://www.</w:t>
              </w:r>
              <w:r w:rsidRPr="004622BA">
                <w:rPr>
                  <w:rStyle w:val="Lienhypertexte"/>
                  <w:rFonts w:cs="Arial"/>
                  <w:sz w:val="16"/>
                  <w:szCs w:val="16"/>
                </w:rPr>
                <w:t>michelvial</w:t>
              </w:r>
              <w:r w:rsidRPr="0004598F">
                <w:rPr>
                  <w:rStyle w:val="Lienhypertexte"/>
                  <w:rFonts w:cs="Arial"/>
                  <w:sz w:val="16"/>
                  <w:szCs w:val="16"/>
                </w:rPr>
                <w:t>.com/vocabulaire_RH/Accueil_vocab.html</w:t>
              </w:r>
            </w:hyperlink>
          </w:p>
          <w:p w:rsidR="00693F1D" w:rsidRPr="0004598F" w:rsidRDefault="00693F1D" w:rsidP="004622BA">
            <w:pPr>
              <w:suppressAutoHyphens/>
              <w:spacing w:before="240" w:after="0"/>
              <w:jc w:val="center"/>
              <w:rPr>
                <w:b/>
                <w:color w:val="333333"/>
                <w:sz w:val="16"/>
                <w:szCs w:val="16"/>
              </w:rPr>
            </w:pPr>
            <w:r w:rsidRPr="0004598F">
              <w:rPr>
                <w:b/>
                <w:color w:val="333333"/>
                <w:sz w:val="16"/>
                <w:szCs w:val="16"/>
              </w:rPr>
              <w:t>Important</w:t>
            </w:r>
            <w:r w:rsidR="00B741F0" w:rsidRPr="0004598F">
              <w:rPr>
                <w:b/>
                <w:color w:val="333333"/>
                <w:sz w:val="16"/>
                <w:szCs w:val="16"/>
              </w:rPr>
              <w:t> :</w:t>
            </w:r>
          </w:p>
          <w:p w:rsidR="00693F1D" w:rsidRPr="00834594" w:rsidRDefault="00834594" w:rsidP="004622BA">
            <w:pPr>
              <w:numPr>
                <w:ilvl w:val="0"/>
                <w:numId w:val="187"/>
              </w:numPr>
              <w:suppressAutoHyphens/>
              <w:jc w:val="center"/>
            </w:pPr>
            <w:r w:rsidRPr="0004598F">
              <w:rPr>
                <w:color w:val="333333"/>
                <w:sz w:val="16"/>
                <w:szCs w:val="16"/>
              </w:rPr>
              <w:t xml:space="preserve">Toute citation doit être impérativement indiquée avec les références adjointes dans les définitions, cliquez sur le numéro de la note : </w:t>
            </w:r>
            <w:r w:rsidR="00FC1A1A" w:rsidRPr="0004598F">
              <w:rPr>
                <w:color w:val="C0504D"/>
                <w:sz w:val="16"/>
                <w:szCs w:val="16"/>
              </w:rPr>
              <w:t>[</w:t>
            </w:r>
            <w:r w:rsidRPr="0004598F">
              <w:rPr>
                <w:rStyle w:val="FormatrefCar"/>
                <w:rFonts w:ascii="Arial" w:hAnsi="Arial"/>
              </w:rPr>
              <w:t>3</w:t>
            </w:r>
            <w:r w:rsidR="00FC1A1A" w:rsidRPr="0004598F">
              <w:rPr>
                <w:rStyle w:val="FormatrefCar"/>
                <w:rFonts w:ascii="Arial" w:hAnsi="Arial"/>
              </w:rPr>
              <w:t>]</w:t>
            </w:r>
            <w:r w:rsidRPr="0004598F">
              <w:rPr>
                <w:rStyle w:val="FormatrefCar"/>
                <w:rFonts w:ascii="Arial" w:hAnsi="Arial"/>
                <w:color w:val="333333"/>
              </w:rPr>
              <w:t xml:space="preserve"> vous accédez à la référence </w:t>
            </w:r>
            <w:r w:rsidRPr="0004598F">
              <w:rPr>
                <w:rStyle w:val="FormatrefCar"/>
                <w:rFonts w:ascii="Arial" w:hAnsi="Arial"/>
                <w:color w:val="333333"/>
                <w:u w:val="single"/>
              </w:rPr>
              <w:t>à joindre</w:t>
            </w:r>
            <w:r w:rsidRPr="0004598F">
              <w:rPr>
                <w:rStyle w:val="FormatrefCar"/>
                <w:rFonts w:ascii="Arial" w:hAnsi="Arial"/>
                <w:color w:val="333333"/>
              </w:rPr>
              <w:t xml:space="preserve"> avec le texte cité.</w:t>
            </w:r>
            <w:r w:rsidR="002827E7" w:rsidRPr="0004598F">
              <w:rPr>
                <w:rStyle w:val="FormatrefCar"/>
                <w:rFonts w:ascii="Arial" w:hAnsi="Arial"/>
                <w:color w:val="333333"/>
              </w:rPr>
              <w:t xml:space="preserve"> </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1"/>
              <w:suppressAutoHyphens/>
            </w:pPr>
            <w:r>
              <w:t> </w:t>
            </w:r>
          </w:p>
          <w:p w:rsidR="005A4D6A" w:rsidRDefault="005A4D6A" w:rsidP="004622BA">
            <w:pPr>
              <w:pStyle w:val="msotoc21"/>
              <w:suppressAutoHyphens/>
              <w:rPr>
                <w:rFonts w:cs="Times New Roman"/>
                <w:noProof/>
                <w:color w:val="333333"/>
                <w:sz w:val="22"/>
                <w:szCs w:val="22"/>
              </w:rPr>
            </w:pPr>
            <w:bookmarkStart w:id="1" w:name="A"/>
            <w:bookmarkEnd w:id="1"/>
            <w:r>
              <w:rPr>
                <w:rStyle w:val="style91"/>
                <w:noProof/>
              </w:rPr>
              <w:t>A</w:t>
            </w:r>
            <w:hyperlink w:anchor="_Toc192943757" w:history="1">
              <w:r>
                <w:rPr>
                  <w:rStyle w:val="Lienhypertexte"/>
                  <w:rFonts w:cs="Arial"/>
                  <w:noProof/>
                  <w:webHidden/>
                  <w:color w:val="auto"/>
                </w:rPr>
                <w:t xml:space="preserve">. </w:t>
              </w:r>
              <w:r w:rsidR="00AE0CD4">
                <w:rPr>
                  <w:rStyle w:val="Lienhypertexte"/>
                  <w:rFonts w:cs="Arial"/>
                  <w:noProof/>
                  <w:webHidden/>
                  <w:color w:val="auto"/>
                </w:rPr>
                <w:fldChar w:fldCharType="begin"/>
              </w:r>
              <w:r>
                <w:rPr>
                  <w:rStyle w:val="Lienhypertexte"/>
                  <w:rFonts w:cs="Arial"/>
                  <w:noProof/>
                  <w:webHidden/>
                  <w:color w:val="auto"/>
                </w:rPr>
                <w:instrText xml:space="preserve"> PAGEREF _Toc192943757 \h </w:instrText>
              </w:r>
              <w:r w:rsidR="00AE0CD4">
                <w:rPr>
                  <w:rStyle w:val="Lienhypertexte"/>
                  <w:rFonts w:cs="Arial"/>
                  <w:noProof/>
                  <w:webHidden/>
                  <w:color w:val="auto"/>
                </w:rPr>
              </w:r>
              <w:r w:rsidR="00AE0CD4">
                <w:rPr>
                  <w:rStyle w:val="Lienhypertexte"/>
                  <w:rFonts w:cs="Arial"/>
                  <w:noProof/>
                  <w:webHidden/>
                  <w:color w:val="auto"/>
                </w:rPr>
                <w:fldChar w:fldCharType="end"/>
              </w:r>
              <w:r>
                <w:rPr>
                  <w:rStyle w:val="Lienhypertexte"/>
                  <w:rFonts w:cs="Arial"/>
                  <w:noProof/>
                  <w:webHidden/>
                  <w:color w:val="auto"/>
                </w:rPr>
                <w:t xml:space="preserve">10 </w:t>
              </w:r>
            </w:hyperlink>
          </w:p>
          <w:p w:rsidR="005A4D6A" w:rsidRDefault="00AE0CD4" w:rsidP="004622BA">
            <w:pPr>
              <w:pStyle w:val="msotoc21"/>
              <w:suppressAutoHyphens/>
              <w:rPr>
                <w:rFonts w:cs="Times New Roman"/>
                <w:noProof/>
                <w:color w:val="333333"/>
                <w:sz w:val="22"/>
                <w:szCs w:val="22"/>
              </w:rPr>
            </w:pPr>
            <w:hyperlink w:anchor="_Toc192943758" w:history="1">
              <w:r w:rsidR="005A4D6A">
                <w:rPr>
                  <w:rStyle w:val="Lienhypertexte"/>
                  <w:noProof/>
                  <w:color w:val="0000CC"/>
                </w:rPr>
                <w:t xml:space="preserve">Accompagnement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_Toc192943758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 </w:t>
              </w:r>
              <w:r>
                <w:rPr>
                  <w:rStyle w:val="Lienhypertexte"/>
                  <w:rFonts w:cs="Arial"/>
                  <w:noProof/>
                  <w:webHidden/>
                  <w:color w:val="auto"/>
                </w:rPr>
                <w:fldChar w:fldCharType="end"/>
              </w:r>
            </w:hyperlink>
            <w:r w:rsidR="005A4D6A">
              <w:rPr>
                <w:color w:val="333333"/>
              </w:rPr>
              <w:t xml:space="preserve">; </w:t>
            </w:r>
            <w:hyperlink w:anchor="_Toc192943759" w:history="1">
              <w:r w:rsidR="005A4D6A">
                <w:rPr>
                  <w:rStyle w:val="Lienhypertexte"/>
                  <w:noProof/>
                  <w:color w:val="0000CC"/>
                </w:rPr>
                <w:t xml:space="preserve">Accompagner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_Toc192943759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 </w:t>
              </w:r>
              <w:r>
                <w:rPr>
                  <w:rStyle w:val="Lienhypertexte"/>
                  <w:rFonts w:cs="Arial"/>
                  <w:noProof/>
                  <w:webHidden/>
                  <w:color w:val="auto"/>
                </w:rPr>
                <w:fldChar w:fldCharType="end"/>
              </w:r>
            </w:hyperlink>
            <w:r w:rsidR="005A4D6A">
              <w:rPr>
                <w:color w:val="333333"/>
              </w:rPr>
              <w:t xml:space="preserve">; </w:t>
            </w:r>
            <w:hyperlink w:anchor="_Toc192943760" w:history="1">
              <w:r w:rsidR="005A4D6A">
                <w:rPr>
                  <w:rStyle w:val="Lienhypertexte"/>
                  <w:noProof/>
                  <w:color w:val="0000CC"/>
                </w:rPr>
                <w:t>Action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_Toc192943760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13 </w:t>
              </w:r>
              <w:r>
                <w:rPr>
                  <w:rStyle w:val="Lienhypertexte"/>
                  <w:rFonts w:cs="Arial"/>
                  <w:noProof/>
                  <w:webHidden/>
                  <w:color w:val="auto"/>
                </w:rPr>
                <w:fldChar w:fldCharType="end"/>
              </w:r>
            </w:hyperlink>
            <w:r w:rsidR="005A4D6A">
              <w:rPr>
                <w:color w:val="333333"/>
              </w:rPr>
              <w:t xml:space="preserve">; </w:t>
            </w:r>
            <w:hyperlink w:anchor="_Toc192943761" w:history="1">
              <w:r w:rsidR="005A4D6A" w:rsidRPr="00891B19">
                <w:rPr>
                  <w:rStyle w:val="Lienhypertexte"/>
                  <w:noProof/>
                  <w:color w:val="0000CC"/>
                </w:rPr>
                <w:t>Activité</w:t>
              </w:r>
              <w:r w:rsidR="005A4D6A" w:rsidRPr="00891B19">
                <w:rPr>
                  <w:rStyle w:val="Lienhypertexte"/>
                  <w:rFonts w:cs="Arial"/>
                  <w:noProof/>
                  <w:webHidden/>
                  <w:color w:val="0000CC"/>
                </w:rPr>
                <w:tab/>
              </w:r>
              <w:r w:rsidR="005A4D6A" w:rsidRPr="00891B19">
                <w:rPr>
                  <w:rStyle w:val="Lienhypertexte"/>
                  <w:noProof/>
                  <w:color w:val="0000CC"/>
                </w:rPr>
                <w:t xml:space="preserve"> </w:t>
              </w:r>
              <w:r w:rsidRPr="00891B19">
                <w:rPr>
                  <w:rStyle w:val="Lienhypertexte"/>
                  <w:rFonts w:cs="Arial"/>
                  <w:noProof/>
                  <w:webHidden/>
                  <w:color w:val="0000CC"/>
                </w:rPr>
                <w:fldChar w:fldCharType="begin"/>
              </w:r>
              <w:r w:rsidR="005A4D6A" w:rsidRPr="00891B19">
                <w:rPr>
                  <w:rStyle w:val="Lienhypertexte"/>
                  <w:rFonts w:cs="Arial"/>
                  <w:noProof/>
                  <w:webHidden/>
                  <w:color w:val="0000CC"/>
                </w:rPr>
                <w:instrText xml:space="preserve"> PAGEREF _Toc192943761 \h </w:instrText>
              </w:r>
              <w:r w:rsidRPr="00891B19">
                <w:rPr>
                  <w:rStyle w:val="Lienhypertexte"/>
                  <w:rFonts w:cs="Arial"/>
                  <w:noProof/>
                  <w:webHidden/>
                  <w:color w:val="0000CC"/>
                </w:rPr>
              </w:r>
              <w:r w:rsidRPr="00891B19">
                <w:rPr>
                  <w:rStyle w:val="Lienhypertexte"/>
                  <w:rFonts w:cs="Arial"/>
                  <w:noProof/>
                  <w:webHidden/>
                  <w:color w:val="0000CC"/>
                </w:rPr>
                <w:fldChar w:fldCharType="separate"/>
              </w:r>
              <w:r w:rsidR="005A4D6A" w:rsidRPr="00891B19">
                <w:rPr>
                  <w:rStyle w:val="Lienhypertexte"/>
                  <w:rFonts w:cs="Arial"/>
                  <w:noProof/>
                  <w:webHidden/>
                  <w:color w:val="0000CC"/>
                </w:rPr>
                <w:t xml:space="preserve">13 </w:t>
              </w:r>
              <w:r w:rsidRPr="00891B19">
                <w:rPr>
                  <w:rStyle w:val="Lienhypertexte"/>
                  <w:rFonts w:cs="Arial"/>
                  <w:noProof/>
                  <w:webHidden/>
                  <w:color w:val="0000CC"/>
                </w:rPr>
                <w:fldChar w:fldCharType="end"/>
              </w:r>
            </w:hyperlink>
            <w:r w:rsidR="005A4D6A" w:rsidRPr="00891B19">
              <w:rPr>
                <w:color w:val="0000CC"/>
              </w:rPr>
              <w:t>;</w:t>
            </w:r>
            <w:r w:rsidR="00891B19" w:rsidRPr="00891B19">
              <w:rPr>
                <w:color w:val="0000CC"/>
              </w:rPr>
              <w:t xml:space="preserve"> </w:t>
            </w:r>
            <w:hyperlink w:anchor="_Affiner" w:history="1">
              <w:r w:rsidR="00891B19" w:rsidRPr="00891B19">
                <w:rPr>
                  <w:rStyle w:val="Lienhypertexte"/>
                  <w:rFonts w:cs="Arial"/>
                  <w:color w:val="0000CC"/>
                </w:rPr>
                <w:t>Affiner</w:t>
              </w:r>
            </w:hyperlink>
            <w:r w:rsidR="00891B19" w:rsidRPr="00891B19">
              <w:rPr>
                <w:color w:val="0000CC"/>
              </w:rPr>
              <w:t xml:space="preserve"> ;</w:t>
            </w:r>
            <w:r w:rsidR="005A4D6A" w:rsidRPr="00891B19">
              <w:rPr>
                <w:color w:val="0000CC"/>
              </w:rPr>
              <w:t xml:space="preserve"> </w:t>
            </w:r>
            <w:hyperlink w:anchor="_Toc192943762" w:history="1">
              <w:r w:rsidR="005A4D6A" w:rsidRPr="00891B19">
                <w:rPr>
                  <w:rStyle w:val="Lienhypertexte"/>
                  <w:noProof/>
                  <w:color w:val="0000CC"/>
                </w:rPr>
                <w:t>Agapè</w:t>
              </w:r>
              <w:r w:rsidR="005A4D6A" w:rsidRPr="00891B19">
                <w:rPr>
                  <w:rStyle w:val="Lienhypertexte"/>
                  <w:rFonts w:cs="Arial"/>
                  <w:noProof/>
                  <w:webHidden/>
                  <w:color w:val="0000CC"/>
                </w:rPr>
                <w:tab/>
              </w:r>
              <w:r w:rsidR="005A4D6A" w:rsidRPr="00891B19">
                <w:rPr>
                  <w:rStyle w:val="Lienhypertexte"/>
                  <w:noProof/>
                  <w:color w:val="0000CC"/>
                </w:rPr>
                <w:t xml:space="preserve"> </w:t>
              </w:r>
              <w:r w:rsidRPr="00891B19">
                <w:rPr>
                  <w:rStyle w:val="Lienhypertexte"/>
                  <w:rFonts w:cs="Arial"/>
                  <w:noProof/>
                  <w:webHidden/>
                  <w:color w:val="0000CC"/>
                </w:rPr>
                <w:fldChar w:fldCharType="begin"/>
              </w:r>
              <w:r w:rsidR="005A4D6A" w:rsidRPr="00891B19">
                <w:rPr>
                  <w:rStyle w:val="Lienhypertexte"/>
                  <w:rFonts w:cs="Arial"/>
                  <w:noProof/>
                  <w:webHidden/>
                  <w:color w:val="0000CC"/>
                </w:rPr>
                <w:instrText xml:space="preserve"> PAGEREF _Toc192943762 \h </w:instrText>
              </w:r>
              <w:r w:rsidRPr="00891B19">
                <w:rPr>
                  <w:rStyle w:val="Lienhypertexte"/>
                  <w:rFonts w:cs="Arial"/>
                  <w:noProof/>
                  <w:webHidden/>
                  <w:color w:val="0000CC"/>
                </w:rPr>
              </w:r>
              <w:r w:rsidRPr="00891B19">
                <w:rPr>
                  <w:rStyle w:val="Lienhypertexte"/>
                  <w:rFonts w:cs="Arial"/>
                  <w:noProof/>
                  <w:webHidden/>
                  <w:color w:val="0000CC"/>
                </w:rPr>
                <w:fldChar w:fldCharType="separate"/>
              </w:r>
              <w:r w:rsidR="005A4D6A" w:rsidRPr="00891B19">
                <w:rPr>
                  <w:rStyle w:val="Lienhypertexte"/>
                  <w:rFonts w:cs="Arial"/>
                  <w:noProof/>
                  <w:webHidden/>
                  <w:color w:val="0000CC"/>
                </w:rPr>
                <w:t xml:space="preserve">15 </w:t>
              </w:r>
              <w:r w:rsidRPr="00891B19">
                <w:rPr>
                  <w:rStyle w:val="Lienhypertexte"/>
                  <w:rFonts w:cs="Arial"/>
                  <w:noProof/>
                  <w:webHidden/>
                  <w:color w:val="0000CC"/>
                </w:rPr>
                <w:fldChar w:fldCharType="end"/>
              </w:r>
            </w:hyperlink>
            <w:r w:rsidR="005A4D6A">
              <w:rPr>
                <w:color w:val="333333"/>
              </w:rPr>
              <w:t xml:space="preserve">; </w:t>
            </w:r>
            <w:hyperlink w:anchor="_Toc192943763" w:history="1">
              <w:r w:rsidR="005A4D6A">
                <w:rPr>
                  <w:rStyle w:val="Lienhypertexte"/>
                  <w:noProof/>
                  <w:color w:val="0000CC"/>
                </w:rPr>
                <w:t xml:space="preserve">Agir professionnel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_Toc192943763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16 </w:t>
              </w:r>
              <w:r>
                <w:rPr>
                  <w:rStyle w:val="Lienhypertexte"/>
                  <w:rFonts w:cs="Arial"/>
                  <w:noProof/>
                  <w:webHidden/>
                  <w:color w:val="auto"/>
                </w:rPr>
                <w:fldChar w:fldCharType="end"/>
              </w:r>
            </w:hyperlink>
            <w:r w:rsidR="005A4D6A">
              <w:rPr>
                <w:color w:val="333333"/>
              </w:rPr>
              <w:t xml:space="preserve">; </w:t>
            </w:r>
            <w:hyperlink w:anchor="_Toc192943764" w:history="1">
              <w:r w:rsidR="005A4D6A" w:rsidRPr="001678BB">
                <w:rPr>
                  <w:rStyle w:val="Lienhypertexte"/>
                  <w:noProof/>
                  <w:color w:val="0000CC"/>
                </w:rPr>
                <w:t>Aide</w:t>
              </w:r>
              <w:r w:rsidR="005A4D6A" w:rsidRPr="001678BB">
                <w:rPr>
                  <w:rStyle w:val="Lienhypertexte"/>
                  <w:rFonts w:cs="Arial"/>
                  <w:noProof/>
                  <w:webHidden/>
                  <w:color w:val="0000CC"/>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_Toc192943764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16 </w:t>
              </w:r>
              <w:r>
                <w:rPr>
                  <w:rStyle w:val="Lienhypertexte"/>
                  <w:rFonts w:cs="Arial"/>
                  <w:noProof/>
                  <w:webHidden/>
                  <w:color w:val="auto"/>
                </w:rPr>
                <w:fldChar w:fldCharType="end"/>
              </w:r>
            </w:hyperlink>
            <w:r w:rsidR="005A4D6A">
              <w:rPr>
                <w:color w:val="333333"/>
              </w:rPr>
              <w:t xml:space="preserve">; </w:t>
            </w:r>
            <w:hyperlink w:anchor="_Toc192943765" w:history="1">
              <w:r w:rsidR="005A4D6A" w:rsidRPr="001678BB">
                <w:rPr>
                  <w:rStyle w:val="Lienhypertexte"/>
                  <w:noProof/>
                  <w:color w:val="0000CC"/>
                </w:rPr>
                <w:t>Aiguiller</w:t>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_Toc192943765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16 </w:t>
              </w:r>
              <w:r>
                <w:rPr>
                  <w:rStyle w:val="Lienhypertexte"/>
                  <w:rFonts w:cs="Arial"/>
                  <w:noProof/>
                  <w:webHidden/>
                  <w:color w:val="auto"/>
                </w:rPr>
                <w:fldChar w:fldCharType="end"/>
              </w:r>
            </w:hyperlink>
            <w:r w:rsidR="005A4D6A">
              <w:rPr>
                <w:color w:val="333333"/>
              </w:rPr>
              <w:t>;</w:t>
            </w:r>
            <w:r w:rsidR="008A4F91">
              <w:t xml:space="preserve"> </w:t>
            </w:r>
            <w:hyperlink w:anchor="_Aise" w:history="1">
              <w:r w:rsidR="008A4F91" w:rsidRPr="001678BB">
                <w:rPr>
                  <w:rStyle w:val="Lienhypertexte"/>
                  <w:noProof/>
                  <w:color w:val="0000CC"/>
                </w:rPr>
                <w:t>Aise</w:t>
              </w:r>
            </w:hyperlink>
            <w:r w:rsidR="008A4F91" w:rsidRPr="008A4F91">
              <w:rPr>
                <w:rFonts w:cs="Times New Roman"/>
                <w:noProof/>
              </w:rPr>
              <w:t xml:space="preserve"> </w:t>
            </w:r>
            <w:r w:rsidRPr="008A4F91">
              <w:rPr>
                <w:noProof/>
                <w:webHidden/>
              </w:rPr>
              <w:fldChar w:fldCharType="begin"/>
            </w:r>
            <w:r w:rsidR="008A4F91" w:rsidRPr="008A4F91">
              <w:rPr>
                <w:noProof/>
                <w:webHidden/>
              </w:rPr>
              <w:instrText xml:space="preserve"> PAGEREF _Toc192943765 \h </w:instrText>
            </w:r>
            <w:r w:rsidRPr="008A4F91">
              <w:rPr>
                <w:noProof/>
                <w:webHidden/>
              </w:rPr>
            </w:r>
            <w:r w:rsidRPr="008A4F91">
              <w:rPr>
                <w:noProof/>
                <w:webHidden/>
              </w:rPr>
              <w:fldChar w:fldCharType="separate"/>
            </w:r>
            <w:r w:rsidR="008A4F91" w:rsidRPr="008A4F91">
              <w:rPr>
                <w:noProof/>
                <w:webHidden/>
              </w:rPr>
              <w:t xml:space="preserve">16 </w:t>
            </w:r>
            <w:r w:rsidRPr="008A4F91">
              <w:rPr>
                <w:noProof/>
                <w:webHidden/>
              </w:rPr>
              <w:fldChar w:fldCharType="end"/>
            </w:r>
            <w:r w:rsidR="008A4F91">
              <w:rPr>
                <w:color w:val="333333"/>
              </w:rPr>
              <w:t>;</w:t>
            </w:r>
            <w:r w:rsidR="005A4D6A">
              <w:rPr>
                <w:color w:val="333333"/>
              </w:rPr>
              <w:t xml:space="preserve"> </w:t>
            </w:r>
            <w:hyperlink w:anchor="_Toc192943766" w:history="1">
              <w:r w:rsidR="005A4D6A">
                <w:rPr>
                  <w:rStyle w:val="Lienhypertexte"/>
                  <w:noProof/>
                  <w:color w:val="0000CC"/>
                </w:rPr>
                <w:t xml:space="preserve">Allier/délier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_Toc192943766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17 </w:t>
              </w:r>
              <w:r>
                <w:rPr>
                  <w:rStyle w:val="Lienhypertexte"/>
                  <w:rFonts w:cs="Arial"/>
                  <w:noProof/>
                  <w:webHidden/>
                  <w:color w:val="auto"/>
                </w:rPr>
                <w:fldChar w:fldCharType="end"/>
              </w:r>
            </w:hyperlink>
            <w:r w:rsidR="005A4D6A">
              <w:rPr>
                <w:color w:val="333333"/>
              </w:rPr>
              <w:t xml:space="preserve">; </w:t>
            </w:r>
            <w:hyperlink w:anchor="_Toc192943767" w:history="1">
              <w:r w:rsidR="005A4D6A" w:rsidRPr="0079356F">
                <w:rPr>
                  <w:rStyle w:val="Lienhypertexte"/>
                  <w:noProof/>
                  <w:color w:val="0000CC"/>
                </w:rPr>
                <w:t>Altération</w:t>
              </w:r>
              <w:r w:rsidR="005A4D6A" w:rsidRPr="0079356F">
                <w:rPr>
                  <w:rStyle w:val="Lienhypertexte"/>
                  <w:rFonts w:cs="Arial"/>
                  <w:noProof/>
                  <w:webHidden/>
                  <w:color w:val="0000CC"/>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_Toc192943767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17 </w:t>
              </w:r>
              <w:r>
                <w:rPr>
                  <w:rStyle w:val="Lienhypertexte"/>
                  <w:rFonts w:cs="Arial"/>
                  <w:noProof/>
                  <w:webHidden/>
                  <w:color w:val="auto"/>
                </w:rPr>
                <w:fldChar w:fldCharType="end"/>
              </w:r>
            </w:hyperlink>
            <w:r w:rsidR="005A4D6A">
              <w:rPr>
                <w:color w:val="333333"/>
              </w:rPr>
              <w:t xml:space="preserve">; </w:t>
            </w:r>
            <w:hyperlink w:anchor="_Toc192943768" w:history="1">
              <w:r w:rsidR="005A4D6A">
                <w:rPr>
                  <w:rStyle w:val="Lienhypertexte"/>
                  <w:noProof/>
                  <w:color w:val="0000CC"/>
                </w:rPr>
                <w:t xml:space="preserve">Animer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_Toc192943768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17 </w:t>
              </w:r>
              <w:r>
                <w:rPr>
                  <w:rStyle w:val="Lienhypertexte"/>
                  <w:rFonts w:cs="Arial"/>
                  <w:noProof/>
                  <w:webHidden/>
                  <w:color w:val="auto"/>
                </w:rPr>
                <w:fldChar w:fldCharType="end"/>
              </w:r>
            </w:hyperlink>
            <w:r w:rsidR="005A4D6A">
              <w:rPr>
                <w:color w:val="333333"/>
              </w:rPr>
              <w:t xml:space="preserve">; </w:t>
            </w:r>
            <w:hyperlink w:anchor="_Toc192943769" w:history="1">
              <w:r w:rsidR="005A4D6A">
                <w:rPr>
                  <w:rStyle w:val="Lienhypertexte"/>
                  <w:noProof/>
                  <w:color w:val="0000CC"/>
                </w:rPr>
                <w:t>Aporie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_Toc192943769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17 </w:t>
              </w:r>
              <w:r>
                <w:rPr>
                  <w:rStyle w:val="Lienhypertexte"/>
                  <w:rFonts w:cs="Arial"/>
                  <w:noProof/>
                  <w:webHidden/>
                  <w:color w:val="auto"/>
                </w:rPr>
                <w:fldChar w:fldCharType="end"/>
              </w:r>
            </w:hyperlink>
            <w:r w:rsidR="005A4D6A" w:rsidRPr="0079356F">
              <w:rPr>
                <w:color w:val="0000CC"/>
              </w:rPr>
              <w:t>;</w:t>
            </w:r>
            <w:r w:rsidR="005A4D6A">
              <w:rPr>
                <w:color w:val="333333"/>
              </w:rPr>
              <w:t xml:space="preserve"> </w:t>
            </w:r>
            <w:hyperlink w:anchor="_Apprivoiser" w:history="1">
              <w:r w:rsidR="005A4D6A" w:rsidRPr="0079356F">
                <w:rPr>
                  <w:rStyle w:val="Lienhypertexte"/>
                  <w:noProof/>
                  <w:color w:val="0000CC"/>
                </w:rPr>
                <w:t>Apprivoiser</w:t>
              </w:r>
            </w:hyperlink>
            <w:r w:rsidR="0079356F" w:rsidRPr="0079356F">
              <w:rPr>
                <w:rFonts w:cs="Times New Roman"/>
                <w:noProof/>
              </w:rPr>
              <w:t xml:space="preserve"> </w:t>
            </w:r>
            <w:r w:rsidR="005A4D6A" w:rsidRPr="0079356F">
              <w:rPr>
                <w:rFonts w:cs="Times New Roman"/>
                <w:noProof/>
                <w:color w:val="0000CC"/>
              </w:rPr>
              <w:t>;</w:t>
            </w:r>
            <w:r w:rsidR="005A4D6A" w:rsidRPr="0079356F">
              <w:rPr>
                <w:rFonts w:cs="Times New Roman"/>
                <w:noProof/>
              </w:rPr>
              <w:t xml:space="preserve"> </w:t>
            </w:r>
            <w:hyperlink w:anchor="_Appropriation" w:history="1">
              <w:r w:rsidR="005A4D6A" w:rsidRPr="0079356F">
                <w:rPr>
                  <w:rStyle w:val="Lienhypertexte"/>
                  <w:noProof/>
                  <w:color w:val="0000CC"/>
                </w:rPr>
                <w:t>Appropriation</w:t>
              </w:r>
              <w:r w:rsidR="005A4D6A" w:rsidRPr="0079356F">
                <w:rPr>
                  <w:rStyle w:val="Lienhypertexte"/>
                  <w:rFonts w:cs="Arial"/>
                  <w:noProof/>
                  <w:webHidden/>
                  <w:color w:val="0000CC"/>
                </w:rPr>
                <w:tab/>
              </w:r>
            </w:hyperlink>
            <w:r w:rsidR="005A4D6A" w:rsidRPr="0079356F">
              <w:rPr>
                <w:rFonts w:cs="Times New Roman"/>
                <w:noProof/>
              </w:rPr>
              <w:t xml:space="preserve"> </w:t>
            </w:r>
            <w:r w:rsidRPr="0079356F">
              <w:rPr>
                <w:noProof/>
                <w:webHidden/>
                <w:color w:val="0000CC"/>
              </w:rPr>
              <w:fldChar w:fldCharType="begin"/>
            </w:r>
            <w:r w:rsidR="005A4D6A" w:rsidRPr="0079356F">
              <w:rPr>
                <w:noProof/>
                <w:webHidden/>
                <w:color w:val="0000CC"/>
              </w:rPr>
              <w:instrText xml:space="preserve"> PAGEREF _Toc192943770 \h </w:instrText>
            </w:r>
            <w:r w:rsidRPr="0079356F">
              <w:rPr>
                <w:noProof/>
                <w:webHidden/>
                <w:color w:val="0000CC"/>
              </w:rPr>
            </w:r>
            <w:r w:rsidRPr="0079356F">
              <w:rPr>
                <w:noProof/>
                <w:webHidden/>
                <w:color w:val="0000CC"/>
              </w:rPr>
              <w:fldChar w:fldCharType="separate"/>
            </w:r>
            <w:r w:rsidR="005A4D6A" w:rsidRPr="0079356F">
              <w:rPr>
                <w:noProof/>
                <w:webHidden/>
                <w:color w:val="0000CC"/>
              </w:rPr>
              <w:t xml:space="preserve">17 </w:t>
            </w:r>
            <w:r w:rsidRPr="0079356F">
              <w:rPr>
                <w:noProof/>
                <w:webHidden/>
                <w:color w:val="0000CC"/>
              </w:rPr>
              <w:fldChar w:fldCharType="end"/>
            </w:r>
            <w:r w:rsidR="005A4D6A" w:rsidRPr="0079356F">
              <w:rPr>
                <w:color w:val="0000CC"/>
              </w:rPr>
              <w:t>;</w:t>
            </w:r>
            <w:r w:rsidR="00326888" w:rsidRPr="0079356F">
              <w:rPr>
                <w:color w:val="0000CC"/>
              </w:rPr>
              <w:t xml:space="preserve"> </w:t>
            </w:r>
            <w:hyperlink w:anchor="_Arrimage" w:history="1">
              <w:r w:rsidR="00326888" w:rsidRPr="00104208">
                <w:rPr>
                  <w:rStyle w:val="Lienhypertexte"/>
                  <w:rFonts w:cs="Arial"/>
                  <w:color w:val="0000CC"/>
                </w:rPr>
                <w:t>Arrimage</w:t>
              </w:r>
            </w:hyperlink>
            <w:r w:rsidR="00326888" w:rsidRPr="0095702E">
              <w:rPr>
                <w:color w:val="0000FF"/>
              </w:rPr>
              <w:t xml:space="preserve"> </w:t>
            </w:r>
            <w:r w:rsidR="00326888" w:rsidRPr="00104208">
              <w:rPr>
                <w:color w:val="333333"/>
              </w:rPr>
              <w:t>;</w:t>
            </w:r>
            <w:r w:rsidR="005A4D6A" w:rsidRPr="00104208">
              <w:rPr>
                <w:color w:val="333333"/>
              </w:rPr>
              <w:t xml:space="preserve"> </w:t>
            </w:r>
            <w:hyperlink w:anchor="_Toc192943771" w:history="1">
              <w:r w:rsidR="005A4D6A" w:rsidRPr="00104208">
                <w:rPr>
                  <w:rStyle w:val="Lienhypertexte"/>
                  <w:noProof/>
                  <w:color w:val="0000CC"/>
                </w:rPr>
                <w:t>Articulation</w:t>
              </w:r>
              <w:r w:rsidR="005A4D6A" w:rsidRPr="0095702E">
                <w:rPr>
                  <w:rStyle w:val="Lienhypertexte"/>
                  <w:rFonts w:cs="Arial"/>
                  <w:noProof/>
                  <w:webHidden/>
                  <w:color w:val="0000FF"/>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_Toc192943771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19 </w:t>
              </w:r>
              <w:r>
                <w:rPr>
                  <w:rStyle w:val="Lienhypertexte"/>
                  <w:rFonts w:cs="Arial"/>
                  <w:noProof/>
                  <w:webHidden/>
                  <w:color w:val="auto"/>
                </w:rPr>
                <w:fldChar w:fldCharType="end"/>
              </w:r>
            </w:hyperlink>
            <w:r w:rsidR="005A4D6A" w:rsidRPr="00104208">
              <w:rPr>
                <w:color w:val="333333"/>
              </w:rPr>
              <w:t>;</w:t>
            </w:r>
            <w:r w:rsidR="005A4D6A">
              <w:rPr>
                <w:color w:val="333333"/>
              </w:rPr>
              <w:t xml:space="preserve"> </w:t>
            </w:r>
            <w:hyperlink w:anchor="_Asssumer" w:history="1">
              <w:r w:rsidR="00104208" w:rsidRPr="00104208">
                <w:rPr>
                  <w:rStyle w:val="Lienhypertexte"/>
                  <w:rFonts w:cs="Arial"/>
                  <w:color w:val="0000CC"/>
                </w:rPr>
                <w:t>Assumer</w:t>
              </w:r>
            </w:hyperlink>
            <w:r w:rsidR="00104208">
              <w:rPr>
                <w:color w:val="333333"/>
              </w:rPr>
              <w:t xml:space="preserve"> ; </w:t>
            </w:r>
            <w:hyperlink w:anchor="_Toc192943772" w:history="1">
              <w:r w:rsidR="005A4D6A">
                <w:rPr>
                  <w:rStyle w:val="Lienhypertexte"/>
                  <w:noProof/>
                  <w:color w:val="0000CC"/>
                </w:rPr>
                <w:t xml:space="preserve">Audit social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_Toc192943772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19 </w:t>
              </w:r>
              <w:r>
                <w:rPr>
                  <w:rStyle w:val="Lienhypertexte"/>
                  <w:rFonts w:cs="Arial"/>
                  <w:noProof/>
                  <w:webHidden/>
                  <w:color w:val="auto"/>
                </w:rPr>
                <w:fldChar w:fldCharType="end"/>
              </w:r>
            </w:hyperlink>
            <w:r w:rsidR="005A4D6A" w:rsidRPr="00104208">
              <w:rPr>
                <w:color w:val="333333"/>
              </w:rPr>
              <w:t>;</w:t>
            </w:r>
            <w:r w:rsidR="005A4D6A">
              <w:rPr>
                <w:color w:val="333333"/>
              </w:rPr>
              <w:t xml:space="preserve"> </w:t>
            </w:r>
            <w:hyperlink w:anchor="_Toc192943773" w:history="1">
              <w:r w:rsidR="005A4D6A">
                <w:rPr>
                  <w:rStyle w:val="Lienhypertexte"/>
                  <w:noProof/>
                  <w:color w:val="0000CC"/>
                </w:rPr>
                <w:t xml:space="preserve">Auditeur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_Toc192943773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19 </w:t>
              </w:r>
              <w:r>
                <w:rPr>
                  <w:rStyle w:val="Lienhypertexte"/>
                  <w:rFonts w:cs="Arial"/>
                  <w:noProof/>
                  <w:webHidden/>
                  <w:color w:val="auto"/>
                </w:rPr>
                <w:fldChar w:fldCharType="end"/>
              </w:r>
            </w:hyperlink>
            <w:r w:rsidR="005A4D6A">
              <w:rPr>
                <w:color w:val="333333"/>
              </w:rPr>
              <w:t xml:space="preserve">; </w:t>
            </w:r>
            <w:hyperlink w:anchor="_Toc192943774" w:history="1">
              <w:r w:rsidR="005A4D6A">
                <w:rPr>
                  <w:rStyle w:val="Lienhypertexte"/>
                  <w:noProof/>
                  <w:color w:val="0000CC"/>
                </w:rPr>
                <w:t>Authenticité</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_Toc192943774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21 </w:t>
              </w:r>
              <w:r>
                <w:rPr>
                  <w:rStyle w:val="Lienhypertexte"/>
                  <w:rFonts w:cs="Arial"/>
                  <w:noProof/>
                  <w:webHidden/>
                  <w:color w:val="auto"/>
                </w:rPr>
                <w:fldChar w:fldCharType="end"/>
              </w:r>
            </w:hyperlink>
            <w:r w:rsidR="005A4D6A">
              <w:rPr>
                <w:color w:val="333333"/>
              </w:rPr>
              <w:t xml:space="preserve">; </w:t>
            </w:r>
            <w:hyperlink w:anchor="_Toc192943775" w:history="1">
              <w:r w:rsidR="005A4D6A">
                <w:rPr>
                  <w:rStyle w:val="Lienhypertexte"/>
                  <w:noProof/>
                  <w:color w:val="0000CC"/>
                </w:rPr>
                <w:t>Autoévaluation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_Toc192943775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21 </w:t>
              </w:r>
              <w:r>
                <w:rPr>
                  <w:rStyle w:val="Lienhypertexte"/>
                  <w:rFonts w:cs="Arial"/>
                  <w:noProof/>
                  <w:webHidden/>
                  <w:color w:val="auto"/>
                </w:rPr>
                <w:fldChar w:fldCharType="end"/>
              </w:r>
            </w:hyperlink>
            <w:r w:rsidR="005A4D6A">
              <w:rPr>
                <w:color w:val="333333"/>
              </w:rPr>
              <w:t xml:space="preserve">; </w:t>
            </w:r>
            <w:hyperlink w:anchor="_Toc192943776" w:history="1">
              <w:r w:rsidR="005A4D6A">
                <w:rPr>
                  <w:rStyle w:val="Lienhypertexte"/>
                  <w:noProof/>
                  <w:color w:val="0000CC"/>
                </w:rPr>
                <w:t>Autonomie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_Toc192943776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21 </w:t>
              </w:r>
              <w:r>
                <w:rPr>
                  <w:rStyle w:val="Lienhypertexte"/>
                  <w:rFonts w:cs="Arial"/>
                  <w:noProof/>
                  <w:webHidden/>
                  <w:color w:val="auto"/>
                </w:rPr>
                <w:fldChar w:fldCharType="end"/>
              </w:r>
            </w:hyperlink>
            <w:r w:rsidR="005A4D6A">
              <w:rPr>
                <w:rFonts w:cs="Times New Roman"/>
                <w:noProof/>
                <w:color w:val="333333"/>
                <w:sz w:val="22"/>
                <w:szCs w:val="22"/>
              </w:rPr>
              <w:t xml:space="preserve">; </w:t>
            </w:r>
            <w:hyperlink w:anchor="_Toc192943777" w:history="1">
              <w:r w:rsidR="005A4D6A">
                <w:rPr>
                  <w:rStyle w:val="Lienhypertexte"/>
                  <w:noProof/>
                  <w:color w:val="0000CC"/>
                </w:rPr>
                <w:t>Autonomisation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_Toc192943777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23 </w:t>
              </w:r>
              <w:r>
                <w:rPr>
                  <w:rStyle w:val="Lienhypertexte"/>
                  <w:rFonts w:cs="Arial"/>
                  <w:noProof/>
                  <w:webHidden/>
                  <w:color w:val="auto"/>
                </w:rPr>
                <w:fldChar w:fldCharType="end"/>
              </w:r>
            </w:hyperlink>
            <w:r w:rsidR="005A4D6A">
              <w:rPr>
                <w:color w:val="333333"/>
              </w:rPr>
              <w:t xml:space="preserve">; </w:t>
            </w:r>
            <w:hyperlink w:anchor="_Toc192943778" w:history="1">
              <w:r w:rsidR="005A4D6A">
                <w:rPr>
                  <w:rStyle w:val="Lienhypertexte"/>
                  <w:noProof/>
                  <w:color w:val="0000CC"/>
                </w:rPr>
                <w:t>Autorisation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_Toc192943778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23 </w:t>
              </w:r>
              <w:r>
                <w:rPr>
                  <w:rStyle w:val="Lienhypertexte"/>
                  <w:rFonts w:cs="Arial"/>
                  <w:noProof/>
                  <w:webHidden/>
                  <w:color w:val="auto"/>
                </w:rPr>
                <w:fldChar w:fldCharType="end"/>
              </w:r>
            </w:hyperlink>
            <w:r w:rsidR="005A4D6A">
              <w:rPr>
                <w:color w:val="333333"/>
              </w:rPr>
              <w:t xml:space="preserve">; </w:t>
            </w:r>
            <w:hyperlink w:anchor="_Toc192943779" w:history="1">
              <w:r w:rsidR="005A4D6A">
                <w:rPr>
                  <w:rStyle w:val="Lienhypertexte"/>
                  <w:noProof/>
                  <w:color w:val="0000CC"/>
                </w:rPr>
                <w:t>Avis</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_Toc192943779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23 </w:t>
              </w:r>
              <w:r>
                <w:rPr>
                  <w:rStyle w:val="Lienhypertexte"/>
                  <w:rFonts w:cs="Arial"/>
                  <w:noProof/>
                  <w:webHidden/>
                  <w:color w:val="auto"/>
                </w:rPr>
                <w:fldChar w:fldCharType="end"/>
              </w:r>
            </w:hyperlink>
            <w:r w:rsidR="005A4D6A">
              <w:rPr>
                <w:color w:val="333333"/>
              </w:rPr>
              <w:t>.</w:t>
            </w:r>
            <w:r w:rsidR="005A4D6A">
              <w:rPr>
                <w:rFonts w:cs="Times New Roman"/>
                <w:noProof/>
                <w:color w:val="333333"/>
                <w:sz w:val="22"/>
                <w:szCs w:val="22"/>
              </w:rPr>
              <w:t xml:space="preserve"> </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2"/>
              <w:suppressAutoHyphens/>
              <w:rPr>
                <w:color w:val="333333"/>
              </w:rPr>
            </w:pPr>
            <w:r>
              <w:rPr>
                <w:color w:val="333333"/>
              </w:rPr>
              <w:t> </w:t>
            </w:r>
          </w:p>
          <w:bookmarkStart w:id="2" w:name="B"/>
          <w:bookmarkEnd w:id="2"/>
          <w:p w:rsidR="005A4D6A" w:rsidRDefault="00AE0CD4" w:rsidP="004622BA">
            <w:pPr>
              <w:pStyle w:val="msotoc22"/>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"_Toc192943780" </w:instrText>
            </w:r>
            <w:r>
              <w:rPr>
                <w:rStyle w:val="style31"/>
                <w:noProof/>
              </w:rPr>
              <w:fldChar w:fldCharType="separate"/>
            </w:r>
            <w:r w:rsidR="005A4D6A">
              <w:rPr>
                <w:rStyle w:val="Lienhypertexte"/>
                <w:noProof/>
                <w:color w:val="0000CC"/>
                <w:sz w:val="28"/>
                <w:szCs w:val="28"/>
              </w:rPr>
              <w:t>B</w:t>
            </w:r>
            <w:r>
              <w:rPr>
                <w:rStyle w:val="style31"/>
                <w:noProof/>
              </w:rPr>
              <w:fldChar w:fldCharType="end"/>
            </w:r>
            <w:hyperlink w:anchor="_Toc192943780" w:history="1">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_Toc192943780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23 </w:t>
              </w:r>
              <w:r>
                <w:rPr>
                  <w:rStyle w:val="Lienhypertexte"/>
                  <w:rFonts w:cs="Arial"/>
                  <w:noProof/>
                  <w:webHidden/>
                  <w:color w:val="auto"/>
                </w:rPr>
                <w:fldChar w:fldCharType="end"/>
              </w:r>
            </w:hyperlink>
          </w:p>
          <w:p w:rsidR="005A4D6A" w:rsidRDefault="00AE0CD4" w:rsidP="004622BA">
            <w:pPr>
              <w:pStyle w:val="msotoc22"/>
              <w:suppressAutoHyphens/>
              <w:rPr>
                <w:rFonts w:ascii="Calibri" w:hAnsi="Calibri" w:cs="Times New Roman"/>
                <w:noProof/>
                <w:color w:val="333333"/>
                <w:sz w:val="22"/>
                <w:szCs w:val="22"/>
              </w:rPr>
            </w:pPr>
            <w:hyperlink w:anchor="_Toc192943781" w:history="1">
              <w:r w:rsidR="005A4D6A">
                <w:rPr>
                  <w:rStyle w:val="Lienhypertexte"/>
                  <w:noProof/>
                  <w:color w:val="0000CC"/>
                </w:rPr>
                <w:t>Béhaviorisme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_Toc192943781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23 </w:t>
              </w:r>
              <w:r>
                <w:rPr>
                  <w:rStyle w:val="Lienhypertexte"/>
                  <w:rFonts w:cs="Arial"/>
                  <w:noProof/>
                  <w:webHidden/>
                  <w:color w:val="auto"/>
                </w:rPr>
                <w:fldChar w:fldCharType="end"/>
              </w:r>
            </w:hyperlink>
            <w:r w:rsidR="005A4D6A">
              <w:rPr>
                <w:color w:val="333333"/>
              </w:rPr>
              <w:t xml:space="preserve">; </w:t>
            </w:r>
            <w:hyperlink w:anchor="_Toc192943782" w:history="1">
              <w:r w:rsidR="005A4D6A">
                <w:rPr>
                  <w:rStyle w:val="Lienhypertexte"/>
                  <w:noProof/>
                  <w:color w:val="0000CC"/>
                </w:rPr>
                <w:t>Bien-être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_Toc192943782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25 </w:t>
              </w:r>
              <w:r>
                <w:rPr>
                  <w:rStyle w:val="Lienhypertexte"/>
                  <w:rFonts w:cs="Arial"/>
                  <w:noProof/>
                  <w:webHidden/>
                  <w:color w:val="auto"/>
                </w:rPr>
                <w:fldChar w:fldCharType="end"/>
              </w:r>
            </w:hyperlink>
            <w:r w:rsidR="005A4D6A">
              <w:rPr>
                <w:color w:val="333333"/>
              </w:rPr>
              <w:t xml:space="preserve">; </w:t>
            </w:r>
            <w:hyperlink w:anchor="_Toc192943783" w:history="1">
              <w:r w:rsidR="005A4D6A">
                <w:rPr>
                  <w:rStyle w:val="Lienhypertexte"/>
                  <w:noProof/>
                  <w:color w:val="0000CC"/>
                </w:rPr>
                <w:t>Bilan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_Toc192943783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25 </w:t>
              </w:r>
              <w:r>
                <w:rPr>
                  <w:rStyle w:val="Lienhypertexte"/>
                  <w:rFonts w:cs="Arial"/>
                  <w:noProof/>
                  <w:webHidden/>
                  <w:color w:val="auto"/>
                </w:rPr>
                <w:fldChar w:fldCharType="end"/>
              </w:r>
            </w:hyperlink>
            <w:r w:rsidR="005A4D6A">
              <w:rPr>
                <w:color w:val="333333"/>
              </w:rPr>
              <w:t xml:space="preserve">; </w:t>
            </w:r>
            <w:hyperlink w:anchor="_Toc192943784" w:history="1">
              <w:r w:rsidR="005A4D6A">
                <w:rPr>
                  <w:rStyle w:val="Lienhypertexte"/>
                  <w:noProof/>
                  <w:color w:val="0000CC"/>
                </w:rPr>
                <w:t>Bouclage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_Toc192943784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25 </w:t>
              </w:r>
              <w:r>
                <w:rPr>
                  <w:rStyle w:val="Lienhypertexte"/>
                  <w:rFonts w:cs="Arial"/>
                  <w:noProof/>
                  <w:webHidden/>
                  <w:color w:val="auto"/>
                </w:rPr>
                <w:fldChar w:fldCharType="end"/>
              </w:r>
            </w:hyperlink>
            <w:r w:rsidR="005A4D6A">
              <w:rPr>
                <w:color w:val="333333"/>
              </w:rPr>
              <w:t xml:space="preserve">; </w:t>
            </w:r>
            <w:hyperlink w:anchor="_Toc192943785" w:history="1">
              <w:r w:rsidR="005A4D6A">
                <w:rPr>
                  <w:rStyle w:val="Lienhypertexte"/>
                  <w:noProof/>
                  <w:color w:val="0000CC"/>
                </w:rPr>
                <w:t>But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_Toc192943785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25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3"/>
              <w:suppressAutoHyphens/>
              <w:rPr>
                <w:color w:val="333333"/>
              </w:rPr>
            </w:pPr>
            <w:r>
              <w:rPr>
                <w:color w:val="333333"/>
              </w:rPr>
              <w:t> </w:t>
            </w:r>
          </w:p>
          <w:bookmarkStart w:id="3" w:name="C"/>
          <w:bookmarkEnd w:id="3"/>
          <w:p w:rsidR="005A4D6A" w:rsidRDefault="00AE0CD4" w:rsidP="004622BA">
            <w:pPr>
              <w:pStyle w:val="msotoc23"/>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"_Toc192943786" </w:instrText>
            </w:r>
            <w:r>
              <w:rPr>
                <w:rStyle w:val="style31"/>
                <w:noProof/>
              </w:rPr>
              <w:fldChar w:fldCharType="separate"/>
            </w:r>
            <w:r w:rsidR="005A4D6A">
              <w:rPr>
                <w:rStyle w:val="Lienhypertexte"/>
                <w:noProof/>
                <w:color w:val="0000CC"/>
                <w:sz w:val="28"/>
                <w:szCs w:val="28"/>
              </w:rPr>
              <w:t>C</w:t>
            </w:r>
            <w:r>
              <w:rPr>
                <w:rStyle w:val="style31"/>
                <w:noProof/>
              </w:rPr>
              <w:fldChar w:fldCharType="end"/>
            </w:r>
            <w:hyperlink w:anchor="_Toc192943786" w:history="1">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_Toc192943786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27 </w:t>
              </w:r>
              <w:r>
                <w:rPr>
                  <w:rStyle w:val="Lienhypertexte"/>
                  <w:rFonts w:cs="Arial"/>
                  <w:noProof/>
                  <w:webHidden/>
                  <w:color w:val="auto"/>
                </w:rPr>
                <w:fldChar w:fldCharType="end"/>
              </w:r>
            </w:hyperlink>
          </w:p>
          <w:p w:rsidR="005A4D6A" w:rsidRDefault="00AE0CD4" w:rsidP="004622BA">
            <w:pPr>
              <w:pStyle w:val="msotoc23"/>
              <w:suppressAutoHyphens/>
              <w:rPr>
                <w:rFonts w:ascii="Calibri" w:hAnsi="Calibri" w:cs="Times New Roman"/>
                <w:noProof/>
                <w:color w:val="333333"/>
                <w:sz w:val="22"/>
                <w:szCs w:val="22"/>
              </w:rPr>
            </w:pPr>
            <w:hyperlink w:anchor="_Cadre_(de_l’intervention)" w:history="1">
              <w:r w:rsidR="00257753" w:rsidRPr="00257753">
                <w:rPr>
                  <w:rStyle w:val="Lienhypertexte"/>
                  <w:rFonts w:cs="Arial"/>
                  <w:color w:val="0000CC"/>
                </w:rPr>
                <w:t>Cadre (de l’intervention)</w:t>
              </w:r>
            </w:hyperlink>
            <w:r w:rsidR="00257753" w:rsidRPr="00257753">
              <w:rPr>
                <w:color w:val="0000CC"/>
              </w:rPr>
              <w:t> </w:t>
            </w:r>
            <w:r w:rsidR="00257753">
              <w:rPr>
                <w:color w:val="0000CC"/>
              </w:rPr>
              <w:t xml:space="preserve">; </w:t>
            </w:r>
            <w:hyperlink w:anchor="_Caractère" w:history="1">
              <w:r w:rsidR="005A4D6A">
                <w:rPr>
                  <w:rStyle w:val="Lienhypertexte"/>
                  <w:noProof/>
                  <w:color w:val="0000CC"/>
                </w:rPr>
                <w:t>Caractère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_Toc192943787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27 </w:t>
              </w:r>
              <w:r>
                <w:rPr>
                  <w:rStyle w:val="Lienhypertexte"/>
                  <w:rFonts w:cs="Arial"/>
                  <w:noProof/>
                  <w:webHidden/>
                  <w:color w:val="auto"/>
                </w:rPr>
                <w:fldChar w:fldCharType="end"/>
              </w:r>
            </w:hyperlink>
            <w:r w:rsidR="005A4D6A">
              <w:rPr>
                <w:color w:val="333333"/>
              </w:rPr>
              <w:t xml:space="preserve">; </w:t>
            </w:r>
            <w:hyperlink w:anchor="_Toc192943788" w:history="1">
              <w:r w:rsidR="005A4D6A">
                <w:rPr>
                  <w:rStyle w:val="Lienhypertexte"/>
                  <w:noProof/>
                  <w:color w:val="0000CC"/>
                </w:rPr>
                <w:t>Changement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_Toc192943788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27 </w:t>
              </w:r>
              <w:r>
                <w:rPr>
                  <w:rStyle w:val="Lienhypertexte"/>
                  <w:rFonts w:cs="Arial"/>
                  <w:noProof/>
                  <w:webHidden/>
                  <w:color w:val="auto"/>
                </w:rPr>
                <w:fldChar w:fldCharType="end"/>
              </w:r>
            </w:hyperlink>
            <w:r w:rsidR="005A4D6A">
              <w:rPr>
                <w:rFonts w:ascii="Calibri" w:hAnsi="Calibri" w:cs="Times New Roman"/>
                <w:noProof/>
                <w:color w:val="333333"/>
                <w:sz w:val="22"/>
                <w:szCs w:val="22"/>
              </w:rPr>
              <w:t xml:space="preserve">; </w:t>
            </w:r>
            <w:hyperlink w:anchor="_Toc192943789" w:history="1">
              <w:r w:rsidR="005A4D6A">
                <w:rPr>
                  <w:rStyle w:val="Lienhypertexte"/>
                  <w:noProof/>
                  <w:color w:val="0000CC"/>
                </w:rPr>
                <w:t>Charte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_Toc192943789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29 </w:t>
              </w:r>
              <w:r>
                <w:rPr>
                  <w:rStyle w:val="Lienhypertexte"/>
                  <w:rFonts w:cs="Arial"/>
                  <w:noProof/>
                  <w:webHidden/>
                  <w:color w:val="auto"/>
                </w:rPr>
                <w:fldChar w:fldCharType="end"/>
              </w:r>
            </w:hyperlink>
            <w:r w:rsidR="005A4D6A">
              <w:rPr>
                <w:color w:val="333333"/>
              </w:rPr>
              <w:t xml:space="preserve">; </w:t>
            </w:r>
            <w:hyperlink w:anchor="_Toc192943790" w:history="1">
              <w:r w:rsidR="005A4D6A">
                <w:rPr>
                  <w:rStyle w:val="Lienhypertexte"/>
                  <w:noProof/>
                  <w:color w:val="0000CC"/>
                </w:rPr>
                <w:t>Coach</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_Toc192943790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29 </w:t>
              </w:r>
              <w:r>
                <w:rPr>
                  <w:rStyle w:val="Lienhypertexte"/>
                  <w:rFonts w:cs="Arial"/>
                  <w:noProof/>
                  <w:webHidden/>
                  <w:color w:val="auto"/>
                </w:rPr>
                <w:fldChar w:fldCharType="end"/>
              </w:r>
            </w:hyperlink>
            <w:r w:rsidR="005A4D6A">
              <w:rPr>
                <w:color w:val="333333"/>
              </w:rPr>
              <w:t xml:space="preserve">; </w:t>
            </w:r>
            <w:hyperlink w:anchor="_Toc192943791" w:history="1">
              <w:r w:rsidR="005A4D6A">
                <w:rPr>
                  <w:rStyle w:val="Lienhypertexte"/>
                  <w:noProof/>
                  <w:color w:val="0000CC"/>
                </w:rPr>
                <w:t>Cohérence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_Toc192943791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29 </w:t>
              </w:r>
              <w:r>
                <w:rPr>
                  <w:rStyle w:val="Lienhypertexte"/>
                  <w:rFonts w:cs="Arial"/>
                  <w:noProof/>
                  <w:webHidden/>
                  <w:color w:val="auto"/>
                </w:rPr>
                <w:fldChar w:fldCharType="end"/>
              </w:r>
            </w:hyperlink>
            <w:r w:rsidR="005A4D6A">
              <w:rPr>
                <w:color w:val="333333"/>
              </w:rPr>
              <w:t xml:space="preserve">; </w:t>
            </w:r>
            <w:hyperlink w:anchor="_Toc192943792" w:history="1">
              <w:r w:rsidR="005A4D6A">
                <w:rPr>
                  <w:rStyle w:val="Lienhypertexte"/>
                  <w:noProof/>
                  <w:color w:val="0000CC"/>
                </w:rPr>
                <w:t>Commande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_Toc192943792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31 </w:t>
              </w:r>
              <w:r>
                <w:rPr>
                  <w:rStyle w:val="Lienhypertexte"/>
                  <w:rFonts w:cs="Arial"/>
                  <w:noProof/>
                  <w:webHidden/>
                  <w:color w:val="auto"/>
                </w:rPr>
                <w:fldChar w:fldCharType="end"/>
              </w:r>
            </w:hyperlink>
            <w:r w:rsidR="005A4D6A">
              <w:rPr>
                <w:rFonts w:ascii="Calibri" w:hAnsi="Calibri" w:cs="Times New Roman"/>
                <w:noProof/>
                <w:color w:val="333333"/>
                <w:sz w:val="22"/>
                <w:szCs w:val="22"/>
              </w:rPr>
              <w:t xml:space="preserve">; </w:t>
            </w:r>
            <w:hyperlink w:anchor="_Toc192943793" w:history="1">
              <w:r w:rsidR="005A4D6A">
                <w:rPr>
                  <w:rStyle w:val="Lienhypertexte"/>
                  <w:noProof/>
                  <w:color w:val="0000CC"/>
                </w:rPr>
                <w:t>Commandement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_Toc192943793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31 </w:t>
              </w:r>
              <w:r>
                <w:rPr>
                  <w:rStyle w:val="Lienhypertexte"/>
                  <w:rFonts w:cs="Arial"/>
                  <w:noProof/>
                  <w:webHidden/>
                  <w:color w:val="auto"/>
                </w:rPr>
                <w:fldChar w:fldCharType="end"/>
              </w:r>
            </w:hyperlink>
            <w:r w:rsidR="005A4D6A">
              <w:rPr>
                <w:rFonts w:ascii="Calibri" w:hAnsi="Calibri" w:cs="Times New Roman"/>
                <w:noProof/>
                <w:color w:val="333333"/>
                <w:sz w:val="22"/>
                <w:szCs w:val="22"/>
              </w:rPr>
              <w:t xml:space="preserve">; </w:t>
            </w:r>
            <w:hyperlink w:anchor="_Toc192943794" w:history="1">
              <w:r w:rsidR="005A4D6A">
                <w:rPr>
                  <w:rStyle w:val="Lienhypertexte"/>
                  <w:noProof/>
                  <w:color w:val="0000CC"/>
                </w:rPr>
                <w:t>Communiquer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_Toc192943794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31 </w:t>
              </w:r>
              <w:r>
                <w:rPr>
                  <w:rStyle w:val="Lienhypertexte"/>
                  <w:rFonts w:cs="Arial"/>
                  <w:noProof/>
                  <w:webHidden/>
                  <w:color w:val="auto"/>
                </w:rPr>
                <w:fldChar w:fldCharType="end"/>
              </w:r>
            </w:hyperlink>
            <w:r w:rsidR="005A4D6A">
              <w:rPr>
                <w:color w:val="333333"/>
              </w:rPr>
              <w:t xml:space="preserve">; </w:t>
            </w:r>
            <w:hyperlink w:anchor="_Toc192943795" w:history="1">
              <w:r w:rsidR="005A4D6A">
                <w:rPr>
                  <w:rStyle w:val="Lienhypertexte"/>
                  <w:noProof/>
                  <w:color w:val="0000CC"/>
                </w:rPr>
                <w:t>Compétence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_Toc192943795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32 </w:t>
              </w:r>
              <w:r>
                <w:rPr>
                  <w:rStyle w:val="Lienhypertexte"/>
                  <w:rFonts w:cs="Arial"/>
                  <w:noProof/>
                  <w:webHidden/>
                  <w:color w:val="auto"/>
                </w:rPr>
                <w:fldChar w:fldCharType="end"/>
              </w:r>
            </w:hyperlink>
            <w:r w:rsidR="005A4D6A">
              <w:rPr>
                <w:color w:val="333333"/>
              </w:rPr>
              <w:t xml:space="preserve">; </w:t>
            </w:r>
            <w:hyperlink w:anchor="_Toc192943796" w:history="1">
              <w:r w:rsidR="005A4D6A">
                <w:rPr>
                  <w:rStyle w:val="Lienhypertexte"/>
                  <w:noProof/>
                  <w:color w:val="0000CC"/>
                </w:rPr>
                <w:t>Complexe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_Toc192943796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34 </w:t>
              </w:r>
              <w:r>
                <w:rPr>
                  <w:rStyle w:val="Lienhypertexte"/>
                  <w:rFonts w:cs="Arial"/>
                  <w:noProof/>
                  <w:webHidden/>
                  <w:color w:val="auto"/>
                </w:rPr>
                <w:fldChar w:fldCharType="end"/>
              </w:r>
            </w:hyperlink>
            <w:r w:rsidR="005A4D6A">
              <w:rPr>
                <w:rFonts w:ascii="Calibri" w:hAnsi="Calibri" w:cs="Times New Roman"/>
                <w:noProof/>
                <w:color w:val="333333"/>
                <w:sz w:val="22"/>
                <w:szCs w:val="22"/>
              </w:rPr>
              <w:t xml:space="preserve">; </w:t>
            </w:r>
            <w:hyperlink w:anchor="_Toc192943797" w:history="1">
              <w:r w:rsidR="005A4D6A">
                <w:rPr>
                  <w:rStyle w:val="Lienhypertexte"/>
                  <w:noProof/>
                  <w:color w:val="0000CC"/>
                </w:rPr>
                <w:t>Complexité</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_Toc192943797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36 </w:t>
              </w:r>
              <w:r>
                <w:rPr>
                  <w:rStyle w:val="Lienhypertexte"/>
                  <w:rFonts w:cs="Arial"/>
                  <w:noProof/>
                  <w:webHidden/>
                  <w:color w:val="auto"/>
                </w:rPr>
                <w:fldChar w:fldCharType="end"/>
              </w:r>
            </w:hyperlink>
            <w:r w:rsidR="005A4D6A">
              <w:rPr>
                <w:color w:val="333333"/>
              </w:rPr>
              <w:t xml:space="preserve">; </w:t>
            </w:r>
            <w:hyperlink w:anchor="_Toc192943798" w:history="1">
              <w:r w:rsidR="005A4D6A">
                <w:rPr>
                  <w:rStyle w:val="Lienhypertexte"/>
                  <w:noProof/>
                  <w:color w:val="0000CC"/>
                </w:rPr>
                <w:t>Concept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_Toc192943798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36 </w:t>
              </w:r>
              <w:r>
                <w:rPr>
                  <w:rStyle w:val="Lienhypertexte"/>
                  <w:rFonts w:cs="Arial"/>
                  <w:noProof/>
                  <w:webHidden/>
                  <w:color w:val="auto"/>
                </w:rPr>
                <w:fldChar w:fldCharType="end"/>
              </w:r>
            </w:hyperlink>
            <w:r w:rsidR="005A4D6A">
              <w:rPr>
                <w:color w:val="333333"/>
              </w:rPr>
              <w:t xml:space="preserve">; </w:t>
            </w:r>
            <w:hyperlink w:anchor="_Concepts_fondamentaux_de" w:history="1">
              <w:r w:rsidR="005A4D6A">
                <w:rPr>
                  <w:rStyle w:val="Lienhypertexte"/>
                  <w:noProof/>
                  <w:color w:val="0000CC"/>
                </w:rPr>
                <w:t>Concepts fondamentaux de l</w:t>
              </w:r>
              <w:r w:rsidR="005A4D6A">
                <w:rPr>
                  <w:rStyle w:val="Lienhypertexte"/>
                  <w:rFonts w:cs="Arial"/>
                  <w:noProof/>
                  <w:color w:val="0000CC"/>
                </w:rPr>
                <w:t>’évaluation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_Toc192943799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38 </w:t>
              </w:r>
              <w:r>
                <w:rPr>
                  <w:rStyle w:val="Lienhypertexte"/>
                  <w:rFonts w:cs="Arial"/>
                  <w:noProof/>
                  <w:webHidden/>
                  <w:color w:val="auto"/>
                </w:rPr>
                <w:fldChar w:fldCharType="end"/>
              </w:r>
            </w:hyperlink>
            <w:r w:rsidR="005A4D6A">
              <w:rPr>
                <w:rFonts w:ascii="Calibri" w:hAnsi="Calibri" w:cs="Times New Roman"/>
                <w:noProof/>
                <w:color w:val="333333"/>
                <w:sz w:val="22"/>
                <w:szCs w:val="22"/>
              </w:rPr>
              <w:t xml:space="preserve">; </w:t>
            </w:r>
            <w:hyperlink w:anchor="_Toc192943800" w:history="1">
              <w:r w:rsidR="005A4D6A">
                <w:rPr>
                  <w:rStyle w:val="Lienhypertexte"/>
                  <w:noProof/>
                  <w:color w:val="0000CC"/>
                </w:rPr>
                <w:t>Conceptualiser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_Toc192943800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38 </w:t>
              </w:r>
              <w:r>
                <w:rPr>
                  <w:rStyle w:val="Lienhypertexte"/>
                  <w:rFonts w:cs="Arial"/>
                  <w:noProof/>
                  <w:webHidden/>
                  <w:color w:val="auto"/>
                </w:rPr>
                <w:fldChar w:fldCharType="end"/>
              </w:r>
            </w:hyperlink>
            <w:r w:rsidR="005A4D6A">
              <w:rPr>
                <w:color w:val="333333"/>
              </w:rPr>
              <w:t xml:space="preserve">; </w:t>
            </w:r>
            <w:hyperlink w:anchor="_Toc192943801" w:history="1">
              <w:r w:rsidR="005A4D6A">
                <w:rPr>
                  <w:rStyle w:val="Lienhypertexte"/>
                  <w:noProof/>
                  <w:color w:val="0000CC"/>
                </w:rPr>
                <w:t>Conflit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_Toc192943801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39 </w:t>
              </w:r>
              <w:r>
                <w:rPr>
                  <w:rStyle w:val="Lienhypertexte"/>
                  <w:rFonts w:cs="Arial"/>
                  <w:noProof/>
                  <w:webHidden/>
                  <w:color w:val="auto"/>
                </w:rPr>
                <w:fldChar w:fldCharType="end"/>
              </w:r>
            </w:hyperlink>
            <w:r w:rsidR="005A4D6A">
              <w:rPr>
                <w:color w:val="333333"/>
              </w:rPr>
              <w:t xml:space="preserve">; </w:t>
            </w:r>
            <w:hyperlink w:anchor="_Toc192943802" w:history="1">
              <w:r w:rsidR="005A4D6A">
                <w:rPr>
                  <w:rStyle w:val="Lienhypertexte"/>
                  <w:noProof/>
                  <w:color w:val="0000CC"/>
                </w:rPr>
                <w:t>Congruence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_Toc192943802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39 </w:t>
              </w:r>
              <w:r>
                <w:rPr>
                  <w:rStyle w:val="Lienhypertexte"/>
                  <w:rFonts w:cs="Arial"/>
                  <w:noProof/>
                  <w:webHidden/>
                  <w:color w:val="auto"/>
                </w:rPr>
                <w:fldChar w:fldCharType="end"/>
              </w:r>
            </w:hyperlink>
            <w:r w:rsidR="005A4D6A">
              <w:rPr>
                <w:color w:val="333333"/>
              </w:rPr>
              <w:t xml:space="preserve">; </w:t>
            </w:r>
            <w:hyperlink w:anchor="_Toc192943803" w:history="1">
              <w:r w:rsidR="005A4D6A">
                <w:rPr>
                  <w:rStyle w:val="Lienhypertexte"/>
                  <w:noProof/>
                  <w:color w:val="0000CC"/>
                </w:rPr>
                <w:t>Conscientisation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_Toc192943803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41 </w:t>
              </w:r>
              <w:r>
                <w:rPr>
                  <w:rStyle w:val="Lienhypertexte"/>
                  <w:rFonts w:cs="Arial"/>
                  <w:noProof/>
                  <w:webHidden/>
                  <w:color w:val="auto"/>
                </w:rPr>
                <w:fldChar w:fldCharType="end"/>
              </w:r>
            </w:hyperlink>
            <w:r w:rsidR="005A4D6A">
              <w:rPr>
                <w:color w:val="333333"/>
              </w:rPr>
              <w:t xml:space="preserve">; </w:t>
            </w:r>
            <w:hyperlink w:anchor="_Toc192943804" w:history="1">
              <w:r w:rsidR="005A4D6A">
                <w:rPr>
                  <w:rStyle w:val="Lienhypertexte"/>
                  <w:noProof/>
                  <w:color w:val="0000CC"/>
                </w:rPr>
                <w:t>Conseil</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_Toc192943804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41 </w:t>
              </w:r>
              <w:r>
                <w:rPr>
                  <w:rStyle w:val="Lienhypertexte"/>
                  <w:rFonts w:cs="Arial"/>
                  <w:noProof/>
                  <w:webHidden/>
                  <w:color w:val="auto"/>
                </w:rPr>
                <w:fldChar w:fldCharType="end"/>
              </w:r>
            </w:hyperlink>
            <w:r w:rsidR="005A4D6A">
              <w:rPr>
                <w:color w:val="333333"/>
              </w:rPr>
              <w:t xml:space="preserve">; </w:t>
            </w:r>
            <w:hyperlink w:anchor="_Toc192943805" w:history="1">
              <w:r w:rsidR="005A4D6A">
                <w:rPr>
                  <w:rStyle w:val="Lienhypertexte"/>
                  <w:noProof/>
                  <w:color w:val="0000CC"/>
                </w:rPr>
                <w:t>Constructivisme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_Toc192943805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41 </w:t>
              </w:r>
              <w:r>
                <w:rPr>
                  <w:rStyle w:val="Lienhypertexte"/>
                  <w:rFonts w:cs="Arial"/>
                  <w:noProof/>
                  <w:webHidden/>
                  <w:color w:val="auto"/>
                </w:rPr>
                <w:fldChar w:fldCharType="end"/>
              </w:r>
            </w:hyperlink>
            <w:r w:rsidR="005A4D6A">
              <w:rPr>
                <w:color w:val="333333"/>
              </w:rPr>
              <w:t xml:space="preserve">; </w:t>
            </w:r>
            <w:hyperlink w:anchor="_Toc192943806" w:history="1">
              <w:r w:rsidR="005A4D6A">
                <w:rPr>
                  <w:rStyle w:val="Lienhypertexte"/>
                  <w:noProof/>
                  <w:color w:val="0000CC"/>
                </w:rPr>
                <w:t>Consultant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_Toc192943806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43 </w:t>
              </w:r>
              <w:r>
                <w:rPr>
                  <w:rStyle w:val="Lienhypertexte"/>
                  <w:rFonts w:cs="Arial"/>
                  <w:noProof/>
                  <w:webHidden/>
                  <w:color w:val="auto"/>
                </w:rPr>
                <w:fldChar w:fldCharType="end"/>
              </w:r>
            </w:hyperlink>
            <w:r w:rsidR="005A4D6A">
              <w:rPr>
                <w:color w:val="333333"/>
              </w:rPr>
              <w:t xml:space="preserve">; </w:t>
            </w:r>
            <w:hyperlink w:anchor="_Toc192943807" w:history="1">
              <w:r w:rsidR="005A4D6A">
                <w:rPr>
                  <w:rStyle w:val="Lienhypertexte"/>
                  <w:noProof/>
                  <w:color w:val="0000CC"/>
                </w:rPr>
                <w:t>Contexte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_Toc192943807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43 </w:t>
              </w:r>
              <w:r>
                <w:rPr>
                  <w:rStyle w:val="Lienhypertexte"/>
                  <w:rFonts w:cs="Arial"/>
                  <w:noProof/>
                  <w:webHidden/>
                  <w:color w:val="auto"/>
                </w:rPr>
                <w:fldChar w:fldCharType="end"/>
              </w:r>
            </w:hyperlink>
            <w:r w:rsidR="005A4D6A">
              <w:rPr>
                <w:color w:val="333333"/>
              </w:rPr>
              <w:t xml:space="preserve">; </w:t>
            </w:r>
            <w:hyperlink w:anchor="_Toc192943808" w:history="1">
              <w:r w:rsidR="005A4D6A">
                <w:rPr>
                  <w:rStyle w:val="Lienhypertexte"/>
                  <w:noProof/>
                  <w:color w:val="0000CC"/>
                </w:rPr>
                <w:t>Contradiction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_Toc192943808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43 </w:t>
              </w:r>
              <w:r>
                <w:rPr>
                  <w:rStyle w:val="Lienhypertexte"/>
                  <w:rFonts w:cs="Arial"/>
                  <w:noProof/>
                  <w:webHidden/>
                  <w:color w:val="auto"/>
                </w:rPr>
                <w:fldChar w:fldCharType="end"/>
              </w:r>
            </w:hyperlink>
            <w:r w:rsidR="005A4D6A">
              <w:rPr>
                <w:color w:val="333333"/>
              </w:rPr>
              <w:t xml:space="preserve">; </w:t>
            </w:r>
            <w:hyperlink w:anchor="_Toc192943809" w:history="1">
              <w:r w:rsidR="005A4D6A">
                <w:rPr>
                  <w:rStyle w:val="Lienhypertexte"/>
                  <w:noProof/>
                  <w:color w:val="0000CC"/>
                </w:rPr>
                <w:t>Contraire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_Toc192943809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45 </w:t>
              </w:r>
              <w:r>
                <w:rPr>
                  <w:rStyle w:val="Lienhypertexte"/>
                  <w:rFonts w:cs="Arial"/>
                  <w:noProof/>
                  <w:webHidden/>
                  <w:color w:val="auto"/>
                </w:rPr>
                <w:fldChar w:fldCharType="end"/>
              </w:r>
            </w:hyperlink>
            <w:r w:rsidR="005A4D6A">
              <w:rPr>
                <w:color w:val="333333"/>
              </w:rPr>
              <w:t xml:space="preserve">; </w:t>
            </w:r>
            <w:hyperlink w:anchor="_Toc192943810" w:history="1">
              <w:r w:rsidR="005A4D6A">
                <w:rPr>
                  <w:rStyle w:val="Lienhypertexte"/>
                  <w:noProof/>
                  <w:color w:val="0000CC"/>
                </w:rPr>
                <w:t>Contrat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_Toc192943810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45 </w:t>
              </w:r>
              <w:r>
                <w:rPr>
                  <w:rStyle w:val="Lienhypertexte"/>
                  <w:rFonts w:cs="Arial"/>
                  <w:noProof/>
                  <w:webHidden/>
                  <w:color w:val="auto"/>
                </w:rPr>
                <w:fldChar w:fldCharType="end"/>
              </w:r>
            </w:hyperlink>
            <w:r w:rsidR="005A4D6A">
              <w:rPr>
                <w:rFonts w:ascii="Calibri" w:hAnsi="Calibri" w:cs="Times New Roman"/>
                <w:noProof/>
                <w:color w:val="333333"/>
                <w:sz w:val="22"/>
                <w:szCs w:val="22"/>
              </w:rPr>
              <w:t xml:space="preserve">; </w:t>
            </w:r>
            <w:hyperlink w:anchor="_Toc192943811" w:history="1">
              <w:r w:rsidR="005A4D6A">
                <w:rPr>
                  <w:rStyle w:val="Lienhypertexte"/>
                  <w:noProof/>
                  <w:color w:val="0000CC"/>
                </w:rPr>
                <w:t>Contrôle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_Toc192943811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45 </w:t>
              </w:r>
              <w:r>
                <w:rPr>
                  <w:rStyle w:val="Lienhypertexte"/>
                  <w:rFonts w:cs="Arial"/>
                  <w:noProof/>
                  <w:webHidden/>
                  <w:color w:val="auto"/>
                </w:rPr>
                <w:fldChar w:fldCharType="end"/>
              </w:r>
            </w:hyperlink>
            <w:r w:rsidR="005A4D6A">
              <w:rPr>
                <w:color w:val="333333"/>
              </w:rPr>
              <w:t xml:space="preserve">; </w:t>
            </w:r>
            <w:hyperlink w:anchor="_Toc192943812" w:history="1">
              <w:r w:rsidR="005A4D6A">
                <w:rPr>
                  <w:rStyle w:val="Lienhypertexte"/>
                  <w:noProof/>
                  <w:color w:val="0000CC"/>
                </w:rPr>
                <w:t>Conviction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_Toc192943812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45 </w:t>
              </w:r>
              <w:r>
                <w:rPr>
                  <w:rStyle w:val="Lienhypertexte"/>
                  <w:rFonts w:cs="Arial"/>
                  <w:noProof/>
                  <w:webHidden/>
                  <w:color w:val="auto"/>
                </w:rPr>
                <w:fldChar w:fldCharType="end"/>
              </w:r>
            </w:hyperlink>
            <w:r w:rsidR="005A4D6A">
              <w:rPr>
                <w:color w:val="333333"/>
              </w:rPr>
              <w:t xml:space="preserve">; </w:t>
            </w:r>
            <w:hyperlink w:anchor="_Toc192943813" w:history="1">
              <w:r w:rsidR="005A4D6A">
                <w:rPr>
                  <w:rStyle w:val="Lienhypertexte"/>
                  <w:noProof/>
                  <w:color w:val="0000CC"/>
                </w:rPr>
                <w:t>Crise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_Toc192943813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45 </w:t>
              </w:r>
              <w:r>
                <w:rPr>
                  <w:rStyle w:val="Lienhypertexte"/>
                  <w:rFonts w:cs="Arial"/>
                  <w:noProof/>
                  <w:webHidden/>
                  <w:color w:val="auto"/>
                </w:rPr>
                <w:fldChar w:fldCharType="end"/>
              </w:r>
            </w:hyperlink>
            <w:r w:rsidR="005A4D6A">
              <w:rPr>
                <w:color w:val="333333"/>
              </w:rPr>
              <w:t xml:space="preserve">; </w:t>
            </w:r>
            <w:hyperlink w:anchor="_Toc192943814" w:history="1">
              <w:r w:rsidR="005A4D6A">
                <w:rPr>
                  <w:rStyle w:val="Lienhypertexte"/>
                  <w:noProof/>
                  <w:color w:val="0000CC"/>
                </w:rPr>
                <w:t>Critère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_Toc192943814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47 </w:t>
              </w:r>
              <w:r>
                <w:rPr>
                  <w:rStyle w:val="Lienhypertexte"/>
                  <w:rFonts w:cs="Arial"/>
                  <w:noProof/>
                  <w:webHidden/>
                  <w:color w:val="auto"/>
                </w:rPr>
                <w:fldChar w:fldCharType="end"/>
              </w:r>
            </w:hyperlink>
            <w:r w:rsidR="005A4D6A">
              <w:rPr>
                <w:color w:val="333333"/>
              </w:rPr>
              <w:t xml:space="preserve">; </w:t>
            </w:r>
            <w:hyperlink w:anchor="_Toc192943815" w:history="1">
              <w:r w:rsidR="005A4D6A">
                <w:rPr>
                  <w:rStyle w:val="Lienhypertexte"/>
                  <w:noProof/>
                  <w:color w:val="0000CC"/>
                </w:rPr>
                <w:t>Critique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_Toc192943815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47 </w:t>
              </w:r>
              <w:r>
                <w:rPr>
                  <w:rStyle w:val="Lienhypertexte"/>
                  <w:rFonts w:cs="Arial"/>
                  <w:noProof/>
                  <w:webHidden/>
                  <w:color w:val="auto"/>
                </w:rPr>
                <w:fldChar w:fldCharType="end"/>
              </w:r>
            </w:hyperlink>
            <w:r w:rsidR="005A4D6A">
              <w:rPr>
                <w:color w:val="333333"/>
              </w:rPr>
              <w:t xml:space="preserve">; </w:t>
            </w:r>
            <w:hyperlink w:anchor="_Toc192943816" w:history="1">
              <w:r w:rsidR="005A4D6A">
                <w:rPr>
                  <w:rStyle w:val="Lienhypertexte"/>
                  <w:noProof/>
                  <w:color w:val="0000CC"/>
                </w:rPr>
                <w:t>Croyance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_Toc192943816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47 </w:t>
              </w:r>
              <w:r>
                <w:rPr>
                  <w:rStyle w:val="Lienhypertexte"/>
                  <w:rFonts w:cs="Arial"/>
                  <w:noProof/>
                  <w:webHidden/>
                  <w:color w:val="auto"/>
                </w:rPr>
                <w:fldChar w:fldCharType="end"/>
              </w:r>
            </w:hyperlink>
            <w:r w:rsidR="005A4D6A">
              <w:rPr>
                <w:color w:val="333333"/>
              </w:rPr>
              <w:t xml:space="preserve">; </w:t>
            </w:r>
            <w:hyperlink w:anchor="_Toc192943817" w:history="1">
              <w:r w:rsidR="005A4D6A">
                <w:rPr>
                  <w:rStyle w:val="Lienhypertexte"/>
                  <w:noProof/>
                  <w:color w:val="0000CC"/>
                </w:rPr>
                <w:t>Cybernétique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_Toc192943817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47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4"/>
              <w:suppressAutoHyphens/>
              <w:rPr>
                <w:color w:val="333333"/>
              </w:rPr>
            </w:pPr>
            <w:r>
              <w:rPr>
                <w:color w:val="333333"/>
              </w:rPr>
              <w:t> </w:t>
            </w:r>
          </w:p>
          <w:bookmarkStart w:id="4" w:name="D"/>
          <w:bookmarkEnd w:id="4"/>
          <w:p w:rsidR="005A4D6A" w:rsidRDefault="00AE0CD4" w:rsidP="004622BA">
            <w:pPr>
              <w:pStyle w:val="msotoc24"/>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"_Toc192943818" </w:instrText>
            </w:r>
            <w:r>
              <w:rPr>
                <w:rStyle w:val="style31"/>
                <w:noProof/>
              </w:rPr>
              <w:fldChar w:fldCharType="separate"/>
            </w:r>
            <w:r w:rsidR="005A4D6A">
              <w:rPr>
                <w:rStyle w:val="Lienhypertexte"/>
                <w:noProof/>
                <w:color w:val="0000CC"/>
                <w:sz w:val="28"/>
                <w:szCs w:val="28"/>
              </w:rPr>
              <w:t>D</w:t>
            </w:r>
            <w:r>
              <w:rPr>
                <w:rStyle w:val="style31"/>
                <w:noProof/>
              </w:rPr>
              <w:fldChar w:fldCharType="end"/>
            </w:r>
            <w:hyperlink w:anchor="_Toc192943818" w:history="1">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_Toc192943818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49 </w:t>
              </w:r>
              <w:r>
                <w:rPr>
                  <w:rStyle w:val="Lienhypertexte"/>
                  <w:rFonts w:cs="Arial"/>
                  <w:noProof/>
                  <w:webHidden/>
                  <w:color w:val="auto"/>
                </w:rPr>
                <w:fldChar w:fldCharType="end"/>
              </w:r>
            </w:hyperlink>
          </w:p>
          <w:p w:rsidR="005A4D6A" w:rsidRDefault="00AE0CD4" w:rsidP="004622BA">
            <w:pPr>
              <w:pStyle w:val="msotoc24"/>
              <w:suppressAutoHyphens/>
              <w:rPr>
                <w:rFonts w:ascii="Calibri" w:hAnsi="Calibri" w:cs="Times New Roman"/>
                <w:noProof/>
                <w:color w:val="333333"/>
                <w:sz w:val="22"/>
                <w:szCs w:val="22"/>
              </w:rPr>
            </w:pPr>
            <w:hyperlink w:anchor="_Déclencheur" w:history="1">
              <w:r w:rsidR="00DF3ADF">
                <w:rPr>
                  <w:rStyle w:val="Lienhypertexte"/>
                  <w:noProof/>
                  <w:color w:val="0000CC"/>
                </w:rPr>
                <w:t>Déclencheur</w:t>
              </w:r>
              <w:r w:rsidR="00DF3ADF">
                <w:rPr>
                  <w:rStyle w:val="Lienhypertexte"/>
                  <w:rFonts w:cs="Arial"/>
                  <w:noProof/>
                  <w:webHidden/>
                  <w:color w:val="auto"/>
                </w:rPr>
                <w:tab/>
              </w:r>
              <w:r w:rsidR="00DF3ADF">
                <w:rPr>
                  <w:rStyle w:val="Lienhypertexte"/>
                  <w:noProof/>
                  <w:color w:val="0000CC"/>
                </w:rPr>
                <w:t xml:space="preserve"> </w:t>
              </w:r>
              <w:r>
                <w:rPr>
                  <w:rStyle w:val="Lienhypertexte"/>
                  <w:rFonts w:cs="Arial"/>
                  <w:noProof/>
                  <w:webHidden/>
                  <w:color w:val="auto"/>
                </w:rPr>
                <w:fldChar w:fldCharType="begin"/>
              </w:r>
              <w:r w:rsidR="00DF3ADF">
                <w:rPr>
                  <w:rStyle w:val="Lienhypertexte"/>
                  <w:rFonts w:cs="Arial"/>
                  <w:noProof/>
                  <w:webHidden/>
                  <w:color w:val="auto"/>
                </w:rPr>
                <w:instrText xml:space="preserve"> PAGEREF _Toc192943819 \h </w:instrText>
              </w:r>
              <w:r>
                <w:rPr>
                  <w:rStyle w:val="Lienhypertexte"/>
                  <w:rFonts w:cs="Arial"/>
                  <w:noProof/>
                  <w:webHidden/>
                  <w:color w:val="auto"/>
                </w:rPr>
              </w:r>
              <w:r>
                <w:rPr>
                  <w:rStyle w:val="Lienhypertexte"/>
                  <w:rFonts w:cs="Arial"/>
                  <w:noProof/>
                  <w:webHidden/>
                  <w:color w:val="auto"/>
                </w:rPr>
                <w:fldChar w:fldCharType="separate"/>
              </w:r>
              <w:r w:rsidR="00DF3ADF">
                <w:rPr>
                  <w:rStyle w:val="Lienhypertexte"/>
                  <w:rFonts w:cs="Arial"/>
                  <w:noProof/>
                  <w:webHidden/>
                  <w:color w:val="auto"/>
                </w:rPr>
                <w:t xml:space="preserve">49 </w:t>
              </w:r>
              <w:r>
                <w:rPr>
                  <w:rStyle w:val="Lienhypertexte"/>
                  <w:rFonts w:cs="Arial"/>
                  <w:noProof/>
                  <w:webHidden/>
                  <w:color w:val="auto"/>
                </w:rPr>
                <w:fldChar w:fldCharType="end"/>
              </w:r>
            </w:hyperlink>
            <w:r w:rsidR="00DF3ADF">
              <w:rPr>
                <w:color w:val="333333"/>
              </w:rPr>
              <w:t xml:space="preserve">; </w:t>
            </w:r>
            <w:hyperlink w:anchor="_Demande__" w:history="1">
              <w:r w:rsidR="005A4D6A">
                <w:rPr>
                  <w:rStyle w:val="Lienhypertexte"/>
                  <w:noProof/>
                  <w:color w:val="0000CC"/>
                </w:rPr>
                <w:t>Demande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_Toc192943819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49 </w:t>
              </w:r>
              <w:r>
                <w:rPr>
                  <w:rStyle w:val="Lienhypertexte"/>
                  <w:rFonts w:cs="Arial"/>
                  <w:noProof/>
                  <w:webHidden/>
                  <w:color w:val="auto"/>
                </w:rPr>
                <w:fldChar w:fldCharType="end"/>
              </w:r>
            </w:hyperlink>
            <w:r w:rsidR="005A4D6A">
              <w:rPr>
                <w:color w:val="333333"/>
              </w:rPr>
              <w:t xml:space="preserve">; </w:t>
            </w:r>
            <w:hyperlink w:anchor="_Toc192943820" w:history="1">
              <w:r w:rsidR="005A4D6A">
                <w:rPr>
                  <w:rStyle w:val="Lienhypertexte"/>
                  <w:noProof/>
                  <w:color w:val="0000CC"/>
                </w:rPr>
                <w:t>Démarches qualité</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_Toc192943820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49 </w:t>
              </w:r>
              <w:r>
                <w:rPr>
                  <w:rStyle w:val="Lienhypertexte"/>
                  <w:rFonts w:cs="Arial"/>
                  <w:noProof/>
                  <w:webHidden/>
                  <w:color w:val="auto"/>
                </w:rPr>
                <w:fldChar w:fldCharType="end"/>
              </w:r>
            </w:hyperlink>
            <w:r w:rsidR="005A4D6A">
              <w:rPr>
                <w:color w:val="333333"/>
              </w:rPr>
              <w:t xml:space="preserve">; </w:t>
            </w:r>
            <w:hyperlink w:anchor="_Toc192943821" w:history="1">
              <w:r w:rsidR="005A4D6A">
                <w:rPr>
                  <w:rStyle w:val="Lienhypertexte"/>
                  <w:noProof/>
                  <w:color w:val="0000CC"/>
                </w:rPr>
                <w:t>Déontologie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_Toc192943821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51 </w:t>
              </w:r>
              <w:r>
                <w:rPr>
                  <w:rStyle w:val="Lienhypertexte"/>
                  <w:rFonts w:cs="Arial"/>
                  <w:noProof/>
                  <w:webHidden/>
                  <w:color w:val="auto"/>
                </w:rPr>
                <w:fldChar w:fldCharType="end"/>
              </w:r>
            </w:hyperlink>
            <w:r w:rsidR="005A4D6A">
              <w:rPr>
                <w:color w:val="333333"/>
              </w:rPr>
              <w:t xml:space="preserve">; </w:t>
            </w:r>
            <w:hyperlink w:anchor="_Toc192943822" w:history="1">
              <w:r w:rsidR="005A4D6A">
                <w:rPr>
                  <w:rStyle w:val="Lienhypertexte"/>
                  <w:noProof/>
                  <w:color w:val="0000CC"/>
                </w:rPr>
                <w:t>Des-adhérence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_Toc192943822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51 </w:t>
              </w:r>
              <w:r>
                <w:rPr>
                  <w:rStyle w:val="Lienhypertexte"/>
                  <w:rFonts w:cs="Arial"/>
                  <w:noProof/>
                  <w:webHidden/>
                  <w:color w:val="auto"/>
                </w:rPr>
                <w:fldChar w:fldCharType="end"/>
              </w:r>
            </w:hyperlink>
            <w:r w:rsidR="005A4D6A">
              <w:rPr>
                <w:color w:val="333333"/>
              </w:rPr>
              <w:t xml:space="preserve">; </w:t>
            </w:r>
            <w:hyperlink w:anchor="_Toc192943823" w:history="1">
              <w:r w:rsidR="005A4D6A">
                <w:rPr>
                  <w:rStyle w:val="Lienhypertexte"/>
                  <w:noProof/>
                  <w:color w:val="0000CC"/>
                </w:rPr>
                <w:t>Désir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_Toc192943823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51 </w:t>
              </w:r>
              <w:r>
                <w:rPr>
                  <w:rStyle w:val="Lienhypertexte"/>
                  <w:rFonts w:cs="Arial"/>
                  <w:noProof/>
                  <w:webHidden/>
                  <w:color w:val="auto"/>
                </w:rPr>
                <w:fldChar w:fldCharType="end"/>
              </w:r>
            </w:hyperlink>
            <w:r w:rsidR="005A4D6A">
              <w:rPr>
                <w:color w:val="333333"/>
              </w:rPr>
              <w:t xml:space="preserve">; </w:t>
            </w:r>
            <w:hyperlink w:anchor="_Toc192943824" w:history="1">
              <w:r w:rsidR="005A4D6A">
                <w:rPr>
                  <w:rStyle w:val="Lienhypertexte"/>
                  <w:noProof/>
                  <w:color w:val="0000CC"/>
                </w:rPr>
                <w:t>Détachement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_Toc192943824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51 </w:t>
              </w:r>
              <w:r>
                <w:rPr>
                  <w:rStyle w:val="Lienhypertexte"/>
                  <w:rFonts w:cs="Arial"/>
                  <w:noProof/>
                  <w:webHidden/>
                  <w:color w:val="auto"/>
                </w:rPr>
                <w:fldChar w:fldCharType="end"/>
              </w:r>
            </w:hyperlink>
            <w:r w:rsidR="005A4D6A">
              <w:rPr>
                <w:color w:val="333333"/>
              </w:rPr>
              <w:t xml:space="preserve">; </w:t>
            </w:r>
            <w:hyperlink w:anchor="_Toc192943825" w:history="1">
              <w:r w:rsidR="005A4D6A">
                <w:rPr>
                  <w:rStyle w:val="Lienhypertexte"/>
                  <w:noProof/>
                  <w:color w:val="0000CC"/>
                </w:rPr>
                <w:t>Dette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_Toc192943825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53 </w:t>
              </w:r>
              <w:r>
                <w:rPr>
                  <w:rStyle w:val="Lienhypertexte"/>
                  <w:rFonts w:cs="Arial"/>
                  <w:noProof/>
                  <w:webHidden/>
                  <w:color w:val="auto"/>
                </w:rPr>
                <w:fldChar w:fldCharType="end"/>
              </w:r>
            </w:hyperlink>
            <w:r w:rsidR="005A4D6A">
              <w:rPr>
                <w:color w:val="333333"/>
              </w:rPr>
              <w:t xml:space="preserve">; </w:t>
            </w:r>
            <w:hyperlink w:anchor="_Toc192943826" w:history="1">
              <w:r w:rsidR="005A4D6A">
                <w:rPr>
                  <w:rStyle w:val="Lienhypertexte"/>
                  <w:noProof/>
                  <w:color w:val="0000CC"/>
                </w:rPr>
                <w:t>Deuil</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_Toc192943826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53 </w:t>
              </w:r>
              <w:r>
                <w:rPr>
                  <w:rStyle w:val="Lienhypertexte"/>
                  <w:rFonts w:cs="Arial"/>
                  <w:noProof/>
                  <w:webHidden/>
                  <w:color w:val="auto"/>
                </w:rPr>
                <w:fldChar w:fldCharType="end"/>
              </w:r>
            </w:hyperlink>
            <w:r w:rsidR="005A4D6A">
              <w:rPr>
                <w:color w:val="333333"/>
              </w:rPr>
              <w:t xml:space="preserve">; </w:t>
            </w:r>
            <w:hyperlink w:anchor="_Toc192943827" w:history="1">
              <w:r w:rsidR="005A4D6A">
                <w:rPr>
                  <w:rStyle w:val="Lienhypertexte"/>
                  <w:noProof/>
                  <w:color w:val="0000CC"/>
                </w:rPr>
                <w:t>Développement personnel</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_Toc192943827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53 </w:t>
              </w:r>
              <w:r>
                <w:rPr>
                  <w:rStyle w:val="Lienhypertexte"/>
                  <w:rFonts w:cs="Arial"/>
                  <w:noProof/>
                  <w:webHidden/>
                  <w:color w:val="auto"/>
                </w:rPr>
                <w:fldChar w:fldCharType="end"/>
              </w:r>
            </w:hyperlink>
            <w:r w:rsidR="005A4D6A">
              <w:rPr>
                <w:color w:val="333333"/>
              </w:rPr>
              <w:t xml:space="preserve">; </w:t>
            </w:r>
            <w:hyperlink w:anchor="_Toc192943828" w:history="1">
              <w:r w:rsidR="005A4D6A">
                <w:rPr>
                  <w:rStyle w:val="Lienhypertexte"/>
                  <w:noProof/>
                  <w:color w:val="0000CC"/>
                </w:rPr>
                <w:t>Diagnostic</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_Toc192943828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55 </w:t>
              </w:r>
              <w:r>
                <w:rPr>
                  <w:rStyle w:val="Lienhypertexte"/>
                  <w:rFonts w:cs="Arial"/>
                  <w:noProof/>
                  <w:webHidden/>
                  <w:color w:val="auto"/>
                </w:rPr>
                <w:fldChar w:fldCharType="end"/>
              </w:r>
            </w:hyperlink>
            <w:r w:rsidR="005A4D6A">
              <w:rPr>
                <w:color w:val="333333"/>
              </w:rPr>
              <w:t xml:space="preserve">; </w:t>
            </w:r>
            <w:hyperlink w:anchor="_Toc192943829" w:history="1">
              <w:r w:rsidR="005A4D6A">
                <w:rPr>
                  <w:rStyle w:val="Lienhypertexte"/>
                  <w:noProof/>
                  <w:color w:val="0000CC"/>
                </w:rPr>
                <w:t>Dialectique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_Toc192943829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55 </w:t>
              </w:r>
              <w:r>
                <w:rPr>
                  <w:rStyle w:val="Lienhypertexte"/>
                  <w:rFonts w:cs="Arial"/>
                  <w:noProof/>
                  <w:webHidden/>
                  <w:color w:val="auto"/>
                </w:rPr>
                <w:fldChar w:fldCharType="end"/>
              </w:r>
            </w:hyperlink>
            <w:r w:rsidR="005A4D6A">
              <w:rPr>
                <w:color w:val="333333"/>
              </w:rPr>
              <w:t xml:space="preserve">; </w:t>
            </w:r>
            <w:hyperlink w:anchor="_Toc192943830" w:history="1">
              <w:r w:rsidR="005A4D6A">
                <w:rPr>
                  <w:rStyle w:val="Lienhypertexte"/>
                  <w:noProof/>
                  <w:color w:val="0000CC"/>
                </w:rPr>
                <w:t>Dialogie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_Toc192943830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57 </w:t>
              </w:r>
              <w:r>
                <w:rPr>
                  <w:rStyle w:val="Lienhypertexte"/>
                  <w:rFonts w:cs="Arial"/>
                  <w:noProof/>
                  <w:webHidden/>
                  <w:color w:val="auto"/>
                </w:rPr>
                <w:fldChar w:fldCharType="end"/>
              </w:r>
            </w:hyperlink>
            <w:r w:rsidR="005A4D6A">
              <w:rPr>
                <w:color w:val="333333"/>
              </w:rPr>
              <w:t xml:space="preserve">; </w:t>
            </w:r>
            <w:hyperlink w:anchor="_Toc192943831" w:history="1">
              <w:r w:rsidR="005A4D6A">
                <w:rPr>
                  <w:rStyle w:val="Lienhypertexte"/>
                  <w:noProof/>
                  <w:color w:val="0000CC"/>
                </w:rPr>
                <w:t>Dilemme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_Toc192943831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57 </w:t>
              </w:r>
              <w:r>
                <w:rPr>
                  <w:rStyle w:val="Lienhypertexte"/>
                  <w:rFonts w:cs="Arial"/>
                  <w:noProof/>
                  <w:webHidden/>
                  <w:color w:val="auto"/>
                </w:rPr>
                <w:fldChar w:fldCharType="end"/>
              </w:r>
            </w:hyperlink>
            <w:r w:rsidR="005A4D6A">
              <w:rPr>
                <w:color w:val="333333"/>
              </w:rPr>
              <w:t xml:space="preserve">; </w:t>
            </w:r>
            <w:hyperlink w:anchor="_Dispositif__" w:history="1">
              <w:r w:rsidR="005A4D6A">
                <w:rPr>
                  <w:rStyle w:val="Lienhypertexte"/>
                  <w:noProof/>
                  <w:color w:val="0000CC"/>
                </w:rPr>
                <w:t>Dispositif</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_Toc192943832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57 </w:t>
              </w:r>
              <w:r>
                <w:rPr>
                  <w:rStyle w:val="Lienhypertexte"/>
                  <w:rFonts w:cs="Arial"/>
                  <w:noProof/>
                  <w:webHidden/>
                  <w:color w:val="auto"/>
                </w:rPr>
                <w:fldChar w:fldCharType="end"/>
              </w:r>
            </w:hyperlink>
            <w:r w:rsidR="005A4D6A">
              <w:rPr>
                <w:color w:val="333333"/>
              </w:rPr>
              <w:t xml:space="preserve">; </w:t>
            </w:r>
            <w:hyperlink w:anchor="_Dispositif_d’évaluation_comme" w:history="1">
              <w:r w:rsidR="005A4D6A">
                <w:rPr>
                  <w:rStyle w:val="Lienhypertexte"/>
                  <w:noProof/>
                  <w:color w:val="0000CC"/>
                </w:rPr>
                <w:t>Dispositif d</w:t>
              </w:r>
              <w:r w:rsidR="005A4D6A">
                <w:rPr>
                  <w:rStyle w:val="Lienhypertexte"/>
                  <w:rFonts w:cs="Arial"/>
                  <w:noProof/>
                  <w:color w:val="0000CC"/>
                </w:rPr>
                <w:t>’évaluation comme aide à la décision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_Toc192943833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57 </w:t>
              </w:r>
              <w:r>
                <w:rPr>
                  <w:rStyle w:val="Lienhypertexte"/>
                  <w:rFonts w:cs="Arial"/>
                  <w:noProof/>
                  <w:webHidden/>
                  <w:color w:val="auto"/>
                </w:rPr>
                <w:fldChar w:fldCharType="end"/>
              </w:r>
            </w:hyperlink>
            <w:r w:rsidR="005A4D6A">
              <w:rPr>
                <w:color w:val="333333"/>
              </w:rPr>
              <w:t xml:space="preserve">; </w:t>
            </w:r>
            <w:hyperlink w:anchor="_Dispositif_d’évaluation_formative" w:history="1">
              <w:r w:rsidR="005A4D6A">
                <w:rPr>
                  <w:rStyle w:val="Lienhypertexte"/>
                  <w:noProof/>
                  <w:color w:val="0000CC"/>
                </w:rPr>
                <w:t>Dispositif d</w:t>
              </w:r>
              <w:r w:rsidR="005A4D6A">
                <w:rPr>
                  <w:rStyle w:val="Lienhypertexte"/>
                  <w:rFonts w:cs="Arial"/>
                  <w:noProof/>
                  <w:color w:val="0000CC"/>
                </w:rPr>
                <w:t>’évaluation formative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_Toc192943834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59 </w:t>
              </w:r>
              <w:r>
                <w:rPr>
                  <w:rStyle w:val="Lienhypertexte"/>
                  <w:rFonts w:cs="Arial"/>
                  <w:noProof/>
                  <w:webHidden/>
                  <w:color w:val="auto"/>
                </w:rPr>
                <w:fldChar w:fldCharType="end"/>
              </w:r>
            </w:hyperlink>
            <w:r w:rsidR="005A4D6A">
              <w:rPr>
                <w:color w:val="333333"/>
              </w:rPr>
              <w:t xml:space="preserve">; </w:t>
            </w:r>
            <w:hyperlink w:anchor="_dispositifevaformatrice" w:history="1">
              <w:r w:rsidR="005A4D6A">
                <w:rPr>
                  <w:rStyle w:val="Lienhypertexte"/>
                  <w:noProof/>
                  <w:color w:val="0000CC"/>
                </w:rPr>
                <w:t>Dispositif d</w:t>
              </w:r>
              <w:r w:rsidR="005A4D6A">
                <w:rPr>
                  <w:rStyle w:val="Lienhypertexte"/>
                  <w:rFonts w:cs="Arial"/>
                  <w:noProof/>
                  <w:color w:val="0000CC"/>
                </w:rPr>
                <w:t>’évaluation formatrice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_Toc192943835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59 </w:t>
              </w:r>
              <w:r>
                <w:rPr>
                  <w:rStyle w:val="Lienhypertexte"/>
                  <w:rFonts w:cs="Arial"/>
                  <w:noProof/>
                  <w:webHidden/>
                  <w:color w:val="auto"/>
                </w:rPr>
                <w:fldChar w:fldCharType="end"/>
              </w:r>
            </w:hyperlink>
            <w:r w:rsidR="005A4D6A">
              <w:rPr>
                <w:color w:val="333333"/>
              </w:rPr>
              <w:t xml:space="preserve">; </w:t>
            </w:r>
            <w:hyperlink w:anchor="_Dispositif_d’évaluation_par" w:history="1">
              <w:r w:rsidR="005A4D6A">
                <w:rPr>
                  <w:rStyle w:val="Lienhypertexte"/>
                  <w:noProof/>
                  <w:color w:val="0000CC"/>
                </w:rPr>
                <w:t>Dispositif d</w:t>
              </w:r>
              <w:r w:rsidR="005A4D6A">
                <w:rPr>
                  <w:rStyle w:val="Lienhypertexte"/>
                  <w:rFonts w:cs="Arial"/>
                  <w:noProof/>
                  <w:color w:val="0000CC"/>
                </w:rPr>
                <w:t>’évaluation</w:t>
              </w:r>
              <w:r w:rsidR="005A4D6A">
                <w:rPr>
                  <w:rStyle w:val="Lienhypertexte"/>
                  <w:noProof/>
                  <w:color w:val="0000CC"/>
                </w:rPr>
                <w:t xml:space="preserve"> par objectifs</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_Toc192943836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59 </w:t>
              </w:r>
              <w:r>
                <w:rPr>
                  <w:rStyle w:val="Lienhypertexte"/>
                  <w:rFonts w:cs="Arial"/>
                  <w:noProof/>
                  <w:webHidden/>
                  <w:color w:val="auto"/>
                </w:rPr>
                <w:fldChar w:fldCharType="end"/>
              </w:r>
            </w:hyperlink>
            <w:r w:rsidR="005A4D6A">
              <w:rPr>
                <w:color w:val="333333"/>
              </w:rPr>
              <w:t xml:space="preserve">; </w:t>
            </w:r>
            <w:hyperlink w:anchor="_dispositif_eva_regulation" w:history="1">
              <w:r w:rsidR="005A4D6A">
                <w:rPr>
                  <w:rStyle w:val="Lienhypertexte"/>
                  <w:noProof/>
                  <w:color w:val="0000CC"/>
                </w:rPr>
                <w:t>Dispositif d</w:t>
              </w:r>
              <w:r w:rsidR="005A4D6A">
                <w:rPr>
                  <w:rStyle w:val="Lienhypertexte"/>
                  <w:rFonts w:cs="Arial"/>
                  <w:noProof/>
                  <w:color w:val="0000CC"/>
                </w:rPr>
                <w:t>’évaluation-régulation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_Toc192943837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61 </w:t>
              </w:r>
              <w:r>
                <w:rPr>
                  <w:rStyle w:val="Lienhypertexte"/>
                  <w:rFonts w:cs="Arial"/>
                  <w:noProof/>
                  <w:webHidden/>
                  <w:color w:val="auto"/>
                </w:rPr>
                <w:fldChar w:fldCharType="end"/>
              </w:r>
            </w:hyperlink>
            <w:r w:rsidR="005A4D6A">
              <w:rPr>
                <w:color w:val="333333"/>
              </w:rPr>
              <w:t xml:space="preserve">; </w:t>
            </w:r>
            <w:hyperlink w:anchor="_dispositif_eva_problematisation" w:history="1">
              <w:r w:rsidR="005A4D6A">
                <w:rPr>
                  <w:rStyle w:val="Lienhypertexte"/>
                  <w:noProof/>
                  <w:color w:val="0000CC"/>
                </w:rPr>
                <w:t>Dispositifs d'évaluation pour la problématisation des pratiques</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_Toc192943838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61 </w:t>
              </w:r>
              <w:r>
                <w:rPr>
                  <w:rStyle w:val="Lienhypertexte"/>
                  <w:rFonts w:cs="Arial"/>
                  <w:noProof/>
                  <w:webHidden/>
                  <w:color w:val="auto"/>
                </w:rPr>
                <w:fldChar w:fldCharType="end"/>
              </w:r>
            </w:hyperlink>
            <w:r w:rsidR="005A4D6A">
              <w:rPr>
                <w:color w:val="333333"/>
              </w:rPr>
              <w:t xml:space="preserve">; </w:t>
            </w:r>
            <w:hyperlink w:anchor="_Toc192943839" w:history="1">
              <w:r w:rsidR="005A4D6A">
                <w:rPr>
                  <w:rStyle w:val="Lienhypertexte"/>
                  <w:noProof/>
                  <w:color w:val="0000CC"/>
                </w:rPr>
                <w:t>Docimologie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_Toc192943839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62 </w:t>
              </w:r>
              <w:r>
                <w:rPr>
                  <w:rStyle w:val="Lienhypertexte"/>
                  <w:rFonts w:cs="Arial"/>
                  <w:noProof/>
                  <w:webHidden/>
                  <w:color w:val="auto"/>
                </w:rPr>
                <w:fldChar w:fldCharType="end"/>
              </w:r>
            </w:hyperlink>
            <w:r w:rsidR="005A4D6A">
              <w:rPr>
                <w:color w:val="333333"/>
              </w:rPr>
              <w:t xml:space="preserve">; </w:t>
            </w:r>
            <w:hyperlink w:anchor="_Toc192943840" w:history="1">
              <w:r w:rsidR="005A4D6A">
                <w:rPr>
                  <w:rStyle w:val="Lienhypertexte"/>
                  <w:noProof/>
                  <w:color w:val="0000CC"/>
                </w:rPr>
                <w:t>Docinomie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_Toc192943840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62 </w:t>
              </w:r>
              <w:r>
                <w:rPr>
                  <w:rStyle w:val="Lienhypertexte"/>
                  <w:rFonts w:cs="Arial"/>
                  <w:noProof/>
                  <w:webHidden/>
                  <w:color w:val="auto"/>
                </w:rPr>
                <w:fldChar w:fldCharType="end"/>
              </w:r>
            </w:hyperlink>
            <w:r w:rsidR="005A4D6A">
              <w:rPr>
                <w:color w:val="333333"/>
              </w:rPr>
              <w:t xml:space="preserve">; </w:t>
            </w:r>
            <w:hyperlink w:anchor="_Toc192943841" w:history="1">
              <w:r w:rsidR="005A4D6A">
                <w:rPr>
                  <w:rStyle w:val="Lienhypertexte"/>
                  <w:noProof/>
                  <w:color w:val="0000CC"/>
                </w:rPr>
                <w:t>Doxologie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_Toc192943841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62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5"/>
              <w:suppressAutoHyphens/>
              <w:rPr>
                <w:color w:val="333333"/>
              </w:rPr>
            </w:pPr>
            <w:r>
              <w:rPr>
                <w:color w:val="333333"/>
              </w:rPr>
              <w:t> </w:t>
            </w:r>
          </w:p>
          <w:bookmarkStart w:id="5" w:name="E"/>
          <w:bookmarkEnd w:id="5"/>
          <w:p w:rsidR="005A4D6A" w:rsidRDefault="00AE0CD4" w:rsidP="004622BA">
            <w:pPr>
              <w:pStyle w:val="msotoc25"/>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"_Toc192943842" </w:instrText>
            </w:r>
            <w:r>
              <w:rPr>
                <w:rStyle w:val="style31"/>
                <w:noProof/>
              </w:rPr>
              <w:fldChar w:fldCharType="separate"/>
            </w:r>
            <w:r w:rsidR="005A4D6A">
              <w:rPr>
                <w:rStyle w:val="Lienhypertexte"/>
                <w:noProof/>
                <w:color w:val="0000CC"/>
                <w:sz w:val="28"/>
                <w:szCs w:val="28"/>
              </w:rPr>
              <w:t>E</w:t>
            </w:r>
            <w:r>
              <w:rPr>
                <w:rStyle w:val="style31"/>
                <w:noProof/>
              </w:rPr>
              <w:fldChar w:fldCharType="end"/>
            </w:r>
            <w:hyperlink w:anchor="_Toc192943842" w:history="1">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_Toc192943842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62 </w:t>
              </w:r>
              <w:r>
                <w:rPr>
                  <w:rStyle w:val="Lienhypertexte"/>
                  <w:rFonts w:cs="Arial"/>
                  <w:noProof/>
                  <w:webHidden/>
                  <w:color w:val="auto"/>
                </w:rPr>
                <w:fldChar w:fldCharType="end"/>
              </w:r>
            </w:hyperlink>
          </w:p>
          <w:p w:rsidR="005A4D6A" w:rsidRDefault="00AE0CD4" w:rsidP="004622BA">
            <w:pPr>
              <w:pStyle w:val="msotoc25"/>
              <w:suppressAutoHyphens/>
              <w:rPr>
                <w:rFonts w:ascii="Calibri" w:hAnsi="Calibri" w:cs="Times New Roman"/>
                <w:noProof/>
                <w:color w:val="333333"/>
                <w:sz w:val="22"/>
                <w:szCs w:val="22"/>
              </w:rPr>
            </w:pPr>
            <w:hyperlink w:anchor="_Toc192943843" w:history="1">
              <w:r w:rsidR="005A4D6A">
                <w:rPr>
                  <w:rStyle w:val="Lienhypertexte"/>
                  <w:noProof/>
                  <w:color w:val="0000CC"/>
                </w:rPr>
                <w:t>Eclairer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_Toc192943843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62 </w:t>
              </w:r>
              <w:r>
                <w:rPr>
                  <w:rStyle w:val="Lienhypertexte"/>
                  <w:rFonts w:cs="Arial"/>
                  <w:noProof/>
                  <w:webHidden/>
                  <w:color w:val="auto"/>
                </w:rPr>
                <w:fldChar w:fldCharType="end"/>
              </w:r>
            </w:hyperlink>
            <w:r w:rsidR="005A4D6A">
              <w:rPr>
                <w:color w:val="333333"/>
              </w:rPr>
              <w:t xml:space="preserve">; </w:t>
            </w:r>
            <w:hyperlink w:anchor="_Toc192943844" w:history="1">
              <w:r w:rsidR="005A4D6A">
                <w:rPr>
                  <w:rStyle w:val="Lienhypertexte"/>
                  <w:noProof/>
                  <w:color w:val="0000CC"/>
                </w:rPr>
                <w:t>Ecoute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_Toc192943844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63 </w:t>
              </w:r>
              <w:r>
                <w:rPr>
                  <w:rStyle w:val="Lienhypertexte"/>
                  <w:rFonts w:cs="Arial"/>
                  <w:noProof/>
                  <w:webHidden/>
                  <w:color w:val="auto"/>
                </w:rPr>
                <w:fldChar w:fldCharType="end"/>
              </w:r>
            </w:hyperlink>
            <w:r w:rsidR="005A4D6A">
              <w:rPr>
                <w:color w:val="333333"/>
              </w:rPr>
              <w:t xml:space="preserve">; </w:t>
            </w:r>
            <w:hyperlink w:anchor="_Toc192943845" w:history="1">
              <w:r w:rsidR="005A4D6A">
                <w:rPr>
                  <w:rStyle w:val="Lienhypertexte"/>
                  <w:noProof/>
                  <w:color w:val="0000CC"/>
                </w:rPr>
                <w:t>Education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_Toc192943845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65 </w:t>
              </w:r>
              <w:r>
                <w:rPr>
                  <w:rStyle w:val="Lienhypertexte"/>
                  <w:rFonts w:cs="Arial"/>
                  <w:noProof/>
                  <w:webHidden/>
                  <w:color w:val="auto"/>
                </w:rPr>
                <w:fldChar w:fldCharType="end"/>
              </w:r>
            </w:hyperlink>
            <w:r w:rsidR="005A4D6A">
              <w:rPr>
                <w:color w:val="333333"/>
              </w:rPr>
              <w:t xml:space="preserve">; </w:t>
            </w:r>
            <w:hyperlink w:anchor="_Toc192943846" w:history="1">
              <w:r w:rsidR="005A4D6A">
                <w:rPr>
                  <w:rStyle w:val="Lienhypertexte"/>
                  <w:noProof/>
                  <w:color w:val="0000CC"/>
                </w:rPr>
                <w:t>Elucider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_Toc192943846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65 </w:t>
              </w:r>
              <w:r>
                <w:rPr>
                  <w:rStyle w:val="Lienhypertexte"/>
                  <w:rFonts w:cs="Arial"/>
                  <w:noProof/>
                  <w:webHidden/>
                  <w:color w:val="auto"/>
                </w:rPr>
                <w:fldChar w:fldCharType="end"/>
              </w:r>
            </w:hyperlink>
            <w:r w:rsidR="005A4D6A">
              <w:rPr>
                <w:color w:val="333333"/>
              </w:rPr>
              <w:t xml:space="preserve">; </w:t>
            </w:r>
            <w:hyperlink w:anchor="_Emotion" w:history="1">
              <w:r w:rsidR="005A4D6A">
                <w:rPr>
                  <w:rStyle w:val="Lienhypertexte"/>
                  <w:rFonts w:cs="Arial"/>
                  <w:color w:val="0000CC"/>
                </w:rPr>
                <w:t>Emotion </w:t>
              </w:r>
            </w:hyperlink>
            <w:r w:rsidR="005A4D6A">
              <w:rPr>
                <w:color w:val="0000CC"/>
              </w:rPr>
              <w:t xml:space="preserve">; </w:t>
            </w:r>
            <w:hyperlink w:anchor="_Toc192943847" w:history="1">
              <w:r w:rsidR="005A4D6A">
                <w:rPr>
                  <w:rStyle w:val="Lienhypertexte"/>
                  <w:noProof/>
                  <w:color w:val="0000CC"/>
                </w:rPr>
                <w:t>Empathie</w:t>
              </w:r>
              <w:r w:rsidR="005A4D6A">
                <w:rPr>
                  <w:rStyle w:val="Lienhypertexte"/>
                  <w:rFonts w:cs="Arial"/>
                  <w:noProof/>
                  <w:webHidden/>
                  <w:color w:val="0000CC"/>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_Toc192943847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67 </w:t>
              </w:r>
              <w:r>
                <w:rPr>
                  <w:rStyle w:val="Lienhypertexte"/>
                  <w:rFonts w:cs="Arial"/>
                  <w:noProof/>
                  <w:webHidden/>
                  <w:color w:val="auto"/>
                </w:rPr>
                <w:fldChar w:fldCharType="end"/>
              </w:r>
            </w:hyperlink>
            <w:r w:rsidR="005A4D6A">
              <w:rPr>
                <w:color w:val="333333"/>
              </w:rPr>
              <w:t xml:space="preserve">; </w:t>
            </w:r>
            <w:hyperlink w:anchor="_Toc192943848" w:history="1">
              <w:r w:rsidR="005A4D6A">
                <w:rPr>
                  <w:rStyle w:val="Lienhypertexte"/>
                  <w:noProof/>
                  <w:color w:val="0000CC"/>
                </w:rPr>
                <w:t>Emprise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_Toc192943848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67 </w:t>
              </w:r>
              <w:r>
                <w:rPr>
                  <w:rStyle w:val="Lienhypertexte"/>
                  <w:rFonts w:cs="Arial"/>
                  <w:noProof/>
                  <w:webHidden/>
                  <w:color w:val="auto"/>
                </w:rPr>
                <w:fldChar w:fldCharType="end"/>
              </w:r>
            </w:hyperlink>
            <w:r w:rsidR="005A4D6A">
              <w:rPr>
                <w:color w:val="333333"/>
              </w:rPr>
              <w:t xml:space="preserve">; </w:t>
            </w:r>
            <w:hyperlink w:anchor="_Toc192943849" w:history="1">
              <w:r w:rsidR="005A4D6A">
                <w:rPr>
                  <w:rStyle w:val="Lienhypertexte"/>
                  <w:noProof/>
                  <w:color w:val="0000CC"/>
                </w:rPr>
                <w:t>Engagement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_Toc192943849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67 </w:t>
              </w:r>
              <w:r>
                <w:rPr>
                  <w:rStyle w:val="Lienhypertexte"/>
                  <w:rFonts w:cs="Arial"/>
                  <w:noProof/>
                  <w:webHidden/>
                  <w:color w:val="auto"/>
                </w:rPr>
                <w:fldChar w:fldCharType="end"/>
              </w:r>
            </w:hyperlink>
            <w:r w:rsidR="005A4D6A">
              <w:rPr>
                <w:color w:val="333333"/>
              </w:rPr>
              <w:t xml:space="preserve">; </w:t>
            </w:r>
            <w:hyperlink w:anchor="_Toc192943850" w:history="1">
              <w:r w:rsidR="005A4D6A">
                <w:rPr>
                  <w:rStyle w:val="Lienhypertexte"/>
                  <w:noProof/>
                  <w:color w:val="0000CC"/>
                </w:rPr>
                <w:t>Enigme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_Toc192943850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67 </w:t>
              </w:r>
              <w:r>
                <w:rPr>
                  <w:rStyle w:val="Lienhypertexte"/>
                  <w:rFonts w:cs="Arial"/>
                  <w:noProof/>
                  <w:webHidden/>
                  <w:color w:val="auto"/>
                </w:rPr>
                <w:fldChar w:fldCharType="end"/>
              </w:r>
            </w:hyperlink>
            <w:r w:rsidR="005A4D6A">
              <w:rPr>
                <w:color w:val="333333"/>
              </w:rPr>
              <w:t xml:space="preserve">; </w:t>
            </w:r>
            <w:hyperlink w:anchor="_Toc192943851" w:history="1">
              <w:r w:rsidR="005A4D6A">
                <w:rPr>
                  <w:rStyle w:val="Lienhypertexte"/>
                  <w:noProof/>
                  <w:color w:val="0000CC"/>
                </w:rPr>
                <w:t>Enquête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_Toc192943851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69 </w:t>
              </w:r>
              <w:r>
                <w:rPr>
                  <w:rStyle w:val="Lienhypertexte"/>
                  <w:rFonts w:cs="Arial"/>
                  <w:noProof/>
                  <w:webHidden/>
                  <w:color w:val="auto"/>
                </w:rPr>
                <w:fldChar w:fldCharType="end"/>
              </w:r>
            </w:hyperlink>
            <w:r w:rsidR="005A4D6A">
              <w:rPr>
                <w:color w:val="333333"/>
              </w:rPr>
              <w:t xml:space="preserve">; </w:t>
            </w:r>
            <w:hyperlink w:anchor="_Toc192943852" w:history="1">
              <w:r w:rsidR="005A4D6A">
                <w:rPr>
                  <w:rStyle w:val="Lienhypertexte"/>
                  <w:noProof/>
                  <w:color w:val="0000CC"/>
                </w:rPr>
                <w:t>Entretien professionnel</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_Toc192943852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69 </w:t>
              </w:r>
              <w:r>
                <w:rPr>
                  <w:rStyle w:val="Lienhypertexte"/>
                  <w:rFonts w:cs="Arial"/>
                  <w:noProof/>
                  <w:webHidden/>
                  <w:color w:val="auto"/>
                </w:rPr>
                <w:fldChar w:fldCharType="end"/>
              </w:r>
            </w:hyperlink>
            <w:r w:rsidR="005A4D6A">
              <w:rPr>
                <w:color w:val="333333"/>
              </w:rPr>
              <w:t xml:space="preserve">; </w:t>
            </w:r>
            <w:hyperlink w:anchor="_Toc192943853" w:history="1">
              <w:r w:rsidR="005A4D6A" w:rsidRPr="003B5D7E">
                <w:rPr>
                  <w:rStyle w:val="Lienhypertexte"/>
                  <w:noProof/>
                  <w:color w:val="0000CC"/>
                </w:rPr>
                <w:t>Epistémologie</w:t>
              </w:r>
              <w:r w:rsidR="005A4D6A" w:rsidRPr="003B5D7E">
                <w:rPr>
                  <w:rStyle w:val="Lienhypertexte"/>
                  <w:rFonts w:cs="Arial"/>
                  <w:noProof/>
                  <w:webHidden/>
                  <w:color w:val="0000CC"/>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_Toc192943853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69 </w:t>
              </w:r>
              <w:r>
                <w:rPr>
                  <w:rStyle w:val="Lienhypertexte"/>
                  <w:rFonts w:cs="Arial"/>
                  <w:noProof/>
                  <w:webHidden/>
                  <w:color w:val="auto"/>
                </w:rPr>
                <w:fldChar w:fldCharType="end"/>
              </w:r>
            </w:hyperlink>
            <w:r w:rsidR="005A4D6A">
              <w:rPr>
                <w:color w:val="333333"/>
              </w:rPr>
              <w:t>;</w:t>
            </w:r>
            <w:r w:rsidR="003B5D7E">
              <w:rPr>
                <w:color w:val="333333"/>
              </w:rPr>
              <w:t xml:space="preserve"> </w:t>
            </w:r>
            <w:hyperlink w:anchor="_Epistémologie_profane" w:history="1">
              <w:r w:rsidR="003B5D7E" w:rsidRPr="008A44AA">
                <w:rPr>
                  <w:rStyle w:val="Lienhypertexte"/>
                  <w:rFonts w:cs="Arial"/>
                  <w:color w:val="0000CC"/>
                </w:rPr>
                <w:t>Epistémologie profane</w:t>
              </w:r>
            </w:hyperlink>
            <w:r w:rsidR="003B5D7E">
              <w:rPr>
                <w:color w:val="333333"/>
              </w:rPr>
              <w:t xml:space="preserve"> ;</w:t>
            </w:r>
            <w:r w:rsidR="005A4D6A">
              <w:rPr>
                <w:color w:val="333333"/>
              </w:rPr>
              <w:t xml:space="preserve"> </w:t>
            </w:r>
            <w:hyperlink w:anchor="_Toc192943854" w:history="1">
              <w:r w:rsidR="005A4D6A">
                <w:rPr>
                  <w:rStyle w:val="Lienhypertexte"/>
                  <w:noProof/>
                  <w:color w:val="0000CC"/>
                </w:rPr>
                <w:t>Etayage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_Toc192943854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70 </w:t>
              </w:r>
              <w:r>
                <w:rPr>
                  <w:rStyle w:val="Lienhypertexte"/>
                  <w:rFonts w:cs="Arial"/>
                  <w:noProof/>
                  <w:webHidden/>
                  <w:color w:val="auto"/>
                </w:rPr>
                <w:fldChar w:fldCharType="end"/>
              </w:r>
            </w:hyperlink>
            <w:r w:rsidR="005A4D6A">
              <w:rPr>
                <w:color w:val="333333"/>
              </w:rPr>
              <w:t xml:space="preserve">; </w:t>
            </w:r>
            <w:hyperlink w:anchor="_Toc192943855" w:history="1">
              <w:r w:rsidR="005A4D6A">
                <w:rPr>
                  <w:rStyle w:val="Lienhypertexte"/>
                  <w:noProof/>
                  <w:color w:val="0000CC"/>
                </w:rPr>
                <w:t>Ethique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_Toc192943855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70 </w:t>
              </w:r>
              <w:r>
                <w:rPr>
                  <w:rStyle w:val="Lienhypertexte"/>
                  <w:rFonts w:cs="Arial"/>
                  <w:noProof/>
                  <w:webHidden/>
                  <w:color w:val="auto"/>
                </w:rPr>
                <w:fldChar w:fldCharType="end"/>
              </w:r>
            </w:hyperlink>
            <w:r w:rsidR="005A4D6A">
              <w:rPr>
                <w:color w:val="333333"/>
              </w:rPr>
              <w:t xml:space="preserve">; </w:t>
            </w:r>
            <w:hyperlink w:anchor="_Toc192943856" w:history="1">
              <w:r w:rsidR="005A4D6A">
                <w:rPr>
                  <w:rStyle w:val="Lienhypertexte"/>
                  <w:noProof/>
                  <w:color w:val="0000CC"/>
                </w:rPr>
                <w:t>Etonnement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_Toc192943856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72 </w:t>
              </w:r>
              <w:r>
                <w:rPr>
                  <w:rStyle w:val="Lienhypertexte"/>
                  <w:rFonts w:cs="Arial"/>
                  <w:noProof/>
                  <w:webHidden/>
                  <w:color w:val="auto"/>
                </w:rPr>
                <w:fldChar w:fldCharType="end"/>
              </w:r>
            </w:hyperlink>
            <w:r w:rsidR="005A4D6A">
              <w:rPr>
                <w:color w:val="333333"/>
              </w:rPr>
              <w:t xml:space="preserve">; </w:t>
            </w:r>
            <w:hyperlink w:anchor="_Toc192943857" w:history="1">
              <w:r w:rsidR="005A4D6A">
                <w:rPr>
                  <w:rStyle w:val="Lienhypertexte"/>
                  <w:noProof/>
                  <w:color w:val="0000CC"/>
                </w:rPr>
                <w:t>Etude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_Toc192943857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72 </w:t>
              </w:r>
              <w:r>
                <w:rPr>
                  <w:rStyle w:val="Lienhypertexte"/>
                  <w:rFonts w:cs="Arial"/>
                  <w:noProof/>
                  <w:webHidden/>
                  <w:color w:val="auto"/>
                </w:rPr>
                <w:fldChar w:fldCharType="end"/>
              </w:r>
            </w:hyperlink>
            <w:r w:rsidR="005A4D6A">
              <w:rPr>
                <w:color w:val="333333"/>
              </w:rPr>
              <w:t xml:space="preserve">; </w:t>
            </w:r>
            <w:hyperlink w:anchor="_Toc192943858" w:history="1">
              <w:r w:rsidR="005A4D6A">
                <w:rPr>
                  <w:rStyle w:val="Lienhypertexte"/>
                  <w:noProof/>
                  <w:color w:val="0000CC"/>
                </w:rPr>
                <w:t>Evaluant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_Toc192943858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72 </w:t>
              </w:r>
              <w:r>
                <w:rPr>
                  <w:rStyle w:val="Lienhypertexte"/>
                  <w:rFonts w:cs="Arial"/>
                  <w:noProof/>
                  <w:webHidden/>
                  <w:color w:val="auto"/>
                </w:rPr>
                <w:fldChar w:fldCharType="end"/>
              </w:r>
            </w:hyperlink>
            <w:r w:rsidR="005A4D6A">
              <w:rPr>
                <w:color w:val="333333"/>
              </w:rPr>
              <w:t xml:space="preserve">; </w:t>
            </w:r>
            <w:hyperlink w:anchor="_Toc192943859" w:history="1">
              <w:r w:rsidR="005A4D6A">
                <w:rPr>
                  <w:rStyle w:val="Lienhypertexte"/>
                  <w:noProof/>
                  <w:color w:val="0000CC"/>
                </w:rPr>
                <w:t>Evaluation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_Toc192943859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72 </w:t>
              </w:r>
              <w:r>
                <w:rPr>
                  <w:rStyle w:val="Lienhypertexte"/>
                  <w:rFonts w:cs="Arial"/>
                  <w:noProof/>
                  <w:webHidden/>
                  <w:color w:val="auto"/>
                </w:rPr>
                <w:fldChar w:fldCharType="end"/>
              </w:r>
            </w:hyperlink>
            <w:r w:rsidR="005A4D6A">
              <w:rPr>
                <w:color w:val="333333"/>
              </w:rPr>
              <w:t xml:space="preserve">; </w:t>
            </w:r>
            <w:hyperlink w:anchor="_Toc192943860" w:history="1">
              <w:r w:rsidR="005A4D6A">
                <w:rPr>
                  <w:rStyle w:val="Lienhypertexte"/>
                  <w:noProof/>
                  <w:color w:val="0000CC"/>
                </w:rPr>
                <w:t>Evénement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_Toc192943860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74 </w:t>
              </w:r>
              <w:r>
                <w:rPr>
                  <w:rStyle w:val="Lienhypertexte"/>
                  <w:rFonts w:cs="Arial"/>
                  <w:noProof/>
                  <w:webHidden/>
                  <w:color w:val="auto"/>
                </w:rPr>
                <w:fldChar w:fldCharType="end"/>
              </w:r>
            </w:hyperlink>
            <w:r w:rsidR="005A4D6A">
              <w:rPr>
                <w:color w:val="333333"/>
              </w:rPr>
              <w:t xml:space="preserve">; </w:t>
            </w:r>
            <w:hyperlink w:anchor="_Toc192943861" w:history="1">
              <w:r w:rsidR="005A4D6A">
                <w:rPr>
                  <w:rStyle w:val="Lienhypertexte"/>
                  <w:noProof/>
                  <w:color w:val="0000CC"/>
                </w:rPr>
                <w:t>Expert.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_Toc192943861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74 </w:t>
              </w:r>
              <w:r>
                <w:rPr>
                  <w:rStyle w:val="Lienhypertexte"/>
                  <w:rFonts w:cs="Arial"/>
                  <w:noProof/>
                  <w:webHidden/>
                  <w:color w:val="auto"/>
                </w:rPr>
                <w:fldChar w:fldCharType="end"/>
              </w:r>
            </w:hyperlink>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6"/>
              <w:suppressAutoHyphens/>
              <w:rPr>
                <w:color w:val="333333"/>
              </w:rPr>
            </w:pPr>
            <w:r>
              <w:rPr>
                <w:color w:val="333333"/>
              </w:rPr>
              <w:t> </w:t>
            </w:r>
          </w:p>
          <w:bookmarkStart w:id="6" w:name="F"/>
          <w:bookmarkEnd w:id="6"/>
          <w:p w:rsidR="005A4D6A" w:rsidRDefault="00AE0CD4" w:rsidP="004622BA">
            <w:pPr>
              <w:pStyle w:val="msotoc26"/>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"_Toc192943862" </w:instrText>
            </w:r>
            <w:r>
              <w:rPr>
                <w:rStyle w:val="style31"/>
                <w:noProof/>
              </w:rPr>
              <w:fldChar w:fldCharType="separate"/>
            </w:r>
            <w:r w:rsidR="005A4D6A">
              <w:rPr>
                <w:rStyle w:val="Lienhypertexte"/>
                <w:noProof/>
                <w:color w:val="0000CC"/>
                <w:sz w:val="28"/>
                <w:szCs w:val="28"/>
              </w:rPr>
              <w:t>F</w:t>
            </w:r>
            <w:r>
              <w:rPr>
                <w:rStyle w:val="style31"/>
                <w:noProof/>
              </w:rPr>
              <w:fldChar w:fldCharType="end"/>
            </w:r>
            <w:hyperlink w:anchor="_Toc192943862" w:history="1">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_Toc192943862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76 </w:t>
              </w:r>
              <w:r>
                <w:rPr>
                  <w:rStyle w:val="Lienhypertexte"/>
                  <w:rFonts w:cs="Arial"/>
                  <w:noProof/>
                  <w:webHidden/>
                  <w:color w:val="auto"/>
                </w:rPr>
                <w:fldChar w:fldCharType="end"/>
              </w:r>
            </w:hyperlink>
          </w:p>
          <w:p w:rsidR="005A4D6A" w:rsidRDefault="00AE0CD4" w:rsidP="004622BA">
            <w:pPr>
              <w:pStyle w:val="msotoc26"/>
              <w:suppressAutoHyphens/>
              <w:rPr>
                <w:rFonts w:ascii="Calibri" w:hAnsi="Calibri" w:cs="Times New Roman"/>
                <w:noProof/>
                <w:color w:val="333333"/>
                <w:sz w:val="22"/>
                <w:szCs w:val="22"/>
              </w:rPr>
            </w:pPr>
            <w:hyperlink w:anchor="_Toc192943863" w:history="1">
              <w:r w:rsidR="005A4D6A">
                <w:rPr>
                  <w:rStyle w:val="Lienhypertexte"/>
                  <w:noProof/>
                  <w:color w:val="0000CC"/>
                </w:rPr>
                <w:t>Face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_Toc192943863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76 </w:t>
              </w:r>
              <w:r>
                <w:rPr>
                  <w:rStyle w:val="Lienhypertexte"/>
                  <w:rFonts w:cs="Arial"/>
                  <w:noProof/>
                  <w:webHidden/>
                  <w:color w:val="auto"/>
                </w:rPr>
                <w:fldChar w:fldCharType="end"/>
              </w:r>
            </w:hyperlink>
            <w:r w:rsidR="005A4D6A">
              <w:rPr>
                <w:color w:val="333333"/>
              </w:rPr>
              <w:t xml:space="preserve">; </w:t>
            </w:r>
            <w:hyperlink w:anchor="_Toc192943864" w:history="1">
              <w:r w:rsidR="005A4D6A">
                <w:rPr>
                  <w:rStyle w:val="Lienhypertexte"/>
                  <w:noProof/>
                  <w:color w:val="0000CC"/>
                </w:rPr>
                <w:t>Faciliter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_Toc192943864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76 </w:t>
              </w:r>
              <w:r>
                <w:rPr>
                  <w:rStyle w:val="Lienhypertexte"/>
                  <w:rFonts w:cs="Arial"/>
                  <w:noProof/>
                  <w:webHidden/>
                  <w:color w:val="auto"/>
                </w:rPr>
                <w:fldChar w:fldCharType="end"/>
              </w:r>
            </w:hyperlink>
            <w:r w:rsidR="005A4D6A">
              <w:rPr>
                <w:color w:val="333333"/>
              </w:rPr>
              <w:t xml:space="preserve">; </w:t>
            </w:r>
            <w:hyperlink w:anchor="_Toc192943865" w:history="1">
              <w:r w:rsidR="005A4D6A">
                <w:rPr>
                  <w:rStyle w:val="Lienhypertexte"/>
                  <w:noProof/>
                  <w:color w:val="0000CC"/>
                </w:rPr>
                <w:t>Figure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_Toc192943865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78 </w:t>
              </w:r>
              <w:r>
                <w:rPr>
                  <w:rStyle w:val="Lienhypertexte"/>
                  <w:rFonts w:cs="Arial"/>
                  <w:noProof/>
                  <w:webHidden/>
                  <w:color w:val="auto"/>
                </w:rPr>
                <w:fldChar w:fldCharType="end"/>
              </w:r>
            </w:hyperlink>
            <w:r w:rsidR="005A4D6A">
              <w:rPr>
                <w:color w:val="333333"/>
              </w:rPr>
              <w:t xml:space="preserve">; </w:t>
            </w:r>
            <w:hyperlink w:anchor="_Toc192943866" w:history="1">
              <w:r w:rsidR="005A4D6A">
                <w:rPr>
                  <w:rStyle w:val="Lienhypertexte"/>
                  <w:noProof/>
                  <w:color w:val="0000CC"/>
                </w:rPr>
                <w:t>Finalité</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_Toc192943866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78 </w:t>
              </w:r>
              <w:r>
                <w:rPr>
                  <w:rStyle w:val="Lienhypertexte"/>
                  <w:rFonts w:cs="Arial"/>
                  <w:noProof/>
                  <w:webHidden/>
                  <w:color w:val="auto"/>
                </w:rPr>
                <w:fldChar w:fldCharType="end"/>
              </w:r>
            </w:hyperlink>
            <w:r w:rsidR="005A4D6A">
              <w:rPr>
                <w:color w:val="333333"/>
              </w:rPr>
              <w:t xml:space="preserve">; </w:t>
            </w:r>
            <w:hyperlink w:anchor="_Toc192943867" w:history="1">
              <w:r w:rsidR="005A4D6A">
                <w:rPr>
                  <w:rStyle w:val="Lienhypertexte"/>
                  <w:noProof/>
                  <w:color w:val="0000CC"/>
                </w:rPr>
                <w:t>Formateur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_Toc192943867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80 </w:t>
              </w:r>
              <w:r>
                <w:rPr>
                  <w:rStyle w:val="Lienhypertexte"/>
                  <w:rFonts w:cs="Arial"/>
                  <w:noProof/>
                  <w:webHidden/>
                  <w:color w:val="auto"/>
                </w:rPr>
                <w:fldChar w:fldCharType="end"/>
              </w:r>
            </w:hyperlink>
            <w:r w:rsidR="005A4D6A">
              <w:rPr>
                <w:color w:val="333333"/>
              </w:rPr>
              <w:t xml:space="preserve">; </w:t>
            </w:r>
            <w:hyperlink w:anchor="_Toc192943868" w:history="1">
              <w:r w:rsidR="005A4D6A">
                <w:rPr>
                  <w:rStyle w:val="Lienhypertexte"/>
                  <w:noProof/>
                  <w:color w:val="0000CC"/>
                </w:rPr>
                <w:t>Former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_Toc192943868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80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7"/>
              <w:suppressAutoHyphens/>
              <w:rPr>
                <w:color w:val="333333"/>
              </w:rPr>
            </w:pPr>
            <w:r>
              <w:rPr>
                <w:color w:val="333333"/>
              </w:rPr>
              <w:t> </w:t>
            </w:r>
          </w:p>
          <w:bookmarkStart w:id="7" w:name="G"/>
          <w:bookmarkEnd w:id="7"/>
          <w:p w:rsidR="005A4D6A" w:rsidRDefault="00AE0CD4" w:rsidP="004622BA">
            <w:pPr>
              <w:pStyle w:val="msotoc27"/>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"_Toc192943869" </w:instrText>
            </w:r>
            <w:r>
              <w:rPr>
                <w:rStyle w:val="style31"/>
                <w:noProof/>
              </w:rPr>
              <w:fldChar w:fldCharType="separate"/>
            </w:r>
            <w:r w:rsidR="005A4D6A">
              <w:rPr>
                <w:rStyle w:val="Lienhypertexte"/>
                <w:noProof/>
                <w:color w:val="0000CC"/>
                <w:sz w:val="28"/>
                <w:szCs w:val="28"/>
              </w:rPr>
              <w:t>G</w:t>
            </w:r>
            <w:r>
              <w:rPr>
                <w:rStyle w:val="style31"/>
                <w:noProof/>
              </w:rPr>
              <w:fldChar w:fldCharType="end"/>
            </w:r>
            <w:hyperlink w:anchor="_Toc192943869" w:history="1">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_Toc192943869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82 </w:t>
              </w:r>
              <w:r>
                <w:rPr>
                  <w:rStyle w:val="Lienhypertexte"/>
                  <w:rFonts w:cs="Arial"/>
                  <w:noProof/>
                  <w:webHidden/>
                  <w:color w:val="auto"/>
                </w:rPr>
                <w:fldChar w:fldCharType="end"/>
              </w:r>
            </w:hyperlink>
          </w:p>
          <w:p w:rsidR="005A4D6A" w:rsidRDefault="00AE0CD4" w:rsidP="004622BA">
            <w:pPr>
              <w:pStyle w:val="msotoc27"/>
              <w:suppressAutoHyphens/>
              <w:rPr>
                <w:rFonts w:ascii="Calibri" w:hAnsi="Calibri" w:cs="Times New Roman"/>
                <w:noProof/>
                <w:color w:val="333333"/>
                <w:sz w:val="22"/>
                <w:szCs w:val="22"/>
              </w:rPr>
            </w:pPr>
            <w:hyperlink w:anchor="_Toc192943870" w:history="1">
              <w:r w:rsidR="005A4D6A">
                <w:rPr>
                  <w:rStyle w:val="Lienhypertexte"/>
                  <w:noProof/>
                  <w:color w:val="0000CC"/>
                </w:rPr>
                <w:t>Gouvernement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_Toc192943870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82 </w:t>
              </w:r>
              <w:r>
                <w:rPr>
                  <w:rStyle w:val="Lienhypertexte"/>
                  <w:rFonts w:cs="Arial"/>
                  <w:noProof/>
                  <w:webHidden/>
                  <w:color w:val="auto"/>
                </w:rPr>
                <w:fldChar w:fldCharType="end"/>
              </w:r>
            </w:hyperlink>
            <w:r w:rsidR="005A4D6A">
              <w:rPr>
                <w:color w:val="333333"/>
              </w:rPr>
              <w:t xml:space="preserve">; </w:t>
            </w:r>
            <w:hyperlink w:anchor="_Toc192943871" w:history="1">
              <w:r w:rsidR="005A4D6A">
                <w:rPr>
                  <w:rStyle w:val="Lienhypertexte"/>
                  <w:noProof/>
                  <w:color w:val="0000CC"/>
                </w:rPr>
                <w:t>Grille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_Toc192943871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82 </w:t>
              </w:r>
              <w:r>
                <w:rPr>
                  <w:rStyle w:val="Lienhypertexte"/>
                  <w:rFonts w:cs="Arial"/>
                  <w:noProof/>
                  <w:webHidden/>
                  <w:color w:val="auto"/>
                </w:rPr>
                <w:fldChar w:fldCharType="end"/>
              </w:r>
            </w:hyperlink>
            <w:r w:rsidR="005A4D6A">
              <w:rPr>
                <w:color w:val="333333"/>
              </w:rPr>
              <w:t xml:space="preserve">; </w:t>
            </w:r>
            <w:hyperlink w:anchor="_Toc192943872" w:history="1">
              <w:r w:rsidR="005A4D6A">
                <w:rPr>
                  <w:rStyle w:val="Lienhypertexte"/>
                  <w:noProof/>
                  <w:color w:val="0000CC"/>
                </w:rPr>
                <w:t>Guidage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_Toc192943872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82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8"/>
              <w:suppressAutoHyphens/>
              <w:rPr>
                <w:color w:val="333333"/>
              </w:rPr>
            </w:pPr>
            <w:r>
              <w:rPr>
                <w:color w:val="333333"/>
              </w:rPr>
              <w:t> </w:t>
            </w:r>
          </w:p>
          <w:bookmarkStart w:id="8" w:name="H"/>
          <w:bookmarkEnd w:id="8"/>
          <w:p w:rsidR="005A4D6A" w:rsidRDefault="00AE0CD4" w:rsidP="004622BA">
            <w:pPr>
              <w:pStyle w:val="msotoc28"/>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"_Toc192943873" </w:instrText>
            </w:r>
            <w:r>
              <w:rPr>
                <w:rStyle w:val="style31"/>
                <w:noProof/>
              </w:rPr>
              <w:fldChar w:fldCharType="separate"/>
            </w:r>
            <w:r w:rsidR="005A4D6A">
              <w:rPr>
                <w:rStyle w:val="Lienhypertexte"/>
                <w:noProof/>
                <w:color w:val="0000CC"/>
                <w:sz w:val="28"/>
                <w:szCs w:val="28"/>
              </w:rPr>
              <w:t>H</w:t>
            </w:r>
            <w:r>
              <w:rPr>
                <w:rStyle w:val="style31"/>
                <w:noProof/>
              </w:rPr>
              <w:fldChar w:fldCharType="end"/>
            </w:r>
            <w:hyperlink w:anchor="_Toc192943873" w:history="1">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_Toc192943873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82 </w:t>
              </w:r>
              <w:r>
                <w:rPr>
                  <w:rStyle w:val="Lienhypertexte"/>
                  <w:rFonts w:cs="Arial"/>
                  <w:noProof/>
                  <w:webHidden/>
                  <w:color w:val="auto"/>
                </w:rPr>
                <w:fldChar w:fldCharType="end"/>
              </w:r>
            </w:hyperlink>
          </w:p>
          <w:p w:rsidR="005A4D6A" w:rsidRDefault="00AE0CD4" w:rsidP="004622BA">
            <w:pPr>
              <w:pStyle w:val="msotoc28"/>
              <w:suppressAutoHyphens/>
              <w:rPr>
                <w:rFonts w:ascii="Calibri" w:hAnsi="Calibri" w:cs="Times New Roman"/>
                <w:noProof/>
                <w:color w:val="333333"/>
                <w:sz w:val="22"/>
                <w:szCs w:val="22"/>
              </w:rPr>
            </w:pPr>
            <w:hyperlink w:anchor="_Toc192943874" w:history="1">
              <w:r w:rsidR="005A4D6A">
                <w:rPr>
                  <w:rStyle w:val="Lienhypertexte"/>
                  <w:noProof/>
                  <w:color w:val="0000CC"/>
                </w:rPr>
                <w:t>Habileté</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_Toc192943874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83 </w:t>
              </w:r>
              <w:r>
                <w:rPr>
                  <w:rStyle w:val="Lienhypertexte"/>
                  <w:rFonts w:cs="Arial"/>
                  <w:noProof/>
                  <w:webHidden/>
                  <w:color w:val="auto"/>
                </w:rPr>
                <w:fldChar w:fldCharType="end"/>
              </w:r>
            </w:hyperlink>
            <w:r w:rsidR="005A4D6A">
              <w:rPr>
                <w:color w:val="333333"/>
              </w:rPr>
              <w:t xml:space="preserve">; </w:t>
            </w:r>
            <w:hyperlink w:anchor="_Toc192943875" w:history="1">
              <w:r w:rsidR="005A4D6A">
                <w:rPr>
                  <w:rStyle w:val="Lienhypertexte"/>
                  <w:noProof/>
                  <w:color w:val="0000CC"/>
                </w:rPr>
                <w:t>Harmonie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_Toc192943875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84 </w:t>
              </w:r>
              <w:r>
                <w:rPr>
                  <w:rStyle w:val="Lienhypertexte"/>
                  <w:rFonts w:cs="Arial"/>
                  <w:noProof/>
                  <w:webHidden/>
                  <w:color w:val="auto"/>
                </w:rPr>
                <w:fldChar w:fldCharType="end"/>
              </w:r>
            </w:hyperlink>
            <w:r w:rsidR="005A4D6A">
              <w:rPr>
                <w:color w:val="333333"/>
              </w:rPr>
              <w:t xml:space="preserve">; </w:t>
            </w:r>
            <w:hyperlink w:anchor="_Toc192943876" w:history="1">
              <w:r w:rsidR="005A4D6A">
                <w:rPr>
                  <w:rStyle w:val="Lienhypertexte"/>
                  <w:noProof/>
                  <w:color w:val="0000CC"/>
                </w:rPr>
                <w:t>Herméneutique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_Toc192943876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84 </w:t>
              </w:r>
              <w:r>
                <w:rPr>
                  <w:rStyle w:val="Lienhypertexte"/>
                  <w:rFonts w:cs="Arial"/>
                  <w:noProof/>
                  <w:webHidden/>
                  <w:color w:val="auto"/>
                </w:rPr>
                <w:fldChar w:fldCharType="end"/>
              </w:r>
            </w:hyperlink>
            <w:r w:rsidR="005A4D6A">
              <w:rPr>
                <w:color w:val="333333"/>
              </w:rPr>
              <w:t xml:space="preserve">; </w:t>
            </w:r>
            <w:hyperlink w:anchor="_Toc192943877" w:history="1">
              <w:r w:rsidR="005A4D6A">
                <w:rPr>
                  <w:rStyle w:val="Lienhypertexte"/>
                  <w:noProof/>
                  <w:color w:val="0000CC"/>
                </w:rPr>
                <w:t>Homogène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_Toc192943877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84 </w:t>
              </w:r>
              <w:r>
                <w:rPr>
                  <w:rStyle w:val="Lienhypertexte"/>
                  <w:rFonts w:cs="Arial"/>
                  <w:noProof/>
                  <w:webHidden/>
                  <w:color w:val="auto"/>
                </w:rPr>
                <w:fldChar w:fldCharType="end"/>
              </w:r>
            </w:hyperlink>
            <w:r w:rsidR="005A4D6A">
              <w:rPr>
                <w:color w:val="333333"/>
              </w:rPr>
              <w:t xml:space="preserve">; </w:t>
            </w:r>
            <w:hyperlink w:anchor="_Toc192943878" w:history="1">
              <w:r w:rsidR="005A4D6A">
                <w:rPr>
                  <w:rStyle w:val="Lienhypertexte"/>
                  <w:noProof/>
                  <w:color w:val="0000CC"/>
                </w:rPr>
                <w:t>Horizon de contrôle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_Toc192943878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84 </w:t>
              </w:r>
              <w:r>
                <w:rPr>
                  <w:rStyle w:val="Lienhypertexte"/>
                  <w:rFonts w:cs="Arial"/>
                  <w:noProof/>
                  <w:webHidden/>
                  <w:color w:val="auto"/>
                </w:rPr>
                <w:fldChar w:fldCharType="end"/>
              </w:r>
            </w:hyperlink>
            <w:r w:rsidR="005A4D6A">
              <w:rPr>
                <w:color w:val="333333"/>
              </w:rPr>
              <w:t xml:space="preserve">; </w:t>
            </w:r>
            <w:hyperlink w:anchor="_Toc192943879" w:history="1">
              <w:r w:rsidR="005A4D6A">
                <w:rPr>
                  <w:rStyle w:val="Lienhypertexte"/>
                  <w:noProof/>
                  <w:color w:val="0000CC"/>
                </w:rPr>
                <w:t>Humanitude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_Toc192943879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85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9"/>
              <w:suppressAutoHyphens/>
              <w:rPr>
                <w:color w:val="333333"/>
              </w:rPr>
            </w:pPr>
            <w:r>
              <w:rPr>
                <w:color w:val="333333"/>
              </w:rPr>
              <w:t> </w:t>
            </w:r>
          </w:p>
          <w:bookmarkStart w:id="9" w:name="I"/>
          <w:bookmarkEnd w:id="9"/>
          <w:p w:rsidR="005A4D6A" w:rsidRDefault="00AE0CD4" w:rsidP="004622BA">
            <w:pPr>
              <w:pStyle w:val="msotoc29"/>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"_Toc192943880" </w:instrText>
            </w:r>
            <w:r>
              <w:rPr>
                <w:rStyle w:val="style31"/>
                <w:noProof/>
              </w:rPr>
              <w:fldChar w:fldCharType="separate"/>
            </w:r>
            <w:r w:rsidR="005A4D6A">
              <w:rPr>
                <w:rStyle w:val="Lienhypertexte"/>
                <w:noProof/>
                <w:color w:val="0000CC"/>
                <w:sz w:val="28"/>
                <w:szCs w:val="28"/>
              </w:rPr>
              <w:t xml:space="preserve">I </w:t>
            </w:r>
            <w:r>
              <w:rPr>
                <w:rStyle w:val="style31"/>
                <w:noProof/>
              </w:rPr>
              <w:fldChar w:fldCharType="end"/>
            </w:r>
            <w:hyperlink w:anchor="_Toc192943880" w:history="1">
              <w:r>
                <w:rPr>
                  <w:rStyle w:val="Lienhypertexte"/>
                  <w:rFonts w:cs="Arial"/>
                  <w:noProof/>
                  <w:webHidden/>
                  <w:color w:val="auto"/>
                </w:rPr>
                <w:fldChar w:fldCharType="begin"/>
              </w:r>
              <w:r w:rsidR="005A4D6A">
                <w:rPr>
                  <w:rStyle w:val="Lienhypertexte"/>
                  <w:rFonts w:cs="Arial"/>
                  <w:noProof/>
                  <w:webHidden/>
                  <w:color w:val="auto"/>
                </w:rPr>
                <w:instrText xml:space="preserve"> PAGEREF _Toc192943880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85 </w:t>
              </w:r>
              <w:r>
                <w:rPr>
                  <w:rStyle w:val="Lienhypertexte"/>
                  <w:rFonts w:cs="Arial"/>
                  <w:noProof/>
                  <w:webHidden/>
                  <w:color w:val="auto"/>
                </w:rPr>
                <w:fldChar w:fldCharType="end"/>
              </w:r>
            </w:hyperlink>
          </w:p>
          <w:p w:rsidR="005A4D6A" w:rsidRDefault="00AE0CD4" w:rsidP="004622BA">
            <w:pPr>
              <w:pStyle w:val="msotoc29"/>
              <w:suppressAutoHyphens/>
              <w:rPr>
                <w:rFonts w:ascii="Calibri" w:hAnsi="Calibri" w:cs="Times New Roman"/>
                <w:noProof/>
                <w:color w:val="333333"/>
                <w:sz w:val="22"/>
                <w:szCs w:val="22"/>
              </w:rPr>
            </w:pPr>
            <w:hyperlink w:anchor="_Toc192943881" w:history="1">
              <w:r w:rsidR="005A4D6A">
                <w:rPr>
                  <w:rStyle w:val="Lienhypertexte"/>
                  <w:noProof/>
                  <w:color w:val="0000CC"/>
                </w:rPr>
                <w:t>Imaginaire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_Toc192943881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85 </w:t>
              </w:r>
              <w:r>
                <w:rPr>
                  <w:rStyle w:val="Lienhypertexte"/>
                  <w:rFonts w:cs="Arial"/>
                  <w:noProof/>
                  <w:webHidden/>
                  <w:color w:val="auto"/>
                </w:rPr>
                <w:fldChar w:fldCharType="end"/>
              </w:r>
            </w:hyperlink>
            <w:r w:rsidR="005A4D6A">
              <w:rPr>
                <w:color w:val="333333"/>
              </w:rPr>
              <w:t xml:space="preserve">; </w:t>
            </w:r>
            <w:hyperlink w:anchor="_Toc192943882" w:history="1">
              <w:r w:rsidR="005A4D6A">
                <w:rPr>
                  <w:rStyle w:val="Lienhypertexte"/>
                  <w:noProof/>
                  <w:color w:val="0000CC"/>
                </w:rPr>
                <w:t>Implication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_Toc192943882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87 </w:t>
              </w:r>
              <w:r>
                <w:rPr>
                  <w:rStyle w:val="Lienhypertexte"/>
                  <w:rFonts w:cs="Arial"/>
                  <w:noProof/>
                  <w:webHidden/>
                  <w:color w:val="auto"/>
                </w:rPr>
                <w:fldChar w:fldCharType="end"/>
              </w:r>
            </w:hyperlink>
            <w:r w:rsidR="005A4D6A">
              <w:rPr>
                <w:color w:val="333333"/>
              </w:rPr>
              <w:t xml:space="preserve">; </w:t>
            </w:r>
            <w:hyperlink w:anchor="_Toc192943883" w:history="1">
              <w:r w:rsidR="005A4D6A">
                <w:rPr>
                  <w:rStyle w:val="Lienhypertexte"/>
                  <w:noProof/>
                  <w:color w:val="0000CC"/>
                </w:rPr>
                <w:t>Indicateur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_Toc192943883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87 </w:t>
              </w:r>
              <w:r>
                <w:rPr>
                  <w:rStyle w:val="Lienhypertexte"/>
                  <w:rFonts w:cs="Arial"/>
                  <w:noProof/>
                  <w:webHidden/>
                  <w:color w:val="auto"/>
                </w:rPr>
                <w:fldChar w:fldCharType="end"/>
              </w:r>
            </w:hyperlink>
            <w:r w:rsidR="005A4D6A">
              <w:rPr>
                <w:color w:val="333333"/>
              </w:rPr>
              <w:t xml:space="preserve">; </w:t>
            </w:r>
            <w:hyperlink w:anchor="_Toc192943884" w:history="1">
              <w:r w:rsidR="005A4D6A">
                <w:rPr>
                  <w:rStyle w:val="Lienhypertexte"/>
                  <w:noProof/>
                  <w:color w:val="0000CC"/>
                </w:rPr>
                <w:t>Informer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_Toc192943884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88 </w:t>
              </w:r>
              <w:r>
                <w:rPr>
                  <w:rStyle w:val="Lienhypertexte"/>
                  <w:rFonts w:cs="Arial"/>
                  <w:noProof/>
                  <w:webHidden/>
                  <w:color w:val="auto"/>
                </w:rPr>
                <w:fldChar w:fldCharType="end"/>
              </w:r>
            </w:hyperlink>
            <w:r w:rsidR="005A4D6A">
              <w:rPr>
                <w:color w:val="333333"/>
              </w:rPr>
              <w:t xml:space="preserve">; </w:t>
            </w:r>
            <w:hyperlink w:anchor="_Toc192943885" w:history="1">
              <w:r w:rsidR="005A4D6A">
                <w:rPr>
                  <w:rStyle w:val="Lienhypertexte"/>
                  <w:noProof/>
                  <w:color w:val="0000CC"/>
                </w:rPr>
                <w:t>Initiation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_Toc192943885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88 </w:t>
              </w:r>
              <w:r>
                <w:rPr>
                  <w:rStyle w:val="Lienhypertexte"/>
                  <w:rFonts w:cs="Arial"/>
                  <w:noProof/>
                  <w:webHidden/>
                  <w:color w:val="auto"/>
                </w:rPr>
                <w:fldChar w:fldCharType="end"/>
              </w:r>
            </w:hyperlink>
            <w:r w:rsidR="005A4D6A">
              <w:rPr>
                <w:color w:val="333333"/>
              </w:rPr>
              <w:t xml:space="preserve">; </w:t>
            </w:r>
            <w:hyperlink w:anchor="_Toc192943886" w:history="1">
              <w:r w:rsidR="005A4D6A">
                <w:rPr>
                  <w:rStyle w:val="Lienhypertexte"/>
                  <w:noProof/>
                  <w:color w:val="0000CC"/>
                </w:rPr>
                <w:t>Instrument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_Toc192943886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90 </w:t>
              </w:r>
              <w:r>
                <w:rPr>
                  <w:rStyle w:val="Lienhypertexte"/>
                  <w:rFonts w:cs="Arial"/>
                  <w:noProof/>
                  <w:webHidden/>
                  <w:color w:val="auto"/>
                </w:rPr>
                <w:fldChar w:fldCharType="end"/>
              </w:r>
            </w:hyperlink>
            <w:r w:rsidR="005A4D6A">
              <w:rPr>
                <w:color w:val="333333"/>
              </w:rPr>
              <w:t xml:space="preserve">; </w:t>
            </w:r>
            <w:hyperlink w:anchor="_Toc192943887" w:history="1">
              <w:r w:rsidR="005A4D6A">
                <w:rPr>
                  <w:rStyle w:val="Lienhypertexte"/>
                  <w:noProof/>
                  <w:color w:val="0000CC"/>
                </w:rPr>
                <w:t>Instrumenter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_Toc192943887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90 </w:t>
              </w:r>
              <w:r>
                <w:rPr>
                  <w:rStyle w:val="Lienhypertexte"/>
                  <w:rFonts w:cs="Arial"/>
                  <w:noProof/>
                  <w:webHidden/>
                  <w:color w:val="auto"/>
                </w:rPr>
                <w:fldChar w:fldCharType="end"/>
              </w:r>
            </w:hyperlink>
            <w:r w:rsidR="005A4D6A">
              <w:rPr>
                <w:color w:val="333333"/>
              </w:rPr>
              <w:t xml:space="preserve">; </w:t>
            </w:r>
            <w:hyperlink w:anchor="_Toc192943888" w:history="1">
              <w:r w:rsidR="005A4D6A">
                <w:rPr>
                  <w:rStyle w:val="Lienhypertexte"/>
                  <w:noProof/>
                  <w:color w:val="0000CC"/>
                </w:rPr>
                <w:t>Intelligence des situations</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_Toc192943888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92 </w:t>
              </w:r>
              <w:r>
                <w:rPr>
                  <w:rStyle w:val="Lienhypertexte"/>
                  <w:rFonts w:cs="Arial"/>
                  <w:noProof/>
                  <w:webHidden/>
                  <w:color w:val="auto"/>
                </w:rPr>
                <w:fldChar w:fldCharType="end"/>
              </w:r>
            </w:hyperlink>
            <w:r w:rsidR="005A4D6A">
              <w:rPr>
                <w:color w:val="333333"/>
              </w:rPr>
              <w:t xml:space="preserve">; </w:t>
            </w:r>
            <w:hyperlink w:anchor="_Toc192943889" w:history="1">
              <w:r w:rsidR="005A4D6A">
                <w:rPr>
                  <w:rStyle w:val="Lienhypertexte"/>
                  <w:noProof/>
                  <w:color w:val="0000CC"/>
                </w:rPr>
                <w:t>Intention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_Toc192943889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92 </w:t>
              </w:r>
              <w:r>
                <w:rPr>
                  <w:rStyle w:val="Lienhypertexte"/>
                  <w:rFonts w:cs="Arial"/>
                  <w:noProof/>
                  <w:webHidden/>
                  <w:color w:val="auto"/>
                </w:rPr>
                <w:fldChar w:fldCharType="end"/>
              </w:r>
            </w:hyperlink>
            <w:r w:rsidR="005A4D6A">
              <w:rPr>
                <w:color w:val="333333"/>
              </w:rPr>
              <w:t xml:space="preserve">; </w:t>
            </w:r>
            <w:hyperlink w:anchor="_Toc192943890" w:history="1">
              <w:r w:rsidR="005A4D6A">
                <w:rPr>
                  <w:rStyle w:val="Lienhypertexte"/>
                  <w:noProof/>
                  <w:color w:val="0000CC"/>
                </w:rPr>
                <w:t>Intentionnalité</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_Toc192943890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92 </w:t>
              </w:r>
              <w:r>
                <w:rPr>
                  <w:rStyle w:val="Lienhypertexte"/>
                  <w:rFonts w:cs="Arial"/>
                  <w:noProof/>
                  <w:webHidden/>
                  <w:color w:val="auto"/>
                </w:rPr>
                <w:fldChar w:fldCharType="end"/>
              </w:r>
            </w:hyperlink>
            <w:r w:rsidR="005A4D6A">
              <w:rPr>
                <w:color w:val="333333"/>
              </w:rPr>
              <w:t xml:space="preserve">; </w:t>
            </w:r>
            <w:hyperlink w:anchor="_Toc192943891" w:history="1">
              <w:r w:rsidR="005A4D6A">
                <w:rPr>
                  <w:rStyle w:val="Lienhypertexte"/>
                  <w:noProof/>
                  <w:color w:val="0000CC"/>
                </w:rPr>
                <w:t>Interroger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_Toc192943891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93 </w:t>
              </w:r>
              <w:r>
                <w:rPr>
                  <w:rStyle w:val="Lienhypertexte"/>
                  <w:rFonts w:cs="Arial"/>
                  <w:noProof/>
                  <w:webHidden/>
                  <w:color w:val="auto"/>
                </w:rPr>
                <w:fldChar w:fldCharType="end"/>
              </w:r>
            </w:hyperlink>
            <w:r w:rsidR="005A4D6A">
              <w:rPr>
                <w:color w:val="333333"/>
              </w:rPr>
              <w:t xml:space="preserve">; </w:t>
            </w:r>
            <w:hyperlink w:anchor="_Toc192943892" w:history="1">
              <w:r w:rsidR="005A4D6A">
                <w:rPr>
                  <w:rStyle w:val="Lienhypertexte"/>
                  <w:noProof/>
                  <w:color w:val="0000CC"/>
                </w:rPr>
                <w:t>Intervenant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_Toc192943892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93 </w:t>
              </w:r>
              <w:r>
                <w:rPr>
                  <w:rStyle w:val="Lienhypertexte"/>
                  <w:rFonts w:cs="Arial"/>
                  <w:noProof/>
                  <w:webHidden/>
                  <w:color w:val="auto"/>
                </w:rPr>
                <w:fldChar w:fldCharType="end"/>
              </w:r>
            </w:hyperlink>
            <w:r w:rsidR="005A4D6A">
              <w:rPr>
                <w:color w:val="333333"/>
              </w:rPr>
              <w:t xml:space="preserve">; </w:t>
            </w:r>
            <w:hyperlink w:anchor="_Toc192943893" w:history="1">
              <w:r w:rsidR="005A4D6A">
                <w:rPr>
                  <w:rStyle w:val="Lienhypertexte"/>
                  <w:noProof/>
                  <w:color w:val="0000CC"/>
                </w:rPr>
                <w:t>Intervention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_Toc192943893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95 </w:t>
              </w:r>
              <w:r>
                <w:rPr>
                  <w:rStyle w:val="Lienhypertexte"/>
                  <w:rFonts w:cs="Arial"/>
                  <w:noProof/>
                  <w:webHidden/>
                  <w:color w:val="auto"/>
                </w:rPr>
                <w:fldChar w:fldCharType="end"/>
              </w:r>
            </w:hyperlink>
            <w:r w:rsidR="005A4D6A">
              <w:rPr>
                <w:color w:val="333333"/>
              </w:rPr>
              <w:t xml:space="preserve">; </w:t>
            </w:r>
            <w:hyperlink w:anchor="_Toc192943894" w:history="1">
              <w:r w:rsidR="005A4D6A">
                <w:rPr>
                  <w:rStyle w:val="Lienhypertexte"/>
                  <w:noProof/>
                  <w:color w:val="0000CC"/>
                </w:rPr>
                <w:t>Intropathie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_Toc192943894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97 </w:t>
              </w:r>
              <w:r>
                <w:rPr>
                  <w:rStyle w:val="Lienhypertexte"/>
                  <w:rFonts w:cs="Arial"/>
                  <w:noProof/>
                  <w:webHidden/>
                  <w:color w:val="auto"/>
                </w:rPr>
                <w:fldChar w:fldCharType="end"/>
              </w:r>
            </w:hyperlink>
            <w:r w:rsidR="005A4D6A">
              <w:rPr>
                <w:color w:val="333333"/>
              </w:rPr>
              <w:t xml:space="preserve">; </w:t>
            </w:r>
            <w:hyperlink w:anchor="_Toc192943895" w:history="1">
              <w:r w:rsidR="005A4D6A">
                <w:rPr>
                  <w:rStyle w:val="Lienhypertexte"/>
                  <w:noProof/>
                  <w:color w:val="0000CC"/>
                </w:rPr>
                <w:t>Investissement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_Toc192943895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97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91"/>
              <w:suppressAutoHyphens/>
              <w:rPr>
                <w:color w:val="333333"/>
              </w:rPr>
            </w:pPr>
            <w:r>
              <w:rPr>
                <w:color w:val="333333"/>
              </w:rPr>
              <w:t> </w:t>
            </w:r>
          </w:p>
          <w:bookmarkStart w:id="10" w:name="J"/>
          <w:bookmarkEnd w:id="10"/>
          <w:p w:rsidR="005A4D6A" w:rsidRDefault="00AE0CD4" w:rsidP="004622BA">
            <w:pPr>
              <w:pStyle w:val="msotoc291"/>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"_Toc192943896" </w:instrText>
            </w:r>
            <w:r>
              <w:rPr>
                <w:rStyle w:val="style31"/>
                <w:noProof/>
              </w:rPr>
              <w:fldChar w:fldCharType="separate"/>
            </w:r>
            <w:r w:rsidR="005A4D6A">
              <w:rPr>
                <w:rStyle w:val="Lienhypertexte"/>
                <w:noProof/>
                <w:color w:val="0000CC"/>
                <w:sz w:val="28"/>
                <w:szCs w:val="28"/>
              </w:rPr>
              <w:t>J</w:t>
            </w:r>
            <w:r>
              <w:rPr>
                <w:rStyle w:val="style31"/>
                <w:noProof/>
              </w:rPr>
              <w:fldChar w:fldCharType="end"/>
            </w:r>
            <w:hyperlink w:anchor="_Toc192943896" w:history="1">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_Toc192943896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97 </w:t>
              </w:r>
              <w:r>
                <w:rPr>
                  <w:rStyle w:val="Lienhypertexte"/>
                  <w:rFonts w:cs="Arial"/>
                  <w:noProof/>
                  <w:webHidden/>
                  <w:color w:val="auto"/>
                </w:rPr>
                <w:fldChar w:fldCharType="end"/>
              </w:r>
            </w:hyperlink>
          </w:p>
          <w:p w:rsidR="005A4D6A" w:rsidRDefault="00AE0CD4" w:rsidP="004622BA">
            <w:pPr>
              <w:pStyle w:val="msotoc291"/>
              <w:suppressAutoHyphens/>
              <w:rPr>
                <w:rFonts w:ascii="Calibri" w:hAnsi="Calibri" w:cs="Times New Roman"/>
                <w:noProof/>
                <w:color w:val="333333"/>
                <w:sz w:val="22"/>
                <w:szCs w:val="22"/>
              </w:rPr>
            </w:pPr>
            <w:hyperlink w:anchor="_Toc192943897" w:history="1">
              <w:r w:rsidR="005A4D6A">
                <w:rPr>
                  <w:rStyle w:val="Lienhypertexte"/>
                  <w:noProof/>
                  <w:color w:val="0000CC"/>
                </w:rPr>
                <w:t>Jugement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_Toc192943897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97 </w:t>
              </w:r>
              <w:r>
                <w:rPr>
                  <w:rStyle w:val="Lienhypertexte"/>
                  <w:rFonts w:cs="Arial"/>
                  <w:noProof/>
                  <w:webHidden/>
                  <w:color w:val="auto"/>
                </w:rPr>
                <w:fldChar w:fldCharType="end"/>
              </w:r>
            </w:hyperlink>
            <w:r w:rsidR="005A4D6A">
              <w:rPr>
                <w:color w:val="333333"/>
              </w:rPr>
              <w:t xml:space="preserve">; </w:t>
            </w:r>
            <w:hyperlink w:anchor="_Toc192943898" w:history="1">
              <w:r w:rsidR="005A4D6A">
                <w:rPr>
                  <w:rStyle w:val="Lienhypertexte"/>
                  <w:noProof/>
                  <w:color w:val="0000CC"/>
                </w:rPr>
                <w:t>Jugement de valeur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_Toc192943898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99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92"/>
              <w:suppressAutoHyphens/>
              <w:rPr>
                <w:color w:val="333333"/>
              </w:rPr>
            </w:pPr>
            <w:r>
              <w:rPr>
                <w:color w:val="333333"/>
              </w:rPr>
              <w:t> </w:t>
            </w:r>
          </w:p>
          <w:bookmarkStart w:id="11" w:name="K"/>
          <w:bookmarkEnd w:id="11"/>
          <w:p w:rsidR="005A4D6A" w:rsidRDefault="00AE0CD4" w:rsidP="004622BA">
            <w:pPr>
              <w:pStyle w:val="msotoc292"/>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"_Toc192943899" </w:instrText>
            </w:r>
            <w:r>
              <w:rPr>
                <w:rStyle w:val="style31"/>
                <w:noProof/>
              </w:rPr>
              <w:fldChar w:fldCharType="separate"/>
            </w:r>
            <w:r w:rsidR="005A4D6A">
              <w:rPr>
                <w:rStyle w:val="Lienhypertexte"/>
                <w:noProof/>
                <w:color w:val="0000CC"/>
                <w:sz w:val="28"/>
                <w:szCs w:val="28"/>
              </w:rPr>
              <w:t>K</w:t>
            </w:r>
            <w:r>
              <w:rPr>
                <w:rStyle w:val="style31"/>
                <w:noProof/>
              </w:rPr>
              <w:fldChar w:fldCharType="end"/>
            </w:r>
            <w:hyperlink w:anchor="_Toc192943899" w:history="1">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_Toc192943899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99 </w:t>
              </w:r>
              <w:r>
                <w:rPr>
                  <w:rStyle w:val="Lienhypertexte"/>
                  <w:rFonts w:cs="Arial"/>
                  <w:noProof/>
                  <w:webHidden/>
                  <w:color w:val="auto"/>
                </w:rPr>
                <w:fldChar w:fldCharType="end"/>
              </w:r>
            </w:hyperlink>
          </w:p>
          <w:p w:rsidR="005A4D6A" w:rsidRDefault="00AE0CD4" w:rsidP="004622BA">
            <w:pPr>
              <w:pStyle w:val="msotoc292"/>
              <w:suppressAutoHyphens/>
              <w:rPr>
                <w:rFonts w:ascii="Calibri" w:hAnsi="Calibri" w:cs="Times New Roman"/>
                <w:noProof/>
                <w:color w:val="333333"/>
                <w:sz w:val="22"/>
                <w:szCs w:val="22"/>
              </w:rPr>
            </w:pPr>
            <w:hyperlink w:anchor="_Toc192943900" w:history="1">
              <w:r w:rsidR="005A4D6A">
                <w:rPr>
                  <w:rStyle w:val="Lienhypertexte"/>
                  <w:noProof/>
                  <w:color w:val="0000CC"/>
                </w:rPr>
                <w:t>Kaïros</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_Toc192943900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99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10"/>
              <w:suppressAutoHyphens/>
              <w:rPr>
                <w:color w:val="333333"/>
              </w:rPr>
            </w:pPr>
            <w:r>
              <w:rPr>
                <w:color w:val="333333"/>
              </w:rPr>
              <w:t> </w:t>
            </w:r>
          </w:p>
          <w:bookmarkStart w:id="12" w:name="L"/>
          <w:bookmarkEnd w:id="12"/>
          <w:p w:rsidR="005A4D6A" w:rsidRDefault="00AE0CD4" w:rsidP="004622BA">
            <w:pPr>
              <w:pStyle w:val="msotoc210"/>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"_Toc192943901" </w:instrText>
            </w:r>
            <w:r>
              <w:rPr>
                <w:rStyle w:val="style31"/>
                <w:noProof/>
              </w:rPr>
              <w:fldChar w:fldCharType="separate"/>
            </w:r>
            <w:r w:rsidR="005A4D6A">
              <w:rPr>
                <w:rStyle w:val="Lienhypertexte"/>
                <w:noProof/>
                <w:color w:val="0000CC"/>
                <w:sz w:val="28"/>
                <w:szCs w:val="28"/>
              </w:rPr>
              <w:t>L</w:t>
            </w:r>
            <w:r>
              <w:rPr>
                <w:rStyle w:val="style31"/>
                <w:noProof/>
              </w:rPr>
              <w:fldChar w:fldCharType="end"/>
            </w:r>
            <w:hyperlink w:anchor="_Toc192943901" w:history="1">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_Toc192943901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101 </w:t>
              </w:r>
              <w:r>
                <w:rPr>
                  <w:rStyle w:val="Lienhypertexte"/>
                  <w:rFonts w:cs="Arial"/>
                  <w:noProof/>
                  <w:webHidden/>
                  <w:color w:val="auto"/>
                </w:rPr>
                <w:fldChar w:fldCharType="end"/>
              </w:r>
            </w:hyperlink>
          </w:p>
          <w:p w:rsidR="005A4D6A" w:rsidRDefault="00AE0CD4" w:rsidP="004622BA">
            <w:pPr>
              <w:pStyle w:val="msotoc210"/>
              <w:suppressAutoHyphens/>
              <w:rPr>
                <w:rFonts w:ascii="Calibri" w:hAnsi="Calibri" w:cs="Times New Roman"/>
                <w:noProof/>
                <w:color w:val="333333"/>
                <w:sz w:val="22"/>
                <w:szCs w:val="22"/>
              </w:rPr>
            </w:pPr>
            <w:hyperlink w:anchor="_Toc192943902" w:history="1">
              <w:r w:rsidR="005A4D6A">
                <w:rPr>
                  <w:rStyle w:val="Lienhypertexte"/>
                  <w:noProof/>
                  <w:color w:val="0000CC"/>
                </w:rPr>
                <w:t>Légalité</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_Toc192943902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101 </w:t>
              </w:r>
              <w:r>
                <w:rPr>
                  <w:rStyle w:val="Lienhypertexte"/>
                  <w:rFonts w:cs="Arial"/>
                  <w:noProof/>
                  <w:webHidden/>
                  <w:color w:val="auto"/>
                </w:rPr>
                <w:fldChar w:fldCharType="end"/>
              </w:r>
            </w:hyperlink>
            <w:r w:rsidR="005A4D6A">
              <w:rPr>
                <w:color w:val="333333"/>
              </w:rPr>
              <w:t xml:space="preserve">; </w:t>
            </w:r>
            <w:hyperlink w:anchor="_Toc192943903" w:history="1">
              <w:r w:rsidR="005A4D6A">
                <w:rPr>
                  <w:rStyle w:val="Lienhypertexte"/>
                  <w:noProof/>
                  <w:color w:val="0000CC"/>
                </w:rPr>
                <w:t>Légitimation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_Toc192943903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101 </w:t>
              </w:r>
              <w:r>
                <w:rPr>
                  <w:rStyle w:val="Lienhypertexte"/>
                  <w:rFonts w:cs="Arial"/>
                  <w:noProof/>
                  <w:webHidden/>
                  <w:color w:val="auto"/>
                </w:rPr>
                <w:fldChar w:fldCharType="end"/>
              </w:r>
            </w:hyperlink>
            <w:r w:rsidR="005A4D6A">
              <w:rPr>
                <w:color w:val="333333"/>
              </w:rPr>
              <w:t xml:space="preserve">; </w:t>
            </w:r>
            <w:hyperlink w:anchor="_Toc192943904" w:history="1">
              <w:r w:rsidR="005A4D6A">
                <w:rPr>
                  <w:rStyle w:val="Lienhypertexte"/>
                  <w:noProof/>
                  <w:color w:val="0000CC"/>
                </w:rPr>
                <w:t>Légitimité</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_Toc192943904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101 </w:t>
              </w:r>
              <w:r>
                <w:rPr>
                  <w:rStyle w:val="Lienhypertexte"/>
                  <w:rFonts w:cs="Arial"/>
                  <w:noProof/>
                  <w:webHidden/>
                  <w:color w:val="auto"/>
                </w:rPr>
                <w:fldChar w:fldCharType="end"/>
              </w:r>
            </w:hyperlink>
            <w:r w:rsidR="005A4D6A">
              <w:rPr>
                <w:color w:val="333333"/>
              </w:rPr>
              <w:t xml:space="preserve">; </w:t>
            </w:r>
            <w:hyperlink w:anchor="_Toc192943905" w:history="1">
              <w:r w:rsidR="005A4D6A">
                <w:rPr>
                  <w:rStyle w:val="Lienhypertexte"/>
                  <w:noProof/>
                  <w:color w:val="0000CC"/>
                </w:rPr>
                <w:t>Lier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_Toc192943905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101 </w:t>
              </w:r>
              <w:r>
                <w:rPr>
                  <w:rStyle w:val="Lienhypertexte"/>
                  <w:rFonts w:cs="Arial"/>
                  <w:noProof/>
                  <w:webHidden/>
                  <w:color w:val="auto"/>
                </w:rPr>
                <w:fldChar w:fldCharType="end"/>
              </w:r>
            </w:hyperlink>
            <w:r w:rsidR="005A4D6A">
              <w:rPr>
                <w:color w:val="333333"/>
              </w:rPr>
              <w:t xml:space="preserve">; </w:t>
            </w:r>
            <w:hyperlink w:anchor="_Toc192943906" w:history="1">
              <w:r w:rsidR="005A4D6A">
                <w:rPr>
                  <w:rStyle w:val="Lienhypertexte"/>
                  <w:noProof/>
                  <w:color w:val="0000CC"/>
                </w:rPr>
                <w:t>Limite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_Toc192943906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103 </w:t>
              </w:r>
              <w:r>
                <w:rPr>
                  <w:rStyle w:val="Lienhypertexte"/>
                  <w:rFonts w:cs="Arial"/>
                  <w:noProof/>
                  <w:webHidden/>
                  <w:color w:val="auto"/>
                </w:rPr>
                <w:fldChar w:fldCharType="end"/>
              </w:r>
            </w:hyperlink>
            <w:r w:rsidR="005A4D6A">
              <w:rPr>
                <w:color w:val="333333"/>
              </w:rPr>
              <w:t xml:space="preserve">; </w:t>
            </w:r>
            <w:hyperlink w:anchor="_Toc192943907" w:history="1">
              <w:r w:rsidR="005A4D6A">
                <w:rPr>
                  <w:rStyle w:val="Lienhypertexte"/>
                  <w:noProof/>
                  <w:color w:val="0000CC"/>
                </w:rPr>
                <w:t>Logiques d</w:t>
              </w:r>
              <w:r w:rsidR="005A4D6A">
                <w:rPr>
                  <w:rStyle w:val="Lienhypertexte"/>
                  <w:rFonts w:cs="Arial"/>
                  <w:noProof/>
                  <w:color w:val="0000CC"/>
                </w:rPr>
                <w:t>’évaluation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_Toc192943907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103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11"/>
              <w:suppressAutoHyphens/>
              <w:rPr>
                <w:color w:val="333333"/>
              </w:rPr>
            </w:pPr>
            <w:r>
              <w:rPr>
                <w:color w:val="333333"/>
              </w:rPr>
              <w:t> </w:t>
            </w:r>
          </w:p>
          <w:bookmarkStart w:id="13" w:name="M"/>
          <w:bookmarkEnd w:id="13"/>
          <w:p w:rsidR="005A4D6A" w:rsidRDefault="00AE0CD4" w:rsidP="004622BA">
            <w:pPr>
              <w:pStyle w:val="msotoc211"/>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"_Toc192943908" </w:instrText>
            </w:r>
            <w:r>
              <w:rPr>
                <w:rStyle w:val="style31"/>
                <w:noProof/>
              </w:rPr>
              <w:fldChar w:fldCharType="separate"/>
            </w:r>
            <w:r w:rsidR="005A4D6A">
              <w:rPr>
                <w:rStyle w:val="Lienhypertexte"/>
                <w:noProof/>
                <w:color w:val="0000CC"/>
                <w:sz w:val="28"/>
                <w:szCs w:val="28"/>
              </w:rPr>
              <w:t>M</w:t>
            </w:r>
            <w:r w:rsidR="005A4D6A">
              <w:rPr>
                <w:rStyle w:val="Lienhypertexte"/>
                <w:rFonts w:cs="Arial"/>
                <w:noProof/>
                <w:webHidden/>
                <w:color w:val="auto"/>
                <w:sz w:val="28"/>
                <w:szCs w:val="28"/>
              </w:rPr>
              <w:tab/>
            </w:r>
            <w:r>
              <w:rPr>
                <w:rStyle w:val="style31"/>
                <w:noProof/>
              </w:rPr>
              <w:fldChar w:fldCharType="end"/>
            </w:r>
            <w:hyperlink w:anchor="_Toc192943908" w:history="1">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_Toc192943908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103 </w:t>
              </w:r>
              <w:r>
                <w:rPr>
                  <w:rStyle w:val="Lienhypertexte"/>
                  <w:rFonts w:cs="Arial"/>
                  <w:noProof/>
                  <w:webHidden/>
                  <w:color w:val="auto"/>
                </w:rPr>
                <w:fldChar w:fldCharType="end"/>
              </w:r>
            </w:hyperlink>
          </w:p>
          <w:p w:rsidR="005A4D6A" w:rsidRDefault="00AE0CD4" w:rsidP="004622BA">
            <w:pPr>
              <w:pStyle w:val="msotoc211"/>
              <w:suppressAutoHyphens/>
              <w:rPr>
                <w:rFonts w:ascii="Calibri" w:hAnsi="Calibri" w:cs="Times New Roman"/>
                <w:noProof/>
                <w:color w:val="333333"/>
                <w:sz w:val="22"/>
                <w:szCs w:val="22"/>
              </w:rPr>
            </w:pPr>
            <w:hyperlink w:anchor="_Toc192943909" w:history="1">
              <w:r w:rsidR="005A4D6A">
                <w:rPr>
                  <w:rStyle w:val="Lienhypertexte"/>
                  <w:noProof/>
                  <w:color w:val="0000CC"/>
                </w:rPr>
                <w:t>Maïeutique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_Toc192943909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103 </w:t>
              </w:r>
              <w:r>
                <w:rPr>
                  <w:rStyle w:val="Lienhypertexte"/>
                  <w:rFonts w:cs="Arial"/>
                  <w:noProof/>
                  <w:webHidden/>
                  <w:color w:val="auto"/>
                </w:rPr>
                <w:fldChar w:fldCharType="end"/>
              </w:r>
            </w:hyperlink>
            <w:r w:rsidR="005A4D6A">
              <w:rPr>
                <w:color w:val="333333"/>
              </w:rPr>
              <w:t xml:space="preserve">; </w:t>
            </w:r>
            <w:hyperlink w:anchor="_Toc192943910" w:history="1">
              <w:r w:rsidR="005A4D6A">
                <w:rPr>
                  <w:rStyle w:val="Lienhypertexte"/>
                  <w:noProof/>
                  <w:color w:val="0000CC"/>
                </w:rPr>
                <w:t>Maîtrise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_Toc192943910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105 </w:t>
              </w:r>
              <w:r>
                <w:rPr>
                  <w:rStyle w:val="Lienhypertexte"/>
                  <w:rFonts w:cs="Arial"/>
                  <w:noProof/>
                  <w:webHidden/>
                  <w:color w:val="auto"/>
                </w:rPr>
                <w:fldChar w:fldCharType="end"/>
              </w:r>
            </w:hyperlink>
            <w:r w:rsidR="005A4D6A">
              <w:rPr>
                <w:color w:val="333333"/>
              </w:rPr>
              <w:t xml:space="preserve">; </w:t>
            </w:r>
            <w:hyperlink w:anchor="_Toc192943911" w:history="1">
              <w:r w:rsidR="005A4D6A">
                <w:rPr>
                  <w:rStyle w:val="Lienhypertexte"/>
                  <w:noProof/>
                  <w:color w:val="0000CC"/>
                </w:rPr>
                <w:t>Management</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_Toc192943911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105 </w:t>
              </w:r>
              <w:r>
                <w:rPr>
                  <w:rStyle w:val="Lienhypertexte"/>
                  <w:rFonts w:cs="Arial"/>
                  <w:noProof/>
                  <w:webHidden/>
                  <w:color w:val="auto"/>
                </w:rPr>
                <w:fldChar w:fldCharType="end"/>
              </w:r>
            </w:hyperlink>
            <w:r w:rsidR="005A4D6A">
              <w:rPr>
                <w:color w:val="333333"/>
              </w:rPr>
              <w:t>;</w:t>
            </w:r>
            <w:r w:rsidR="002308F8">
              <w:rPr>
                <w:color w:val="333333"/>
              </w:rPr>
              <w:t xml:space="preserve"> </w:t>
            </w:r>
            <w:hyperlink w:anchor="_Masque" w:history="1">
              <w:r w:rsidR="002308F8" w:rsidRPr="00BE2F0C">
                <w:rPr>
                  <w:rStyle w:val="Lienhypertexte"/>
                  <w:rFonts w:cs="Arial"/>
                  <w:color w:val="0000CC"/>
                </w:rPr>
                <w:t>Masque</w:t>
              </w:r>
            </w:hyperlink>
            <w:r w:rsidR="00BE2F0C">
              <w:rPr>
                <w:color w:val="0000CC"/>
              </w:rPr>
              <w:t xml:space="preserve"> </w:t>
            </w:r>
            <w:r w:rsidR="002308F8">
              <w:rPr>
                <w:color w:val="333333"/>
              </w:rPr>
              <w:t>;</w:t>
            </w:r>
            <w:r w:rsidR="005A4D6A">
              <w:rPr>
                <w:color w:val="333333"/>
              </w:rPr>
              <w:t xml:space="preserve"> </w:t>
            </w:r>
            <w:hyperlink w:anchor="_Toc192943912" w:history="1">
              <w:r w:rsidR="005A4D6A">
                <w:rPr>
                  <w:rStyle w:val="Lienhypertexte"/>
                  <w:noProof/>
                  <w:color w:val="0000CC"/>
                </w:rPr>
                <w:t>Médiation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_Toc192943912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105 </w:t>
              </w:r>
              <w:r>
                <w:rPr>
                  <w:rStyle w:val="Lienhypertexte"/>
                  <w:rFonts w:cs="Arial"/>
                  <w:noProof/>
                  <w:webHidden/>
                  <w:color w:val="auto"/>
                </w:rPr>
                <w:fldChar w:fldCharType="end"/>
              </w:r>
            </w:hyperlink>
            <w:r w:rsidR="005A4D6A">
              <w:rPr>
                <w:color w:val="333333"/>
              </w:rPr>
              <w:t xml:space="preserve">; </w:t>
            </w:r>
            <w:hyperlink w:anchor="_Toc192943913" w:history="1">
              <w:r w:rsidR="005A4D6A">
                <w:rPr>
                  <w:rStyle w:val="Lienhypertexte"/>
                  <w:noProof/>
                  <w:color w:val="0000CC"/>
                </w:rPr>
                <w:t>Mentor</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_Toc192943913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107 </w:t>
              </w:r>
              <w:r>
                <w:rPr>
                  <w:rStyle w:val="Lienhypertexte"/>
                  <w:rFonts w:cs="Arial"/>
                  <w:noProof/>
                  <w:webHidden/>
                  <w:color w:val="auto"/>
                </w:rPr>
                <w:fldChar w:fldCharType="end"/>
              </w:r>
            </w:hyperlink>
            <w:r w:rsidR="005A4D6A">
              <w:rPr>
                <w:color w:val="333333"/>
              </w:rPr>
              <w:t xml:space="preserve">; </w:t>
            </w:r>
            <w:hyperlink w:anchor="_Toc192943914" w:history="1">
              <w:r w:rsidR="005A4D6A">
                <w:rPr>
                  <w:rStyle w:val="Lienhypertexte"/>
                  <w:noProof/>
                  <w:color w:val="0000CC"/>
                </w:rPr>
                <w:t>Métacommunication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_Toc192943914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107 </w:t>
              </w:r>
              <w:r>
                <w:rPr>
                  <w:rStyle w:val="Lienhypertexte"/>
                  <w:rFonts w:cs="Arial"/>
                  <w:noProof/>
                  <w:webHidden/>
                  <w:color w:val="auto"/>
                </w:rPr>
                <w:fldChar w:fldCharType="end"/>
              </w:r>
            </w:hyperlink>
            <w:r w:rsidR="005A4D6A">
              <w:rPr>
                <w:color w:val="333333"/>
              </w:rPr>
              <w:t xml:space="preserve">; </w:t>
            </w:r>
            <w:hyperlink w:anchor="_Toc192943915" w:history="1">
              <w:r w:rsidR="005A4D6A">
                <w:rPr>
                  <w:rStyle w:val="Lienhypertexte"/>
                  <w:noProof/>
                  <w:color w:val="0000CC"/>
                </w:rPr>
                <w:t>Métaphysique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_Toc192943915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107 </w:t>
              </w:r>
              <w:r>
                <w:rPr>
                  <w:rStyle w:val="Lienhypertexte"/>
                  <w:rFonts w:cs="Arial"/>
                  <w:noProof/>
                  <w:webHidden/>
                  <w:color w:val="auto"/>
                </w:rPr>
                <w:fldChar w:fldCharType="end"/>
              </w:r>
            </w:hyperlink>
            <w:r w:rsidR="005A4D6A">
              <w:rPr>
                <w:color w:val="333333"/>
              </w:rPr>
              <w:t xml:space="preserve">; </w:t>
            </w:r>
            <w:hyperlink w:anchor="_Toc192943916" w:history="1">
              <w:r w:rsidR="005A4D6A">
                <w:rPr>
                  <w:rStyle w:val="Lienhypertexte"/>
                  <w:noProof/>
                  <w:color w:val="0000CC"/>
                </w:rPr>
                <w:t>Méthode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_Toc192943916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108 </w:t>
              </w:r>
              <w:r>
                <w:rPr>
                  <w:rStyle w:val="Lienhypertexte"/>
                  <w:rFonts w:cs="Arial"/>
                  <w:noProof/>
                  <w:webHidden/>
                  <w:color w:val="auto"/>
                </w:rPr>
                <w:fldChar w:fldCharType="end"/>
              </w:r>
            </w:hyperlink>
            <w:r w:rsidR="005A4D6A">
              <w:rPr>
                <w:color w:val="333333"/>
              </w:rPr>
              <w:t xml:space="preserve">; </w:t>
            </w:r>
            <w:hyperlink w:anchor="_Toc192943917" w:history="1">
              <w:r w:rsidR="005A4D6A">
                <w:rPr>
                  <w:rStyle w:val="Lienhypertexte"/>
                  <w:noProof/>
                  <w:color w:val="0000CC"/>
                </w:rPr>
                <w:t>Métiers de l</w:t>
              </w:r>
              <w:r w:rsidR="005A4D6A">
                <w:rPr>
                  <w:rStyle w:val="Lienhypertexte"/>
                  <w:rFonts w:cs="Arial"/>
                  <w:noProof/>
                  <w:color w:val="0000CC"/>
                </w:rPr>
                <w:t>’évaluation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_Toc192943917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108 </w:t>
              </w:r>
              <w:r>
                <w:rPr>
                  <w:rStyle w:val="Lienhypertexte"/>
                  <w:rFonts w:cs="Arial"/>
                  <w:noProof/>
                  <w:webHidden/>
                  <w:color w:val="auto"/>
                </w:rPr>
                <w:fldChar w:fldCharType="end"/>
              </w:r>
            </w:hyperlink>
            <w:r w:rsidR="005A4D6A">
              <w:rPr>
                <w:color w:val="333333"/>
              </w:rPr>
              <w:t xml:space="preserve">; </w:t>
            </w:r>
            <w:hyperlink w:anchor="_Toc192943918" w:history="1">
              <w:r w:rsidR="005A4D6A">
                <w:rPr>
                  <w:rStyle w:val="Lienhypertexte"/>
                  <w:noProof/>
                  <w:color w:val="0000CC"/>
                </w:rPr>
                <w:t>Métis</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_Toc192943918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108 </w:t>
              </w:r>
              <w:r>
                <w:rPr>
                  <w:rStyle w:val="Lienhypertexte"/>
                  <w:rFonts w:cs="Arial"/>
                  <w:noProof/>
                  <w:webHidden/>
                  <w:color w:val="auto"/>
                </w:rPr>
                <w:fldChar w:fldCharType="end"/>
              </w:r>
            </w:hyperlink>
            <w:r w:rsidR="005A4D6A">
              <w:rPr>
                <w:color w:val="333333"/>
              </w:rPr>
              <w:t xml:space="preserve">; </w:t>
            </w:r>
            <w:hyperlink w:anchor="_Mettre_en_travail" w:history="1">
              <w:r w:rsidR="005A4D6A">
                <w:rPr>
                  <w:rStyle w:val="Lienhypertexte"/>
                  <w:noProof/>
                  <w:color w:val="0000CC"/>
                </w:rPr>
                <w:t>Mettre en travail, mettre au travail</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_Toc192943919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108 </w:t>
              </w:r>
              <w:r>
                <w:rPr>
                  <w:rStyle w:val="Lienhypertexte"/>
                  <w:rFonts w:cs="Arial"/>
                  <w:noProof/>
                  <w:webHidden/>
                  <w:color w:val="auto"/>
                </w:rPr>
                <w:fldChar w:fldCharType="end"/>
              </w:r>
            </w:hyperlink>
            <w:r w:rsidR="005A4D6A">
              <w:rPr>
                <w:color w:val="333333"/>
              </w:rPr>
              <w:t xml:space="preserve">; </w:t>
            </w:r>
            <w:hyperlink w:anchor="_Toc192943920" w:history="1">
              <w:r w:rsidR="005A4D6A">
                <w:rPr>
                  <w:rStyle w:val="Lienhypertexte"/>
                  <w:noProof/>
                  <w:color w:val="0000CC"/>
                </w:rPr>
                <w:t>Métrie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_Toc192943920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109 </w:t>
              </w:r>
              <w:r>
                <w:rPr>
                  <w:rStyle w:val="Lienhypertexte"/>
                  <w:rFonts w:cs="Arial"/>
                  <w:noProof/>
                  <w:webHidden/>
                  <w:color w:val="auto"/>
                </w:rPr>
                <w:fldChar w:fldCharType="end"/>
              </w:r>
            </w:hyperlink>
            <w:r w:rsidR="005A4D6A">
              <w:rPr>
                <w:color w:val="333333"/>
              </w:rPr>
              <w:t xml:space="preserve">; </w:t>
            </w:r>
            <w:hyperlink w:anchor="_Toc192943921" w:history="1">
              <w:r w:rsidR="005A4D6A">
                <w:rPr>
                  <w:rStyle w:val="Lienhypertexte"/>
                  <w:noProof/>
                  <w:color w:val="0000CC"/>
                </w:rPr>
                <w:t>Mieux-être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_Toc192943921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109 </w:t>
              </w:r>
              <w:r>
                <w:rPr>
                  <w:rStyle w:val="Lienhypertexte"/>
                  <w:rFonts w:cs="Arial"/>
                  <w:noProof/>
                  <w:webHidden/>
                  <w:color w:val="auto"/>
                </w:rPr>
                <w:fldChar w:fldCharType="end"/>
              </w:r>
            </w:hyperlink>
            <w:r w:rsidR="005A4D6A">
              <w:rPr>
                <w:color w:val="333333"/>
              </w:rPr>
              <w:t xml:space="preserve">; </w:t>
            </w:r>
            <w:hyperlink w:anchor="_Toc192943922" w:history="1">
              <w:r w:rsidR="005A4D6A">
                <w:rPr>
                  <w:rStyle w:val="Lienhypertexte"/>
                  <w:noProof/>
                  <w:color w:val="0000CC"/>
                </w:rPr>
                <w:t>Milieu</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_Toc192943922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109 </w:t>
              </w:r>
              <w:r>
                <w:rPr>
                  <w:rStyle w:val="Lienhypertexte"/>
                  <w:rFonts w:cs="Arial"/>
                  <w:noProof/>
                  <w:webHidden/>
                  <w:color w:val="auto"/>
                </w:rPr>
                <w:fldChar w:fldCharType="end"/>
              </w:r>
            </w:hyperlink>
            <w:r w:rsidR="005A4D6A">
              <w:rPr>
                <w:color w:val="333333"/>
              </w:rPr>
              <w:t xml:space="preserve">; </w:t>
            </w:r>
            <w:hyperlink w:anchor="_Toc192943923" w:history="1">
              <w:r w:rsidR="005A4D6A">
                <w:rPr>
                  <w:rStyle w:val="Lienhypertexte"/>
                  <w:noProof/>
                  <w:color w:val="0000CC"/>
                </w:rPr>
                <w:t>Mission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_Toc192943923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109 </w:t>
              </w:r>
              <w:r>
                <w:rPr>
                  <w:rStyle w:val="Lienhypertexte"/>
                  <w:rFonts w:cs="Arial"/>
                  <w:noProof/>
                  <w:webHidden/>
                  <w:color w:val="auto"/>
                </w:rPr>
                <w:fldChar w:fldCharType="end"/>
              </w:r>
            </w:hyperlink>
            <w:r w:rsidR="005A4D6A">
              <w:rPr>
                <w:color w:val="333333"/>
              </w:rPr>
              <w:t xml:space="preserve">; </w:t>
            </w:r>
            <w:hyperlink w:anchor="_Toc192943924" w:history="1">
              <w:r w:rsidR="005A4D6A">
                <w:rPr>
                  <w:rStyle w:val="Lienhypertexte"/>
                  <w:noProof/>
                  <w:color w:val="0000CC"/>
                </w:rPr>
                <w:t>Mobile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_Toc192943924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110 </w:t>
              </w:r>
              <w:r>
                <w:rPr>
                  <w:rStyle w:val="Lienhypertexte"/>
                  <w:rFonts w:cs="Arial"/>
                  <w:noProof/>
                  <w:webHidden/>
                  <w:color w:val="auto"/>
                </w:rPr>
                <w:fldChar w:fldCharType="end"/>
              </w:r>
            </w:hyperlink>
            <w:r w:rsidR="005A4D6A">
              <w:rPr>
                <w:color w:val="333333"/>
              </w:rPr>
              <w:t xml:space="preserve">; </w:t>
            </w:r>
            <w:hyperlink w:anchor="_Toc192943925" w:history="1">
              <w:r w:rsidR="005A4D6A">
                <w:rPr>
                  <w:rStyle w:val="Lienhypertexte"/>
                  <w:noProof/>
                  <w:color w:val="0000CC"/>
                </w:rPr>
                <w:t>Mode de la pensée complexe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_Toc192943925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110 </w:t>
              </w:r>
              <w:r>
                <w:rPr>
                  <w:rStyle w:val="Lienhypertexte"/>
                  <w:rFonts w:cs="Arial"/>
                  <w:noProof/>
                  <w:webHidden/>
                  <w:color w:val="auto"/>
                </w:rPr>
                <w:fldChar w:fldCharType="end"/>
              </w:r>
            </w:hyperlink>
            <w:r w:rsidR="005A4D6A">
              <w:rPr>
                <w:color w:val="333333"/>
              </w:rPr>
              <w:t xml:space="preserve">; </w:t>
            </w:r>
            <w:hyperlink w:anchor="_Mode_de_pensée_systemie" w:history="1">
              <w:r w:rsidR="005A4D6A">
                <w:rPr>
                  <w:rStyle w:val="Lienhypertexte"/>
                  <w:noProof/>
                  <w:color w:val="0000CC"/>
                </w:rPr>
                <w:t>Mode de pensée de la systémie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_Toc192943926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112 </w:t>
              </w:r>
              <w:r>
                <w:rPr>
                  <w:rStyle w:val="Lienhypertexte"/>
                  <w:rFonts w:cs="Arial"/>
                  <w:noProof/>
                  <w:webHidden/>
                  <w:color w:val="auto"/>
                </w:rPr>
                <w:fldChar w:fldCharType="end"/>
              </w:r>
            </w:hyperlink>
            <w:r w:rsidR="005A4D6A">
              <w:rPr>
                <w:rFonts w:ascii="Calibri" w:hAnsi="Calibri" w:cs="Times New Roman"/>
                <w:noProof/>
                <w:color w:val="333333"/>
                <w:sz w:val="22"/>
                <w:szCs w:val="22"/>
              </w:rPr>
              <w:t xml:space="preserve">; </w:t>
            </w:r>
            <w:hyperlink w:anchor="_Mode_de_pensée_déterministe" w:history="1">
              <w:r w:rsidR="005A4D6A">
                <w:rPr>
                  <w:rStyle w:val="Lienhypertexte"/>
                  <w:noProof/>
                  <w:color w:val="0000CC"/>
                </w:rPr>
                <w:t>Mode de pensée déterministe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_Toc192943927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114 </w:t>
              </w:r>
              <w:r>
                <w:rPr>
                  <w:rStyle w:val="Lienhypertexte"/>
                  <w:rFonts w:cs="Arial"/>
                  <w:noProof/>
                  <w:webHidden/>
                  <w:color w:val="auto"/>
                </w:rPr>
                <w:fldChar w:fldCharType="end"/>
              </w:r>
            </w:hyperlink>
            <w:r w:rsidR="005A4D6A">
              <w:rPr>
                <w:color w:val="333333"/>
              </w:rPr>
              <w:t xml:space="preserve">; </w:t>
            </w:r>
            <w:hyperlink w:anchor="_Mode_de_pensée_fonctionnaliste" w:history="1">
              <w:r w:rsidR="005A4D6A">
                <w:rPr>
                  <w:rStyle w:val="Lienhypertexte"/>
                  <w:noProof/>
                  <w:color w:val="0000CC"/>
                </w:rPr>
                <w:t>Mode de pensée fonctionnaliste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_Toc192943928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114 </w:t>
              </w:r>
              <w:r>
                <w:rPr>
                  <w:rStyle w:val="Lienhypertexte"/>
                  <w:rFonts w:cs="Arial"/>
                  <w:noProof/>
                  <w:webHidden/>
                  <w:color w:val="auto"/>
                </w:rPr>
                <w:fldChar w:fldCharType="end"/>
              </w:r>
            </w:hyperlink>
            <w:r w:rsidR="005A4D6A">
              <w:rPr>
                <w:color w:val="333333"/>
              </w:rPr>
              <w:t xml:space="preserve">; </w:t>
            </w:r>
            <w:hyperlink w:anchor="_Mode_de_pensée_structuraliste" w:history="1">
              <w:r w:rsidR="005A4D6A">
                <w:rPr>
                  <w:rStyle w:val="Lienhypertexte"/>
                  <w:noProof/>
                  <w:color w:val="0000CC"/>
                </w:rPr>
                <w:t>Mode de pensée structuraliste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_Toc192943929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114 </w:t>
              </w:r>
              <w:r>
                <w:rPr>
                  <w:rStyle w:val="Lienhypertexte"/>
                  <w:rFonts w:cs="Arial"/>
                  <w:noProof/>
                  <w:webHidden/>
                  <w:color w:val="auto"/>
                </w:rPr>
                <w:fldChar w:fldCharType="end"/>
              </w:r>
            </w:hyperlink>
            <w:r w:rsidR="005A4D6A">
              <w:rPr>
                <w:color w:val="333333"/>
              </w:rPr>
              <w:t xml:space="preserve">; </w:t>
            </w:r>
            <w:hyperlink w:anchor="_Toc192943930" w:history="1">
              <w:r w:rsidR="005A4D6A">
                <w:rPr>
                  <w:rStyle w:val="Lienhypertexte"/>
                  <w:noProof/>
                  <w:color w:val="0000CC"/>
                </w:rPr>
                <w:t>Modèle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_Toc192943930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116 </w:t>
              </w:r>
              <w:r>
                <w:rPr>
                  <w:rStyle w:val="Lienhypertexte"/>
                  <w:rFonts w:cs="Arial"/>
                  <w:noProof/>
                  <w:webHidden/>
                  <w:color w:val="auto"/>
                </w:rPr>
                <w:fldChar w:fldCharType="end"/>
              </w:r>
            </w:hyperlink>
            <w:r w:rsidR="005A4D6A">
              <w:rPr>
                <w:color w:val="333333"/>
              </w:rPr>
              <w:t xml:space="preserve">; </w:t>
            </w:r>
            <w:hyperlink w:anchor="_Toc192943931" w:history="1">
              <w:r w:rsidR="005A4D6A">
                <w:rPr>
                  <w:rStyle w:val="Lienhypertexte"/>
                  <w:noProof/>
                  <w:color w:val="0000CC"/>
                </w:rPr>
                <w:t>Modèle d</w:t>
              </w:r>
              <w:r w:rsidR="005A4D6A">
                <w:rPr>
                  <w:rStyle w:val="Lienhypertexte"/>
                  <w:rFonts w:cs="Arial"/>
                  <w:noProof/>
                  <w:color w:val="0000CC"/>
                </w:rPr>
                <w:t>’é</w:t>
              </w:r>
              <w:r w:rsidR="005A4D6A">
                <w:rPr>
                  <w:rStyle w:val="Lienhypertexte"/>
                  <w:noProof/>
                  <w:color w:val="0000CC"/>
                </w:rPr>
                <w:t>valuation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_Toc192943931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116 </w:t>
              </w:r>
              <w:r>
                <w:rPr>
                  <w:rStyle w:val="Lienhypertexte"/>
                  <w:rFonts w:cs="Arial"/>
                  <w:noProof/>
                  <w:webHidden/>
                  <w:color w:val="auto"/>
                </w:rPr>
                <w:fldChar w:fldCharType="end"/>
              </w:r>
            </w:hyperlink>
            <w:r w:rsidR="005A4D6A">
              <w:rPr>
                <w:color w:val="333333"/>
              </w:rPr>
              <w:t xml:space="preserve">; </w:t>
            </w:r>
            <w:hyperlink w:anchor="_Toc192943932" w:history="1">
              <w:r w:rsidR="005A4D6A">
                <w:rPr>
                  <w:rStyle w:val="Lienhypertexte"/>
                  <w:noProof/>
                  <w:color w:val="0000CC"/>
                </w:rPr>
                <w:t>Modèles de la formation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_Toc192943932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117 </w:t>
              </w:r>
              <w:r>
                <w:rPr>
                  <w:rStyle w:val="Lienhypertexte"/>
                  <w:rFonts w:cs="Arial"/>
                  <w:noProof/>
                  <w:webHidden/>
                  <w:color w:val="auto"/>
                </w:rPr>
                <w:fldChar w:fldCharType="end"/>
              </w:r>
            </w:hyperlink>
            <w:r w:rsidR="005A4D6A">
              <w:rPr>
                <w:color w:val="333333"/>
              </w:rPr>
              <w:t xml:space="preserve">; </w:t>
            </w:r>
            <w:hyperlink w:anchor="_Toc192943933" w:history="1">
              <w:r w:rsidR="005A4D6A">
                <w:rPr>
                  <w:rStyle w:val="Lienhypertexte"/>
                  <w:noProof/>
                  <w:color w:val="0000CC"/>
                </w:rPr>
                <w:t>Modes de pensée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_Toc192943933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118 </w:t>
              </w:r>
              <w:r>
                <w:rPr>
                  <w:rStyle w:val="Lienhypertexte"/>
                  <w:rFonts w:cs="Arial"/>
                  <w:noProof/>
                  <w:webHidden/>
                  <w:color w:val="auto"/>
                </w:rPr>
                <w:fldChar w:fldCharType="end"/>
              </w:r>
            </w:hyperlink>
            <w:r w:rsidR="005A4D6A">
              <w:rPr>
                <w:color w:val="333333"/>
              </w:rPr>
              <w:t xml:space="preserve">; </w:t>
            </w:r>
            <w:hyperlink w:anchor="_Toc192943934" w:history="1">
              <w:r w:rsidR="005A4D6A">
                <w:rPr>
                  <w:rStyle w:val="Lienhypertexte"/>
                  <w:noProof/>
                  <w:color w:val="0000CC"/>
                </w:rPr>
                <w:t>Motif</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_Toc192943934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118 </w:t>
              </w:r>
              <w:r>
                <w:rPr>
                  <w:rStyle w:val="Lienhypertexte"/>
                  <w:rFonts w:cs="Arial"/>
                  <w:noProof/>
                  <w:webHidden/>
                  <w:color w:val="auto"/>
                </w:rPr>
                <w:fldChar w:fldCharType="end"/>
              </w:r>
            </w:hyperlink>
            <w:r w:rsidR="005A4D6A">
              <w:rPr>
                <w:color w:val="333333"/>
              </w:rPr>
              <w:t xml:space="preserve">; </w:t>
            </w:r>
            <w:hyperlink w:anchor="_Motivation" w:history="1">
              <w:r w:rsidR="005A4D6A" w:rsidRPr="001678BB">
                <w:rPr>
                  <w:rStyle w:val="Lienhypertexte"/>
                  <w:noProof/>
                  <w:color w:val="0000CC"/>
                </w:rPr>
                <w:t>Motivation</w:t>
              </w:r>
              <w:r w:rsidR="005A4D6A" w:rsidRPr="001678BB">
                <w:rPr>
                  <w:rStyle w:val="Lienhypertexte"/>
                  <w:rFonts w:cs="Arial"/>
                  <w:noProof/>
                  <w:webHidden/>
                  <w:color w:val="0000CC"/>
                </w:rPr>
                <w:tab/>
              </w:r>
            </w:hyperlink>
            <w:r w:rsidR="005A4D6A" w:rsidRPr="00F822B0">
              <w:rPr>
                <w:rFonts w:cs="Times New Roman"/>
                <w:noProof/>
              </w:rPr>
              <w:t xml:space="preserve"> </w:t>
            </w:r>
            <w:r w:rsidR="00F822B0">
              <w:rPr>
                <w:color w:val="333333"/>
              </w:rPr>
              <w:t xml:space="preserve">; </w:t>
            </w:r>
            <w:hyperlink w:anchor="_Mouillage" w:history="1">
              <w:r w:rsidR="00F822B0" w:rsidRPr="001678BB">
                <w:rPr>
                  <w:rStyle w:val="Lienhypertexte"/>
                  <w:noProof/>
                  <w:color w:val="0000CC"/>
                </w:rPr>
                <w:t>Mouillage</w:t>
              </w:r>
            </w:hyperlink>
            <w:r w:rsidRPr="00F822B0">
              <w:rPr>
                <w:noProof/>
                <w:webHidden/>
              </w:rPr>
              <w:fldChar w:fldCharType="begin"/>
            </w:r>
            <w:r w:rsidR="00F822B0" w:rsidRPr="00F822B0">
              <w:rPr>
                <w:noProof/>
                <w:webHidden/>
              </w:rPr>
              <w:instrText xml:space="preserve"> PAGEREF _Toc192943935 \h </w:instrText>
            </w:r>
            <w:r w:rsidRPr="00F822B0">
              <w:rPr>
                <w:noProof/>
                <w:webHidden/>
              </w:rPr>
            </w:r>
            <w:r w:rsidRPr="00F822B0">
              <w:rPr>
                <w:noProof/>
                <w:webHidden/>
              </w:rPr>
              <w:fldChar w:fldCharType="separate"/>
            </w:r>
            <w:r w:rsidR="00F822B0" w:rsidRPr="00F822B0">
              <w:rPr>
                <w:noProof/>
                <w:webHidden/>
              </w:rPr>
              <w:t xml:space="preserve">118 </w:t>
            </w:r>
            <w:r w:rsidRPr="00F822B0">
              <w:rPr>
                <w:noProof/>
                <w:webHidden/>
              </w:rPr>
              <w:fldChar w:fldCharType="end"/>
            </w:r>
            <w:r w:rsidRPr="00F822B0">
              <w:rPr>
                <w:noProof/>
                <w:webHidden/>
              </w:rPr>
              <w:fldChar w:fldCharType="begin"/>
            </w:r>
            <w:r w:rsidR="005A4D6A" w:rsidRPr="00F822B0">
              <w:rPr>
                <w:noProof/>
                <w:webHidden/>
              </w:rPr>
              <w:instrText xml:space="preserve"> PAGEREF _Toc192943935 \h </w:instrText>
            </w:r>
            <w:r w:rsidRPr="00F822B0">
              <w:rPr>
                <w:noProof/>
                <w:webHidden/>
              </w:rPr>
            </w:r>
            <w:r w:rsidRPr="00F822B0">
              <w:rPr>
                <w:noProof/>
                <w:webHidden/>
              </w:rPr>
              <w:fldChar w:fldCharType="separate"/>
            </w:r>
            <w:r w:rsidR="005A4D6A" w:rsidRPr="00F822B0">
              <w:rPr>
                <w:noProof/>
                <w:webHidden/>
              </w:rPr>
              <w:t xml:space="preserve">118 </w:t>
            </w:r>
            <w:r w:rsidRPr="00F822B0">
              <w:rPr>
                <w:noProof/>
                <w:webHidden/>
              </w:rPr>
              <w:fldChar w:fldCharType="end"/>
            </w:r>
            <w:r w:rsidR="005A4D6A" w:rsidRPr="00F822B0">
              <w:rPr>
                <w:rFonts w:cs="Times New Roman"/>
                <w:noProof/>
              </w:rPr>
              <w:t xml:space="preserve">. </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12"/>
              <w:suppressAutoHyphens/>
              <w:rPr>
                <w:color w:val="333333"/>
              </w:rPr>
            </w:pPr>
            <w:r>
              <w:rPr>
                <w:color w:val="333333"/>
              </w:rPr>
              <w:t> </w:t>
            </w:r>
          </w:p>
          <w:bookmarkStart w:id="14" w:name="N"/>
          <w:bookmarkEnd w:id="14"/>
          <w:p w:rsidR="005A4D6A" w:rsidRDefault="00AE0CD4" w:rsidP="004622BA">
            <w:pPr>
              <w:pStyle w:val="msotoc212"/>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"_Toc192943936" </w:instrText>
            </w:r>
            <w:r>
              <w:rPr>
                <w:rStyle w:val="style31"/>
                <w:noProof/>
              </w:rPr>
              <w:fldChar w:fldCharType="separate"/>
            </w:r>
            <w:r w:rsidR="005A4D6A">
              <w:rPr>
                <w:rStyle w:val="Lienhypertexte"/>
                <w:noProof/>
                <w:color w:val="0000CC"/>
                <w:sz w:val="28"/>
                <w:szCs w:val="28"/>
              </w:rPr>
              <w:t>N</w:t>
            </w:r>
            <w:r w:rsidR="005A4D6A">
              <w:rPr>
                <w:rStyle w:val="Lienhypertexte"/>
                <w:rFonts w:cs="Arial"/>
                <w:noProof/>
                <w:webHidden/>
                <w:color w:val="auto"/>
                <w:sz w:val="28"/>
                <w:szCs w:val="28"/>
              </w:rPr>
              <w:tab/>
            </w:r>
            <w:r>
              <w:rPr>
                <w:rStyle w:val="style31"/>
                <w:noProof/>
              </w:rPr>
              <w:fldChar w:fldCharType="end"/>
            </w:r>
            <w:hyperlink w:anchor="_Toc192943936" w:history="1">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_Toc192943936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120 </w:t>
              </w:r>
              <w:r>
                <w:rPr>
                  <w:rStyle w:val="Lienhypertexte"/>
                  <w:rFonts w:cs="Arial"/>
                  <w:noProof/>
                  <w:webHidden/>
                  <w:color w:val="auto"/>
                </w:rPr>
                <w:fldChar w:fldCharType="end"/>
              </w:r>
            </w:hyperlink>
          </w:p>
          <w:p w:rsidR="005A4D6A" w:rsidRDefault="00AE0CD4" w:rsidP="004622BA">
            <w:pPr>
              <w:pStyle w:val="msotoc212"/>
              <w:suppressAutoHyphens/>
              <w:rPr>
                <w:rFonts w:ascii="Calibri" w:hAnsi="Calibri" w:cs="Times New Roman"/>
                <w:noProof/>
                <w:color w:val="333333"/>
                <w:sz w:val="22"/>
                <w:szCs w:val="22"/>
              </w:rPr>
            </w:pPr>
            <w:hyperlink w:anchor="_Toc192943937" w:history="1">
              <w:r w:rsidR="005A4D6A">
                <w:rPr>
                  <w:rStyle w:val="Lienhypertexte"/>
                  <w:noProof/>
                  <w:color w:val="0000CC"/>
                </w:rPr>
                <w:t>Nature humaine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_Toc192943937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120 </w:t>
              </w:r>
              <w:r>
                <w:rPr>
                  <w:rStyle w:val="Lienhypertexte"/>
                  <w:rFonts w:cs="Arial"/>
                  <w:noProof/>
                  <w:webHidden/>
                  <w:color w:val="auto"/>
                </w:rPr>
                <w:fldChar w:fldCharType="end"/>
              </w:r>
            </w:hyperlink>
            <w:r w:rsidR="005A4D6A">
              <w:rPr>
                <w:color w:val="333333"/>
              </w:rPr>
              <w:t xml:space="preserve">; </w:t>
            </w:r>
            <w:hyperlink w:anchor="_Toc192943938" w:history="1">
              <w:r w:rsidR="005A4D6A">
                <w:rPr>
                  <w:rStyle w:val="Lienhypertexte"/>
                  <w:noProof/>
                  <w:color w:val="0000CC"/>
                </w:rPr>
                <w:t>Négatricité</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_Toc192943938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120 </w:t>
              </w:r>
              <w:r>
                <w:rPr>
                  <w:rStyle w:val="Lienhypertexte"/>
                  <w:rFonts w:cs="Arial"/>
                  <w:noProof/>
                  <w:webHidden/>
                  <w:color w:val="auto"/>
                </w:rPr>
                <w:fldChar w:fldCharType="end"/>
              </w:r>
            </w:hyperlink>
            <w:r w:rsidR="005A4D6A">
              <w:rPr>
                <w:color w:val="333333"/>
              </w:rPr>
              <w:t xml:space="preserve">; </w:t>
            </w:r>
            <w:hyperlink w:anchor="_Toc192943939" w:history="1">
              <w:r w:rsidR="005A4D6A">
                <w:rPr>
                  <w:rStyle w:val="Lienhypertexte"/>
                  <w:noProof/>
                  <w:color w:val="0000CC"/>
                </w:rPr>
                <w:t>Négociation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_Toc192943939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120 </w:t>
              </w:r>
              <w:r>
                <w:rPr>
                  <w:rStyle w:val="Lienhypertexte"/>
                  <w:rFonts w:cs="Arial"/>
                  <w:noProof/>
                  <w:webHidden/>
                  <w:color w:val="auto"/>
                </w:rPr>
                <w:fldChar w:fldCharType="end"/>
              </w:r>
            </w:hyperlink>
            <w:r w:rsidR="005A4D6A">
              <w:rPr>
                <w:color w:val="333333"/>
              </w:rPr>
              <w:t xml:space="preserve">; </w:t>
            </w:r>
            <w:hyperlink w:anchor="_Toc192943940" w:history="1">
              <w:r w:rsidR="005A4D6A">
                <w:rPr>
                  <w:rStyle w:val="Lienhypertexte"/>
                  <w:noProof/>
                  <w:color w:val="0000CC"/>
                </w:rPr>
                <w:t>Normatif</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_Toc192943940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120 </w:t>
              </w:r>
              <w:r>
                <w:rPr>
                  <w:rStyle w:val="Lienhypertexte"/>
                  <w:rFonts w:cs="Arial"/>
                  <w:noProof/>
                  <w:webHidden/>
                  <w:color w:val="auto"/>
                </w:rPr>
                <w:fldChar w:fldCharType="end"/>
              </w:r>
            </w:hyperlink>
            <w:r w:rsidR="005A4D6A">
              <w:rPr>
                <w:color w:val="333333"/>
              </w:rPr>
              <w:t xml:space="preserve">; </w:t>
            </w:r>
            <w:hyperlink w:anchor="_Toc192943941" w:history="1">
              <w:r w:rsidR="005A4D6A">
                <w:rPr>
                  <w:rStyle w:val="Lienhypertexte"/>
                  <w:noProof/>
                  <w:color w:val="0000CC"/>
                </w:rPr>
                <w:t>Normes</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_Toc192943941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122 </w:t>
              </w:r>
              <w:r>
                <w:rPr>
                  <w:rStyle w:val="Lienhypertexte"/>
                  <w:rFonts w:cs="Arial"/>
                  <w:noProof/>
                  <w:webHidden/>
                  <w:color w:val="auto"/>
                </w:rPr>
                <w:fldChar w:fldCharType="end"/>
              </w:r>
            </w:hyperlink>
            <w:r w:rsidR="005A4D6A">
              <w:rPr>
                <w:color w:val="333333"/>
              </w:rPr>
              <w:t xml:space="preserve">; </w:t>
            </w:r>
            <w:hyperlink w:anchor="_Toc192943942" w:history="1">
              <w:r w:rsidR="005A4D6A">
                <w:rPr>
                  <w:rStyle w:val="Lienhypertexte"/>
                  <w:noProof/>
                  <w:color w:val="0000CC"/>
                </w:rPr>
                <w:t>Notion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_Toc192943942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122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13"/>
              <w:suppressAutoHyphens/>
              <w:rPr>
                <w:color w:val="333333"/>
              </w:rPr>
            </w:pPr>
            <w:r>
              <w:rPr>
                <w:color w:val="333333"/>
              </w:rPr>
              <w:t> </w:t>
            </w:r>
          </w:p>
          <w:bookmarkStart w:id="15" w:name="O"/>
          <w:bookmarkEnd w:id="15"/>
          <w:p w:rsidR="005A4D6A" w:rsidRDefault="00AE0CD4" w:rsidP="004622BA">
            <w:pPr>
              <w:pStyle w:val="msotoc213"/>
              <w:suppressAutoHyphens/>
              <w:rPr>
                <w:rFonts w:ascii="Calibri" w:hAnsi="Calibri" w:cs="Times New Roman"/>
                <w:noProof/>
                <w:color w:val="333333"/>
                <w:sz w:val="22"/>
                <w:szCs w:val="22"/>
              </w:rPr>
            </w:pPr>
            <w:r>
              <w:rPr>
                <w:rStyle w:val="style31"/>
                <w:noProof/>
              </w:rPr>
              <w:fldChar w:fldCharType="begin"/>
            </w:r>
            <w:r w:rsidR="005A4D6A">
              <w:rPr>
                <w:rStyle w:val="style31"/>
                <w:noProof/>
              </w:rPr>
              <w:instrText xml:space="preserve"> HYPERLINK "" \l "_Toc192943943" </w:instrText>
            </w:r>
            <w:r>
              <w:rPr>
                <w:rStyle w:val="style31"/>
                <w:noProof/>
              </w:rPr>
              <w:fldChar w:fldCharType="separate"/>
            </w:r>
            <w:r w:rsidR="005A4D6A">
              <w:rPr>
                <w:rStyle w:val="Lienhypertexte"/>
                <w:noProof/>
                <w:color w:val="0000CC"/>
                <w:sz w:val="28"/>
                <w:szCs w:val="28"/>
              </w:rPr>
              <w:t>O</w:t>
            </w:r>
            <w:r w:rsidR="005A4D6A">
              <w:rPr>
                <w:rStyle w:val="Lienhypertexte"/>
                <w:rFonts w:cs="Arial"/>
                <w:noProof/>
                <w:webHidden/>
                <w:color w:val="auto"/>
                <w:sz w:val="28"/>
                <w:szCs w:val="28"/>
              </w:rPr>
              <w:tab/>
            </w:r>
            <w:r>
              <w:rPr>
                <w:rStyle w:val="style31"/>
                <w:noProof/>
              </w:rPr>
              <w:fldChar w:fldCharType="end"/>
            </w:r>
            <w:hyperlink w:anchor="_Toc192943943" w:history="1">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_Toc192943943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122 </w:t>
              </w:r>
              <w:r>
                <w:rPr>
                  <w:rStyle w:val="Lienhypertexte"/>
                  <w:rFonts w:cs="Arial"/>
                  <w:noProof/>
                  <w:webHidden/>
                  <w:color w:val="auto"/>
                </w:rPr>
                <w:fldChar w:fldCharType="end"/>
              </w:r>
            </w:hyperlink>
          </w:p>
          <w:p w:rsidR="005A4D6A" w:rsidRDefault="00AE0CD4" w:rsidP="004622BA">
            <w:pPr>
              <w:pStyle w:val="msotoc213"/>
              <w:suppressAutoHyphens/>
              <w:rPr>
                <w:rFonts w:ascii="Calibri" w:hAnsi="Calibri" w:cs="Times New Roman"/>
                <w:noProof/>
                <w:color w:val="333333"/>
                <w:sz w:val="22"/>
                <w:szCs w:val="22"/>
              </w:rPr>
            </w:pPr>
            <w:hyperlink w:anchor="_Toc192943944" w:history="1">
              <w:r w:rsidR="005A4D6A">
                <w:rPr>
                  <w:rStyle w:val="Lienhypertexte"/>
                  <w:noProof/>
                  <w:color w:val="0000CC"/>
                </w:rPr>
                <w:t>Objectif</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_Toc192943944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122 </w:t>
              </w:r>
              <w:r>
                <w:rPr>
                  <w:rStyle w:val="Lienhypertexte"/>
                  <w:rFonts w:cs="Arial"/>
                  <w:noProof/>
                  <w:webHidden/>
                  <w:color w:val="auto"/>
                </w:rPr>
                <w:fldChar w:fldCharType="end"/>
              </w:r>
            </w:hyperlink>
            <w:r w:rsidR="005A4D6A">
              <w:rPr>
                <w:color w:val="333333"/>
              </w:rPr>
              <w:t xml:space="preserve">; </w:t>
            </w:r>
            <w:hyperlink w:anchor="_Toc192943945" w:history="1">
              <w:r w:rsidR="005A4D6A">
                <w:rPr>
                  <w:rStyle w:val="Lienhypertexte"/>
                  <w:noProof/>
                  <w:color w:val="0000CC"/>
                </w:rPr>
                <w:t>Objet d</w:t>
              </w:r>
              <w:r w:rsidR="005A4D6A">
                <w:rPr>
                  <w:rStyle w:val="Lienhypertexte"/>
                  <w:rFonts w:cs="Arial"/>
                  <w:noProof/>
                  <w:color w:val="0000CC"/>
                </w:rPr>
                <w:t>’évaluation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_Toc192943945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123 </w:t>
              </w:r>
              <w:r>
                <w:rPr>
                  <w:rStyle w:val="Lienhypertexte"/>
                  <w:rFonts w:cs="Arial"/>
                  <w:noProof/>
                  <w:webHidden/>
                  <w:color w:val="auto"/>
                </w:rPr>
                <w:fldChar w:fldCharType="end"/>
              </w:r>
            </w:hyperlink>
            <w:r w:rsidR="005A4D6A">
              <w:rPr>
                <w:color w:val="333333"/>
              </w:rPr>
              <w:t xml:space="preserve">; </w:t>
            </w:r>
            <w:hyperlink w:anchor="_Toc192943946" w:history="1">
              <w:r w:rsidR="005A4D6A">
                <w:rPr>
                  <w:rStyle w:val="Lienhypertexte"/>
                  <w:noProof/>
                  <w:color w:val="0000CC"/>
                </w:rPr>
                <w:t>Ontologie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_Toc192943946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123 </w:t>
              </w:r>
              <w:r>
                <w:rPr>
                  <w:rStyle w:val="Lienhypertexte"/>
                  <w:rFonts w:cs="Arial"/>
                  <w:noProof/>
                  <w:webHidden/>
                  <w:color w:val="auto"/>
                </w:rPr>
                <w:fldChar w:fldCharType="end"/>
              </w:r>
            </w:hyperlink>
            <w:r w:rsidR="005A4D6A">
              <w:rPr>
                <w:color w:val="333333"/>
              </w:rPr>
              <w:t xml:space="preserve">; </w:t>
            </w:r>
            <w:hyperlink w:anchor="_Toc192943947" w:history="1">
              <w:r w:rsidR="005A4D6A">
                <w:rPr>
                  <w:rStyle w:val="Lienhypertexte"/>
                  <w:noProof/>
                  <w:color w:val="0000CC"/>
                </w:rPr>
                <w:t>Opacité</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_Toc192943947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123 </w:t>
              </w:r>
              <w:r>
                <w:rPr>
                  <w:rStyle w:val="Lienhypertexte"/>
                  <w:rFonts w:cs="Arial"/>
                  <w:noProof/>
                  <w:webHidden/>
                  <w:color w:val="auto"/>
                </w:rPr>
                <w:fldChar w:fldCharType="end"/>
              </w:r>
            </w:hyperlink>
            <w:r w:rsidR="005A4D6A">
              <w:rPr>
                <w:color w:val="333333"/>
              </w:rPr>
              <w:t xml:space="preserve">; </w:t>
            </w:r>
            <w:hyperlink w:anchor="_Toc192943948" w:history="1">
              <w:r w:rsidR="005A4D6A">
                <w:rPr>
                  <w:rStyle w:val="Lienhypertexte"/>
                  <w:noProof/>
                  <w:color w:val="0000CC"/>
                </w:rPr>
                <w:t>Organisation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_Toc192943948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123 </w:t>
              </w:r>
              <w:r>
                <w:rPr>
                  <w:rStyle w:val="Lienhypertexte"/>
                  <w:rFonts w:cs="Arial"/>
                  <w:noProof/>
                  <w:webHidden/>
                  <w:color w:val="auto"/>
                </w:rPr>
                <w:fldChar w:fldCharType="end"/>
              </w:r>
            </w:hyperlink>
            <w:r w:rsidR="005A4D6A">
              <w:rPr>
                <w:color w:val="333333"/>
              </w:rPr>
              <w:t xml:space="preserve">; </w:t>
            </w:r>
            <w:hyperlink w:anchor="_Toc192943949" w:history="1">
              <w:r w:rsidR="005A4D6A">
                <w:rPr>
                  <w:rStyle w:val="Lienhypertexte"/>
                  <w:noProof/>
                  <w:color w:val="0000CC"/>
                </w:rPr>
                <w:t>Orientation</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_Toc192943949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125 </w:t>
              </w:r>
              <w:r>
                <w:rPr>
                  <w:rStyle w:val="Lienhypertexte"/>
                  <w:rFonts w:cs="Arial"/>
                  <w:noProof/>
                  <w:webHidden/>
                  <w:color w:val="auto"/>
                </w:rPr>
                <w:fldChar w:fldCharType="end"/>
              </w:r>
            </w:hyperlink>
            <w:r w:rsidR="005A4D6A">
              <w:rPr>
                <w:color w:val="333333"/>
              </w:rPr>
              <w:t xml:space="preserve">; </w:t>
            </w:r>
            <w:hyperlink w:anchor="_Toc192943950" w:history="1">
              <w:r w:rsidR="005A4D6A">
                <w:rPr>
                  <w:rStyle w:val="Lienhypertexte"/>
                  <w:noProof/>
                  <w:color w:val="0000CC"/>
                </w:rPr>
                <w:t>Outil</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_Toc192943950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125 </w:t>
              </w:r>
              <w:r>
                <w:rPr>
                  <w:rStyle w:val="Lienhypertexte"/>
                  <w:rFonts w:cs="Arial"/>
                  <w:noProof/>
                  <w:webHidden/>
                  <w:color w:val="auto"/>
                </w:rPr>
                <w:fldChar w:fldCharType="end"/>
              </w:r>
            </w:hyperlink>
            <w:r w:rsidR="005A4D6A">
              <w:rPr>
                <w:color w:val="333333"/>
              </w:rPr>
              <w:t xml:space="preserve">; </w:t>
            </w:r>
            <w:hyperlink w:anchor="_Toc192943951" w:history="1">
              <w:r w:rsidR="005A4D6A">
                <w:rPr>
                  <w:rStyle w:val="Lienhypertexte"/>
                  <w:noProof/>
                  <w:color w:val="0000CC"/>
                </w:rPr>
                <w:t>Oxymore</w:t>
              </w:r>
              <w:r w:rsidR="005A4D6A">
                <w:rPr>
                  <w:rStyle w:val="Lienhypertexte"/>
                  <w:rFonts w:cs="Arial"/>
                  <w:noProof/>
                  <w:webHidden/>
                  <w:color w:val="auto"/>
                </w:rPr>
                <w:tab/>
              </w:r>
              <w:r w:rsidR="005A4D6A">
                <w:rPr>
                  <w:rStyle w:val="Lienhypertexte"/>
                  <w:noProof/>
                  <w:color w:val="0000CC"/>
                </w:rPr>
                <w:t xml:space="preserve"> </w:t>
              </w:r>
              <w:r>
                <w:rPr>
                  <w:rStyle w:val="Lienhypertexte"/>
                  <w:rFonts w:cs="Arial"/>
                  <w:noProof/>
                  <w:webHidden/>
                  <w:color w:val="auto"/>
                </w:rPr>
                <w:fldChar w:fldCharType="begin"/>
              </w:r>
              <w:r w:rsidR="005A4D6A">
                <w:rPr>
                  <w:rStyle w:val="Lienhypertexte"/>
                  <w:rFonts w:cs="Arial"/>
                  <w:noProof/>
                  <w:webHidden/>
                  <w:color w:val="auto"/>
                </w:rPr>
                <w:instrText xml:space="preserve"> PAGEREF _Toc192943951 \h </w:instrText>
              </w:r>
              <w:r>
                <w:rPr>
                  <w:rStyle w:val="Lienhypertexte"/>
                  <w:rFonts w:cs="Arial"/>
                  <w:noProof/>
                  <w:webHidden/>
                  <w:color w:val="auto"/>
                </w:rPr>
              </w:r>
              <w:r>
                <w:rPr>
                  <w:rStyle w:val="Lienhypertexte"/>
                  <w:rFonts w:cs="Arial"/>
                  <w:noProof/>
                  <w:webHidden/>
                  <w:color w:val="auto"/>
                </w:rPr>
                <w:fldChar w:fldCharType="separate"/>
              </w:r>
              <w:r w:rsidR="005A4D6A">
                <w:rPr>
                  <w:rStyle w:val="Lienhypertexte"/>
                  <w:rFonts w:cs="Arial"/>
                  <w:noProof/>
                  <w:webHidden/>
                  <w:color w:val="auto"/>
                </w:rPr>
                <w:t xml:space="preserve">127 </w:t>
              </w:r>
              <w:r>
                <w:rPr>
                  <w:rStyle w:val="Lienhypertexte"/>
                  <w:rFonts w:cs="Arial"/>
                  <w:noProof/>
                  <w:webHidden/>
                  <w:color w:val="auto"/>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14"/>
              <w:suppressAutoHyphens/>
              <w:rPr>
                <w:color w:val="333333"/>
              </w:rPr>
            </w:pPr>
            <w:bookmarkStart w:id="16" w:name="_partage"/>
            <w:r>
              <w:rPr>
                <w:color w:val="333333"/>
              </w:rPr>
              <w:t> </w:t>
            </w:r>
          </w:p>
          <w:bookmarkStart w:id="17" w:name="P"/>
          <w:bookmarkEnd w:id="17"/>
          <w:p w:rsidR="005A4D6A" w:rsidRDefault="00AE0CD4" w:rsidP="004622BA">
            <w:pPr>
              <w:pStyle w:val="msotoc214"/>
              <w:suppressAutoHyphens/>
              <w:rPr>
                <w:rFonts w:ascii="Calibri" w:hAnsi="Calibri" w:cs="Times New Roman"/>
                <w:noProof/>
                <w:color w:val="333333"/>
                <w:sz w:val="22"/>
                <w:szCs w:val="22"/>
              </w:rPr>
            </w:pPr>
            <w:r>
              <w:fldChar w:fldCharType="begin"/>
            </w:r>
            <w:r w:rsidR="005A4D6A">
              <w:instrText xml:space="preserve"> HYPERLINK "" \l "_Toc192943952" </w:instrText>
            </w:r>
            <w:r>
              <w:fldChar w:fldCharType="separate"/>
            </w:r>
            <w:r w:rsidR="005A4D6A">
              <w:rPr>
                <w:rStyle w:val="Lienhypertexte"/>
                <w:noProof/>
                <w:color w:val="0000CC"/>
                <w:sz w:val="28"/>
                <w:szCs w:val="28"/>
              </w:rPr>
              <w:t>P</w:t>
            </w:r>
            <w:r>
              <w:fldChar w:fldCharType="end"/>
            </w:r>
            <w:hyperlink w:anchor="_Toc192943952" w:history="1">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_Toc192943952 \h </w:instrText>
              </w:r>
              <w:r>
                <w:rPr>
                  <w:rStyle w:val="Lienhypertexte"/>
                </w:rPr>
              </w:r>
              <w:r>
                <w:rPr>
                  <w:rStyle w:val="Lienhypertexte"/>
                </w:rPr>
                <w:fldChar w:fldCharType="separate"/>
              </w:r>
              <w:r w:rsidR="005A4D6A">
                <w:rPr>
                  <w:rStyle w:val="Lienhypertexte"/>
                  <w:rFonts w:cs="Arial"/>
                  <w:noProof/>
                  <w:webHidden/>
                  <w:color w:val="auto"/>
                </w:rPr>
                <w:t xml:space="preserve">127 </w:t>
              </w:r>
              <w:r>
                <w:rPr>
                  <w:rStyle w:val="Lienhypertexte"/>
                </w:rPr>
                <w:fldChar w:fldCharType="end"/>
              </w:r>
            </w:hyperlink>
          </w:p>
          <w:p w:rsidR="005A4D6A" w:rsidRDefault="00AE0CD4" w:rsidP="004622BA">
            <w:pPr>
              <w:pStyle w:val="msotoc214"/>
              <w:suppressAutoHyphens/>
              <w:rPr>
                <w:rFonts w:ascii="Calibri" w:hAnsi="Calibri" w:cs="Times New Roman"/>
                <w:noProof/>
                <w:color w:val="333333"/>
                <w:sz w:val="22"/>
                <w:szCs w:val="22"/>
              </w:rPr>
            </w:pPr>
            <w:hyperlink w:anchor="_Toc192943953" w:history="1">
              <w:r w:rsidR="005A4D6A">
                <w:rPr>
                  <w:rStyle w:val="Lienhypertexte"/>
                  <w:noProof/>
                  <w:color w:val="0000CC"/>
                </w:rPr>
                <w:t>Paradigme</w:t>
              </w:r>
              <w:r w:rsidR="005A4D6A">
                <w:rPr>
                  <w:rStyle w:val="Lienhypertexte"/>
                  <w:rFonts w:cs="Arial"/>
                  <w:noProof/>
                  <w:webHidden/>
                  <w:color w:val="auto"/>
                </w:rPr>
                <w:tab/>
              </w:r>
              <w:r w:rsidR="005A4D6A">
                <w:rPr>
                  <w:rStyle w:val="Lienhypertexte"/>
                  <w:noProof/>
                  <w:color w:val="0099CC"/>
                </w:rPr>
                <w:t xml:space="preserve"> </w:t>
              </w:r>
              <w:r>
                <w:rPr>
                  <w:rStyle w:val="Lienhypertexte"/>
                </w:rPr>
                <w:fldChar w:fldCharType="begin"/>
              </w:r>
              <w:r w:rsidR="005A4D6A">
                <w:rPr>
                  <w:rStyle w:val="Lienhypertexte"/>
                  <w:rFonts w:cs="Arial"/>
                  <w:noProof/>
                  <w:webHidden/>
                  <w:color w:val="auto"/>
                </w:rPr>
                <w:instrText xml:space="preserve"> PAGEREF _Toc192943953 \h </w:instrText>
              </w:r>
              <w:r>
                <w:rPr>
                  <w:rStyle w:val="Lienhypertexte"/>
                </w:rPr>
              </w:r>
              <w:r>
                <w:rPr>
                  <w:rStyle w:val="Lienhypertexte"/>
                </w:rPr>
                <w:fldChar w:fldCharType="separate"/>
              </w:r>
              <w:r w:rsidR="005A4D6A">
                <w:rPr>
                  <w:rStyle w:val="Lienhypertexte"/>
                  <w:rFonts w:cs="Arial"/>
                  <w:noProof/>
                  <w:webHidden/>
                  <w:color w:val="auto"/>
                </w:rPr>
                <w:t xml:space="preserve">127 </w:t>
              </w:r>
              <w:r>
                <w:rPr>
                  <w:rStyle w:val="Lienhypertexte"/>
                </w:rPr>
                <w:fldChar w:fldCharType="end"/>
              </w:r>
            </w:hyperlink>
            <w:r w:rsidR="005A4D6A">
              <w:rPr>
                <w:color w:val="333333"/>
              </w:rPr>
              <w:t xml:space="preserve">; </w:t>
            </w:r>
            <w:hyperlink w:anchor="_Toc192943954" w:history="1">
              <w:r w:rsidR="005A4D6A">
                <w:rPr>
                  <w:rStyle w:val="Lienhypertexte"/>
                  <w:noProof/>
                  <w:color w:val="0000CC"/>
                </w:rPr>
                <w:t>Paradigme biologiste</w:t>
              </w:r>
              <w:r w:rsidR="005A4D6A">
                <w:rPr>
                  <w:rStyle w:val="Lienhypertexte"/>
                  <w:rFonts w:cs="Arial"/>
                  <w:noProof/>
                  <w:webHidden/>
                  <w:color w:val="auto"/>
                </w:rPr>
                <w:tab/>
              </w:r>
              <w:r w:rsidR="005A4D6A">
                <w:rPr>
                  <w:rStyle w:val="Lienhypertexte"/>
                  <w:noProof/>
                  <w:color w:val="0099CC"/>
                </w:rPr>
                <w:t xml:space="preserve"> </w:t>
              </w:r>
              <w:r>
                <w:rPr>
                  <w:rStyle w:val="Lienhypertexte"/>
                </w:rPr>
                <w:fldChar w:fldCharType="begin"/>
              </w:r>
              <w:r w:rsidR="005A4D6A">
                <w:rPr>
                  <w:rStyle w:val="Lienhypertexte"/>
                  <w:rFonts w:cs="Arial"/>
                  <w:noProof/>
                  <w:webHidden/>
                  <w:color w:val="auto"/>
                </w:rPr>
                <w:instrText xml:space="preserve"> PAGEREF _Toc192943954 \h </w:instrText>
              </w:r>
              <w:r>
                <w:rPr>
                  <w:rStyle w:val="Lienhypertexte"/>
                </w:rPr>
              </w:r>
              <w:r>
                <w:rPr>
                  <w:rStyle w:val="Lienhypertexte"/>
                </w:rPr>
                <w:fldChar w:fldCharType="separate"/>
              </w:r>
              <w:r w:rsidR="005A4D6A">
                <w:rPr>
                  <w:rStyle w:val="Lienhypertexte"/>
                  <w:rFonts w:cs="Arial"/>
                  <w:noProof/>
                  <w:webHidden/>
                  <w:color w:val="auto"/>
                </w:rPr>
                <w:t xml:space="preserve">129 </w:t>
              </w:r>
              <w:r>
                <w:rPr>
                  <w:rStyle w:val="Lienhypertexte"/>
                </w:rPr>
                <w:fldChar w:fldCharType="end"/>
              </w:r>
            </w:hyperlink>
            <w:r w:rsidR="005A4D6A">
              <w:rPr>
                <w:color w:val="333333"/>
              </w:rPr>
              <w:t xml:space="preserve">; </w:t>
            </w:r>
            <w:hyperlink w:anchor="_Toc192943955" w:history="1">
              <w:r w:rsidR="005A4D6A">
                <w:rPr>
                  <w:rStyle w:val="Lienhypertexte"/>
                  <w:noProof/>
                  <w:color w:val="0000CC"/>
                </w:rPr>
                <w:t>Paradigme mécaniste</w:t>
              </w:r>
              <w:r w:rsidR="005A4D6A">
                <w:rPr>
                  <w:rStyle w:val="Lienhypertexte"/>
                  <w:rFonts w:cs="Arial"/>
                  <w:noProof/>
                  <w:webHidden/>
                  <w:color w:val="auto"/>
                </w:rPr>
                <w:tab/>
              </w:r>
              <w:r w:rsidR="005A4D6A">
                <w:rPr>
                  <w:rStyle w:val="Lienhypertexte"/>
                  <w:noProof/>
                  <w:color w:val="0099CC"/>
                </w:rPr>
                <w:t xml:space="preserve"> </w:t>
              </w:r>
              <w:r>
                <w:rPr>
                  <w:rStyle w:val="Lienhypertexte"/>
                </w:rPr>
                <w:fldChar w:fldCharType="begin"/>
              </w:r>
              <w:r w:rsidR="005A4D6A">
                <w:rPr>
                  <w:rStyle w:val="Lienhypertexte"/>
                  <w:rFonts w:cs="Arial"/>
                  <w:noProof/>
                  <w:webHidden/>
                  <w:color w:val="auto"/>
                </w:rPr>
                <w:instrText xml:space="preserve"> PAGEREF _Toc192943955 \h </w:instrText>
              </w:r>
              <w:r>
                <w:rPr>
                  <w:rStyle w:val="Lienhypertexte"/>
                </w:rPr>
              </w:r>
              <w:r>
                <w:rPr>
                  <w:rStyle w:val="Lienhypertexte"/>
                </w:rPr>
                <w:fldChar w:fldCharType="separate"/>
              </w:r>
              <w:r w:rsidR="005A4D6A">
                <w:rPr>
                  <w:rStyle w:val="Lienhypertexte"/>
                  <w:rFonts w:cs="Arial"/>
                  <w:noProof/>
                  <w:webHidden/>
                  <w:color w:val="auto"/>
                </w:rPr>
                <w:t xml:space="preserve">129 </w:t>
              </w:r>
              <w:r>
                <w:rPr>
                  <w:rStyle w:val="Lienhypertexte"/>
                </w:rPr>
                <w:fldChar w:fldCharType="end"/>
              </w:r>
            </w:hyperlink>
            <w:r w:rsidR="005A4D6A">
              <w:rPr>
                <w:color w:val="333333"/>
              </w:rPr>
              <w:t xml:space="preserve">; </w:t>
            </w:r>
            <w:hyperlink w:anchor="_Toc192943956" w:history="1">
              <w:r w:rsidR="005A4D6A">
                <w:rPr>
                  <w:rStyle w:val="Lienhypertexte"/>
                  <w:noProof/>
                  <w:color w:val="0000CC"/>
                </w:rPr>
                <w:t>Paradoxe</w:t>
              </w:r>
              <w:r w:rsidR="005A4D6A">
                <w:rPr>
                  <w:rStyle w:val="Lienhypertexte"/>
                  <w:rFonts w:cs="Arial"/>
                  <w:noProof/>
                  <w:webHidden/>
                  <w:color w:val="auto"/>
                </w:rPr>
                <w:tab/>
              </w:r>
              <w:r w:rsidR="005A4D6A">
                <w:rPr>
                  <w:rStyle w:val="Lienhypertexte"/>
                  <w:noProof/>
                  <w:color w:val="0099CC"/>
                </w:rPr>
                <w:t xml:space="preserve"> </w:t>
              </w:r>
              <w:r>
                <w:rPr>
                  <w:rStyle w:val="Lienhypertexte"/>
                </w:rPr>
                <w:fldChar w:fldCharType="begin"/>
              </w:r>
              <w:r w:rsidR="005A4D6A">
                <w:rPr>
                  <w:rStyle w:val="Lienhypertexte"/>
                  <w:rFonts w:cs="Arial"/>
                  <w:noProof/>
                  <w:webHidden/>
                  <w:color w:val="auto"/>
                </w:rPr>
                <w:instrText xml:space="preserve"> PAGEREF _Toc192943956 \h </w:instrText>
              </w:r>
              <w:r>
                <w:rPr>
                  <w:rStyle w:val="Lienhypertexte"/>
                </w:rPr>
              </w:r>
              <w:r>
                <w:rPr>
                  <w:rStyle w:val="Lienhypertexte"/>
                </w:rPr>
                <w:fldChar w:fldCharType="separate"/>
              </w:r>
              <w:r w:rsidR="005A4D6A">
                <w:rPr>
                  <w:rStyle w:val="Lienhypertexte"/>
                  <w:rFonts w:cs="Arial"/>
                  <w:noProof/>
                  <w:webHidden/>
                  <w:color w:val="auto"/>
                </w:rPr>
                <w:t xml:space="preserve">129 </w:t>
              </w:r>
              <w:r>
                <w:rPr>
                  <w:rStyle w:val="Lienhypertexte"/>
                </w:rPr>
                <w:fldChar w:fldCharType="end"/>
              </w:r>
            </w:hyperlink>
            <w:r w:rsidR="005A4D6A">
              <w:rPr>
                <w:color w:val="333333"/>
              </w:rPr>
              <w:t xml:space="preserve">; </w:t>
            </w:r>
            <w:hyperlink w:anchor="_Toc192943957" w:history="1">
              <w:r w:rsidR="005A4D6A">
                <w:rPr>
                  <w:rStyle w:val="Lienhypertexte"/>
                  <w:noProof/>
                  <w:color w:val="0000CC"/>
                </w:rPr>
                <w:t>Parole</w:t>
              </w:r>
              <w:r w:rsidR="005A4D6A">
                <w:rPr>
                  <w:rStyle w:val="Lienhypertexte"/>
                  <w:rFonts w:cs="Arial"/>
                  <w:noProof/>
                  <w:webHidden/>
                  <w:color w:val="auto"/>
                </w:rPr>
                <w:tab/>
              </w:r>
              <w:r w:rsidR="005A4D6A">
                <w:rPr>
                  <w:rStyle w:val="Lienhypertexte"/>
                  <w:noProof/>
                  <w:color w:val="0099CC"/>
                </w:rPr>
                <w:t xml:space="preserve"> </w:t>
              </w:r>
              <w:r>
                <w:rPr>
                  <w:rStyle w:val="Lienhypertexte"/>
                </w:rPr>
                <w:fldChar w:fldCharType="begin"/>
              </w:r>
              <w:r w:rsidR="005A4D6A">
                <w:rPr>
                  <w:rStyle w:val="Lienhypertexte"/>
                  <w:rFonts w:cs="Arial"/>
                  <w:noProof/>
                  <w:webHidden/>
                  <w:color w:val="auto"/>
                </w:rPr>
                <w:instrText xml:space="preserve"> PAGEREF _Toc192943957 \h </w:instrText>
              </w:r>
              <w:r>
                <w:rPr>
                  <w:rStyle w:val="Lienhypertexte"/>
                </w:rPr>
              </w:r>
              <w:r>
                <w:rPr>
                  <w:rStyle w:val="Lienhypertexte"/>
                </w:rPr>
                <w:fldChar w:fldCharType="separate"/>
              </w:r>
              <w:r w:rsidR="005A4D6A">
                <w:rPr>
                  <w:rStyle w:val="Lienhypertexte"/>
                  <w:rFonts w:cs="Arial"/>
                  <w:noProof/>
                  <w:webHidden/>
                  <w:color w:val="auto"/>
                </w:rPr>
                <w:t xml:space="preserve">131 </w:t>
              </w:r>
              <w:r>
                <w:rPr>
                  <w:rStyle w:val="Lienhypertexte"/>
                </w:rPr>
                <w:fldChar w:fldCharType="end"/>
              </w:r>
            </w:hyperlink>
            <w:r w:rsidR="005A4D6A">
              <w:rPr>
                <w:color w:val="333333"/>
              </w:rPr>
              <w:t xml:space="preserve">; </w:t>
            </w:r>
            <w:hyperlink w:anchor="_Partage_1" w:history="1">
              <w:r w:rsidR="005A4D6A">
                <w:rPr>
                  <w:rStyle w:val="Lienhypertexte"/>
                  <w:noProof/>
                  <w:color w:val="0000CC"/>
                </w:rPr>
                <w:t>Partage</w:t>
              </w:r>
            </w:hyperlink>
            <w:r w:rsidR="005A4D6A">
              <w:rPr>
                <w:rStyle w:val="Lienhypertexte"/>
                <w:noProof/>
              </w:rPr>
              <w:t xml:space="preserve"> </w:t>
            </w:r>
            <w:hyperlink w:anchor="_Toc192943958" w:history="1">
              <w:r w:rsidR="005A4D6A">
                <w:rPr>
                  <w:rStyle w:val="Lienhypertexte"/>
                  <w:noProof/>
                  <w:color w:val="0000CC"/>
                </w:rPr>
                <w:t>;Partenaires</w:t>
              </w:r>
              <w:r w:rsidR="005A4D6A">
                <w:rPr>
                  <w:rStyle w:val="Lienhypertexte"/>
                  <w:rFonts w:cs="Arial"/>
                  <w:noProof/>
                  <w:webHidden/>
                  <w:color w:val="0000CC"/>
                </w:rPr>
                <w:tab/>
              </w:r>
              <w:r w:rsidR="005A4D6A">
                <w:rPr>
                  <w:rStyle w:val="Lienhypertexte"/>
                  <w:noProof/>
                  <w:color w:val="0099CC"/>
                </w:rPr>
                <w:t xml:space="preserve"> </w:t>
              </w:r>
              <w:r>
                <w:rPr>
                  <w:rStyle w:val="Lienhypertexte"/>
                </w:rPr>
                <w:fldChar w:fldCharType="begin"/>
              </w:r>
              <w:r w:rsidR="005A4D6A">
                <w:rPr>
                  <w:rStyle w:val="Lienhypertexte"/>
                  <w:rFonts w:cs="Arial"/>
                  <w:noProof/>
                  <w:webHidden/>
                  <w:color w:val="auto"/>
                </w:rPr>
                <w:instrText xml:space="preserve"> PAGEREF _Toc192943958 \h </w:instrText>
              </w:r>
              <w:r>
                <w:rPr>
                  <w:rStyle w:val="Lienhypertexte"/>
                </w:rPr>
              </w:r>
              <w:r>
                <w:rPr>
                  <w:rStyle w:val="Lienhypertexte"/>
                </w:rPr>
                <w:fldChar w:fldCharType="separate"/>
              </w:r>
              <w:r w:rsidR="005A4D6A">
                <w:rPr>
                  <w:rStyle w:val="Lienhypertexte"/>
                  <w:rFonts w:cs="Arial"/>
                  <w:noProof/>
                  <w:webHidden/>
                  <w:color w:val="auto"/>
                </w:rPr>
                <w:t xml:space="preserve">131 </w:t>
              </w:r>
              <w:r>
                <w:rPr>
                  <w:rStyle w:val="Lienhypertexte"/>
                </w:rPr>
                <w:fldChar w:fldCharType="end"/>
              </w:r>
            </w:hyperlink>
            <w:r w:rsidR="005A4D6A">
              <w:rPr>
                <w:color w:val="333333"/>
              </w:rPr>
              <w:t xml:space="preserve">; </w:t>
            </w:r>
            <w:hyperlink w:anchor="_Toc192943959" w:history="1">
              <w:r w:rsidR="005A4D6A">
                <w:rPr>
                  <w:rStyle w:val="Lienhypertexte"/>
                  <w:noProof/>
                  <w:color w:val="0000CC"/>
                </w:rPr>
                <w:t>Perlaboration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_Toc192943959 \h </w:instrText>
              </w:r>
              <w:r>
                <w:rPr>
                  <w:rStyle w:val="Lienhypertexte"/>
                </w:rPr>
              </w:r>
              <w:r>
                <w:rPr>
                  <w:rStyle w:val="Lienhypertexte"/>
                </w:rPr>
                <w:fldChar w:fldCharType="separate"/>
              </w:r>
              <w:r w:rsidR="005A4D6A">
                <w:rPr>
                  <w:rStyle w:val="Lienhypertexte"/>
                  <w:rFonts w:cs="Arial"/>
                  <w:noProof/>
                  <w:webHidden/>
                  <w:color w:val="auto"/>
                </w:rPr>
                <w:t xml:space="preserve">131 </w:t>
              </w:r>
              <w:r>
                <w:rPr>
                  <w:rStyle w:val="Lienhypertexte"/>
                </w:rPr>
                <w:fldChar w:fldCharType="end"/>
              </w:r>
            </w:hyperlink>
            <w:r w:rsidR="005A4D6A">
              <w:rPr>
                <w:color w:val="333333"/>
              </w:rPr>
              <w:t>;</w:t>
            </w:r>
            <w:r w:rsidR="002308F8">
              <w:rPr>
                <w:color w:val="333333"/>
              </w:rPr>
              <w:t xml:space="preserve"> </w:t>
            </w:r>
            <w:hyperlink w:anchor="_Persona" w:history="1">
              <w:r w:rsidR="002308F8" w:rsidRPr="00FC1A1A">
                <w:rPr>
                  <w:rStyle w:val="Lienhypertexte"/>
                  <w:rFonts w:cs="Arial"/>
                  <w:color w:val="0000CC"/>
                </w:rPr>
                <w:t>Persona</w:t>
              </w:r>
            </w:hyperlink>
            <w:r w:rsidR="002308F8">
              <w:rPr>
                <w:color w:val="333333"/>
              </w:rPr>
              <w:t xml:space="preserve"> ;</w:t>
            </w:r>
            <w:r w:rsidR="005A4D6A">
              <w:rPr>
                <w:color w:val="333333"/>
              </w:rPr>
              <w:t xml:space="preserve"> </w:t>
            </w:r>
            <w:hyperlink w:anchor="_Toc192943960" w:history="1">
              <w:r w:rsidR="005A4D6A">
                <w:rPr>
                  <w:rStyle w:val="Lienhypertexte"/>
                  <w:noProof/>
                  <w:color w:val="0000CC"/>
                </w:rPr>
                <w:t>Personnage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_Toc192943960 \h </w:instrText>
              </w:r>
              <w:r>
                <w:rPr>
                  <w:rStyle w:val="Lienhypertexte"/>
                </w:rPr>
              </w:r>
              <w:r>
                <w:rPr>
                  <w:rStyle w:val="Lienhypertexte"/>
                </w:rPr>
                <w:fldChar w:fldCharType="separate"/>
              </w:r>
              <w:r w:rsidR="005A4D6A">
                <w:rPr>
                  <w:rStyle w:val="Lienhypertexte"/>
                  <w:rFonts w:cs="Arial"/>
                  <w:noProof/>
                  <w:webHidden/>
                  <w:color w:val="auto"/>
                </w:rPr>
                <w:t xml:space="preserve">131 </w:t>
              </w:r>
              <w:r>
                <w:rPr>
                  <w:rStyle w:val="Lienhypertexte"/>
                </w:rPr>
                <w:fldChar w:fldCharType="end"/>
              </w:r>
            </w:hyperlink>
            <w:r w:rsidR="005A4D6A">
              <w:rPr>
                <w:color w:val="333333"/>
              </w:rPr>
              <w:t xml:space="preserve">; </w:t>
            </w:r>
            <w:hyperlink w:anchor="_Toc192943961" w:history="1">
              <w:r w:rsidR="005A4D6A">
                <w:rPr>
                  <w:rStyle w:val="Lienhypertexte"/>
                  <w:noProof/>
                  <w:color w:val="0000CC"/>
                </w:rPr>
                <w:t>Personne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_Toc192943961 \h </w:instrText>
              </w:r>
              <w:r>
                <w:rPr>
                  <w:rStyle w:val="Lienhypertexte"/>
                </w:rPr>
              </w:r>
              <w:r>
                <w:rPr>
                  <w:rStyle w:val="Lienhypertexte"/>
                </w:rPr>
                <w:fldChar w:fldCharType="separate"/>
              </w:r>
              <w:r w:rsidR="005A4D6A">
                <w:rPr>
                  <w:rStyle w:val="Lienhypertexte"/>
                  <w:rFonts w:cs="Arial"/>
                  <w:noProof/>
                  <w:webHidden/>
                  <w:color w:val="auto"/>
                </w:rPr>
                <w:t xml:space="preserve">131 </w:t>
              </w:r>
              <w:r>
                <w:rPr>
                  <w:rStyle w:val="Lienhypertexte"/>
                </w:rPr>
                <w:fldChar w:fldCharType="end"/>
              </w:r>
            </w:hyperlink>
            <w:r w:rsidR="005A4D6A">
              <w:rPr>
                <w:color w:val="333333"/>
              </w:rPr>
              <w:t xml:space="preserve">; </w:t>
            </w:r>
            <w:hyperlink w:anchor="_Toc192943962" w:history="1">
              <w:r w:rsidR="005A4D6A">
                <w:rPr>
                  <w:rStyle w:val="Lienhypertexte"/>
                  <w:noProof/>
                  <w:color w:val="0000CC"/>
                </w:rPr>
                <w:t>Pertinence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_Toc192943962 \h </w:instrText>
              </w:r>
              <w:r>
                <w:rPr>
                  <w:rStyle w:val="Lienhypertexte"/>
                </w:rPr>
              </w:r>
              <w:r>
                <w:rPr>
                  <w:rStyle w:val="Lienhypertexte"/>
                </w:rPr>
                <w:fldChar w:fldCharType="separate"/>
              </w:r>
              <w:r w:rsidR="005A4D6A">
                <w:rPr>
                  <w:rStyle w:val="Lienhypertexte"/>
                  <w:rFonts w:cs="Arial"/>
                  <w:noProof/>
                  <w:webHidden/>
                  <w:color w:val="auto"/>
                </w:rPr>
                <w:t xml:space="preserve">133 </w:t>
              </w:r>
              <w:r>
                <w:rPr>
                  <w:rStyle w:val="Lienhypertexte"/>
                </w:rPr>
                <w:fldChar w:fldCharType="end"/>
              </w:r>
            </w:hyperlink>
            <w:r w:rsidR="005A4D6A">
              <w:rPr>
                <w:color w:val="333333"/>
              </w:rPr>
              <w:t xml:space="preserve">; </w:t>
            </w:r>
            <w:hyperlink w:anchor="_Toc192943963" w:history="1">
              <w:r w:rsidR="005A4D6A">
                <w:rPr>
                  <w:rStyle w:val="Lienhypertexte"/>
                  <w:noProof/>
                  <w:color w:val="0000CC"/>
                </w:rPr>
                <w:t>Pilotage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_Toc192943963 \h </w:instrText>
              </w:r>
              <w:r>
                <w:rPr>
                  <w:rStyle w:val="Lienhypertexte"/>
                </w:rPr>
              </w:r>
              <w:r>
                <w:rPr>
                  <w:rStyle w:val="Lienhypertexte"/>
                </w:rPr>
                <w:fldChar w:fldCharType="separate"/>
              </w:r>
              <w:r w:rsidR="005A4D6A">
                <w:rPr>
                  <w:rStyle w:val="Lienhypertexte"/>
                  <w:rFonts w:cs="Arial"/>
                  <w:noProof/>
                  <w:webHidden/>
                  <w:color w:val="auto"/>
                </w:rPr>
                <w:t xml:space="preserve">133 </w:t>
              </w:r>
              <w:r>
                <w:rPr>
                  <w:rStyle w:val="Lienhypertexte"/>
                </w:rPr>
                <w:fldChar w:fldCharType="end"/>
              </w:r>
            </w:hyperlink>
            <w:r w:rsidR="005A4D6A">
              <w:rPr>
                <w:color w:val="333333"/>
              </w:rPr>
              <w:t xml:space="preserve">; </w:t>
            </w:r>
            <w:hyperlink w:anchor="_Toc192943964" w:history="1">
              <w:r w:rsidR="005A4D6A">
                <w:rPr>
                  <w:rStyle w:val="Lienhypertexte"/>
                  <w:noProof/>
                  <w:color w:val="0000CC"/>
                </w:rPr>
                <w:t>Place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_Toc192943964 \h </w:instrText>
              </w:r>
              <w:r>
                <w:rPr>
                  <w:rStyle w:val="Lienhypertexte"/>
                </w:rPr>
              </w:r>
              <w:r>
                <w:rPr>
                  <w:rStyle w:val="Lienhypertexte"/>
                </w:rPr>
                <w:fldChar w:fldCharType="separate"/>
              </w:r>
              <w:r w:rsidR="005A4D6A">
                <w:rPr>
                  <w:rStyle w:val="Lienhypertexte"/>
                  <w:rFonts w:cs="Arial"/>
                  <w:noProof/>
                  <w:webHidden/>
                  <w:color w:val="auto"/>
                </w:rPr>
                <w:t xml:space="preserve">133 </w:t>
              </w:r>
              <w:r>
                <w:rPr>
                  <w:rStyle w:val="Lienhypertexte"/>
                </w:rPr>
                <w:fldChar w:fldCharType="end"/>
              </w:r>
            </w:hyperlink>
            <w:r w:rsidR="005A4D6A">
              <w:rPr>
                <w:color w:val="333333"/>
              </w:rPr>
              <w:t xml:space="preserve">; </w:t>
            </w:r>
            <w:hyperlink w:anchor="_Toc192943965" w:history="1">
              <w:r w:rsidR="005A4D6A">
                <w:rPr>
                  <w:rStyle w:val="Lienhypertexte"/>
                  <w:noProof/>
                  <w:color w:val="0000CC"/>
                </w:rPr>
                <w:t>Plaisir</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_Toc192943965 \h </w:instrText>
              </w:r>
              <w:r>
                <w:rPr>
                  <w:rStyle w:val="Lienhypertexte"/>
                </w:rPr>
              </w:r>
              <w:r>
                <w:rPr>
                  <w:rStyle w:val="Lienhypertexte"/>
                </w:rPr>
                <w:fldChar w:fldCharType="separate"/>
              </w:r>
              <w:r w:rsidR="005A4D6A">
                <w:rPr>
                  <w:rStyle w:val="Lienhypertexte"/>
                  <w:rFonts w:cs="Arial"/>
                  <w:noProof/>
                  <w:webHidden/>
                  <w:color w:val="auto"/>
                </w:rPr>
                <w:t xml:space="preserve">135 </w:t>
              </w:r>
              <w:r>
                <w:rPr>
                  <w:rStyle w:val="Lienhypertexte"/>
                </w:rPr>
                <w:fldChar w:fldCharType="end"/>
              </w:r>
            </w:hyperlink>
            <w:r w:rsidR="005A4D6A">
              <w:rPr>
                <w:color w:val="333333"/>
              </w:rPr>
              <w:t xml:space="preserve">; </w:t>
            </w:r>
            <w:hyperlink w:anchor="_Toc192943966" w:history="1">
              <w:r w:rsidR="005A4D6A">
                <w:rPr>
                  <w:rStyle w:val="Lienhypertexte"/>
                  <w:noProof/>
                  <w:color w:val="0000CC"/>
                </w:rPr>
                <w:t>Poiésis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_Toc192943966 \h </w:instrText>
              </w:r>
              <w:r>
                <w:rPr>
                  <w:rStyle w:val="Lienhypertexte"/>
                </w:rPr>
              </w:r>
              <w:r>
                <w:rPr>
                  <w:rStyle w:val="Lienhypertexte"/>
                </w:rPr>
                <w:fldChar w:fldCharType="separate"/>
              </w:r>
              <w:r w:rsidR="005A4D6A">
                <w:rPr>
                  <w:rStyle w:val="Lienhypertexte"/>
                  <w:rFonts w:cs="Arial"/>
                  <w:noProof/>
                  <w:webHidden/>
                  <w:color w:val="auto"/>
                </w:rPr>
                <w:t xml:space="preserve">135 </w:t>
              </w:r>
              <w:r>
                <w:rPr>
                  <w:rStyle w:val="Lienhypertexte"/>
                </w:rPr>
                <w:fldChar w:fldCharType="end"/>
              </w:r>
            </w:hyperlink>
            <w:r w:rsidR="005A4D6A">
              <w:rPr>
                <w:color w:val="333333"/>
              </w:rPr>
              <w:t xml:space="preserve">; </w:t>
            </w:r>
            <w:hyperlink w:anchor="_Toc192943967" w:history="1">
              <w:r w:rsidR="005A4D6A">
                <w:rPr>
                  <w:rStyle w:val="Lienhypertexte"/>
                  <w:noProof/>
                  <w:color w:val="0000CC"/>
                </w:rPr>
                <w:t>Politique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_Toc192943967 \h </w:instrText>
              </w:r>
              <w:r>
                <w:rPr>
                  <w:rStyle w:val="Lienhypertexte"/>
                </w:rPr>
              </w:r>
              <w:r>
                <w:rPr>
                  <w:rStyle w:val="Lienhypertexte"/>
                </w:rPr>
                <w:fldChar w:fldCharType="separate"/>
              </w:r>
              <w:r w:rsidR="005A4D6A">
                <w:rPr>
                  <w:rStyle w:val="Lienhypertexte"/>
                  <w:rFonts w:cs="Arial"/>
                  <w:noProof/>
                  <w:webHidden/>
                  <w:color w:val="auto"/>
                </w:rPr>
                <w:t xml:space="preserve">135 </w:t>
              </w:r>
              <w:r>
                <w:rPr>
                  <w:rStyle w:val="Lienhypertexte"/>
                </w:rPr>
                <w:fldChar w:fldCharType="end"/>
              </w:r>
            </w:hyperlink>
            <w:r w:rsidR="005A4D6A">
              <w:rPr>
                <w:color w:val="333333"/>
              </w:rPr>
              <w:t xml:space="preserve">; </w:t>
            </w:r>
            <w:hyperlink w:anchor="_Toc192943968" w:history="1">
              <w:r w:rsidR="005A4D6A">
                <w:rPr>
                  <w:rStyle w:val="Lienhypertexte"/>
                  <w:noProof/>
                  <w:color w:val="0000CC"/>
                </w:rPr>
                <w:t>Pose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_Toc192943968 \h </w:instrText>
              </w:r>
              <w:r>
                <w:rPr>
                  <w:rStyle w:val="Lienhypertexte"/>
                </w:rPr>
              </w:r>
              <w:r>
                <w:rPr>
                  <w:rStyle w:val="Lienhypertexte"/>
                </w:rPr>
                <w:fldChar w:fldCharType="separate"/>
              </w:r>
              <w:r w:rsidR="005A4D6A">
                <w:rPr>
                  <w:rStyle w:val="Lienhypertexte"/>
                  <w:rFonts w:cs="Arial"/>
                  <w:noProof/>
                  <w:webHidden/>
                  <w:color w:val="auto"/>
                </w:rPr>
                <w:t xml:space="preserve">137 </w:t>
              </w:r>
              <w:r>
                <w:rPr>
                  <w:rStyle w:val="Lienhypertexte"/>
                </w:rPr>
                <w:fldChar w:fldCharType="end"/>
              </w:r>
            </w:hyperlink>
            <w:r w:rsidR="005A4D6A">
              <w:rPr>
                <w:color w:val="333333"/>
              </w:rPr>
              <w:t xml:space="preserve">; </w:t>
            </w:r>
            <w:hyperlink w:anchor="_Toc192943969" w:history="1">
              <w:r w:rsidR="005A4D6A">
                <w:rPr>
                  <w:rStyle w:val="Lienhypertexte"/>
                  <w:noProof/>
                  <w:color w:val="0000CC"/>
                </w:rPr>
                <w:t>Position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_Toc192943969 \h </w:instrText>
              </w:r>
              <w:r>
                <w:rPr>
                  <w:rStyle w:val="Lienhypertexte"/>
                </w:rPr>
              </w:r>
              <w:r>
                <w:rPr>
                  <w:rStyle w:val="Lienhypertexte"/>
                </w:rPr>
                <w:fldChar w:fldCharType="separate"/>
              </w:r>
              <w:r w:rsidR="005A4D6A">
                <w:rPr>
                  <w:rStyle w:val="Lienhypertexte"/>
                  <w:rFonts w:cs="Arial"/>
                  <w:noProof/>
                  <w:webHidden/>
                  <w:color w:val="auto"/>
                </w:rPr>
                <w:t xml:space="preserve">137 </w:t>
              </w:r>
              <w:r>
                <w:rPr>
                  <w:rStyle w:val="Lienhypertexte"/>
                </w:rPr>
                <w:fldChar w:fldCharType="end"/>
              </w:r>
            </w:hyperlink>
            <w:r w:rsidR="005A4D6A">
              <w:rPr>
                <w:color w:val="333333"/>
              </w:rPr>
              <w:t xml:space="preserve">; </w:t>
            </w:r>
            <w:hyperlink w:anchor="_Toc192943970" w:history="1">
              <w:r w:rsidR="005A4D6A">
                <w:rPr>
                  <w:rStyle w:val="Lienhypertexte"/>
                  <w:noProof/>
                  <w:color w:val="0000CC"/>
                </w:rPr>
                <w:t>Posture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_Toc192943970 \h </w:instrText>
              </w:r>
              <w:r>
                <w:rPr>
                  <w:rStyle w:val="Lienhypertexte"/>
                </w:rPr>
              </w:r>
              <w:r>
                <w:rPr>
                  <w:rStyle w:val="Lienhypertexte"/>
                </w:rPr>
                <w:fldChar w:fldCharType="separate"/>
              </w:r>
              <w:r w:rsidR="005A4D6A">
                <w:rPr>
                  <w:rStyle w:val="Lienhypertexte"/>
                  <w:rFonts w:cs="Arial"/>
                  <w:noProof/>
                  <w:webHidden/>
                  <w:color w:val="auto"/>
                </w:rPr>
                <w:t xml:space="preserve">137 </w:t>
              </w:r>
              <w:r>
                <w:rPr>
                  <w:rStyle w:val="Lienhypertexte"/>
                </w:rPr>
                <w:fldChar w:fldCharType="end"/>
              </w:r>
            </w:hyperlink>
            <w:r w:rsidR="005A4D6A">
              <w:rPr>
                <w:color w:val="333333"/>
              </w:rPr>
              <w:t xml:space="preserve">; </w:t>
            </w:r>
            <w:hyperlink w:anchor="_Toc192943971" w:history="1">
              <w:r w:rsidR="005A4D6A">
                <w:rPr>
                  <w:rStyle w:val="Lienhypertexte"/>
                  <w:noProof/>
                  <w:color w:val="0000CC"/>
                </w:rPr>
                <w:t>Pouvoir</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_Toc192943971 \h </w:instrText>
              </w:r>
              <w:r>
                <w:rPr>
                  <w:rStyle w:val="Lienhypertexte"/>
                </w:rPr>
              </w:r>
              <w:r>
                <w:rPr>
                  <w:rStyle w:val="Lienhypertexte"/>
                </w:rPr>
                <w:fldChar w:fldCharType="separate"/>
              </w:r>
              <w:r w:rsidR="005A4D6A">
                <w:rPr>
                  <w:rStyle w:val="Lienhypertexte"/>
                  <w:rFonts w:cs="Arial"/>
                  <w:noProof/>
                  <w:webHidden/>
                  <w:color w:val="auto"/>
                </w:rPr>
                <w:t xml:space="preserve">139 </w:t>
              </w:r>
              <w:r>
                <w:rPr>
                  <w:rStyle w:val="Lienhypertexte"/>
                </w:rPr>
                <w:fldChar w:fldCharType="end"/>
              </w:r>
            </w:hyperlink>
            <w:r w:rsidR="005A4D6A">
              <w:rPr>
                <w:color w:val="333333"/>
              </w:rPr>
              <w:t xml:space="preserve">; </w:t>
            </w:r>
            <w:hyperlink w:anchor="_Toc192943972" w:history="1">
              <w:r w:rsidR="005A4D6A">
                <w:rPr>
                  <w:rStyle w:val="Lienhypertexte"/>
                  <w:noProof/>
                  <w:color w:val="0000CC"/>
                </w:rPr>
                <w:t>Pouvoir d</w:t>
              </w:r>
              <w:r w:rsidR="005A4D6A">
                <w:rPr>
                  <w:rStyle w:val="Lienhypertexte"/>
                  <w:rFonts w:cs="Arial"/>
                  <w:noProof/>
                  <w:color w:val="0000CC"/>
                </w:rPr>
                <w:t>’agir</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_Toc192943972 \h </w:instrText>
              </w:r>
              <w:r>
                <w:rPr>
                  <w:rStyle w:val="Lienhypertexte"/>
                </w:rPr>
              </w:r>
              <w:r>
                <w:rPr>
                  <w:rStyle w:val="Lienhypertexte"/>
                </w:rPr>
                <w:fldChar w:fldCharType="separate"/>
              </w:r>
              <w:r w:rsidR="005A4D6A">
                <w:rPr>
                  <w:rStyle w:val="Lienhypertexte"/>
                  <w:rFonts w:cs="Arial"/>
                  <w:noProof/>
                  <w:webHidden/>
                  <w:color w:val="auto"/>
                </w:rPr>
                <w:t xml:space="preserve">139 </w:t>
              </w:r>
              <w:r>
                <w:rPr>
                  <w:rStyle w:val="Lienhypertexte"/>
                </w:rPr>
                <w:fldChar w:fldCharType="end"/>
              </w:r>
            </w:hyperlink>
            <w:r w:rsidR="005A4D6A">
              <w:rPr>
                <w:color w:val="333333"/>
              </w:rPr>
              <w:t xml:space="preserve">; </w:t>
            </w:r>
            <w:hyperlink w:anchor="_Toc192943973" w:history="1">
              <w:r w:rsidR="005A4D6A">
                <w:rPr>
                  <w:rStyle w:val="Lienhypertexte"/>
                  <w:noProof/>
                  <w:color w:val="0000CC"/>
                </w:rPr>
                <w:t>Pragmatique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_Toc192943973 \h </w:instrText>
              </w:r>
              <w:r>
                <w:rPr>
                  <w:rStyle w:val="Lienhypertexte"/>
                </w:rPr>
              </w:r>
              <w:r>
                <w:rPr>
                  <w:rStyle w:val="Lienhypertexte"/>
                </w:rPr>
                <w:fldChar w:fldCharType="separate"/>
              </w:r>
              <w:r w:rsidR="005A4D6A">
                <w:rPr>
                  <w:rStyle w:val="Lienhypertexte"/>
                  <w:rFonts w:cs="Arial"/>
                  <w:noProof/>
                  <w:webHidden/>
                  <w:color w:val="auto"/>
                </w:rPr>
                <w:t xml:space="preserve">139 </w:t>
              </w:r>
              <w:r>
                <w:rPr>
                  <w:rStyle w:val="Lienhypertexte"/>
                </w:rPr>
                <w:fldChar w:fldCharType="end"/>
              </w:r>
            </w:hyperlink>
            <w:r w:rsidR="005A4D6A">
              <w:rPr>
                <w:color w:val="333333"/>
              </w:rPr>
              <w:t xml:space="preserve">; </w:t>
            </w:r>
            <w:hyperlink w:anchor="_Toc192943974" w:history="1">
              <w:r w:rsidR="005A4D6A">
                <w:rPr>
                  <w:rStyle w:val="Lienhypertexte"/>
                  <w:noProof/>
                  <w:color w:val="0000CC"/>
                </w:rPr>
                <w:t>Pratique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_Toc192943974 \h </w:instrText>
              </w:r>
              <w:r>
                <w:rPr>
                  <w:rStyle w:val="Lienhypertexte"/>
                </w:rPr>
              </w:r>
              <w:r>
                <w:rPr>
                  <w:rStyle w:val="Lienhypertexte"/>
                </w:rPr>
                <w:fldChar w:fldCharType="separate"/>
              </w:r>
              <w:r w:rsidR="005A4D6A">
                <w:rPr>
                  <w:rStyle w:val="Lienhypertexte"/>
                  <w:rFonts w:cs="Arial"/>
                  <w:noProof/>
                  <w:webHidden/>
                  <w:color w:val="auto"/>
                </w:rPr>
                <w:t xml:space="preserve">139 </w:t>
              </w:r>
              <w:r>
                <w:rPr>
                  <w:rStyle w:val="Lienhypertexte"/>
                </w:rPr>
                <w:fldChar w:fldCharType="end"/>
              </w:r>
            </w:hyperlink>
            <w:r w:rsidR="005A4D6A">
              <w:rPr>
                <w:color w:val="333333"/>
              </w:rPr>
              <w:t xml:space="preserve">; </w:t>
            </w:r>
            <w:hyperlink w:anchor="_pratiquedequestionnement" w:history="1">
              <w:r w:rsidR="005A4D6A">
                <w:rPr>
                  <w:rStyle w:val="Lienhypertexte"/>
                  <w:noProof/>
                  <w:color w:val="0000CC"/>
                </w:rPr>
                <w:t>Pratiques de questionnement</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_Toc192943975 \h </w:instrText>
              </w:r>
              <w:r>
                <w:rPr>
                  <w:rStyle w:val="Lienhypertexte"/>
                </w:rPr>
              </w:r>
              <w:r>
                <w:rPr>
                  <w:rStyle w:val="Lienhypertexte"/>
                </w:rPr>
                <w:fldChar w:fldCharType="separate"/>
              </w:r>
              <w:r w:rsidR="005A4D6A">
                <w:rPr>
                  <w:rStyle w:val="Lienhypertexte"/>
                  <w:rFonts w:cs="Arial"/>
                  <w:noProof/>
                  <w:webHidden/>
                  <w:color w:val="auto"/>
                </w:rPr>
                <w:t xml:space="preserve">140 </w:t>
              </w:r>
              <w:r>
                <w:rPr>
                  <w:rStyle w:val="Lienhypertexte"/>
                </w:rPr>
                <w:fldChar w:fldCharType="end"/>
              </w:r>
            </w:hyperlink>
            <w:r w:rsidR="005A4D6A">
              <w:rPr>
                <w:color w:val="333333"/>
              </w:rPr>
              <w:t xml:space="preserve">; </w:t>
            </w:r>
            <w:hyperlink w:anchor="_Toc192943976" w:history="1">
              <w:r w:rsidR="005A4D6A">
                <w:rPr>
                  <w:rStyle w:val="Lienhypertexte"/>
                  <w:noProof/>
                  <w:color w:val="0000CC"/>
                </w:rPr>
                <w:t>Praxéologie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_Toc192943976 \h </w:instrText>
              </w:r>
              <w:r>
                <w:rPr>
                  <w:rStyle w:val="Lienhypertexte"/>
                </w:rPr>
              </w:r>
              <w:r>
                <w:rPr>
                  <w:rStyle w:val="Lienhypertexte"/>
                </w:rPr>
                <w:fldChar w:fldCharType="separate"/>
              </w:r>
              <w:r w:rsidR="005A4D6A">
                <w:rPr>
                  <w:rStyle w:val="Lienhypertexte"/>
                  <w:rFonts w:cs="Arial"/>
                  <w:noProof/>
                  <w:webHidden/>
                  <w:color w:val="auto"/>
                </w:rPr>
                <w:t xml:space="preserve">140 </w:t>
              </w:r>
              <w:r>
                <w:rPr>
                  <w:rStyle w:val="Lienhypertexte"/>
                </w:rPr>
                <w:fldChar w:fldCharType="end"/>
              </w:r>
            </w:hyperlink>
            <w:r w:rsidR="005A4D6A">
              <w:rPr>
                <w:color w:val="333333"/>
              </w:rPr>
              <w:t xml:space="preserve">; </w:t>
            </w:r>
            <w:hyperlink w:anchor="_Toc192943977" w:history="1">
              <w:r w:rsidR="005A4D6A">
                <w:rPr>
                  <w:rStyle w:val="Lienhypertexte"/>
                  <w:noProof/>
                  <w:color w:val="0000CC"/>
                </w:rPr>
                <w:t>Praxis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_Toc192943977 \h </w:instrText>
              </w:r>
              <w:r>
                <w:rPr>
                  <w:rStyle w:val="Lienhypertexte"/>
                </w:rPr>
              </w:r>
              <w:r>
                <w:rPr>
                  <w:rStyle w:val="Lienhypertexte"/>
                </w:rPr>
                <w:fldChar w:fldCharType="separate"/>
              </w:r>
              <w:r w:rsidR="005A4D6A">
                <w:rPr>
                  <w:rStyle w:val="Lienhypertexte"/>
                  <w:rFonts w:cs="Arial"/>
                  <w:noProof/>
                  <w:webHidden/>
                  <w:color w:val="auto"/>
                </w:rPr>
                <w:t xml:space="preserve">142 </w:t>
              </w:r>
              <w:r>
                <w:rPr>
                  <w:rStyle w:val="Lienhypertexte"/>
                </w:rPr>
                <w:fldChar w:fldCharType="end"/>
              </w:r>
            </w:hyperlink>
            <w:r w:rsidR="005A4D6A">
              <w:rPr>
                <w:color w:val="333333"/>
              </w:rPr>
              <w:t xml:space="preserve">; </w:t>
            </w:r>
            <w:hyperlink w:anchor="_Toc192943978" w:history="1">
              <w:r w:rsidR="005A4D6A">
                <w:rPr>
                  <w:rStyle w:val="Lienhypertexte"/>
                  <w:noProof/>
                  <w:color w:val="0000CC"/>
                </w:rPr>
                <w:t>Présence à l</w:t>
              </w:r>
              <w:r w:rsidR="005A4D6A">
                <w:rPr>
                  <w:rStyle w:val="Lienhypertexte"/>
                  <w:rFonts w:cs="Arial"/>
                  <w:noProof/>
                  <w:color w:val="0000CC"/>
                </w:rPr>
                <w:t>’autre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_Toc192943978 \h </w:instrText>
              </w:r>
              <w:r>
                <w:rPr>
                  <w:rStyle w:val="Lienhypertexte"/>
                </w:rPr>
              </w:r>
              <w:r>
                <w:rPr>
                  <w:rStyle w:val="Lienhypertexte"/>
                </w:rPr>
                <w:fldChar w:fldCharType="separate"/>
              </w:r>
              <w:r w:rsidR="005A4D6A">
                <w:rPr>
                  <w:rStyle w:val="Lienhypertexte"/>
                  <w:rFonts w:cs="Arial"/>
                  <w:noProof/>
                  <w:webHidden/>
                  <w:color w:val="auto"/>
                </w:rPr>
                <w:t xml:space="preserve">142 </w:t>
              </w:r>
              <w:r>
                <w:rPr>
                  <w:rStyle w:val="Lienhypertexte"/>
                </w:rPr>
                <w:fldChar w:fldCharType="end"/>
              </w:r>
            </w:hyperlink>
            <w:r w:rsidR="005A4D6A">
              <w:rPr>
                <w:color w:val="333333"/>
              </w:rPr>
              <w:t xml:space="preserve">; </w:t>
            </w:r>
            <w:hyperlink w:anchor="_Toc192943979" w:history="1">
              <w:r w:rsidR="005A4D6A">
                <w:rPr>
                  <w:rStyle w:val="Lienhypertexte"/>
                  <w:noProof/>
                  <w:color w:val="0000CC"/>
                </w:rPr>
                <w:t>Prise de conscience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_Toc192943979 \h </w:instrText>
              </w:r>
              <w:r>
                <w:rPr>
                  <w:rStyle w:val="Lienhypertexte"/>
                </w:rPr>
              </w:r>
              <w:r>
                <w:rPr>
                  <w:rStyle w:val="Lienhypertexte"/>
                </w:rPr>
                <w:fldChar w:fldCharType="separate"/>
              </w:r>
              <w:r w:rsidR="005A4D6A">
                <w:rPr>
                  <w:rStyle w:val="Lienhypertexte"/>
                  <w:rFonts w:cs="Arial"/>
                  <w:noProof/>
                  <w:webHidden/>
                  <w:color w:val="auto"/>
                </w:rPr>
                <w:t xml:space="preserve">144 </w:t>
              </w:r>
              <w:r>
                <w:rPr>
                  <w:rStyle w:val="Lienhypertexte"/>
                </w:rPr>
                <w:fldChar w:fldCharType="end"/>
              </w:r>
            </w:hyperlink>
            <w:r w:rsidR="005A4D6A">
              <w:rPr>
                <w:color w:val="333333"/>
              </w:rPr>
              <w:t xml:space="preserve">; </w:t>
            </w:r>
            <w:hyperlink w:anchor="_Toc192943980" w:history="1">
              <w:r w:rsidR="005A4D6A">
                <w:rPr>
                  <w:rStyle w:val="Lienhypertexte"/>
                  <w:noProof/>
                  <w:color w:val="0000CC"/>
                </w:rPr>
                <w:t>Prise de décision rationnelle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_Toc192943980 \h </w:instrText>
              </w:r>
              <w:r>
                <w:rPr>
                  <w:rStyle w:val="Lienhypertexte"/>
                </w:rPr>
              </w:r>
              <w:r>
                <w:rPr>
                  <w:rStyle w:val="Lienhypertexte"/>
                </w:rPr>
                <w:fldChar w:fldCharType="separate"/>
              </w:r>
              <w:r w:rsidR="005A4D6A">
                <w:rPr>
                  <w:rStyle w:val="Lienhypertexte"/>
                  <w:rFonts w:cs="Arial"/>
                  <w:noProof/>
                  <w:webHidden/>
                  <w:color w:val="auto"/>
                </w:rPr>
                <w:t xml:space="preserve">144 </w:t>
              </w:r>
              <w:r>
                <w:rPr>
                  <w:rStyle w:val="Lienhypertexte"/>
                </w:rPr>
                <w:fldChar w:fldCharType="end"/>
              </w:r>
            </w:hyperlink>
            <w:r w:rsidR="005A4D6A">
              <w:rPr>
                <w:color w:val="333333"/>
              </w:rPr>
              <w:t xml:space="preserve">; </w:t>
            </w:r>
            <w:hyperlink w:anchor="_Toc192943981" w:history="1">
              <w:r w:rsidR="005A4D6A">
                <w:rPr>
                  <w:rStyle w:val="Lienhypertexte"/>
                  <w:noProof/>
                  <w:color w:val="0000CC"/>
                </w:rPr>
                <w:t>Problémation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_Toc192943981 \h </w:instrText>
              </w:r>
              <w:r>
                <w:rPr>
                  <w:rStyle w:val="Lienhypertexte"/>
                </w:rPr>
              </w:r>
              <w:r>
                <w:rPr>
                  <w:rStyle w:val="Lienhypertexte"/>
                </w:rPr>
                <w:fldChar w:fldCharType="separate"/>
              </w:r>
              <w:r w:rsidR="005A4D6A">
                <w:rPr>
                  <w:rStyle w:val="Lienhypertexte"/>
                  <w:rFonts w:cs="Arial"/>
                  <w:noProof/>
                  <w:webHidden/>
                  <w:color w:val="auto"/>
                </w:rPr>
                <w:t xml:space="preserve">147 </w:t>
              </w:r>
              <w:r>
                <w:rPr>
                  <w:rStyle w:val="Lienhypertexte"/>
                </w:rPr>
                <w:fldChar w:fldCharType="end"/>
              </w:r>
            </w:hyperlink>
            <w:r w:rsidR="005A4D6A">
              <w:rPr>
                <w:color w:val="333333"/>
              </w:rPr>
              <w:t xml:space="preserve">; </w:t>
            </w:r>
            <w:hyperlink w:anchor="_Toc192943982" w:history="1">
              <w:r w:rsidR="005A4D6A">
                <w:rPr>
                  <w:rStyle w:val="Lienhypertexte"/>
                  <w:noProof/>
                  <w:color w:val="0000CC"/>
                </w:rPr>
                <w:t>Problématique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_Toc192943982 \h </w:instrText>
              </w:r>
              <w:r>
                <w:rPr>
                  <w:rStyle w:val="Lienhypertexte"/>
                </w:rPr>
              </w:r>
              <w:r>
                <w:rPr>
                  <w:rStyle w:val="Lienhypertexte"/>
                </w:rPr>
                <w:fldChar w:fldCharType="separate"/>
              </w:r>
              <w:r w:rsidR="005A4D6A">
                <w:rPr>
                  <w:rStyle w:val="Lienhypertexte"/>
                  <w:rFonts w:cs="Arial"/>
                  <w:noProof/>
                  <w:webHidden/>
                  <w:color w:val="auto"/>
                </w:rPr>
                <w:t xml:space="preserve">147 </w:t>
              </w:r>
              <w:r>
                <w:rPr>
                  <w:rStyle w:val="Lienhypertexte"/>
                </w:rPr>
                <w:fldChar w:fldCharType="end"/>
              </w:r>
            </w:hyperlink>
            <w:r w:rsidR="005A4D6A">
              <w:rPr>
                <w:color w:val="333333"/>
              </w:rPr>
              <w:t xml:space="preserve">; </w:t>
            </w:r>
            <w:hyperlink w:anchor="_Toc192943983" w:history="1">
              <w:r w:rsidR="005A4D6A">
                <w:rPr>
                  <w:rStyle w:val="Lienhypertexte"/>
                  <w:noProof/>
                  <w:color w:val="0000CC"/>
                </w:rPr>
                <w:t>Problématisation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_Toc192943983 \h </w:instrText>
              </w:r>
              <w:r>
                <w:rPr>
                  <w:rStyle w:val="Lienhypertexte"/>
                </w:rPr>
              </w:r>
              <w:r>
                <w:rPr>
                  <w:rStyle w:val="Lienhypertexte"/>
                </w:rPr>
                <w:fldChar w:fldCharType="separate"/>
              </w:r>
              <w:r w:rsidR="005A4D6A">
                <w:rPr>
                  <w:rStyle w:val="Lienhypertexte"/>
                  <w:rFonts w:cs="Arial"/>
                  <w:noProof/>
                  <w:webHidden/>
                  <w:color w:val="auto"/>
                </w:rPr>
                <w:t xml:space="preserve">149 </w:t>
              </w:r>
              <w:r>
                <w:rPr>
                  <w:rStyle w:val="Lienhypertexte"/>
                </w:rPr>
                <w:fldChar w:fldCharType="end"/>
              </w:r>
            </w:hyperlink>
            <w:r w:rsidR="005A4D6A">
              <w:rPr>
                <w:color w:val="333333"/>
              </w:rPr>
              <w:t xml:space="preserve">; </w:t>
            </w:r>
            <w:hyperlink w:anchor="_Toc192943984" w:history="1">
              <w:r w:rsidR="005A4D6A">
                <w:rPr>
                  <w:rStyle w:val="Lienhypertexte"/>
                  <w:noProof/>
                  <w:color w:val="0000CC"/>
                </w:rPr>
                <w:t>Problématiser</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_Toc192943984 \h </w:instrText>
              </w:r>
              <w:r>
                <w:rPr>
                  <w:rStyle w:val="Lienhypertexte"/>
                </w:rPr>
              </w:r>
              <w:r>
                <w:rPr>
                  <w:rStyle w:val="Lienhypertexte"/>
                </w:rPr>
                <w:fldChar w:fldCharType="separate"/>
              </w:r>
              <w:r w:rsidR="005A4D6A">
                <w:rPr>
                  <w:rStyle w:val="Lienhypertexte"/>
                  <w:rFonts w:cs="Arial"/>
                  <w:noProof/>
                  <w:webHidden/>
                  <w:color w:val="auto"/>
                </w:rPr>
                <w:t xml:space="preserve">149 </w:t>
              </w:r>
              <w:r>
                <w:rPr>
                  <w:rStyle w:val="Lienhypertexte"/>
                </w:rPr>
                <w:fldChar w:fldCharType="end"/>
              </w:r>
            </w:hyperlink>
            <w:r w:rsidR="005A4D6A">
              <w:rPr>
                <w:color w:val="333333"/>
              </w:rPr>
              <w:t xml:space="preserve">; </w:t>
            </w:r>
            <w:hyperlink w:anchor="_Toc192943985" w:history="1">
              <w:r w:rsidR="005A4D6A">
                <w:rPr>
                  <w:rStyle w:val="Lienhypertexte"/>
                  <w:noProof/>
                  <w:color w:val="0000CC"/>
                </w:rPr>
                <w:t>Problème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_Toc192943985 \h </w:instrText>
              </w:r>
              <w:r>
                <w:rPr>
                  <w:rStyle w:val="Lienhypertexte"/>
                </w:rPr>
              </w:r>
              <w:r>
                <w:rPr>
                  <w:rStyle w:val="Lienhypertexte"/>
                </w:rPr>
                <w:fldChar w:fldCharType="separate"/>
              </w:r>
              <w:r w:rsidR="005A4D6A">
                <w:rPr>
                  <w:rStyle w:val="Lienhypertexte"/>
                  <w:rFonts w:cs="Arial"/>
                  <w:noProof/>
                  <w:webHidden/>
                  <w:color w:val="auto"/>
                </w:rPr>
                <w:t xml:space="preserve">151 </w:t>
              </w:r>
              <w:r>
                <w:rPr>
                  <w:rStyle w:val="Lienhypertexte"/>
                </w:rPr>
                <w:fldChar w:fldCharType="end"/>
              </w:r>
            </w:hyperlink>
            <w:r w:rsidR="005A4D6A">
              <w:rPr>
                <w:color w:val="333333"/>
              </w:rPr>
              <w:t xml:space="preserve">; </w:t>
            </w:r>
            <w:hyperlink w:anchor="_Toc192943986" w:history="1">
              <w:r w:rsidR="005A4D6A">
                <w:rPr>
                  <w:rStyle w:val="Lienhypertexte"/>
                  <w:noProof/>
                  <w:color w:val="0000CC"/>
                </w:rPr>
                <w:t>Procédure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_Toc192943986 \h </w:instrText>
              </w:r>
              <w:r>
                <w:rPr>
                  <w:rStyle w:val="Lienhypertexte"/>
                </w:rPr>
              </w:r>
              <w:r>
                <w:rPr>
                  <w:rStyle w:val="Lienhypertexte"/>
                </w:rPr>
                <w:fldChar w:fldCharType="separate"/>
              </w:r>
              <w:r w:rsidR="005A4D6A">
                <w:rPr>
                  <w:rStyle w:val="Lienhypertexte"/>
                  <w:rFonts w:cs="Arial"/>
                  <w:noProof/>
                  <w:webHidden/>
                  <w:color w:val="auto"/>
                </w:rPr>
                <w:t xml:space="preserve">153 </w:t>
              </w:r>
              <w:r>
                <w:rPr>
                  <w:rStyle w:val="Lienhypertexte"/>
                </w:rPr>
                <w:fldChar w:fldCharType="end"/>
              </w:r>
            </w:hyperlink>
            <w:r w:rsidR="005A4D6A">
              <w:rPr>
                <w:color w:val="333333"/>
              </w:rPr>
              <w:t xml:space="preserve">; </w:t>
            </w:r>
            <w:hyperlink w:anchor="_Toc192943987" w:history="1">
              <w:r w:rsidR="005A4D6A">
                <w:rPr>
                  <w:rStyle w:val="Lienhypertexte"/>
                  <w:noProof/>
                  <w:color w:val="0000CC"/>
                </w:rPr>
                <w:t>Procès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_Toc192943987 \h </w:instrText>
              </w:r>
              <w:r>
                <w:rPr>
                  <w:rStyle w:val="Lienhypertexte"/>
                </w:rPr>
              </w:r>
              <w:r>
                <w:rPr>
                  <w:rStyle w:val="Lienhypertexte"/>
                </w:rPr>
                <w:fldChar w:fldCharType="separate"/>
              </w:r>
              <w:r w:rsidR="005A4D6A">
                <w:rPr>
                  <w:rStyle w:val="Lienhypertexte"/>
                  <w:rFonts w:cs="Arial"/>
                  <w:noProof/>
                  <w:webHidden/>
                  <w:color w:val="auto"/>
                </w:rPr>
                <w:t xml:space="preserve">153 </w:t>
              </w:r>
              <w:r>
                <w:rPr>
                  <w:rStyle w:val="Lienhypertexte"/>
                </w:rPr>
                <w:fldChar w:fldCharType="end"/>
              </w:r>
            </w:hyperlink>
            <w:r w:rsidR="005A4D6A">
              <w:rPr>
                <w:color w:val="333333"/>
              </w:rPr>
              <w:t xml:space="preserve">; </w:t>
            </w:r>
            <w:hyperlink w:anchor="_Toc192943988" w:history="1">
              <w:r w:rsidR="005A4D6A">
                <w:rPr>
                  <w:rStyle w:val="Lienhypertexte"/>
                  <w:noProof/>
                  <w:color w:val="0000CC"/>
                </w:rPr>
                <w:t>Processus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_Toc192943988 \h </w:instrText>
              </w:r>
              <w:r>
                <w:rPr>
                  <w:rStyle w:val="Lienhypertexte"/>
                </w:rPr>
              </w:r>
              <w:r>
                <w:rPr>
                  <w:rStyle w:val="Lienhypertexte"/>
                </w:rPr>
                <w:fldChar w:fldCharType="separate"/>
              </w:r>
              <w:r w:rsidR="005A4D6A">
                <w:rPr>
                  <w:rStyle w:val="Lienhypertexte"/>
                  <w:rFonts w:cs="Arial"/>
                  <w:noProof/>
                  <w:webHidden/>
                  <w:color w:val="auto"/>
                </w:rPr>
                <w:t xml:space="preserve">153 </w:t>
              </w:r>
              <w:r>
                <w:rPr>
                  <w:rStyle w:val="Lienhypertexte"/>
                </w:rPr>
                <w:fldChar w:fldCharType="end"/>
              </w:r>
            </w:hyperlink>
            <w:r w:rsidR="005A4D6A">
              <w:rPr>
                <w:color w:val="333333"/>
              </w:rPr>
              <w:t xml:space="preserve">; </w:t>
            </w:r>
            <w:hyperlink w:anchor="_Toc192943989" w:history="1">
              <w:r w:rsidR="005A4D6A">
                <w:rPr>
                  <w:rStyle w:val="Lienhypertexte"/>
                  <w:noProof/>
                  <w:color w:val="0000CC"/>
                </w:rPr>
                <w:t>Profane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_Toc192943989 \h </w:instrText>
              </w:r>
              <w:r>
                <w:rPr>
                  <w:rStyle w:val="Lienhypertexte"/>
                </w:rPr>
              </w:r>
              <w:r>
                <w:rPr>
                  <w:rStyle w:val="Lienhypertexte"/>
                </w:rPr>
                <w:fldChar w:fldCharType="separate"/>
              </w:r>
              <w:r w:rsidR="005A4D6A">
                <w:rPr>
                  <w:rStyle w:val="Lienhypertexte"/>
                  <w:rFonts w:cs="Arial"/>
                  <w:noProof/>
                  <w:webHidden/>
                  <w:color w:val="auto"/>
                </w:rPr>
                <w:t xml:space="preserve">155 </w:t>
              </w:r>
              <w:r>
                <w:rPr>
                  <w:rStyle w:val="Lienhypertexte"/>
                </w:rPr>
                <w:fldChar w:fldCharType="end"/>
              </w:r>
            </w:hyperlink>
            <w:r w:rsidR="005A4D6A">
              <w:rPr>
                <w:color w:val="333333"/>
              </w:rPr>
              <w:t xml:space="preserve">; </w:t>
            </w:r>
            <w:hyperlink w:anchor="_Toc192943990" w:history="1">
              <w:r w:rsidR="005A4D6A">
                <w:rPr>
                  <w:rStyle w:val="Lienhypertexte"/>
                  <w:noProof/>
                  <w:color w:val="0000CC"/>
                </w:rPr>
                <w:t>Professionnalisation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_Toc192943990 \h </w:instrText>
              </w:r>
              <w:r>
                <w:rPr>
                  <w:rStyle w:val="Lienhypertexte"/>
                </w:rPr>
              </w:r>
              <w:r>
                <w:rPr>
                  <w:rStyle w:val="Lienhypertexte"/>
                </w:rPr>
                <w:fldChar w:fldCharType="separate"/>
              </w:r>
              <w:r w:rsidR="005A4D6A">
                <w:rPr>
                  <w:rStyle w:val="Lienhypertexte"/>
                  <w:rFonts w:cs="Arial"/>
                  <w:noProof/>
                  <w:webHidden/>
                  <w:color w:val="auto"/>
                </w:rPr>
                <w:t xml:space="preserve">155 </w:t>
              </w:r>
              <w:r>
                <w:rPr>
                  <w:rStyle w:val="Lienhypertexte"/>
                </w:rPr>
                <w:fldChar w:fldCharType="end"/>
              </w:r>
            </w:hyperlink>
            <w:r w:rsidR="005A4D6A">
              <w:rPr>
                <w:color w:val="333333"/>
              </w:rPr>
              <w:t xml:space="preserve">; </w:t>
            </w:r>
            <w:hyperlink w:anchor="_Toc192943991" w:history="1">
              <w:r w:rsidR="005A4D6A">
                <w:rPr>
                  <w:rStyle w:val="Lienhypertexte"/>
                  <w:noProof/>
                  <w:color w:val="0000CC"/>
                </w:rPr>
                <w:t>Professionnalité</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_Toc192943991 \h </w:instrText>
              </w:r>
              <w:r>
                <w:rPr>
                  <w:rStyle w:val="Lienhypertexte"/>
                </w:rPr>
              </w:r>
              <w:r>
                <w:rPr>
                  <w:rStyle w:val="Lienhypertexte"/>
                </w:rPr>
                <w:fldChar w:fldCharType="separate"/>
              </w:r>
              <w:r w:rsidR="005A4D6A">
                <w:rPr>
                  <w:rStyle w:val="Lienhypertexte"/>
                  <w:rFonts w:cs="Arial"/>
                  <w:noProof/>
                  <w:webHidden/>
                  <w:color w:val="auto"/>
                </w:rPr>
                <w:t xml:space="preserve">155 </w:t>
              </w:r>
              <w:r>
                <w:rPr>
                  <w:rStyle w:val="Lienhypertexte"/>
                </w:rPr>
                <w:fldChar w:fldCharType="end"/>
              </w:r>
            </w:hyperlink>
            <w:r w:rsidR="005A4D6A">
              <w:rPr>
                <w:color w:val="333333"/>
              </w:rPr>
              <w:t xml:space="preserve">; </w:t>
            </w:r>
            <w:hyperlink w:anchor="_Toc192943992" w:history="1">
              <w:r w:rsidR="005A4D6A">
                <w:rPr>
                  <w:rStyle w:val="Lienhypertexte"/>
                  <w:noProof/>
                  <w:color w:val="0000CC"/>
                </w:rPr>
                <w:t>Projet</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_Toc192943992 \h </w:instrText>
              </w:r>
              <w:r>
                <w:rPr>
                  <w:rStyle w:val="Lienhypertexte"/>
                </w:rPr>
              </w:r>
              <w:r>
                <w:rPr>
                  <w:rStyle w:val="Lienhypertexte"/>
                </w:rPr>
                <w:fldChar w:fldCharType="separate"/>
              </w:r>
              <w:r w:rsidR="005A4D6A">
                <w:rPr>
                  <w:rStyle w:val="Lienhypertexte"/>
                  <w:rFonts w:cs="Arial"/>
                  <w:noProof/>
                  <w:webHidden/>
                  <w:color w:val="auto"/>
                </w:rPr>
                <w:t xml:space="preserve">155 </w:t>
              </w:r>
              <w:r>
                <w:rPr>
                  <w:rStyle w:val="Lienhypertexte"/>
                </w:rPr>
                <w:fldChar w:fldCharType="end"/>
              </w:r>
            </w:hyperlink>
            <w:r w:rsidR="005A4D6A">
              <w:rPr>
                <w:color w:val="333333"/>
              </w:rPr>
              <w:t xml:space="preserve">; </w:t>
            </w:r>
            <w:hyperlink w:anchor="_Toc192943993" w:history="1">
              <w:r w:rsidR="005A4D6A">
                <w:rPr>
                  <w:rStyle w:val="Lienhypertexte"/>
                  <w:noProof/>
                  <w:color w:val="0000CC"/>
                </w:rPr>
                <w:t>Projet d</w:t>
              </w:r>
              <w:r w:rsidR="005A4D6A">
                <w:rPr>
                  <w:rStyle w:val="Lienhypertexte"/>
                  <w:rFonts w:cs="Arial"/>
                  <w:noProof/>
                  <w:color w:val="0000CC"/>
                </w:rPr>
                <w:t>’évaluation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_Toc192943993 \h </w:instrText>
              </w:r>
              <w:r>
                <w:rPr>
                  <w:rStyle w:val="Lienhypertexte"/>
                </w:rPr>
              </w:r>
              <w:r>
                <w:rPr>
                  <w:rStyle w:val="Lienhypertexte"/>
                </w:rPr>
                <w:fldChar w:fldCharType="separate"/>
              </w:r>
              <w:r w:rsidR="005A4D6A">
                <w:rPr>
                  <w:rStyle w:val="Lienhypertexte"/>
                  <w:rFonts w:cs="Arial"/>
                  <w:noProof/>
                  <w:webHidden/>
                  <w:color w:val="auto"/>
                </w:rPr>
                <w:t xml:space="preserve">157 </w:t>
              </w:r>
              <w:r>
                <w:rPr>
                  <w:rStyle w:val="Lienhypertexte"/>
                </w:rPr>
                <w:fldChar w:fldCharType="end"/>
              </w:r>
            </w:hyperlink>
            <w:r w:rsidR="005A4D6A">
              <w:rPr>
                <w:color w:val="333333"/>
              </w:rPr>
              <w:t>.</w:t>
            </w:r>
            <w:r w:rsidR="005A4D6A">
              <w:rPr>
                <w:rFonts w:ascii="Calibri" w:hAnsi="Calibri" w:cs="Times New Roman"/>
                <w:noProof/>
                <w:color w:val="333333"/>
                <w:sz w:val="22"/>
                <w:szCs w:val="22"/>
              </w:rPr>
              <w:t xml:space="preserve"> </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15"/>
              <w:suppressAutoHyphens/>
              <w:rPr>
                <w:color w:val="333333"/>
              </w:rPr>
            </w:pPr>
            <w:r>
              <w:rPr>
                <w:color w:val="333333"/>
              </w:rPr>
              <w:t> </w:t>
            </w:r>
          </w:p>
          <w:bookmarkStart w:id="18" w:name="Q"/>
          <w:bookmarkEnd w:id="18"/>
          <w:p w:rsidR="005A4D6A" w:rsidRDefault="00AE0CD4" w:rsidP="004622BA">
            <w:pPr>
              <w:pStyle w:val="msotoc215"/>
              <w:suppressAutoHyphens/>
              <w:rPr>
                <w:rFonts w:ascii="Calibri" w:hAnsi="Calibri" w:cs="Times New Roman"/>
                <w:noProof/>
                <w:color w:val="333333"/>
                <w:sz w:val="22"/>
                <w:szCs w:val="22"/>
              </w:rPr>
            </w:pPr>
            <w:r>
              <w:fldChar w:fldCharType="begin"/>
            </w:r>
            <w:r w:rsidR="005A4D6A">
              <w:instrText xml:space="preserve"> HYPERLINK "" \l "_Toc192943994" </w:instrText>
            </w:r>
            <w:r>
              <w:fldChar w:fldCharType="separate"/>
            </w:r>
            <w:r w:rsidR="005A4D6A">
              <w:rPr>
                <w:rStyle w:val="Lienhypertexte"/>
                <w:noProof/>
                <w:color w:val="0000CC"/>
                <w:sz w:val="28"/>
                <w:szCs w:val="28"/>
              </w:rPr>
              <w:t>Q</w:t>
            </w:r>
            <w:r>
              <w:fldChar w:fldCharType="end"/>
            </w:r>
            <w:hyperlink w:anchor="_Toc192943994" w:history="1">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_Toc192943994 \h </w:instrText>
              </w:r>
              <w:r>
                <w:rPr>
                  <w:rStyle w:val="Lienhypertexte"/>
                </w:rPr>
              </w:r>
              <w:r>
                <w:rPr>
                  <w:rStyle w:val="Lienhypertexte"/>
                </w:rPr>
                <w:fldChar w:fldCharType="separate"/>
              </w:r>
              <w:r w:rsidR="005A4D6A">
                <w:rPr>
                  <w:rStyle w:val="Lienhypertexte"/>
                  <w:rFonts w:cs="Arial"/>
                  <w:noProof/>
                  <w:webHidden/>
                  <w:color w:val="auto"/>
                </w:rPr>
                <w:t xml:space="preserve">157 </w:t>
              </w:r>
              <w:r>
                <w:rPr>
                  <w:rStyle w:val="Lienhypertexte"/>
                </w:rPr>
                <w:fldChar w:fldCharType="end"/>
              </w:r>
            </w:hyperlink>
          </w:p>
          <w:p w:rsidR="005A4D6A" w:rsidRDefault="00AE0CD4" w:rsidP="004622BA">
            <w:pPr>
              <w:pStyle w:val="msotoc215"/>
              <w:suppressAutoHyphens/>
              <w:rPr>
                <w:rFonts w:ascii="Calibri" w:hAnsi="Calibri" w:cs="Times New Roman"/>
                <w:noProof/>
                <w:color w:val="333333"/>
                <w:sz w:val="22"/>
                <w:szCs w:val="22"/>
              </w:rPr>
            </w:pPr>
            <w:hyperlink w:anchor="_Toc192943995" w:history="1">
              <w:r w:rsidR="005A4D6A">
                <w:rPr>
                  <w:rStyle w:val="Lienhypertexte"/>
                  <w:noProof/>
                  <w:color w:val="0000CC"/>
                </w:rPr>
                <w:t>Qualification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_Toc192943995 \h </w:instrText>
              </w:r>
              <w:r>
                <w:rPr>
                  <w:rStyle w:val="Lienhypertexte"/>
                </w:rPr>
              </w:r>
              <w:r>
                <w:rPr>
                  <w:rStyle w:val="Lienhypertexte"/>
                </w:rPr>
                <w:fldChar w:fldCharType="separate"/>
              </w:r>
              <w:r w:rsidR="005A4D6A">
                <w:rPr>
                  <w:rStyle w:val="Lienhypertexte"/>
                  <w:rFonts w:cs="Arial"/>
                  <w:noProof/>
                  <w:webHidden/>
                  <w:color w:val="auto"/>
                </w:rPr>
                <w:t xml:space="preserve">157 </w:t>
              </w:r>
              <w:r>
                <w:rPr>
                  <w:rStyle w:val="Lienhypertexte"/>
                </w:rPr>
                <w:fldChar w:fldCharType="end"/>
              </w:r>
            </w:hyperlink>
            <w:r w:rsidR="005A4D6A">
              <w:rPr>
                <w:color w:val="333333"/>
              </w:rPr>
              <w:t xml:space="preserve">; </w:t>
            </w:r>
            <w:hyperlink w:anchor="_Toc192943996" w:history="1">
              <w:r w:rsidR="005A4D6A">
                <w:rPr>
                  <w:rStyle w:val="Lienhypertexte"/>
                  <w:noProof/>
                  <w:color w:val="0000CC"/>
                </w:rPr>
                <w:t>Qualitatif /quantitatif</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_Toc192943996 \h </w:instrText>
              </w:r>
              <w:r>
                <w:rPr>
                  <w:rStyle w:val="Lienhypertexte"/>
                </w:rPr>
              </w:r>
              <w:r>
                <w:rPr>
                  <w:rStyle w:val="Lienhypertexte"/>
                </w:rPr>
                <w:fldChar w:fldCharType="separate"/>
              </w:r>
              <w:r w:rsidR="005A4D6A">
                <w:rPr>
                  <w:rStyle w:val="Lienhypertexte"/>
                  <w:rFonts w:cs="Arial"/>
                  <w:noProof/>
                  <w:webHidden/>
                  <w:color w:val="auto"/>
                </w:rPr>
                <w:t xml:space="preserve">157 </w:t>
              </w:r>
              <w:r>
                <w:rPr>
                  <w:rStyle w:val="Lienhypertexte"/>
                </w:rPr>
                <w:fldChar w:fldCharType="end"/>
              </w:r>
            </w:hyperlink>
            <w:r w:rsidR="005A4D6A">
              <w:rPr>
                <w:color w:val="333333"/>
              </w:rPr>
              <w:t xml:space="preserve">; </w:t>
            </w:r>
            <w:hyperlink w:anchor="_Toc192943997" w:history="1">
              <w:r w:rsidR="005A4D6A">
                <w:rPr>
                  <w:rStyle w:val="Lienhypertexte"/>
                  <w:noProof/>
                  <w:color w:val="0000CC"/>
                </w:rPr>
                <w:t>Qualité</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_Toc192943997 \h </w:instrText>
              </w:r>
              <w:r>
                <w:rPr>
                  <w:rStyle w:val="Lienhypertexte"/>
                </w:rPr>
              </w:r>
              <w:r>
                <w:rPr>
                  <w:rStyle w:val="Lienhypertexte"/>
                </w:rPr>
                <w:fldChar w:fldCharType="separate"/>
              </w:r>
              <w:r w:rsidR="005A4D6A">
                <w:rPr>
                  <w:rStyle w:val="Lienhypertexte"/>
                  <w:rFonts w:cs="Arial"/>
                  <w:noProof/>
                  <w:webHidden/>
                  <w:color w:val="auto"/>
                </w:rPr>
                <w:t xml:space="preserve">157 </w:t>
              </w:r>
              <w:r>
                <w:rPr>
                  <w:rStyle w:val="Lienhypertexte"/>
                </w:rPr>
                <w:fldChar w:fldCharType="end"/>
              </w:r>
            </w:hyperlink>
            <w:r w:rsidR="005A4D6A">
              <w:rPr>
                <w:color w:val="333333"/>
              </w:rPr>
              <w:t xml:space="preserve">; </w:t>
            </w:r>
            <w:hyperlink w:anchor="_Toc192943998" w:history="1">
              <w:r w:rsidR="005A4D6A">
                <w:rPr>
                  <w:rStyle w:val="Lienhypertexte"/>
                  <w:noProof/>
                  <w:color w:val="0000CC"/>
                </w:rPr>
                <w:t>Questionner</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_Toc192943998 \h </w:instrText>
              </w:r>
              <w:r>
                <w:rPr>
                  <w:rStyle w:val="Lienhypertexte"/>
                </w:rPr>
              </w:r>
              <w:r>
                <w:rPr>
                  <w:rStyle w:val="Lienhypertexte"/>
                </w:rPr>
                <w:fldChar w:fldCharType="separate"/>
              </w:r>
              <w:r w:rsidR="005A4D6A">
                <w:rPr>
                  <w:rStyle w:val="Lienhypertexte"/>
                  <w:rFonts w:cs="Arial"/>
                  <w:noProof/>
                  <w:webHidden/>
                  <w:color w:val="auto"/>
                </w:rPr>
                <w:t xml:space="preserve">159 </w:t>
              </w:r>
              <w:r>
                <w:rPr>
                  <w:rStyle w:val="Lienhypertexte"/>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16"/>
              <w:suppressAutoHyphens/>
              <w:rPr>
                <w:color w:val="333333"/>
              </w:rPr>
            </w:pPr>
            <w:r>
              <w:rPr>
                <w:color w:val="333333"/>
              </w:rPr>
              <w:t> </w:t>
            </w:r>
          </w:p>
          <w:bookmarkStart w:id="19" w:name="R"/>
          <w:bookmarkEnd w:id="19"/>
          <w:p w:rsidR="005A4D6A" w:rsidRDefault="00AE0CD4" w:rsidP="004622BA">
            <w:pPr>
              <w:pStyle w:val="msotoc216"/>
              <w:suppressAutoHyphens/>
              <w:rPr>
                <w:rFonts w:ascii="Calibri" w:hAnsi="Calibri" w:cs="Times New Roman"/>
                <w:noProof/>
                <w:color w:val="333333"/>
                <w:sz w:val="22"/>
                <w:szCs w:val="22"/>
              </w:rPr>
            </w:pPr>
            <w:r>
              <w:fldChar w:fldCharType="begin"/>
            </w:r>
            <w:r w:rsidR="005A4D6A">
              <w:instrText xml:space="preserve"> HYPERLINK "" \l "_Toc192943999" </w:instrText>
            </w:r>
            <w:r>
              <w:fldChar w:fldCharType="separate"/>
            </w:r>
            <w:r w:rsidR="005A4D6A">
              <w:rPr>
                <w:rStyle w:val="Lienhypertexte"/>
                <w:noProof/>
                <w:color w:val="0000CC"/>
                <w:sz w:val="28"/>
                <w:szCs w:val="28"/>
              </w:rPr>
              <w:t>R</w:t>
            </w:r>
            <w:r>
              <w:fldChar w:fldCharType="end"/>
            </w:r>
            <w:hyperlink w:anchor="_Toc192943999" w:history="1">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_Toc192943999 \h </w:instrText>
              </w:r>
              <w:r>
                <w:rPr>
                  <w:rStyle w:val="Lienhypertexte"/>
                </w:rPr>
              </w:r>
              <w:r>
                <w:rPr>
                  <w:rStyle w:val="Lienhypertexte"/>
                </w:rPr>
                <w:fldChar w:fldCharType="separate"/>
              </w:r>
              <w:r w:rsidR="005A4D6A">
                <w:rPr>
                  <w:rStyle w:val="Lienhypertexte"/>
                  <w:rFonts w:cs="Arial"/>
                  <w:noProof/>
                  <w:webHidden/>
                  <w:color w:val="auto"/>
                </w:rPr>
                <w:t xml:space="preserve">159 </w:t>
              </w:r>
              <w:r>
                <w:rPr>
                  <w:rStyle w:val="Lienhypertexte"/>
                </w:rPr>
                <w:fldChar w:fldCharType="end"/>
              </w:r>
            </w:hyperlink>
          </w:p>
          <w:p w:rsidR="005A4D6A" w:rsidRDefault="00AE0CD4" w:rsidP="004622BA">
            <w:pPr>
              <w:pStyle w:val="msotoc216"/>
              <w:suppressAutoHyphens/>
              <w:rPr>
                <w:rFonts w:ascii="Calibri" w:hAnsi="Calibri" w:cs="Times New Roman"/>
                <w:noProof/>
                <w:color w:val="333333"/>
                <w:sz w:val="22"/>
                <w:szCs w:val="22"/>
              </w:rPr>
            </w:pPr>
            <w:hyperlink w:anchor="_Toc192944000" w:history="1">
              <w:r w:rsidR="005A4D6A">
                <w:rPr>
                  <w:rStyle w:val="Lienhypertexte"/>
                  <w:noProof/>
                  <w:color w:val="0000CC"/>
                </w:rPr>
                <w:t>Rapport</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_Toc192944000 \h </w:instrText>
              </w:r>
              <w:r>
                <w:rPr>
                  <w:rStyle w:val="Lienhypertexte"/>
                </w:rPr>
              </w:r>
              <w:r>
                <w:rPr>
                  <w:rStyle w:val="Lienhypertexte"/>
                </w:rPr>
                <w:fldChar w:fldCharType="separate"/>
              </w:r>
              <w:r w:rsidR="005A4D6A">
                <w:rPr>
                  <w:rStyle w:val="Lienhypertexte"/>
                  <w:rFonts w:cs="Arial"/>
                  <w:noProof/>
                  <w:webHidden/>
                  <w:color w:val="auto"/>
                </w:rPr>
                <w:t xml:space="preserve">159 </w:t>
              </w:r>
              <w:r>
                <w:rPr>
                  <w:rStyle w:val="Lienhypertexte"/>
                </w:rPr>
                <w:fldChar w:fldCharType="end"/>
              </w:r>
            </w:hyperlink>
            <w:r w:rsidR="005A4D6A">
              <w:rPr>
                <w:color w:val="333333"/>
              </w:rPr>
              <w:t xml:space="preserve">; </w:t>
            </w:r>
            <w:hyperlink w:anchor="_Toc192944001" w:history="1">
              <w:r w:rsidR="005A4D6A">
                <w:rPr>
                  <w:rStyle w:val="Lienhypertexte"/>
                  <w:noProof/>
                  <w:color w:val="0000CC"/>
                </w:rPr>
                <w:t>Rapport d</w:t>
              </w:r>
              <w:r w:rsidR="005A4D6A">
                <w:rPr>
                  <w:rStyle w:val="Lienhypertexte"/>
                  <w:rFonts w:cs="Arial"/>
                  <w:noProof/>
                  <w:color w:val="0000CC"/>
                </w:rPr>
                <w:t>’évaluation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_Toc192944001 \h </w:instrText>
              </w:r>
              <w:r>
                <w:rPr>
                  <w:rStyle w:val="Lienhypertexte"/>
                </w:rPr>
              </w:r>
              <w:r>
                <w:rPr>
                  <w:rStyle w:val="Lienhypertexte"/>
                </w:rPr>
                <w:fldChar w:fldCharType="separate"/>
              </w:r>
              <w:r w:rsidR="005A4D6A">
                <w:rPr>
                  <w:rStyle w:val="Lienhypertexte"/>
                  <w:rFonts w:cs="Arial"/>
                  <w:noProof/>
                  <w:webHidden/>
                  <w:color w:val="auto"/>
                </w:rPr>
                <w:t xml:space="preserve">159 </w:t>
              </w:r>
              <w:r>
                <w:rPr>
                  <w:rStyle w:val="Lienhypertexte"/>
                </w:rPr>
                <w:fldChar w:fldCharType="end"/>
              </w:r>
            </w:hyperlink>
            <w:r w:rsidR="005A4D6A">
              <w:rPr>
                <w:color w:val="333333"/>
              </w:rPr>
              <w:t xml:space="preserve">; </w:t>
            </w:r>
            <w:hyperlink w:anchor="_Toc192944002" w:history="1">
              <w:r w:rsidR="005A4D6A">
                <w:rPr>
                  <w:rStyle w:val="Lienhypertexte"/>
                  <w:noProof/>
                  <w:color w:val="0000CC"/>
                </w:rPr>
                <w:t>RE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_Toc192944002 \h </w:instrText>
              </w:r>
              <w:r>
                <w:rPr>
                  <w:rStyle w:val="Lienhypertexte"/>
                </w:rPr>
              </w:r>
              <w:r>
                <w:rPr>
                  <w:rStyle w:val="Lienhypertexte"/>
                </w:rPr>
                <w:fldChar w:fldCharType="separate"/>
              </w:r>
              <w:r w:rsidR="005A4D6A">
                <w:rPr>
                  <w:rStyle w:val="Lienhypertexte"/>
                  <w:rFonts w:cs="Arial"/>
                  <w:noProof/>
                  <w:webHidden/>
                  <w:color w:val="auto"/>
                </w:rPr>
                <w:t xml:space="preserve">159 </w:t>
              </w:r>
              <w:r>
                <w:rPr>
                  <w:rStyle w:val="Lienhypertexte"/>
                </w:rPr>
                <w:fldChar w:fldCharType="end"/>
              </w:r>
            </w:hyperlink>
            <w:r w:rsidR="005A4D6A">
              <w:rPr>
                <w:color w:val="333333"/>
              </w:rPr>
              <w:t xml:space="preserve">; </w:t>
            </w:r>
            <w:hyperlink w:anchor="_Toc192944003" w:history="1">
              <w:r w:rsidR="005A4D6A">
                <w:rPr>
                  <w:rStyle w:val="Lienhypertexte"/>
                  <w:noProof/>
                  <w:color w:val="0000CC"/>
                </w:rPr>
                <w:t>Recherche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_Toc192944003 \h </w:instrText>
              </w:r>
              <w:r>
                <w:rPr>
                  <w:rStyle w:val="Lienhypertexte"/>
                </w:rPr>
              </w:r>
              <w:r>
                <w:rPr>
                  <w:rStyle w:val="Lienhypertexte"/>
                </w:rPr>
                <w:fldChar w:fldCharType="separate"/>
              </w:r>
              <w:r w:rsidR="005A4D6A">
                <w:rPr>
                  <w:rStyle w:val="Lienhypertexte"/>
                  <w:rFonts w:cs="Arial"/>
                  <w:noProof/>
                  <w:webHidden/>
                  <w:color w:val="auto"/>
                </w:rPr>
                <w:t xml:space="preserve">161 </w:t>
              </w:r>
              <w:r>
                <w:rPr>
                  <w:rStyle w:val="Lienhypertexte"/>
                </w:rPr>
                <w:fldChar w:fldCharType="end"/>
              </w:r>
            </w:hyperlink>
            <w:r w:rsidR="005A4D6A">
              <w:rPr>
                <w:color w:val="333333"/>
              </w:rPr>
              <w:t xml:space="preserve">; </w:t>
            </w:r>
            <w:hyperlink w:anchor="_Toc192944004" w:history="1">
              <w:r w:rsidR="005A4D6A">
                <w:rPr>
                  <w:rStyle w:val="Lienhypertexte"/>
                  <w:noProof/>
                  <w:color w:val="0000CC"/>
                </w:rPr>
                <w:t>Réduction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_Toc192944004 \h </w:instrText>
              </w:r>
              <w:r>
                <w:rPr>
                  <w:rStyle w:val="Lienhypertexte"/>
                </w:rPr>
              </w:r>
              <w:r>
                <w:rPr>
                  <w:rStyle w:val="Lienhypertexte"/>
                </w:rPr>
                <w:fldChar w:fldCharType="separate"/>
              </w:r>
              <w:r w:rsidR="005A4D6A">
                <w:rPr>
                  <w:rStyle w:val="Lienhypertexte"/>
                  <w:rFonts w:cs="Arial"/>
                  <w:noProof/>
                  <w:webHidden/>
                  <w:color w:val="auto"/>
                </w:rPr>
                <w:t xml:space="preserve">163 </w:t>
              </w:r>
              <w:r>
                <w:rPr>
                  <w:rStyle w:val="Lienhypertexte"/>
                </w:rPr>
                <w:fldChar w:fldCharType="end"/>
              </w:r>
            </w:hyperlink>
            <w:r w:rsidR="005A4D6A">
              <w:rPr>
                <w:color w:val="333333"/>
              </w:rPr>
              <w:t xml:space="preserve">; </w:t>
            </w:r>
            <w:hyperlink w:anchor="_Toc192944005" w:history="1">
              <w:r w:rsidR="005A4D6A">
                <w:rPr>
                  <w:rStyle w:val="Lienhypertexte"/>
                  <w:noProof/>
                  <w:color w:val="0000CC"/>
                </w:rPr>
                <w:t>Référenciation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_Toc192944005 \h </w:instrText>
              </w:r>
              <w:r>
                <w:rPr>
                  <w:rStyle w:val="Lienhypertexte"/>
                </w:rPr>
              </w:r>
              <w:r>
                <w:rPr>
                  <w:rStyle w:val="Lienhypertexte"/>
                </w:rPr>
                <w:fldChar w:fldCharType="separate"/>
              </w:r>
              <w:r w:rsidR="005A4D6A">
                <w:rPr>
                  <w:rStyle w:val="Lienhypertexte"/>
                  <w:rFonts w:cs="Arial"/>
                  <w:noProof/>
                  <w:webHidden/>
                  <w:color w:val="auto"/>
                </w:rPr>
                <w:t xml:space="preserve">164 </w:t>
              </w:r>
              <w:r>
                <w:rPr>
                  <w:rStyle w:val="Lienhypertexte"/>
                </w:rPr>
                <w:fldChar w:fldCharType="end"/>
              </w:r>
            </w:hyperlink>
            <w:r w:rsidR="005A4D6A">
              <w:rPr>
                <w:color w:val="333333"/>
              </w:rPr>
              <w:t xml:space="preserve">; </w:t>
            </w:r>
            <w:hyperlink w:anchor="_Toc192944006" w:history="1">
              <w:r w:rsidR="005A4D6A">
                <w:rPr>
                  <w:rStyle w:val="Lienhypertexte"/>
                  <w:noProof/>
                  <w:color w:val="0000CC"/>
                </w:rPr>
                <w:t>Référentialisation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_Toc192944006 \h </w:instrText>
              </w:r>
              <w:r>
                <w:rPr>
                  <w:rStyle w:val="Lienhypertexte"/>
                </w:rPr>
              </w:r>
              <w:r>
                <w:rPr>
                  <w:rStyle w:val="Lienhypertexte"/>
                </w:rPr>
                <w:fldChar w:fldCharType="separate"/>
              </w:r>
              <w:r w:rsidR="005A4D6A">
                <w:rPr>
                  <w:rStyle w:val="Lienhypertexte"/>
                  <w:rFonts w:cs="Arial"/>
                  <w:noProof/>
                  <w:webHidden/>
                  <w:color w:val="auto"/>
                </w:rPr>
                <w:t xml:space="preserve">166 </w:t>
              </w:r>
              <w:r>
                <w:rPr>
                  <w:rStyle w:val="Lienhypertexte"/>
                </w:rPr>
                <w:fldChar w:fldCharType="end"/>
              </w:r>
            </w:hyperlink>
            <w:r w:rsidR="005A4D6A">
              <w:rPr>
                <w:color w:val="333333"/>
              </w:rPr>
              <w:t xml:space="preserve">; </w:t>
            </w:r>
            <w:hyperlink w:anchor="_Toc192944007" w:history="1">
              <w:r w:rsidR="005A4D6A">
                <w:rPr>
                  <w:rStyle w:val="Lienhypertexte"/>
                  <w:noProof/>
                  <w:color w:val="0000CC"/>
                </w:rPr>
                <w:t>Référentiel</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_Toc192944007 \h </w:instrText>
              </w:r>
              <w:r>
                <w:rPr>
                  <w:rStyle w:val="Lienhypertexte"/>
                </w:rPr>
              </w:r>
              <w:r>
                <w:rPr>
                  <w:rStyle w:val="Lienhypertexte"/>
                </w:rPr>
                <w:fldChar w:fldCharType="separate"/>
              </w:r>
              <w:r w:rsidR="005A4D6A">
                <w:rPr>
                  <w:rStyle w:val="Lienhypertexte"/>
                  <w:rFonts w:cs="Arial"/>
                  <w:noProof/>
                  <w:webHidden/>
                  <w:color w:val="auto"/>
                </w:rPr>
                <w:t xml:space="preserve">166 </w:t>
              </w:r>
              <w:r>
                <w:rPr>
                  <w:rStyle w:val="Lienhypertexte"/>
                </w:rPr>
                <w:fldChar w:fldCharType="end"/>
              </w:r>
            </w:hyperlink>
            <w:r w:rsidR="005A4D6A">
              <w:rPr>
                <w:color w:val="333333"/>
              </w:rPr>
              <w:t xml:space="preserve">; </w:t>
            </w:r>
            <w:hyperlink w:anchor="_Toc174647037" w:history="1">
              <w:r w:rsidR="005A4D6A">
                <w:rPr>
                  <w:rStyle w:val="Lienhypertexte"/>
                  <w:noProof/>
                  <w:color w:val="0000CC"/>
                </w:rPr>
                <w:t>Référentiel d</w:t>
              </w:r>
              <w:r w:rsidR="005A4D6A">
                <w:rPr>
                  <w:rStyle w:val="Lienhypertexte"/>
                  <w:rFonts w:cs="Arial"/>
                  <w:noProof/>
                  <w:color w:val="0000CC"/>
                </w:rPr>
                <w:t>’activités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_Toc192944008 \h </w:instrText>
              </w:r>
              <w:r>
                <w:rPr>
                  <w:rStyle w:val="Lienhypertexte"/>
                </w:rPr>
              </w:r>
              <w:r>
                <w:rPr>
                  <w:rStyle w:val="Lienhypertexte"/>
                </w:rPr>
                <w:fldChar w:fldCharType="separate"/>
              </w:r>
              <w:r w:rsidR="005A4D6A">
                <w:rPr>
                  <w:rStyle w:val="Lienhypertexte"/>
                  <w:rFonts w:cs="Arial"/>
                  <w:noProof/>
                  <w:webHidden/>
                  <w:color w:val="auto"/>
                </w:rPr>
                <w:t xml:space="preserve">166 </w:t>
              </w:r>
              <w:r>
                <w:rPr>
                  <w:rStyle w:val="Lienhypertexte"/>
                </w:rPr>
                <w:fldChar w:fldCharType="end"/>
              </w:r>
            </w:hyperlink>
            <w:r w:rsidR="005A4D6A">
              <w:rPr>
                <w:color w:val="333333"/>
              </w:rPr>
              <w:t xml:space="preserve">; </w:t>
            </w:r>
            <w:hyperlink w:anchor="_Toc192944009" w:history="1">
              <w:r w:rsidR="005A4D6A">
                <w:rPr>
                  <w:rStyle w:val="Lienhypertexte"/>
                  <w:noProof/>
                  <w:color w:val="0000CC"/>
                </w:rPr>
                <w:t>Référentiel de certification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_Toc192944009 \h </w:instrText>
              </w:r>
              <w:r>
                <w:rPr>
                  <w:rStyle w:val="Lienhypertexte"/>
                </w:rPr>
              </w:r>
              <w:r>
                <w:rPr>
                  <w:rStyle w:val="Lienhypertexte"/>
                </w:rPr>
                <w:fldChar w:fldCharType="separate"/>
              </w:r>
              <w:r w:rsidR="005A4D6A">
                <w:rPr>
                  <w:rStyle w:val="Lienhypertexte"/>
                  <w:rFonts w:cs="Arial"/>
                  <w:noProof/>
                  <w:webHidden/>
                  <w:color w:val="auto"/>
                </w:rPr>
                <w:t xml:space="preserve">167 </w:t>
              </w:r>
              <w:r>
                <w:rPr>
                  <w:rStyle w:val="Lienhypertexte"/>
                </w:rPr>
                <w:fldChar w:fldCharType="end"/>
              </w:r>
            </w:hyperlink>
            <w:r w:rsidR="005A4D6A">
              <w:rPr>
                <w:color w:val="333333"/>
              </w:rPr>
              <w:t xml:space="preserve">; </w:t>
            </w:r>
            <w:hyperlink w:anchor="_Toc192944010" w:history="1">
              <w:r w:rsidR="005A4D6A" w:rsidRPr="00113E6E">
                <w:rPr>
                  <w:rStyle w:val="Lienhypertexte"/>
                  <w:noProof/>
                  <w:color w:val="0000CC"/>
                </w:rPr>
                <w:t>Référentiel de formation</w:t>
              </w:r>
              <w:r w:rsidR="005A4D6A" w:rsidRPr="00113E6E">
                <w:rPr>
                  <w:rStyle w:val="Lienhypertexte"/>
                  <w:rFonts w:cs="Arial"/>
                  <w:noProof/>
                  <w:webHidden/>
                  <w:color w:val="0000CC"/>
                </w:rPr>
                <w:tab/>
              </w:r>
              <w:r w:rsidR="005A4D6A" w:rsidRPr="00113E6E">
                <w:rPr>
                  <w:rStyle w:val="Lienhypertexte"/>
                  <w:noProof/>
                  <w:color w:val="0000CC"/>
                </w:rPr>
                <w:t xml:space="preserve"> </w:t>
              </w:r>
              <w:r w:rsidRPr="00113E6E">
                <w:rPr>
                  <w:rStyle w:val="Lienhypertexte"/>
                  <w:color w:val="0000CC"/>
                </w:rPr>
                <w:fldChar w:fldCharType="begin"/>
              </w:r>
              <w:r w:rsidR="005A4D6A" w:rsidRPr="00113E6E">
                <w:rPr>
                  <w:rStyle w:val="Lienhypertexte"/>
                  <w:rFonts w:cs="Arial"/>
                  <w:noProof/>
                  <w:webHidden/>
                  <w:color w:val="0000CC"/>
                </w:rPr>
                <w:instrText xml:space="preserve"> PAGEREF _Toc192944010 \h </w:instrText>
              </w:r>
              <w:r w:rsidRPr="00113E6E">
                <w:rPr>
                  <w:rStyle w:val="Lienhypertexte"/>
                  <w:color w:val="0000CC"/>
                </w:rPr>
              </w:r>
              <w:r w:rsidRPr="00113E6E">
                <w:rPr>
                  <w:rStyle w:val="Lienhypertexte"/>
                  <w:color w:val="0000CC"/>
                </w:rPr>
                <w:fldChar w:fldCharType="separate"/>
              </w:r>
              <w:r w:rsidR="005A4D6A" w:rsidRPr="00113E6E">
                <w:rPr>
                  <w:rStyle w:val="Lienhypertexte"/>
                  <w:rFonts w:cs="Arial"/>
                  <w:noProof/>
                  <w:webHidden/>
                  <w:color w:val="0000CC"/>
                </w:rPr>
                <w:t xml:space="preserve">167 </w:t>
              </w:r>
              <w:r w:rsidRPr="00113E6E">
                <w:rPr>
                  <w:rStyle w:val="Lienhypertexte"/>
                  <w:color w:val="0000CC"/>
                </w:rPr>
                <w:fldChar w:fldCharType="end"/>
              </w:r>
            </w:hyperlink>
            <w:r w:rsidR="005A4D6A" w:rsidRPr="00113E6E">
              <w:rPr>
                <w:color w:val="0000CC"/>
              </w:rPr>
              <w:t>;</w:t>
            </w:r>
            <w:r w:rsidR="00837E22" w:rsidRPr="00113E6E">
              <w:rPr>
                <w:color w:val="0000CC"/>
              </w:rPr>
              <w:t xml:space="preserve"> </w:t>
            </w:r>
            <w:hyperlink w:anchor="_Référentiel_métier" w:history="1">
              <w:r w:rsidR="00837E22" w:rsidRPr="00113E6E">
                <w:rPr>
                  <w:rStyle w:val="Lienhypertexte"/>
                  <w:rFonts w:cs="Arial"/>
                  <w:color w:val="0000CC"/>
                </w:rPr>
                <w:t>Référentiel métier</w:t>
              </w:r>
            </w:hyperlink>
            <w:r w:rsidR="00837E22" w:rsidRPr="00113E6E">
              <w:rPr>
                <w:color w:val="0000CC"/>
              </w:rPr>
              <w:t> ;</w:t>
            </w:r>
            <w:r w:rsidR="005A4D6A" w:rsidRPr="00113E6E">
              <w:rPr>
                <w:color w:val="0000CC"/>
              </w:rPr>
              <w:t xml:space="preserve"> </w:t>
            </w:r>
            <w:hyperlink w:anchor="_Toc192944011" w:history="1">
              <w:r w:rsidR="005A4D6A" w:rsidRPr="00113E6E">
                <w:rPr>
                  <w:rStyle w:val="Lienhypertexte"/>
                  <w:noProof/>
                  <w:color w:val="0000CC"/>
                </w:rPr>
                <w:t>Réflexivité</w:t>
              </w:r>
              <w:r w:rsidR="005A4D6A" w:rsidRPr="00113E6E">
                <w:rPr>
                  <w:rStyle w:val="Lienhypertexte"/>
                  <w:rFonts w:cs="Arial"/>
                  <w:noProof/>
                  <w:webHidden/>
                  <w:color w:val="0000CC"/>
                </w:rPr>
                <w:tab/>
              </w:r>
              <w:r w:rsidR="005A4D6A" w:rsidRPr="00113E6E">
                <w:rPr>
                  <w:rStyle w:val="Lienhypertexte"/>
                  <w:noProof/>
                  <w:color w:val="0000CC"/>
                </w:rPr>
                <w:t xml:space="preserve"> </w:t>
              </w:r>
              <w:r w:rsidRPr="00113E6E">
                <w:rPr>
                  <w:rStyle w:val="Lienhypertexte"/>
                  <w:color w:val="0000CC"/>
                </w:rPr>
                <w:fldChar w:fldCharType="begin"/>
              </w:r>
              <w:r w:rsidR="005A4D6A" w:rsidRPr="00113E6E">
                <w:rPr>
                  <w:rStyle w:val="Lienhypertexte"/>
                  <w:rFonts w:cs="Arial"/>
                  <w:noProof/>
                  <w:webHidden/>
                  <w:color w:val="0000CC"/>
                </w:rPr>
                <w:instrText xml:space="preserve"> PAGEREF _Toc192944011 \h </w:instrText>
              </w:r>
              <w:r w:rsidRPr="00113E6E">
                <w:rPr>
                  <w:rStyle w:val="Lienhypertexte"/>
                  <w:color w:val="0000CC"/>
                </w:rPr>
              </w:r>
              <w:r w:rsidRPr="00113E6E">
                <w:rPr>
                  <w:rStyle w:val="Lienhypertexte"/>
                  <w:color w:val="0000CC"/>
                </w:rPr>
                <w:fldChar w:fldCharType="separate"/>
              </w:r>
              <w:r w:rsidR="005A4D6A" w:rsidRPr="00113E6E">
                <w:rPr>
                  <w:rStyle w:val="Lienhypertexte"/>
                  <w:rFonts w:cs="Arial"/>
                  <w:noProof/>
                  <w:webHidden/>
                  <w:color w:val="0000CC"/>
                </w:rPr>
                <w:t xml:space="preserve">167 </w:t>
              </w:r>
              <w:r w:rsidRPr="00113E6E">
                <w:rPr>
                  <w:rStyle w:val="Lienhypertexte"/>
                  <w:color w:val="0000CC"/>
                </w:rPr>
                <w:fldChar w:fldCharType="end"/>
              </w:r>
            </w:hyperlink>
            <w:r w:rsidR="005A4D6A">
              <w:rPr>
                <w:color w:val="333333"/>
              </w:rPr>
              <w:t xml:space="preserve">; </w:t>
            </w:r>
            <w:hyperlink w:anchor="_Toc192944012" w:history="1">
              <w:r w:rsidR="005A4D6A">
                <w:rPr>
                  <w:rStyle w:val="Lienhypertexte"/>
                  <w:noProof/>
                  <w:color w:val="0000CC"/>
                </w:rPr>
                <w:t>Registre de pensée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_Toc192944012 \h </w:instrText>
              </w:r>
              <w:r>
                <w:rPr>
                  <w:rStyle w:val="Lienhypertexte"/>
                </w:rPr>
              </w:r>
              <w:r>
                <w:rPr>
                  <w:rStyle w:val="Lienhypertexte"/>
                </w:rPr>
                <w:fldChar w:fldCharType="separate"/>
              </w:r>
              <w:r w:rsidR="005A4D6A">
                <w:rPr>
                  <w:rStyle w:val="Lienhypertexte"/>
                  <w:rFonts w:cs="Arial"/>
                  <w:noProof/>
                  <w:webHidden/>
                  <w:color w:val="auto"/>
                </w:rPr>
                <w:t xml:space="preserve">168 </w:t>
              </w:r>
              <w:r>
                <w:rPr>
                  <w:rStyle w:val="Lienhypertexte"/>
                </w:rPr>
                <w:fldChar w:fldCharType="end"/>
              </w:r>
            </w:hyperlink>
            <w:r w:rsidR="005A4D6A">
              <w:rPr>
                <w:color w:val="333333"/>
              </w:rPr>
              <w:t xml:space="preserve">; </w:t>
            </w:r>
            <w:hyperlink w:anchor="_Registre_de_pensée_4" w:history="1">
              <w:r w:rsidR="005A4D6A">
                <w:rPr>
                  <w:rStyle w:val="Lienhypertexte"/>
                  <w:noProof/>
                  <w:color w:val="0000CC"/>
                </w:rPr>
                <w:t>Registre de pensée humaniste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_Toc192944013 \h </w:instrText>
              </w:r>
              <w:r>
                <w:rPr>
                  <w:rStyle w:val="Lienhypertexte"/>
                </w:rPr>
              </w:r>
              <w:r>
                <w:rPr>
                  <w:rStyle w:val="Lienhypertexte"/>
                </w:rPr>
                <w:fldChar w:fldCharType="separate"/>
              </w:r>
              <w:r w:rsidR="005A4D6A">
                <w:rPr>
                  <w:rStyle w:val="Lienhypertexte"/>
                  <w:rFonts w:cs="Arial"/>
                  <w:noProof/>
                  <w:webHidden/>
                  <w:color w:val="auto"/>
                </w:rPr>
                <w:t xml:space="preserve">168 </w:t>
              </w:r>
              <w:r>
                <w:rPr>
                  <w:rStyle w:val="Lienhypertexte"/>
                </w:rPr>
                <w:fldChar w:fldCharType="end"/>
              </w:r>
            </w:hyperlink>
            <w:r w:rsidR="005A4D6A">
              <w:rPr>
                <w:color w:val="333333"/>
              </w:rPr>
              <w:t xml:space="preserve">; </w:t>
            </w:r>
            <w:hyperlink w:anchor="_Toc192944014" w:history="1">
              <w:r w:rsidR="005A4D6A">
                <w:rPr>
                  <w:rStyle w:val="Lienhypertexte"/>
                  <w:noProof/>
                  <w:color w:val="0000CC"/>
                </w:rPr>
                <w:t>Registre de pensée magique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_Toc192944014 \h </w:instrText>
              </w:r>
              <w:r>
                <w:rPr>
                  <w:rStyle w:val="Lienhypertexte"/>
                </w:rPr>
              </w:r>
              <w:r>
                <w:rPr>
                  <w:rStyle w:val="Lienhypertexte"/>
                </w:rPr>
                <w:fldChar w:fldCharType="separate"/>
              </w:r>
              <w:r w:rsidR="005A4D6A">
                <w:rPr>
                  <w:rStyle w:val="Lienhypertexte"/>
                  <w:rFonts w:cs="Arial"/>
                  <w:noProof/>
                  <w:webHidden/>
                  <w:color w:val="auto"/>
                </w:rPr>
                <w:t xml:space="preserve">168 </w:t>
              </w:r>
              <w:r>
                <w:rPr>
                  <w:rStyle w:val="Lienhypertexte"/>
                </w:rPr>
                <w:fldChar w:fldCharType="end"/>
              </w:r>
            </w:hyperlink>
            <w:r w:rsidR="005A4D6A">
              <w:rPr>
                <w:color w:val="333333"/>
              </w:rPr>
              <w:t xml:space="preserve">; </w:t>
            </w:r>
            <w:hyperlink w:anchor="_Registre_de_pensée_3" w:history="1">
              <w:r w:rsidR="005A4D6A">
                <w:rPr>
                  <w:rStyle w:val="Lienhypertexte"/>
                  <w:noProof/>
                  <w:color w:val="0000CC"/>
                </w:rPr>
                <w:t>Registre de pensée par objectifs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_Toc192944015 \h </w:instrText>
              </w:r>
              <w:r>
                <w:rPr>
                  <w:rStyle w:val="Lienhypertexte"/>
                </w:rPr>
              </w:r>
              <w:r>
                <w:rPr>
                  <w:rStyle w:val="Lienhypertexte"/>
                </w:rPr>
                <w:fldChar w:fldCharType="separate"/>
              </w:r>
              <w:r w:rsidR="005A4D6A">
                <w:rPr>
                  <w:rStyle w:val="Lienhypertexte"/>
                  <w:rFonts w:cs="Arial"/>
                  <w:noProof/>
                  <w:webHidden/>
                  <w:color w:val="auto"/>
                </w:rPr>
                <w:t xml:space="preserve">171 </w:t>
              </w:r>
              <w:r>
                <w:rPr>
                  <w:rStyle w:val="Lienhypertexte"/>
                </w:rPr>
                <w:fldChar w:fldCharType="end"/>
              </w:r>
            </w:hyperlink>
            <w:r w:rsidR="005A4D6A">
              <w:rPr>
                <w:color w:val="333333"/>
              </w:rPr>
              <w:t xml:space="preserve">; </w:t>
            </w:r>
            <w:hyperlink w:anchor="_Registre_de_pensée_projet" w:history="1">
              <w:r w:rsidR="005A4D6A">
                <w:rPr>
                  <w:rStyle w:val="Lienhypertexte"/>
                  <w:noProof/>
                  <w:color w:val="0000CC"/>
                </w:rPr>
                <w:t>Registre de pensée par projets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_Toc192944016 \h </w:instrText>
              </w:r>
              <w:r>
                <w:rPr>
                  <w:rStyle w:val="Lienhypertexte"/>
                </w:rPr>
              </w:r>
              <w:r>
                <w:rPr>
                  <w:rStyle w:val="Lienhypertexte"/>
                </w:rPr>
                <w:fldChar w:fldCharType="separate"/>
              </w:r>
              <w:r w:rsidR="005A4D6A">
                <w:rPr>
                  <w:rStyle w:val="Lienhypertexte"/>
                  <w:rFonts w:cs="Arial"/>
                  <w:noProof/>
                  <w:webHidden/>
                  <w:color w:val="auto"/>
                </w:rPr>
                <w:t xml:space="preserve">171 </w:t>
              </w:r>
              <w:r>
                <w:rPr>
                  <w:rStyle w:val="Lienhypertexte"/>
                </w:rPr>
                <w:fldChar w:fldCharType="end"/>
              </w:r>
            </w:hyperlink>
            <w:r w:rsidR="005A4D6A">
              <w:rPr>
                <w:color w:val="333333"/>
              </w:rPr>
              <w:t xml:space="preserve">; </w:t>
            </w:r>
            <w:hyperlink w:anchor="_Registre_de_pensée_5" w:history="1">
              <w:r w:rsidR="005A4D6A">
                <w:rPr>
                  <w:rStyle w:val="Lienhypertexte"/>
                  <w:noProof/>
                  <w:color w:val="0000CC"/>
                </w:rPr>
                <w:t>Registre de pensée stratégique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_Toc192944017 \h </w:instrText>
              </w:r>
              <w:r>
                <w:rPr>
                  <w:rStyle w:val="Lienhypertexte"/>
                </w:rPr>
              </w:r>
              <w:r>
                <w:rPr>
                  <w:rStyle w:val="Lienhypertexte"/>
                </w:rPr>
                <w:fldChar w:fldCharType="separate"/>
              </w:r>
              <w:r w:rsidR="005A4D6A">
                <w:rPr>
                  <w:rStyle w:val="Lienhypertexte"/>
                  <w:rFonts w:cs="Arial"/>
                  <w:noProof/>
                  <w:webHidden/>
                  <w:color w:val="auto"/>
                </w:rPr>
                <w:t xml:space="preserve">173 </w:t>
              </w:r>
              <w:r>
                <w:rPr>
                  <w:rStyle w:val="Lienhypertexte"/>
                </w:rPr>
                <w:fldChar w:fldCharType="end"/>
              </w:r>
            </w:hyperlink>
            <w:r w:rsidR="005A4D6A">
              <w:rPr>
                <w:color w:val="333333"/>
              </w:rPr>
              <w:t xml:space="preserve">; </w:t>
            </w:r>
            <w:hyperlink w:anchor="_Toc192944018" w:history="1">
              <w:r w:rsidR="005A4D6A">
                <w:rPr>
                  <w:rStyle w:val="Lienhypertexte"/>
                  <w:noProof/>
                  <w:color w:val="0000CC"/>
                </w:rPr>
                <w:t>Réification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_Toc192944018 \h </w:instrText>
              </w:r>
              <w:r>
                <w:rPr>
                  <w:rStyle w:val="Lienhypertexte"/>
                </w:rPr>
              </w:r>
              <w:r>
                <w:rPr>
                  <w:rStyle w:val="Lienhypertexte"/>
                </w:rPr>
                <w:fldChar w:fldCharType="separate"/>
              </w:r>
              <w:r w:rsidR="005A4D6A">
                <w:rPr>
                  <w:rStyle w:val="Lienhypertexte"/>
                  <w:rFonts w:cs="Arial"/>
                  <w:noProof/>
                  <w:webHidden/>
                  <w:color w:val="auto"/>
                </w:rPr>
                <w:t xml:space="preserve">173 </w:t>
              </w:r>
              <w:r>
                <w:rPr>
                  <w:rStyle w:val="Lienhypertexte"/>
                </w:rPr>
                <w:fldChar w:fldCharType="end"/>
              </w:r>
            </w:hyperlink>
            <w:r w:rsidR="005A4D6A">
              <w:rPr>
                <w:color w:val="333333"/>
              </w:rPr>
              <w:t xml:space="preserve">; </w:t>
            </w:r>
            <w:hyperlink w:anchor="_Toc192944019" w:history="1">
              <w:r w:rsidR="005A4D6A">
                <w:rPr>
                  <w:rStyle w:val="Lienhypertexte"/>
                  <w:noProof/>
                  <w:color w:val="0000CC"/>
                </w:rPr>
                <w:t>Relation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_Toc192944019 \h </w:instrText>
              </w:r>
              <w:r>
                <w:rPr>
                  <w:rStyle w:val="Lienhypertexte"/>
                </w:rPr>
              </w:r>
              <w:r>
                <w:rPr>
                  <w:rStyle w:val="Lienhypertexte"/>
                </w:rPr>
                <w:fldChar w:fldCharType="separate"/>
              </w:r>
              <w:r w:rsidR="005A4D6A">
                <w:rPr>
                  <w:rStyle w:val="Lienhypertexte"/>
                  <w:rFonts w:cs="Arial"/>
                  <w:noProof/>
                  <w:webHidden/>
                  <w:color w:val="auto"/>
                </w:rPr>
                <w:t xml:space="preserve">173 </w:t>
              </w:r>
              <w:r>
                <w:rPr>
                  <w:rStyle w:val="Lienhypertexte"/>
                </w:rPr>
                <w:fldChar w:fldCharType="end"/>
              </w:r>
            </w:hyperlink>
            <w:r w:rsidR="005A4D6A">
              <w:rPr>
                <w:color w:val="333333"/>
              </w:rPr>
              <w:t xml:space="preserve">; </w:t>
            </w:r>
            <w:hyperlink w:anchor="_Toc192944020" w:history="1">
              <w:r w:rsidR="005A4D6A">
                <w:rPr>
                  <w:rStyle w:val="Lienhypertexte"/>
                  <w:noProof/>
                  <w:color w:val="0000CC"/>
                </w:rPr>
                <w:t>Relation d</w:t>
              </w:r>
              <w:r w:rsidR="005A4D6A">
                <w:rPr>
                  <w:rStyle w:val="Lienhypertexte"/>
                  <w:rFonts w:cs="Arial"/>
                  <w:noProof/>
                  <w:color w:val="0000CC"/>
                </w:rPr>
                <w:t>’amour</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_Toc192944020 \h </w:instrText>
              </w:r>
              <w:r>
                <w:rPr>
                  <w:rStyle w:val="Lienhypertexte"/>
                </w:rPr>
              </w:r>
              <w:r>
                <w:rPr>
                  <w:rStyle w:val="Lienhypertexte"/>
                </w:rPr>
                <w:fldChar w:fldCharType="separate"/>
              </w:r>
              <w:r w:rsidR="005A4D6A">
                <w:rPr>
                  <w:rStyle w:val="Lienhypertexte"/>
                  <w:rFonts w:cs="Arial"/>
                  <w:noProof/>
                  <w:webHidden/>
                  <w:color w:val="auto"/>
                </w:rPr>
                <w:t xml:space="preserve">175 </w:t>
              </w:r>
              <w:r>
                <w:rPr>
                  <w:rStyle w:val="Lienhypertexte"/>
                </w:rPr>
                <w:fldChar w:fldCharType="end"/>
              </w:r>
            </w:hyperlink>
            <w:r w:rsidR="005A4D6A">
              <w:rPr>
                <w:color w:val="333333"/>
              </w:rPr>
              <w:t xml:space="preserve">; </w:t>
            </w:r>
            <w:hyperlink w:anchor="_Toc192944021" w:history="1">
              <w:r w:rsidR="005A4D6A">
                <w:rPr>
                  <w:rStyle w:val="Lienhypertexte"/>
                  <w:noProof/>
                  <w:color w:val="0000CC"/>
                </w:rPr>
                <w:t>Relation d</w:t>
              </w:r>
              <w:r w:rsidR="005A4D6A">
                <w:rPr>
                  <w:rStyle w:val="Lienhypertexte"/>
                  <w:rFonts w:cs="Arial"/>
                  <w:noProof/>
                  <w:color w:val="0000CC"/>
                </w:rPr>
                <w:t>’aide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_Toc192944021 \h </w:instrText>
              </w:r>
              <w:r>
                <w:rPr>
                  <w:rStyle w:val="Lienhypertexte"/>
                </w:rPr>
              </w:r>
              <w:r>
                <w:rPr>
                  <w:rStyle w:val="Lienhypertexte"/>
                </w:rPr>
                <w:fldChar w:fldCharType="separate"/>
              </w:r>
              <w:r w:rsidR="005A4D6A">
                <w:rPr>
                  <w:rStyle w:val="Lienhypertexte"/>
                  <w:rFonts w:cs="Arial"/>
                  <w:noProof/>
                  <w:webHidden/>
                  <w:color w:val="auto"/>
                </w:rPr>
                <w:t xml:space="preserve">175 </w:t>
              </w:r>
              <w:r>
                <w:rPr>
                  <w:rStyle w:val="Lienhypertexte"/>
                </w:rPr>
                <w:fldChar w:fldCharType="end"/>
              </w:r>
            </w:hyperlink>
            <w:r w:rsidR="005A4D6A">
              <w:rPr>
                <w:color w:val="333333"/>
              </w:rPr>
              <w:t xml:space="preserve">; </w:t>
            </w:r>
            <w:hyperlink w:anchor="_Toc192944022" w:history="1">
              <w:r w:rsidR="005A4D6A">
                <w:rPr>
                  <w:rStyle w:val="Lienhypertexte"/>
                  <w:noProof/>
                  <w:color w:val="0000CC"/>
                </w:rPr>
                <w:t>Relation éducative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_Toc192944022 \h </w:instrText>
              </w:r>
              <w:r>
                <w:rPr>
                  <w:rStyle w:val="Lienhypertexte"/>
                </w:rPr>
              </w:r>
              <w:r>
                <w:rPr>
                  <w:rStyle w:val="Lienhypertexte"/>
                </w:rPr>
                <w:fldChar w:fldCharType="separate"/>
              </w:r>
              <w:r w:rsidR="005A4D6A">
                <w:rPr>
                  <w:rStyle w:val="Lienhypertexte"/>
                  <w:rFonts w:cs="Arial"/>
                  <w:noProof/>
                  <w:webHidden/>
                  <w:color w:val="auto"/>
                </w:rPr>
                <w:t xml:space="preserve">175 </w:t>
              </w:r>
              <w:r>
                <w:rPr>
                  <w:rStyle w:val="Lienhypertexte"/>
                </w:rPr>
                <w:fldChar w:fldCharType="end"/>
              </w:r>
            </w:hyperlink>
            <w:r w:rsidR="005A4D6A">
              <w:rPr>
                <w:color w:val="333333"/>
              </w:rPr>
              <w:t xml:space="preserve">; </w:t>
            </w:r>
            <w:hyperlink w:anchor="_Toc192944023" w:history="1">
              <w:r w:rsidR="005A4D6A">
                <w:rPr>
                  <w:rStyle w:val="Lienhypertexte"/>
                  <w:noProof/>
                  <w:color w:val="0000CC"/>
                </w:rPr>
                <w:t>Relation orthopédique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_Toc192944023 \h </w:instrText>
              </w:r>
              <w:r>
                <w:rPr>
                  <w:rStyle w:val="Lienhypertexte"/>
                </w:rPr>
              </w:r>
              <w:r>
                <w:rPr>
                  <w:rStyle w:val="Lienhypertexte"/>
                </w:rPr>
                <w:fldChar w:fldCharType="separate"/>
              </w:r>
              <w:r w:rsidR="005A4D6A">
                <w:rPr>
                  <w:rStyle w:val="Lienhypertexte"/>
                  <w:rFonts w:cs="Arial"/>
                  <w:noProof/>
                  <w:webHidden/>
                  <w:color w:val="auto"/>
                </w:rPr>
                <w:t xml:space="preserve">177 </w:t>
              </w:r>
              <w:r>
                <w:rPr>
                  <w:rStyle w:val="Lienhypertexte"/>
                </w:rPr>
                <w:fldChar w:fldCharType="end"/>
              </w:r>
            </w:hyperlink>
            <w:r w:rsidR="005A4D6A">
              <w:rPr>
                <w:color w:val="333333"/>
              </w:rPr>
              <w:t xml:space="preserve">; </w:t>
            </w:r>
            <w:hyperlink w:anchor="_Toc192944024" w:history="1">
              <w:r w:rsidR="005A4D6A">
                <w:rPr>
                  <w:rStyle w:val="Lienhypertexte"/>
                  <w:noProof/>
                  <w:color w:val="0000CC"/>
                </w:rPr>
                <w:t>Relationnel</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_Toc192944024 \h </w:instrText>
              </w:r>
              <w:r>
                <w:rPr>
                  <w:rStyle w:val="Lienhypertexte"/>
                </w:rPr>
              </w:r>
              <w:r>
                <w:rPr>
                  <w:rStyle w:val="Lienhypertexte"/>
                </w:rPr>
                <w:fldChar w:fldCharType="separate"/>
              </w:r>
              <w:r w:rsidR="005A4D6A">
                <w:rPr>
                  <w:rStyle w:val="Lienhypertexte"/>
                  <w:rFonts w:cs="Arial"/>
                  <w:noProof/>
                  <w:webHidden/>
                  <w:color w:val="auto"/>
                </w:rPr>
                <w:t xml:space="preserve">177 </w:t>
              </w:r>
              <w:r>
                <w:rPr>
                  <w:rStyle w:val="Lienhypertexte"/>
                </w:rPr>
                <w:fldChar w:fldCharType="end"/>
              </w:r>
            </w:hyperlink>
            <w:r w:rsidR="005A4D6A">
              <w:rPr>
                <w:color w:val="333333"/>
              </w:rPr>
              <w:t xml:space="preserve">; </w:t>
            </w:r>
            <w:hyperlink w:anchor="_Toc192944025" w:history="1">
              <w:r w:rsidR="005A4D6A">
                <w:rPr>
                  <w:rStyle w:val="Lienhypertexte"/>
                  <w:noProof/>
                  <w:color w:val="0000CC"/>
                </w:rPr>
                <w:t>Reliance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_Toc192944025 \h </w:instrText>
              </w:r>
              <w:r>
                <w:rPr>
                  <w:rStyle w:val="Lienhypertexte"/>
                </w:rPr>
              </w:r>
              <w:r>
                <w:rPr>
                  <w:rStyle w:val="Lienhypertexte"/>
                </w:rPr>
                <w:fldChar w:fldCharType="separate"/>
              </w:r>
              <w:r w:rsidR="005A4D6A">
                <w:rPr>
                  <w:rStyle w:val="Lienhypertexte"/>
                  <w:rFonts w:cs="Arial"/>
                  <w:noProof/>
                  <w:webHidden/>
                  <w:color w:val="auto"/>
                </w:rPr>
                <w:t xml:space="preserve">177 </w:t>
              </w:r>
              <w:r>
                <w:rPr>
                  <w:rStyle w:val="Lienhypertexte"/>
                </w:rPr>
                <w:fldChar w:fldCharType="end"/>
              </w:r>
            </w:hyperlink>
            <w:r w:rsidR="005A4D6A">
              <w:rPr>
                <w:color w:val="333333"/>
              </w:rPr>
              <w:t xml:space="preserve">; </w:t>
            </w:r>
            <w:hyperlink w:anchor="_Toc192944026" w:history="1">
              <w:r w:rsidR="005A4D6A">
                <w:rPr>
                  <w:rStyle w:val="Lienhypertexte"/>
                  <w:noProof/>
                  <w:color w:val="0000CC"/>
                </w:rPr>
                <w:t>Relier</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_Toc192944026 \h </w:instrText>
              </w:r>
              <w:r>
                <w:rPr>
                  <w:rStyle w:val="Lienhypertexte"/>
                </w:rPr>
              </w:r>
              <w:r>
                <w:rPr>
                  <w:rStyle w:val="Lienhypertexte"/>
                </w:rPr>
                <w:fldChar w:fldCharType="separate"/>
              </w:r>
              <w:r w:rsidR="005A4D6A">
                <w:rPr>
                  <w:rStyle w:val="Lienhypertexte"/>
                  <w:rFonts w:cs="Arial"/>
                  <w:noProof/>
                  <w:webHidden/>
                  <w:color w:val="auto"/>
                </w:rPr>
                <w:t xml:space="preserve">177 </w:t>
              </w:r>
              <w:r>
                <w:rPr>
                  <w:rStyle w:val="Lienhypertexte"/>
                </w:rPr>
                <w:fldChar w:fldCharType="end"/>
              </w:r>
            </w:hyperlink>
            <w:r w:rsidR="005A4D6A">
              <w:rPr>
                <w:color w:val="333333"/>
              </w:rPr>
              <w:t xml:space="preserve">; </w:t>
            </w:r>
            <w:hyperlink w:anchor="_Toc192944027" w:history="1">
              <w:r w:rsidR="005A4D6A">
                <w:rPr>
                  <w:rStyle w:val="Lienhypertexte"/>
                  <w:noProof/>
                  <w:color w:val="0000CC"/>
                </w:rPr>
                <w:t>Remaniements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_Toc192944027 \h </w:instrText>
              </w:r>
              <w:r>
                <w:rPr>
                  <w:rStyle w:val="Lienhypertexte"/>
                </w:rPr>
              </w:r>
              <w:r>
                <w:rPr>
                  <w:rStyle w:val="Lienhypertexte"/>
                </w:rPr>
                <w:fldChar w:fldCharType="separate"/>
              </w:r>
              <w:r w:rsidR="005A4D6A">
                <w:rPr>
                  <w:rStyle w:val="Lienhypertexte"/>
                  <w:rFonts w:cs="Arial"/>
                  <w:noProof/>
                  <w:webHidden/>
                  <w:color w:val="auto"/>
                </w:rPr>
                <w:t xml:space="preserve">179 </w:t>
              </w:r>
              <w:r>
                <w:rPr>
                  <w:rStyle w:val="Lienhypertexte"/>
                </w:rPr>
                <w:fldChar w:fldCharType="end"/>
              </w:r>
            </w:hyperlink>
            <w:r w:rsidR="005A4D6A" w:rsidRPr="005760AB">
              <w:rPr>
                <w:color w:val="0000CC"/>
              </w:rPr>
              <w:t xml:space="preserve">; </w:t>
            </w:r>
            <w:hyperlink w:anchor="_Repérage" w:history="1">
              <w:r w:rsidR="00B64A6A" w:rsidRPr="005760AB">
                <w:rPr>
                  <w:rStyle w:val="Lienhypertexte"/>
                  <w:rFonts w:cs="Arial"/>
                  <w:color w:val="0000CC"/>
                </w:rPr>
                <w:t>Repérage</w:t>
              </w:r>
            </w:hyperlink>
            <w:r w:rsidR="005760AB" w:rsidRPr="005760AB">
              <w:rPr>
                <w:color w:val="0000CC"/>
              </w:rPr>
              <w:t> ;</w:t>
            </w:r>
            <w:r w:rsidR="00B64A6A">
              <w:rPr>
                <w:color w:val="333333"/>
              </w:rPr>
              <w:t xml:space="preserve"> </w:t>
            </w:r>
            <w:hyperlink w:anchor="_Toc192944028" w:history="1">
              <w:r w:rsidR="005A4D6A">
                <w:rPr>
                  <w:rStyle w:val="Lienhypertexte"/>
                  <w:noProof/>
                  <w:color w:val="0000CC"/>
                </w:rPr>
                <w:t>Représentation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_Toc192944028 \h </w:instrText>
              </w:r>
              <w:r>
                <w:rPr>
                  <w:rStyle w:val="Lienhypertexte"/>
                </w:rPr>
              </w:r>
              <w:r>
                <w:rPr>
                  <w:rStyle w:val="Lienhypertexte"/>
                </w:rPr>
                <w:fldChar w:fldCharType="separate"/>
              </w:r>
              <w:r w:rsidR="005A4D6A">
                <w:rPr>
                  <w:rStyle w:val="Lienhypertexte"/>
                  <w:rFonts w:cs="Arial"/>
                  <w:noProof/>
                  <w:webHidden/>
                  <w:color w:val="auto"/>
                </w:rPr>
                <w:t xml:space="preserve">179 </w:t>
              </w:r>
              <w:r>
                <w:rPr>
                  <w:rStyle w:val="Lienhypertexte"/>
                </w:rPr>
                <w:fldChar w:fldCharType="end"/>
              </w:r>
            </w:hyperlink>
            <w:r w:rsidR="005A4D6A">
              <w:rPr>
                <w:color w:val="333333"/>
              </w:rPr>
              <w:t xml:space="preserve">; </w:t>
            </w:r>
            <w:hyperlink w:anchor="_Toc192944029" w:history="1">
              <w:r w:rsidR="005A4D6A">
                <w:rPr>
                  <w:rStyle w:val="Lienhypertexte"/>
                  <w:noProof/>
                  <w:color w:val="0000CC"/>
                </w:rPr>
                <w:t>Résolution de problèmes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_Toc192944029 \h </w:instrText>
              </w:r>
              <w:r>
                <w:rPr>
                  <w:rStyle w:val="Lienhypertexte"/>
                </w:rPr>
              </w:r>
              <w:r>
                <w:rPr>
                  <w:rStyle w:val="Lienhypertexte"/>
                </w:rPr>
                <w:fldChar w:fldCharType="separate"/>
              </w:r>
              <w:r w:rsidR="005A4D6A">
                <w:rPr>
                  <w:rStyle w:val="Lienhypertexte"/>
                  <w:rFonts w:cs="Arial"/>
                  <w:noProof/>
                  <w:webHidden/>
                  <w:color w:val="auto"/>
                </w:rPr>
                <w:t xml:space="preserve">179 </w:t>
              </w:r>
              <w:r>
                <w:rPr>
                  <w:rStyle w:val="Lienhypertexte"/>
                </w:rPr>
                <w:fldChar w:fldCharType="end"/>
              </w:r>
            </w:hyperlink>
            <w:r w:rsidR="005A4D6A">
              <w:rPr>
                <w:color w:val="333333"/>
              </w:rPr>
              <w:t xml:space="preserve">; </w:t>
            </w:r>
            <w:hyperlink w:anchor="_Toc192944030" w:history="1">
              <w:r w:rsidR="005A4D6A">
                <w:rPr>
                  <w:rStyle w:val="Lienhypertexte"/>
                  <w:noProof/>
                  <w:color w:val="0000CC"/>
                </w:rPr>
                <w:t>Rôle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_Toc192944030 \h </w:instrText>
              </w:r>
              <w:r>
                <w:rPr>
                  <w:rStyle w:val="Lienhypertexte"/>
                </w:rPr>
              </w:r>
              <w:r>
                <w:rPr>
                  <w:rStyle w:val="Lienhypertexte"/>
                </w:rPr>
                <w:fldChar w:fldCharType="separate"/>
              </w:r>
              <w:r w:rsidR="005A4D6A">
                <w:rPr>
                  <w:rStyle w:val="Lienhypertexte"/>
                  <w:rFonts w:cs="Arial"/>
                  <w:noProof/>
                  <w:webHidden/>
                  <w:color w:val="auto"/>
                </w:rPr>
                <w:t xml:space="preserve">180 </w:t>
              </w:r>
              <w:r>
                <w:rPr>
                  <w:rStyle w:val="Lienhypertexte"/>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17"/>
              <w:suppressAutoHyphens/>
              <w:rPr>
                <w:color w:val="333333"/>
              </w:rPr>
            </w:pPr>
            <w:r>
              <w:rPr>
                <w:color w:val="333333"/>
              </w:rPr>
              <w:t> </w:t>
            </w:r>
          </w:p>
          <w:bookmarkStart w:id="20" w:name="S"/>
          <w:bookmarkEnd w:id="20"/>
          <w:p w:rsidR="005A4D6A" w:rsidRDefault="00AE0CD4" w:rsidP="004622BA">
            <w:pPr>
              <w:pStyle w:val="msotoc217"/>
              <w:suppressAutoHyphens/>
              <w:rPr>
                <w:rFonts w:ascii="Calibri" w:hAnsi="Calibri" w:cs="Times New Roman"/>
                <w:noProof/>
                <w:color w:val="333333"/>
                <w:sz w:val="22"/>
                <w:szCs w:val="22"/>
              </w:rPr>
            </w:pPr>
            <w:r>
              <w:fldChar w:fldCharType="begin"/>
            </w:r>
            <w:r w:rsidR="005A4D6A">
              <w:instrText xml:space="preserve"> HYPERLINK "" \l "_Toc192944031" </w:instrText>
            </w:r>
            <w:r>
              <w:fldChar w:fldCharType="separate"/>
            </w:r>
            <w:r w:rsidR="005A4D6A">
              <w:rPr>
                <w:rStyle w:val="Lienhypertexte"/>
                <w:noProof/>
                <w:color w:val="0000CC"/>
                <w:sz w:val="28"/>
                <w:szCs w:val="28"/>
              </w:rPr>
              <w:t>S</w:t>
            </w:r>
            <w:r>
              <w:fldChar w:fldCharType="end"/>
            </w:r>
            <w:hyperlink w:anchor="_Toc192944031" w:history="1">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_Toc192944031 \h </w:instrText>
              </w:r>
              <w:r>
                <w:rPr>
                  <w:rStyle w:val="Lienhypertexte"/>
                </w:rPr>
              </w:r>
              <w:r>
                <w:rPr>
                  <w:rStyle w:val="Lienhypertexte"/>
                </w:rPr>
                <w:fldChar w:fldCharType="separate"/>
              </w:r>
              <w:r w:rsidR="005A4D6A">
                <w:rPr>
                  <w:rStyle w:val="Lienhypertexte"/>
                  <w:rFonts w:cs="Arial"/>
                  <w:noProof/>
                  <w:webHidden/>
                  <w:color w:val="auto"/>
                </w:rPr>
                <w:t xml:space="preserve">180 </w:t>
              </w:r>
              <w:r>
                <w:rPr>
                  <w:rStyle w:val="Lienhypertexte"/>
                </w:rPr>
                <w:fldChar w:fldCharType="end"/>
              </w:r>
            </w:hyperlink>
          </w:p>
          <w:p w:rsidR="005A4D6A" w:rsidRDefault="00AE0CD4" w:rsidP="004622BA">
            <w:pPr>
              <w:pStyle w:val="msotoc217"/>
              <w:suppressAutoHyphens/>
              <w:rPr>
                <w:rFonts w:ascii="Calibri" w:hAnsi="Calibri" w:cs="Times New Roman"/>
                <w:noProof/>
                <w:color w:val="333333"/>
                <w:sz w:val="22"/>
                <w:szCs w:val="22"/>
              </w:rPr>
            </w:pPr>
            <w:hyperlink w:anchor="_Toc192944032" w:history="1">
              <w:r w:rsidR="005A4D6A">
                <w:rPr>
                  <w:rStyle w:val="Lienhypertexte"/>
                  <w:noProof/>
                  <w:color w:val="0000CC"/>
                </w:rPr>
                <w:t>Sacré</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_Toc192944032 \h </w:instrText>
              </w:r>
              <w:r>
                <w:rPr>
                  <w:rStyle w:val="Lienhypertexte"/>
                </w:rPr>
              </w:r>
              <w:r>
                <w:rPr>
                  <w:rStyle w:val="Lienhypertexte"/>
                </w:rPr>
                <w:fldChar w:fldCharType="separate"/>
              </w:r>
              <w:r w:rsidR="005A4D6A">
                <w:rPr>
                  <w:rStyle w:val="Lienhypertexte"/>
                  <w:rFonts w:cs="Arial"/>
                  <w:noProof/>
                  <w:webHidden/>
                  <w:color w:val="auto"/>
                </w:rPr>
                <w:t xml:space="preserve">180 </w:t>
              </w:r>
              <w:r>
                <w:rPr>
                  <w:rStyle w:val="Lienhypertexte"/>
                </w:rPr>
                <w:fldChar w:fldCharType="end"/>
              </w:r>
            </w:hyperlink>
            <w:r w:rsidR="005A4D6A">
              <w:rPr>
                <w:color w:val="333333"/>
              </w:rPr>
              <w:t xml:space="preserve">; </w:t>
            </w:r>
            <w:hyperlink w:anchor="_Toc192944033" w:history="1">
              <w:r w:rsidR="005A4D6A">
                <w:rPr>
                  <w:rStyle w:val="Lienhypertexte"/>
                  <w:noProof/>
                  <w:color w:val="0000CC"/>
                </w:rPr>
                <w:t>Savoir</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_Toc192944033 \h </w:instrText>
              </w:r>
              <w:r>
                <w:rPr>
                  <w:rStyle w:val="Lienhypertexte"/>
                </w:rPr>
              </w:r>
              <w:r>
                <w:rPr>
                  <w:rStyle w:val="Lienhypertexte"/>
                </w:rPr>
                <w:fldChar w:fldCharType="separate"/>
              </w:r>
              <w:r w:rsidR="005A4D6A">
                <w:rPr>
                  <w:rStyle w:val="Lienhypertexte"/>
                  <w:rFonts w:cs="Arial"/>
                  <w:noProof/>
                  <w:webHidden/>
                  <w:color w:val="auto"/>
                </w:rPr>
                <w:t xml:space="preserve">181 </w:t>
              </w:r>
              <w:r>
                <w:rPr>
                  <w:rStyle w:val="Lienhypertexte"/>
                </w:rPr>
                <w:fldChar w:fldCharType="end"/>
              </w:r>
            </w:hyperlink>
            <w:r w:rsidR="005A4D6A">
              <w:rPr>
                <w:color w:val="333333"/>
              </w:rPr>
              <w:t xml:space="preserve">; </w:t>
            </w:r>
            <w:hyperlink w:anchor="_Toc192944034" w:history="1">
              <w:r w:rsidR="005A4D6A">
                <w:rPr>
                  <w:rStyle w:val="Lienhypertexte"/>
                  <w:noProof/>
                  <w:color w:val="0000CC"/>
                </w:rPr>
                <w:t>Sémantique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_Toc192944034 \h </w:instrText>
              </w:r>
              <w:r>
                <w:rPr>
                  <w:rStyle w:val="Lienhypertexte"/>
                </w:rPr>
              </w:r>
              <w:r>
                <w:rPr>
                  <w:rStyle w:val="Lienhypertexte"/>
                </w:rPr>
                <w:fldChar w:fldCharType="separate"/>
              </w:r>
              <w:r w:rsidR="005A4D6A">
                <w:rPr>
                  <w:rStyle w:val="Lienhypertexte"/>
                  <w:rFonts w:cs="Arial"/>
                  <w:noProof/>
                  <w:webHidden/>
                  <w:color w:val="auto"/>
                </w:rPr>
                <w:t xml:space="preserve">181 </w:t>
              </w:r>
              <w:r>
                <w:rPr>
                  <w:rStyle w:val="Lienhypertexte"/>
                </w:rPr>
                <w:fldChar w:fldCharType="end"/>
              </w:r>
            </w:hyperlink>
            <w:r w:rsidR="005A4D6A">
              <w:rPr>
                <w:color w:val="333333"/>
              </w:rPr>
              <w:t xml:space="preserve">; </w:t>
            </w:r>
            <w:hyperlink w:anchor="_Toc192944035" w:history="1">
              <w:r w:rsidR="005A4D6A">
                <w:rPr>
                  <w:rStyle w:val="Lienhypertexte"/>
                  <w:noProof/>
                  <w:color w:val="0000CC"/>
                </w:rPr>
                <w:t>Sémiose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_Toc192944035 \h </w:instrText>
              </w:r>
              <w:r>
                <w:rPr>
                  <w:rStyle w:val="Lienhypertexte"/>
                </w:rPr>
              </w:r>
              <w:r>
                <w:rPr>
                  <w:rStyle w:val="Lienhypertexte"/>
                </w:rPr>
                <w:fldChar w:fldCharType="separate"/>
              </w:r>
              <w:r w:rsidR="005A4D6A">
                <w:rPr>
                  <w:rStyle w:val="Lienhypertexte"/>
                  <w:rFonts w:cs="Arial"/>
                  <w:noProof/>
                  <w:webHidden/>
                  <w:color w:val="auto"/>
                </w:rPr>
                <w:t xml:space="preserve">181 </w:t>
              </w:r>
              <w:r>
                <w:rPr>
                  <w:rStyle w:val="Lienhypertexte"/>
                </w:rPr>
                <w:fldChar w:fldCharType="end"/>
              </w:r>
            </w:hyperlink>
            <w:r w:rsidR="005A4D6A">
              <w:rPr>
                <w:color w:val="333333"/>
              </w:rPr>
              <w:t xml:space="preserve">; </w:t>
            </w:r>
            <w:hyperlink w:anchor="_Toc192944036" w:history="1">
              <w:r w:rsidR="005A4D6A">
                <w:rPr>
                  <w:rStyle w:val="Lienhypertexte"/>
                  <w:noProof/>
                  <w:color w:val="0000CC"/>
                </w:rPr>
                <w:t>Sens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_Toc192944036 \h </w:instrText>
              </w:r>
              <w:r>
                <w:rPr>
                  <w:rStyle w:val="Lienhypertexte"/>
                </w:rPr>
              </w:r>
              <w:r>
                <w:rPr>
                  <w:rStyle w:val="Lienhypertexte"/>
                </w:rPr>
                <w:fldChar w:fldCharType="separate"/>
              </w:r>
              <w:r w:rsidR="005A4D6A">
                <w:rPr>
                  <w:rStyle w:val="Lienhypertexte"/>
                  <w:rFonts w:cs="Arial"/>
                  <w:noProof/>
                  <w:webHidden/>
                  <w:color w:val="auto"/>
                </w:rPr>
                <w:t xml:space="preserve">182 </w:t>
              </w:r>
              <w:r>
                <w:rPr>
                  <w:rStyle w:val="Lienhypertexte"/>
                </w:rPr>
                <w:fldChar w:fldCharType="end"/>
              </w:r>
            </w:hyperlink>
            <w:r w:rsidR="005A4D6A">
              <w:rPr>
                <w:color w:val="333333"/>
              </w:rPr>
              <w:t xml:space="preserve">; </w:t>
            </w:r>
            <w:hyperlink w:anchor="_Toc192944037" w:history="1">
              <w:r w:rsidR="005A4D6A">
                <w:rPr>
                  <w:rStyle w:val="Lienhypertexte"/>
                  <w:noProof/>
                  <w:color w:val="0000CC"/>
                </w:rPr>
                <w:t>Significations sociales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_Toc192944037 \h </w:instrText>
              </w:r>
              <w:r>
                <w:rPr>
                  <w:rStyle w:val="Lienhypertexte"/>
                </w:rPr>
              </w:r>
              <w:r>
                <w:rPr>
                  <w:rStyle w:val="Lienhypertexte"/>
                </w:rPr>
                <w:fldChar w:fldCharType="separate"/>
              </w:r>
              <w:r w:rsidR="005A4D6A">
                <w:rPr>
                  <w:rStyle w:val="Lienhypertexte"/>
                  <w:rFonts w:cs="Arial"/>
                  <w:noProof/>
                  <w:webHidden/>
                  <w:color w:val="auto"/>
                </w:rPr>
                <w:t xml:space="preserve">182 </w:t>
              </w:r>
              <w:r>
                <w:rPr>
                  <w:rStyle w:val="Lienhypertexte"/>
                </w:rPr>
                <w:fldChar w:fldCharType="end"/>
              </w:r>
            </w:hyperlink>
            <w:r w:rsidR="005A4D6A">
              <w:rPr>
                <w:color w:val="333333"/>
              </w:rPr>
              <w:t xml:space="preserve">; </w:t>
            </w:r>
            <w:hyperlink w:anchor="_Toc192944038" w:history="1">
              <w:r w:rsidR="005A4D6A">
                <w:rPr>
                  <w:rStyle w:val="Lienhypertexte"/>
                  <w:noProof/>
                  <w:color w:val="0000CC"/>
                </w:rPr>
                <w:t>Situation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_Toc192944038 \h </w:instrText>
              </w:r>
              <w:r>
                <w:rPr>
                  <w:rStyle w:val="Lienhypertexte"/>
                </w:rPr>
              </w:r>
              <w:r>
                <w:rPr>
                  <w:rStyle w:val="Lienhypertexte"/>
                </w:rPr>
                <w:fldChar w:fldCharType="separate"/>
              </w:r>
              <w:r w:rsidR="005A4D6A">
                <w:rPr>
                  <w:rStyle w:val="Lienhypertexte"/>
                  <w:rFonts w:cs="Arial"/>
                  <w:noProof/>
                  <w:webHidden/>
                  <w:color w:val="auto"/>
                </w:rPr>
                <w:t xml:space="preserve">184 </w:t>
              </w:r>
              <w:r>
                <w:rPr>
                  <w:rStyle w:val="Lienhypertexte"/>
                </w:rPr>
                <w:fldChar w:fldCharType="end"/>
              </w:r>
            </w:hyperlink>
            <w:r w:rsidR="005A4D6A">
              <w:rPr>
                <w:color w:val="333333"/>
              </w:rPr>
              <w:t xml:space="preserve">; </w:t>
            </w:r>
            <w:hyperlink w:anchor="_Toc192944039" w:history="1">
              <w:r w:rsidR="005A4D6A">
                <w:rPr>
                  <w:rStyle w:val="Lienhypertexte"/>
                  <w:noProof/>
                  <w:color w:val="0000CC"/>
                </w:rPr>
                <w:t>Souffrance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_Toc192944039 \h </w:instrText>
              </w:r>
              <w:r>
                <w:rPr>
                  <w:rStyle w:val="Lienhypertexte"/>
                </w:rPr>
              </w:r>
              <w:r>
                <w:rPr>
                  <w:rStyle w:val="Lienhypertexte"/>
                </w:rPr>
                <w:fldChar w:fldCharType="separate"/>
              </w:r>
              <w:r w:rsidR="005A4D6A">
                <w:rPr>
                  <w:rStyle w:val="Lienhypertexte"/>
                  <w:rFonts w:cs="Arial"/>
                  <w:noProof/>
                  <w:webHidden/>
                  <w:color w:val="auto"/>
                </w:rPr>
                <w:t xml:space="preserve">184 </w:t>
              </w:r>
              <w:r>
                <w:rPr>
                  <w:rStyle w:val="Lienhypertexte"/>
                </w:rPr>
                <w:fldChar w:fldCharType="end"/>
              </w:r>
            </w:hyperlink>
            <w:r w:rsidR="005A4D6A">
              <w:rPr>
                <w:color w:val="333333"/>
              </w:rPr>
              <w:t xml:space="preserve">; </w:t>
            </w:r>
            <w:hyperlink w:anchor="_Toc192944040" w:history="1">
              <w:r w:rsidR="005A4D6A">
                <w:rPr>
                  <w:rStyle w:val="Lienhypertexte"/>
                  <w:noProof/>
                  <w:color w:val="0000CC"/>
                </w:rPr>
                <w:t>Soupçon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_Toc192944040 \h </w:instrText>
              </w:r>
              <w:r>
                <w:rPr>
                  <w:rStyle w:val="Lienhypertexte"/>
                </w:rPr>
              </w:r>
              <w:r>
                <w:rPr>
                  <w:rStyle w:val="Lienhypertexte"/>
                </w:rPr>
                <w:fldChar w:fldCharType="separate"/>
              </w:r>
              <w:r w:rsidR="005A4D6A">
                <w:rPr>
                  <w:rStyle w:val="Lienhypertexte"/>
                  <w:rFonts w:cs="Arial"/>
                  <w:noProof/>
                  <w:webHidden/>
                  <w:color w:val="auto"/>
                </w:rPr>
                <w:t xml:space="preserve">184 </w:t>
              </w:r>
              <w:r>
                <w:rPr>
                  <w:rStyle w:val="Lienhypertexte"/>
                </w:rPr>
                <w:fldChar w:fldCharType="end"/>
              </w:r>
            </w:hyperlink>
            <w:r w:rsidR="005A4D6A">
              <w:rPr>
                <w:color w:val="333333"/>
              </w:rPr>
              <w:t xml:space="preserve">; </w:t>
            </w:r>
            <w:hyperlink w:anchor="_Toc192944041" w:history="1">
              <w:r w:rsidR="005A4D6A" w:rsidRPr="003F3916">
                <w:rPr>
                  <w:rStyle w:val="Lienhypertexte"/>
                  <w:noProof/>
                  <w:color w:val="0000CC"/>
                </w:rPr>
                <w:t>Spécialité</w:t>
              </w:r>
              <w:r w:rsidR="005A4D6A" w:rsidRPr="003F3916">
                <w:rPr>
                  <w:rStyle w:val="Lienhypertexte"/>
                  <w:rFonts w:cs="Arial"/>
                  <w:noProof/>
                  <w:webHidden/>
                  <w:color w:val="0000CC"/>
                </w:rPr>
                <w:tab/>
              </w:r>
              <w:r w:rsidR="005A4D6A" w:rsidRPr="003F3916">
                <w:rPr>
                  <w:rStyle w:val="Lienhypertexte"/>
                  <w:noProof/>
                  <w:color w:val="0000CC"/>
                </w:rPr>
                <w:t xml:space="preserve"> </w:t>
              </w:r>
              <w:r w:rsidRPr="003F3916">
                <w:rPr>
                  <w:rStyle w:val="Lienhypertexte"/>
                  <w:color w:val="0000CC"/>
                </w:rPr>
                <w:fldChar w:fldCharType="begin"/>
              </w:r>
              <w:r w:rsidR="005A4D6A" w:rsidRPr="003F3916">
                <w:rPr>
                  <w:rStyle w:val="Lienhypertexte"/>
                  <w:rFonts w:cs="Arial"/>
                  <w:noProof/>
                  <w:webHidden/>
                  <w:color w:val="0000CC"/>
                </w:rPr>
                <w:instrText xml:space="preserve"> PAGEREF _Toc192944041 \h </w:instrText>
              </w:r>
              <w:r w:rsidRPr="003F3916">
                <w:rPr>
                  <w:rStyle w:val="Lienhypertexte"/>
                  <w:color w:val="0000CC"/>
                </w:rPr>
              </w:r>
              <w:r w:rsidRPr="003F3916">
                <w:rPr>
                  <w:rStyle w:val="Lienhypertexte"/>
                  <w:color w:val="0000CC"/>
                </w:rPr>
                <w:fldChar w:fldCharType="separate"/>
              </w:r>
              <w:r w:rsidR="005A4D6A" w:rsidRPr="003F3916">
                <w:rPr>
                  <w:rStyle w:val="Lienhypertexte"/>
                  <w:rFonts w:cs="Arial"/>
                  <w:noProof/>
                  <w:webHidden/>
                  <w:color w:val="0000CC"/>
                </w:rPr>
                <w:t xml:space="preserve">184 </w:t>
              </w:r>
              <w:r w:rsidRPr="003F3916">
                <w:rPr>
                  <w:rStyle w:val="Lienhypertexte"/>
                  <w:color w:val="0000CC"/>
                </w:rPr>
                <w:fldChar w:fldCharType="end"/>
              </w:r>
            </w:hyperlink>
            <w:r w:rsidR="005A4D6A" w:rsidRPr="003F3916">
              <w:rPr>
                <w:color w:val="0000CC"/>
              </w:rPr>
              <w:t xml:space="preserve">; </w:t>
            </w:r>
            <w:hyperlink w:anchor="_Toc192944042" w:history="1">
              <w:r w:rsidR="005A4D6A" w:rsidRPr="003F3916">
                <w:rPr>
                  <w:rStyle w:val="Lienhypertexte"/>
                  <w:noProof/>
                  <w:color w:val="0000CC"/>
                </w:rPr>
                <w:t>Spécialiste</w:t>
              </w:r>
              <w:r w:rsidR="005A4D6A" w:rsidRPr="003F3916">
                <w:rPr>
                  <w:rStyle w:val="Lienhypertexte"/>
                  <w:rFonts w:cs="Arial"/>
                  <w:noProof/>
                  <w:webHidden/>
                  <w:color w:val="0000CC"/>
                </w:rPr>
                <w:tab/>
              </w:r>
              <w:r w:rsidR="005A4D6A" w:rsidRPr="003F3916">
                <w:rPr>
                  <w:rStyle w:val="Lienhypertexte"/>
                  <w:noProof/>
                  <w:color w:val="0000CC"/>
                </w:rPr>
                <w:t xml:space="preserve"> </w:t>
              </w:r>
              <w:r w:rsidRPr="003F3916">
                <w:rPr>
                  <w:rStyle w:val="Lienhypertexte"/>
                  <w:color w:val="0000CC"/>
                </w:rPr>
                <w:fldChar w:fldCharType="begin"/>
              </w:r>
              <w:r w:rsidR="005A4D6A" w:rsidRPr="003F3916">
                <w:rPr>
                  <w:rStyle w:val="Lienhypertexte"/>
                  <w:rFonts w:cs="Arial"/>
                  <w:noProof/>
                  <w:webHidden/>
                  <w:color w:val="0000CC"/>
                </w:rPr>
                <w:instrText xml:space="preserve"> PAGEREF _Toc192944042 \h </w:instrText>
              </w:r>
              <w:r w:rsidRPr="003F3916">
                <w:rPr>
                  <w:rStyle w:val="Lienhypertexte"/>
                  <w:color w:val="0000CC"/>
                </w:rPr>
              </w:r>
              <w:r w:rsidRPr="003F3916">
                <w:rPr>
                  <w:rStyle w:val="Lienhypertexte"/>
                  <w:color w:val="0000CC"/>
                </w:rPr>
                <w:fldChar w:fldCharType="separate"/>
              </w:r>
              <w:r w:rsidR="005A4D6A" w:rsidRPr="003F3916">
                <w:rPr>
                  <w:rStyle w:val="Lienhypertexte"/>
                  <w:rFonts w:cs="Arial"/>
                  <w:noProof/>
                  <w:webHidden/>
                  <w:color w:val="0000CC"/>
                </w:rPr>
                <w:t xml:space="preserve">186 </w:t>
              </w:r>
              <w:r w:rsidRPr="003F3916">
                <w:rPr>
                  <w:rStyle w:val="Lienhypertexte"/>
                  <w:color w:val="0000CC"/>
                </w:rPr>
                <w:fldChar w:fldCharType="end"/>
              </w:r>
            </w:hyperlink>
            <w:r w:rsidR="005A4D6A" w:rsidRPr="003F3916">
              <w:rPr>
                <w:color w:val="0000CC"/>
              </w:rPr>
              <w:t xml:space="preserve">; </w:t>
            </w:r>
            <w:hyperlink w:anchor="_Toc192944043" w:history="1">
              <w:r w:rsidR="005A4D6A" w:rsidRPr="003F3916">
                <w:rPr>
                  <w:rStyle w:val="Lienhypertexte"/>
                  <w:noProof/>
                  <w:color w:val="0000CC"/>
                </w:rPr>
                <w:t>Stratégie</w:t>
              </w:r>
              <w:r w:rsidR="005A4D6A" w:rsidRPr="003F3916">
                <w:rPr>
                  <w:rStyle w:val="Lienhypertexte"/>
                  <w:rFonts w:cs="Arial"/>
                  <w:noProof/>
                  <w:webHidden/>
                  <w:color w:val="0000CC"/>
                </w:rPr>
                <w:tab/>
              </w:r>
              <w:r w:rsidR="005A4D6A" w:rsidRPr="003F3916">
                <w:rPr>
                  <w:rStyle w:val="Lienhypertexte"/>
                  <w:noProof/>
                  <w:color w:val="0000CC"/>
                </w:rPr>
                <w:t xml:space="preserve"> </w:t>
              </w:r>
              <w:r w:rsidRPr="003F3916">
                <w:rPr>
                  <w:rStyle w:val="Lienhypertexte"/>
                  <w:color w:val="0000CC"/>
                </w:rPr>
                <w:fldChar w:fldCharType="begin"/>
              </w:r>
              <w:r w:rsidR="005A4D6A" w:rsidRPr="003F3916">
                <w:rPr>
                  <w:rStyle w:val="Lienhypertexte"/>
                  <w:rFonts w:cs="Arial"/>
                  <w:noProof/>
                  <w:webHidden/>
                  <w:color w:val="0000CC"/>
                </w:rPr>
                <w:instrText xml:space="preserve"> PAGEREF _Toc192944043 \h </w:instrText>
              </w:r>
              <w:r w:rsidRPr="003F3916">
                <w:rPr>
                  <w:rStyle w:val="Lienhypertexte"/>
                  <w:color w:val="0000CC"/>
                </w:rPr>
              </w:r>
              <w:r w:rsidRPr="003F3916">
                <w:rPr>
                  <w:rStyle w:val="Lienhypertexte"/>
                  <w:color w:val="0000CC"/>
                </w:rPr>
                <w:fldChar w:fldCharType="separate"/>
              </w:r>
              <w:r w:rsidR="005A4D6A" w:rsidRPr="003F3916">
                <w:rPr>
                  <w:rStyle w:val="Lienhypertexte"/>
                  <w:rFonts w:cs="Arial"/>
                  <w:noProof/>
                  <w:webHidden/>
                  <w:color w:val="0000CC"/>
                </w:rPr>
                <w:t xml:space="preserve">186 </w:t>
              </w:r>
              <w:r w:rsidRPr="003F3916">
                <w:rPr>
                  <w:rStyle w:val="Lienhypertexte"/>
                  <w:color w:val="0000CC"/>
                </w:rPr>
                <w:fldChar w:fldCharType="end"/>
              </w:r>
            </w:hyperlink>
            <w:r w:rsidR="005A4D6A" w:rsidRPr="003F3916">
              <w:rPr>
                <w:color w:val="0000CC"/>
              </w:rPr>
              <w:t xml:space="preserve">; </w:t>
            </w:r>
            <w:hyperlink w:anchor="_Statégique" w:history="1">
              <w:r w:rsidR="007415E5" w:rsidRPr="003F3916">
                <w:rPr>
                  <w:rStyle w:val="Lienhypertexte"/>
                  <w:rFonts w:cs="Arial"/>
                  <w:color w:val="0000CC"/>
                </w:rPr>
                <w:t>Stratégique</w:t>
              </w:r>
            </w:hyperlink>
            <w:r w:rsidR="007415E5" w:rsidRPr="003F3916">
              <w:rPr>
                <w:color w:val="0000CC"/>
              </w:rPr>
              <w:t xml:space="preserve"> ; </w:t>
            </w:r>
            <w:hyperlink w:anchor="_Toc174647059" w:history="1">
              <w:r w:rsidR="005A4D6A" w:rsidRPr="003F3916">
                <w:rPr>
                  <w:rStyle w:val="Lienhypertexte"/>
                  <w:noProof/>
                  <w:color w:val="0000CC"/>
                </w:rPr>
                <w:t>Structures de la personnalité</w:t>
              </w:r>
              <w:r w:rsidR="005A4D6A" w:rsidRPr="003F3916">
                <w:rPr>
                  <w:rStyle w:val="Lienhypertexte"/>
                  <w:rFonts w:cs="Arial"/>
                  <w:noProof/>
                  <w:webHidden/>
                  <w:color w:val="0000CC"/>
                </w:rPr>
                <w:tab/>
              </w:r>
              <w:r w:rsidR="005A4D6A" w:rsidRPr="003F3916">
                <w:rPr>
                  <w:rStyle w:val="Lienhypertexte"/>
                  <w:noProof/>
                  <w:color w:val="0000CC"/>
                </w:rPr>
                <w:t xml:space="preserve"> </w:t>
              </w:r>
              <w:r w:rsidRPr="003F3916">
                <w:rPr>
                  <w:rStyle w:val="Lienhypertexte"/>
                  <w:color w:val="0000CC"/>
                </w:rPr>
                <w:fldChar w:fldCharType="begin"/>
              </w:r>
              <w:r w:rsidR="005A4D6A" w:rsidRPr="003F3916">
                <w:rPr>
                  <w:rStyle w:val="Lienhypertexte"/>
                  <w:rFonts w:cs="Arial"/>
                  <w:noProof/>
                  <w:webHidden/>
                  <w:color w:val="0000CC"/>
                </w:rPr>
                <w:instrText xml:space="preserve"> PAGEREF _Toc192944044 \h </w:instrText>
              </w:r>
              <w:r w:rsidRPr="003F3916">
                <w:rPr>
                  <w:rStyle w:val="Lienhypertexte"/>
                  <w:color w:val="0000CC"/>
                </w:rPr>
              </w:r>
              <w:r w:rsidRPr="003F3916">
                <w:rPr>
                  <w:rStyle w:val="Lienhypertexte"/>
                  <w:color w:val="0000CC"/>
                </w:rPr>
                <w:fldChar w:fldCharType="separate"/>
              </w:r>
              <w:r w:rsidR="005A4D6A" w:rsidRPr="003F3916">
                <w:rPr>
                  <w:rStyle w:val="Lienhypertexte"/>
                  <w:rFonts w:cs="Arial"/>
                  <w:noProof/>
                  <w:webHidden/>
                  <w:color w:val="0000CC"/>
                </w:rPr>
                <w:t xml:space="preserve">186 </w:t>
              </w:r>
              <w:r w:rsidRPr="003F3916">
                <w:rPr>
                  <w:rStyle w:val="Lienhypertexte"/>
                  <w:color w:val="0000CC"/>
                </w:rPr>
                <w:fldChar w:fldCharType="end"/>
              </w:r>
            </w:hyperlink>
            <w:r w:rsidR="005A4D6A">
              <w:rPr>
                <w:color w:val="333333"/>
              </w:rPr>
              <w:t xml:space="preserve">; </w:t>
            </w:r>
            <w:hyperlink w:anchor="_Toc192944045" w:history="1">
              <w:r w:rsidR="005A4D6A">
                <w:rPr>
                  <w:rStyle w:val="Lienhypertexte"/>
                  <w:noProof/>
                  <w:color w:val="0000CC"/>
                </w:rPr>
                <w:t>Style d'intervention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_Toc192944045 \h </w:instrText>
              </w:r>
              <w:r>
                <w:rPr>
                  <w:rStyle w:val="Lienhypertexte"/>
                </w:rPr>
              </w:r>
              <w:r>
                <w:rPr>
                  <w:rStyle w:val="Lienhypertexte"/>
                </w:rPr>
                <w:fldChar w:fldCharType="separate"/>
              </w:r>
              <w:r w:rsidR="005A4D6A">
                <w:rPr>
                  <w:rStyle w:val="Lienhypertexte"/>
                  <w:rFonts w:cs="Arial"/>
                  <w:noProof/>
                  <w:webHidden/>
                  <w:color w:val="auto"/>
                </w:rPr>
                <w:t xml:space="preserve">186 </w:t>
              </w:r>
              <w:r>
                <w:rPr>
                  <w:rStyle w:val="Lienhypertexte"/>
                </w:rPr>
                <w:fldChar w:fldCharType="end"/>
              </w:r>
            </w:hyperlink>
            <w:r w:rsidR="005A4D6A">
              <w:rPr>
                <w:color w:val="333333"/>
              </w:rPr>
              <w:t>;</w:t>
            </w:r>
            <w:r w:rsidR="00837EB1">
              <w:rPr>
                <w:color w:val="333333"/>
              </w:rPr>
              <w:t xml:space="preserve"> </w:t>
            </w:r>
            <w:hyperlink w:anchor="_Subjectivation" w:history="1">
              <w:r w:rsidR="00837EB1" w:rsidRPr="00837EB1">
                <w:rPr>
                  <w:rStyle w:val="Lienhypertexte"/>
                  <w:rFonts w:cs="Arial"/>
                  <w:color w:val="0000CC"/>
                </w:rPr>
                <w:t>Subjectivation</w:t>
              </w:r>
              <w:r w:rsidR="00837EB1" w:rsidRPr="00837EB1">
                <w:rPr>
                  <w:rStyle w:val="Lienhypertexte"/>
                  <w:rFonts w:cs="Arial"/>
                </w:rPr>
                <w:t> </w:t>
              </w:r>
            </w:hyperlink>
            <w:r w:rsidR="00837EB1">
              <w:t>;</w:t>
            </w:r>
            <w:r w:rsidR="005A4D6A">
              <w:rPr>
                <w:color w:val="333333"/>
              </w:rPr>
              <w:t xml:space="preserve"> </w:t>
            </w:r>
            <w:hyperlink w:anchor="_Toc192944046" w:history="1">
              <w:r w:rsidR="005A4D6A">
                <w:rPr>
                  <w:rStyle w:val="Lienhypertexte"/>
                  <w:noProof/>
                  <w:color w:val="0000CC"/>
                </w:rPr>
                <w:t>Subjectivité</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_Toc192944046 \h </w:instrText>
              </w:r>
              <w:r>
                <w:rPr>
                  <w:rStyle w:val="Lienhypertexte"/>
                </w:rPr>
              </w:r>
              <w:r>
                <w:rPr>
                  <w:rStyle w:val="Lienhypertexte"/>
                </w:rPr>
                <w:fldChar w:fldCharType="separate"/>
              </w:r>
              <w:r w:rsidR="005A4D6A">
                <w:rPr>
                  <w:rStyle w:val="Lienhypertexte"/>
                  <w:rFonts w:cs="Arial"/>
                  <w:noProof/>
                  <w:webHidden/>
                  <w:color w:val="auto"/>
                </w:rPr>
                <w:t xml:space="preserve">188 </w:t>
              </w:r>
              <w:r>
                <w:rPr>
                  <w:rStyle w:val="Lienhypertexte"/>
                </w:rPr>
                <w:fldChar w:fldCharType="end"/>
              </w:r>
            </w:hyperlink>
            <w:r w:rsidR="005A4D6A">
              <w:rPr>
                <w:color w:val="333333"/>
              </w:rPr>
              <w:t xml:space="preserve">; </w:t>
            </w:r>
            <w:hyperlink w:anchor="_Toc192944047" w:history="1">
              <w:r w:rsidR="005A4D6A">
                <w:rPr>
                  <w:rStyle w:val="Lienhypertexte"/>
                  <w:noProof/>
                  <w:color w:val="0000CC"/>
                </w:rPr>
                <w:t>Sujet</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_Toc192944047 \h </w:instrText>
              </w:r>
              <w:r>
                <w:rPr>
                  <w:rStyle w:val="Lienhypertexte"/>
                </w:rPr>
              </w:r>
              <w:r>
                <w:rPr>
                  <w:rStyle w:val="Lienhypertexte"/>
                </w:rPr>
                <w:fldChar w:fldCharType="separate"/>
              </w:r>
              <w:r w:rsidR="005A4D6A">
                <w:rPr>
                  <w:rStyle w:val="Lienhypertexte"/>
                  <w:rFonts w:cs="Arial"/>
                  <w:noProof/>
                  <w:webHidden/>
                  <w:color w:val="auto"/>
                </w:rPr>
                <w:t xml:space="preserve">188 </w:t>
              </w:r>
              <w:r>
                <w:rPr>
                  <w:rStyle w:val="Lienhypertexte"/>
                </w:rPr>
                <w:fldChar w:fldCharType="end"/>
              </w:r>
            </w:hyperlink>
            <w:r w:rsidR="005A4D6A">
              <w:rPr>
                <w:color w:val="333333"/>
              </w:rPr>
              <w:t xml:space="preserve">; </w:t>
            </w:r>
            <w:hyperlink w:anchor="_Toc192944048" w:history="1">
              <w:r w:rsidR="005A4D6A">
                <w:rPr>
                  <w:rStyle w:val="Lienhypertexte"/>
                  <w:noProof/>
                  <w:color w:val="0000CC"/>
                </w:rPr>
                <w:t>Suivi</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_Toc192944048 \h </w:instrText>
              </w:r>
              <w:r>
                <w:rPr>
                  <w:rStyle w:val="Lienhypertexte"/>
                </w:rPr>
              </w:r>
              <w:r>
                <w:rPr>
                  <w:rStyle w:val="Lienhypertexte"/>
                </w:rPr>
                <w:fldChar w:fldCharType="separate"/>
              </w:r>
              <w:r w:rsidR="005A4D6A">
                <w:rPr>
                  <w:rStyle w:val="Lienhypertexte"/>
                  <w:rFonts w:cs="Arial"/>
                  <w:noProof/>
                  <w:webHidden/>
                  <w:color w:val="auto"/>
                </w:rPr>
                <w:t xml:space="preserve">190 </w:t>
              </w:r>
              <w:r>
                <w:rPr>
                  <w:rStyle w:val="Lienhypertexte"/>
                </w:rPr>
                <w:fldChar w:fldCharType="end"/>
              </w:r>
            </w:hyperlink>
            <w:r w:rsidR="005A4D6A">
              <w:rPr>
                <w:color w:val="333333"/>
              </w:rPr>
              <w:t xml:space="preserve">; </w:t>
            </w:r>
            <w:hyperlink w:anchor="_Toc192944049" w:history="1">
              <w:r w:rsidR="005A4D6A">
                <w:rPr>
                  <w:rStyle w:val="Lienhypertexte"/>
                  <w:noProof/>
                  <w:color w:val="0000CC"/>
                </w:rPr>
                <w:t>Surnorme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_Toc192944049 \h </w:instrText>
              </w:r>
              <w:r>
                <w:rPr>
                  <w:rStyle w:val="Lienhypertexte"/>
                </w:rPr>
              </w:r>
              <w:r>
                <w:rPr>
                  <w:rStyle w:val="Lienhypertexte"/>
                </w:rPr>
                <w:fldChar w:fldCharType="separate"/>
              </w:r>
              <w:r w:rsidR="005A4D6A">
                <w:rPr>
                  <w:rStyle w:val="Lienhypertexte"/>
                  <w:rFonts w:cs="Arial"/>
                  <w:noProof/>
                  <w:webHidden/>
                  <w:color w:val="auto"/>
                </w:rPr>
                <w:t xml:space="preserve">190 </w:t>
              </w:r>
              <w:r>
                <w:rPr>
                  <w:rStyle w:val="Lienhypertexte"/>
                </w:rPr>
                <w:fldChar w:fldCharType="end"/>
              </w:r>
            </w:hyperlink>
            <w:r w:rsidR="005A4D6A">
              <w:rPr>
                <w:color w:val="333333"/>
              </w:rPr>
              <w:t xml:space="preserve">; </w:t>
            </w:r>
            <w:hyperlink w:anchor="_Toc192944050" w:history="1">
              <w:r w:rsidR="005A4D6A">
                <w:rPr>
                  <w:rStyle w:val="Lienhypertexte"/>
                  <w:noProof/>
                  <w:color w:val="0000CC"/>
                </w:rPr>
                <w:t>Surprise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_Toc192944050 \h </w:instrText>
              </w:r>
              <w:r>
                <w:rPr>
                  <w:rStyle w:val="Lienhypertexte"/>
                </w:rPr>
              </w:r>
              <w:r>
                <w:rPr>
                  <w:rStyle w:val="Lienhypertexte"/>
                </w:rPr>
                <w:fldChar w:fldCharType="separate"/>
              </w:r>
              <w:r w:rsidR="005A4D6A">
                <w:rPr>
                  <w:rStyle w:val="Lienhypertexte"/>
                  <w:rFonts w:cs="Arial"/>
                  <w:noProof/>
                  <w:webHidden/>
                  <w:color w:val="auto"/>
                </w:rPr>
                <w:t xml:space="preserve">190 </w:t>
              </w:r>
              <w:r>
                <w:rPr>
                  <w:rStyle w:val="Lienhypertexte"/>
                </w:rPr>
                <w:fldChar w:fldCharType="end"/>
              </w:r>
            </w:hyperlink>
            <w:r w:rsidR="005A4D6A">
              <w:rPr>
                <w:color w:val="333333"/>
              </w:rPr>
              <w:t xml:space="preserve">; </w:t>
            </w:r>
            <w:hyperlink w:anchor="_Toc192944051" w:history="1">
              <w:r w:rsidR="005A4D6A" w:rsidRPr="003F3916">
                <w:rPr>
                  <w:rStyle w:val="Lienhypertexte"/>
                  <w:noProof/>
                  <w:color w:val="0000CC"/>
                </w:rPr>
                <w:t>Suture</w:t>
              </w:r>
              <w:r w:rsidR="005A4D6A" w:rsidRPr="003F3916">
                <w:rPr>
                  <w:rStyle w:val="Lienhypertexte"/>
                  <w:rFonts w:cs="Arial"/>
                  <w:noProof/>
                  <w:webHidden/>
                  <w:color w:val="0000CC"/>
                </w:rPr>
                <w:tab/>
              </w:r>
              <w:r w:rsidR="005A4D6A" w:rsidRPr="003F3916">
                <w:rPr>
                  <w:rStyle w:val="Lienhypertexte"/>
                  <w:noProof/>
                  <w:color w:val="0000CC"/>
                </w:rPr>
                <w:t xml:space="preserve"> </w:t>
              </w:r>
              <w:r w:rsidRPr="003F3916">
                <w:rPr>
                  <w:rStyle w:val="Lienhypertexte"/>
                  <w:color w:val="0000CC"/>
                </w:rPr>
                <w:fldChar w:fldCharType="begin"/>
              </w:r>
              <w:r w:rsidR="005A4D6A" w:rsidRPr="003F3916">
                <w:rPr>
                  <w:rStyle w:val="Lienhypertexte"/>
                  <w:rFonts w:cs="Arial"/>
                  <w:noProof/>
                  <w:webHidden/>
                  <w:color w:val="0000CC"/>
                </w:rPr>
                <w:instrText xml:space="preserve"> PAGEREF _Toc192944051 \h </w:instrText>
              </w:r>
              <w:r w:rsidRPr="003F3916">
                <w:rPr>
                  <w:rStyle w:val="Lienhypertexte"/>
                  <w:color w:val="0000CC"/>
                </w:rPr>
              </w:r>
              <w:r w:rsidRPr="003F3916">
                <w:rPr>
                  <w:rStyle w:val="Lienhypertexte"/>
                  <w:color w:val="0000CC"/>
                </w:rPr>
                <w:fldChar w:fldCharType="separate"/>
              </w:r>
              <w:r w:rsidR="005A4D6A" w:rsidRPr="003F3916">
                <w:rPr>
                  <w:rStyle w:val="Lienhypertexte"/>
                  <w:rFonts w:cs="Arial"/>
                  <w:noProof/>
                  <w:webHidden/>
                  <w:color w:val="0000CC"/>
                </w:rPr>
                <w:t xml:space="preserve">190 </w:t>
              </w:r>
              <w:r w:rsidRPr="003F3916">
                <w:rPr>
                  <w:rStyle w:val="Lienhypertexte"/>
                  <w:color w:val="0000CC"/>
                </w:rPr>
                <w:fldChar w:fldCharType="end"/>
              </w:r>
            </w:hyperlink>
            <w:r w:rsidR="005A4D6A" w:rsidRPr="003F3916">
              <w:rPr>
                <w:color w:val="0000CC"/>
              </w:rPr>
              <w:t xml:space="preserve">; </w:t>
            </w:r>
            <w:hyperlink w:anchor="_Symbolique" w:history="1">
              <w:r w:rsidR="007415E5" w:rsidRPr="003F3916">
                <w:rPr>
                  <w:rStyle w:val="Lienhypertexte"/>
                  <w:rFonts w:cs="Arial"/>
                  <w:color w:val="0000CC"/>
                </w:rPr>
                <w:t>Symbolique</w:t>
              </w:r>
            </w:hyperlink>
            <w:r w:rsidR="00113E6E">
              <w:t> </w:t>
            </w:r>
            <w:r w:rsidR="00113E6E">
              <w:rPr>
                <w:color w:val="0000CC"/>
              </w:rPr>
              <w:t xml:space="preserve">; </w:t>
            </w:r>
            <w:hyperlink w:anchor="_Toc192944052" w:history="1">
              <w:r w:rsidR="005A4D6A" w:rsidRPr="003F3916">
                <w:rPr>
                  <w:rStyle w:val="Lienhypertexte"/>
                  <w:noProof/>
                  <w:color w:val="0000CC"/>
                </w:rPr>
                <w:t>Syncrétisme</w:t>
              </w:r>
              <w:r w:rsidR="005A4D6A" w:rsidRPr="003F3916">
                <w:rPr>
                  <w:rStyle w:val="Lienhypertexte"/>
                  <w:rFonts w:cs="Arial"/>
                  <w:noProof/>
                  <w:webHidden/>
                  <w:color w:val="0000CC"/>
                </w:rPr>
                <w:tab/>
              </w:r>
              <w:r w:rsidR="005A4D6A" w:rsidRPr="003F3916">
                <w:rPr>
                  <w:rStyle w:val="Lienhypertexte"/>
                  <w:noProof/>
                  <w:color w:val="0000CC"/>
                </w:rPr>
                <w:t xml:space="preserve"> </w:t>
              </w:r>
              <w:r w:rsidRPr="003F3916">
                <w:rPr>
                  <w:rStyle w:val="Lienhypertexte"/>
                  <w:color w:val="0000CC"/>
                </w:rPr>
                <w:fldChar w:fldCharType="begin"/>
              </w:r>
              <w:r w:rsidR="005A4D6A" w:rsidRPr="003F3916">
                <w:rPr>
                  <w:rStyle w:val="Lienhypertexte"/>
                  <w:rFonts w:cs="Arial"/>
                  <w:noProof/>
                  <w:webHidden/>
                  <w:color w:val="0000CC"/>
                </w:rPr>
                <w:instrText xml:space="preserve"> PAGEREF _Toc192944052 \h </w:instrText>
              </w:r>
              <w:r w:rsidRPr="003F3916">
                <w:rPr>
                  <w:rStyle w:val="Lienhypertexte"/>
                  <w:color w:val="0000CC"/>
                </w:rPr>
              </w:r>
              <w:r w:rsidRPr="003F3916">
                <w:rPr>
                  <w:rStyle w:val="Lienhypertexte"/>
                  <w:color w:val="0000CC"/>
                </w:rPr>
                <w:fldChar w:fldCharType="separate"/>
              </w:r>
              <w:r w:rsidR="005A4D6A" w:rsidRPr="003F3916">
                <w:rPr>
                  <w:rStyle w:val="Lienhypertexte"/>
                  <w:rFonts w:cs="Arial"/>
                  <w:noProof/>
                  <w:webHidden/>
                  <w:color w:val="0000CC"/>
                </w:rPr>
                <w:t xml:space="preserve">190 </w:t>
              </w:r>
              <w:r w:rsidRPr="003F3916">
                <w:rPr>
                  <w:rStyle w:val="Lienhypertexte"/>
                  <w:color w:val="0000CC"/>
                </w:rPr>
                <w:fldChar w:fldCharType="end"/>
              </w:r>
            </w:hyperlink>
            <w:r w:rsidR="005A4D6A">
              <w:rPr>
                <w:color w:val="333333"/>
              </w:rPr>
              <w:t xml:space="preserve">; </w:t>
            </w:r>
            <w:hyperlink w:anchor="_Toc192944053" w:history="1">
              <w:r w:rsidR="005A4D6A">
                <w:rPr>
                  <w:rStyle w:val="Lienhypertexte"/>
                  <w:noProof/>
                  <w:color w:val="0000CC"/>
                </w:rPr>
                <w:t>Système de références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_Toc192944053 \h </w:instrText>
              </w:r>
              <w:r>
                <w:rPr>
                  <w:rStyle w:val="Lienhypertexte"/>
                </w:rPr>
              </w:r>
              <w:r>
                <w:rPr>
                  <w:rStyle w:val="Lienhypertexte"/>
                </w:rPr>
                <w:fldChar w:fldCharType="separate"/>
              </w:r>
              <w:r w:rsidR="005A4D6A">
                <w:rPr>
                  <w:rStyle w:val="Lienhypertexte"/>
                  <w:rFonts w:cs="Arial"/>
                  <w:noProof/>
                  <w:webHidden/>
                  <w:color w:val="auto"/>
                </w:rPr>
                <w:t xml:space="preserve">192 </w:t>
              </w:r>
              <w:r>
                <w:rPr>
                  <w:rStyle w:val="Lienhypertexte"/>
                </w:rPr>
                <w:fldChar w:fldCharType="end"/>
              </w:r>
            </w:hyperlink>
            <w:r w:rsidR="005A4D6A">
              <w:rPr>
                <w:color w:val="333333"/>
              </w:rPr>
              <w:t xml:space="preserve">; </w:t>
            </w:r>
            <w:hyperlink w:anchor="_Toc192944054" w:history="1">
              <w:r w:rsidR="005A4D6A">
                <w:rPr>
                  <w:rStyle w:val="Lienhypertexte"/>
                  <w:noProof/>
                  <w:color w:val="0000CC"/>
                </w:rPr>
                <w:t>Systémisme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_Toc192944054 \h </w:instrText>
              </w:r>
              <w:r>
                <w:rPr>
                  <w:rStyle w:val="Lienhypertexte"/>
                </w:rPr>
              </w:r>
              <w:r>
                <w:rPr>
                  <w:rStyle w:val="Lienhypertexte"/>
                </w:rPr>
                <w:fldChar w:fldCharType="separate"/>
              </w:r>
              <w:r w:rsidR="005A4D6A">
                <w:rPr>
                  <w:rStyle w:val="Lienhypertexte"/>
                  <w:rFonts w:cs="Arial"/>
                  <w:noProof/>
                  <w:webHidden/>
                  <w:color w:val="auto"/>
                </w:rPr>
                <w:t xml:space="preserve">192 </w:t>
              </w:r>
              <w:r>
                <w:rPr>
                  <w:rStyle w:val="Lienhypertexte"/>
                </w:rPr>
                <w:fldChar w:fldCharType="end"/>
              </w:r>
            </w:hyperlink>
            <w:r w:rsidR="005A4D6A">
              <w:rPr>
                <w:color w:val="333333"/>
              </w:rPr>
              <w:t xml:space="preserve">; </w:t>
            </w:r>
            <w:hyperlink w:anchor="_Toc192944055" w:history="1">
              <w:r w:rsidR="005A4D6A">
                <w:rPr>
                  <w:rStyle w:val="Lienhypertexte"/>
                  <w:noProof/>
                  <w:color w:val="0000CC"/>
                </w:rPr>
                <w:t>Systémique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_Toc192944055 \h </w:instrText>
              </w:r>
              <w:r>
                <w:rPr>
                  <w:rStyle w:val="Lienhypertexte"/>
                </w:rPr>
              </w:r>
              <w:r>
                <w:rPr>
                  <w:rStyle w:val="Lienhypertexte"/>
                </w:rPr>
                <w:fldChar w:fldCharType="separate"/>
              </w:r>
              <w:r w:rsidR="005A4D6A">
                <w:rPr>
                  <w:rStyle w:val="Lienhypertexte"/>
                  <w:rFonts w:cs="Arial"/>
                  <w:noProof/>
                  <w:webHidden/>
                  <w:color w:val="auto"/>
                </w:rPr>
                <w:t xml:space="preserve">192 </w:t>
              </w:r>
              <w:r>
                <w:rPr>
                  <w:rStyle w:val="Lienhypertexte"/>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18"/>
              <w:suppressAutoHyphens/>
              <w:rPr>
                <w:color w:val="333333"/>
              </w:rPr>
            </w:pPr>
            <w:r>
              <w:rPr>
                <w:color w:val="333333"/>
              </w:rPr>
              <w:t> </w:t>
            </w:r>
          </w:p>
          <w:bookmarkStart w:id="21" w:name="T"/>
          <w:bookmarkEnd w:id="21"/>
          <w:p w:rsidR="005A4D6A" w:rsidRDefault="00AE0CD4" w:rsidP="004622BA">
            <w:pPr>
              <w:pStyle w:val="msotoc218"/>
              <w:suppressAutoHyphens/>
              <w:rPr>
                <w:rFonts w:ascii="Calibri" w:hAnsi="Calibri" w:cs="Times New Roman"/>
                <w:noProof/>
                <w:color w:val="333333"/>
                <w:sz w:val="22"/>
                <w:szCs w:val="22"/>
              </w:rPr>
            </w:pPr>
            <w:r>
              <w:fldChar w:fldCharType="begin"/>
            </w:r>
            <w:r w:rsidR="005A4D6A">
              <w:instrText xml:space="preserve"> HYPERLINK "" \l "_Toc192944056" </w:instrText>
            </w:r>
            <w:r>
              <w:fldChar w:fldCharType="separate"/>
            </w:r>
            <w:r w:rsidR="005A4D6A">
              <w:rPr>
                <w:rStyle w:val="Lienhypertexte"/>
                <w:noProof/>
                <w:color w:val="0000CC"/>
                <w:sz w:val="28"/>
                <w:szCs w:val="28"/>
              </w:rPr>
              <w:t>T</w:t>
            </w:r>
            <w:r>
              <w:fldChar w:fldCharType="end"/>
            </w:r>
            <w:hyperlink w:anchor="_Toc192944056" w:history="1">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_Toc192944056 \h </w:instrText>
              </w:r>
              <w:r>
                <w:rPr>
                  <w:rStyle w:val="Lienhypertexte"/>
                </w:rPr>
              </w:r>
              <w:r>
                <w:rPr>
                  <w:rStyle w:val="Lienhypertexte"/>
                </w:rPr>
                <w:fldChar w:fldCharType="separate"/>
              </w:r>
              <w:r w:rsidR="005A4D6A">
                <w:rPr>
                  <w:rStyle w:val="Lienhypertexte"/>
                  <w:rFonts w:cs="Arial"/>
                  <w:noProof/>
                  <w:webHidden/>
                  <w:color w:val="auto"/>
                </w:rPr>
                <w:t xml:space="preserve">194 </w:t>
              </w:r>
              <w:r>
                <w:rPr>
                  <w:rStyle w:val="Lienhypertexte"/>
                </w:rPr>
                <w:fldChar w:fldCharType="end"/>
              </w:r>
            </w:hyperlink>
          </w:p>
          <w:p w:rsidR="005A4D6A" w:rsidRDefault="00AE0CD4" w:rsidP="004622BA">
            <w:pPr>
              <w:pStyle w:val="msotoc218"/>
              <w:suppressAutoHyphens/>
              <w:rPr>
                <w:rFonts w:ascii="Calibri" w:hAnsi="Calibri" w:cs="Times New Roman"/>
                <w:noProof/>
                <w:color w:val="333333"/>
                <w:sz w:val="22"/>
                <w:szCs w:val="22"/>
              </w:rPr>
            </w:pPr>
            <w:hyperlink w:anchor="_Toc192944057" w:history="1">
              <w:r w:rsidR="005A4D6A">
                <w:rPr>
                  <w:rStyle w:val="Lienhypertexte"/>
                  <w:noProof/>
                  <w:color w:val="0000CC"/>
                </w:rPr>
                <w:t>Tâche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_Toc192944057 \h </w:instrText>
              </w:r>
              <w:r>
                <w:rPr>
                  <w:rStyle w:val="Lienhypertexte"/>
                </w:rPr>
              </w:r>
              <w:r>
                <w:rPr>
                  <w:rStyle w:val="Lienhypertexte"/>
                </w:rPr>
                <w:fldChar w:fldCharType="separate"/>
              </w:r>
              <w:r w:rsidR="005A4D6A">
                <w:rPr>
                  <w:rStyle w:val="Lienhypertexte"/>
                  <w:rFonts w:cs="Arial"/>
                  <w:noProof/>
                  <w:webHidden/>
                  <w:color w:val="auto"/>
                </w:rPr>
                <w:t xml:space="preserve">194 </w:t>
              </w:r>
              <w:r>
                <w:rPr>
                  <w:rStyle w:val="Lienhypertexte"/>
                </w:rPr>
                <w:fldChar w:fldCharType="end"/>
              </w:r>
            </w:hyperlink>
            <w:r w:rsidR="005A4D6A">
              <w:rPr>
                <w:color w:val="333333"/>
              </w:rPr>
              <w:t xml:space="preserve">; </w:t>
            </w:r>
            <w:hyperlink w:anchor="_Toc192944058" w:history="1">
              <w:r w:rsidR="005A4D6A">
                <w:rPr>
                  <w:rStyle w:val="Lienhypertexte"/>
                  <w:noProof/>
                  <w:color w:val="0000CC"/>
                </w:rPr>
                <w:t>Tâche d</w:t>
              </w:r>
              <w:r w:rsidR="005A4D6A">
                <w:rPr>
                  <w:rStyle w:val="Lienhypertexte"/>
                  <w:rFonts w:cs="Arial"/>
                  <w:noProof/>
                  <w:color w:val="0000CC"/>
                </w:rPr>
                <w:t>’anal</w:t>
              </w:r>
              <w:r w:rsidR="005A4D6A">
                <w:rPr>
                  <w:rStyle w:val="Lienhypertexte"/>
                  <w:noProof/>
                  <w:color w:val="0000CC"/>
                </w:rPr>
                <w:t>yse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_Toc192944058 \h </w:instrText>
              </w:r>
              <w:r>
                <w:rPr>
                  <w:rStyle w:val="Lienhypertexte"/>
                </w:rPr>
              </w:r>
              <w:r>
                <w:rPr>
                  <w:rStyle w:val="Lienhypertexte"/>
                </w:rPr>
                <w:fldChar w:fldCharType="separate"/>
              </w:r>
              <w:r w:rsidR="005A4D6A">
                <w:rPr>
                  <w:rStyle w:val="Lienhypertexte"/>
                  <w:rFonts w:cs="Arial"/>
                  <w:noProof/>
                  <w:webHidden/>
                  <w:color w:val="auto"/>
                </w:rPr>
                <w:t xml:space="preserve">194 </w:t>
              </w:r>
              <w:r>
                <w:rPr>
                  <w:rStyle w:val="Lienhypertexte"/>
                </w:rPr>
                <w:fldChar w:fldCharType="end"/>
              </w:r>
            </w:hyperlink>
            <w:r w:rsidR="005A4D6A">
              <w:rPr>
                <w:color w:val="333333"/>
              </w:rPr>
              <w:t xml:space="preserve">; </w:t>
            </w:r>
            <w:hyperlink w:anchor="_Toc192944059" w:history="1">
              <w:r w:rsidR="005A4D6A">
                <w:rPr>
                  <w:rStyle w:val="Lienhypertexte"/>
                  <w:noProof/>
                  <w:color w:val="0000CC"/>
                </w:rPr>
                <w:t>Tâche de synthèse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_Toc192944059 \h </w:instrText>
              </w:r>
              <w:r>
                <w:rPr>
                  <w:rStyle w:val="Lienhypertexte"/>
                </w:rPr>
              </w:r>
              <w:r>
                <w:rPr>
                  <w:rStyle w:val="Lienhypertexte"/>
                </w:rPr>
                <w:fldChar w:fldCharType="separate"/>
              </w:r>
              <w:r w:rsidR="005A4D6A">
                <w:rPr>
                  <w:rStyle w:val="Lienhypertexte"/>
                  <w:rFonts w:cs="Arial"/>
                  <w:noProof/>
                  <w:webHidden/>
                  <w:color w:val="auto"/>
                </w:rPr>
                <w:t xml:space="preserve">194 </w:t>
              </w:r>
              <w:r>
                <w:rPr>
                  <w:rStyle w:val="Lienhypertexte"/>
                </w:rPr>
                <w:fldChar w:fldCharType="end"/>
              </w:r>
            </w:hyperlink>
            <w:r w:rsidR="005A4D6A">
              <w:rPr>
                <w:color w:val="333333"/>
              </w:rPr>
              <w:t xml:space="preserve">; </w:t>
            </w:r>
            <w:hyperlink w:anchor="_Toc192944060" w:history="1">
              <w:r w:rsidR="005A4D6A">
                <w:rPr>
                  <w:rStyle w:val="Lienhypertexte"/>
                  <w:noProof/>
                  <w:color w:val="0000CC"/>
                </w:rPr>
                <w:t>Tâche d</w:t>
              </w:r>
              <w:r w:rsidR="005A4D6A">
                <w:rPr>
                  <w:rStyle w:val="Lienhypertexte"/>
                  <w:rFonts w:cs="Arial"/>
                  <w:noProof/>
                  <w:color w:val="0000CC"/>
                </w:rPr>
                <w:t>’évaluation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_Toc192944060 \h </w:instrText>
              </w:r>
              <w:r>
                <w:rPr>
                  <w:rStyle w:val="Lienhypertexte"/>
                </w:rPr>
              </w:r>
              <w:r>
                <w:rPr>
                  <w:rStyle w:val="Lienhypertexte"/>
                </w:rPr>
                <w:fldChar w:fldCharType="separate"/>
              </w:r>
              <w:r w:rsidR="005A4D6A">
                <w:rPr>
                  <w:rStyle w:val="Lienhypertexte"/>
                  <w:rFonts w:cs="Arial"/>
                  <w:noProof/>
                  <w:webHidden/>
                  <w:color w:val="auto"/>
                </w:rPr>
                <w:t xml:space="preserve">196 </w:t>
              </w:r>
              <w:r>
                <w:rPr>
                  <w:rStyle w:val="Lienhypertexte"/>
                </w:rPr>
                <w:fldChar w:fldCharType="end"/>
              </w:r>
            </w:hyperlink>
            <w:r w:rsidR="005A4D6A">
              <w:rPr>
                <w:color w:val="333333"/>
              </w:rPr>
              <w:t xml:space="preserve">; </w:t>
            </w:r>
            <w:hyperlink w:anchor="_Toc192944061" w:history="1">
              <w:r w:rsidR="005A4D6A">
                <w:rPr>
                  <w:rStyle w:val="Lienhypertexte"/>
                  <w:noProof/>
                  <w:color w:val="0000CC"/>
                </w:rPr>
                <w:t>Tactique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_Toc192944061 \h </w:instrText>
              </w:r>
              <w:r>
                <w:rPr>
                  <w:rStyle w:val="Lienhypertexte"/>
                </w:rPr>
              </w:r>
              <w:r>
                <w:rPr>
                  <w:rStyle w:val="Lienhypertexte"/>
                </w:rPr>
                <w:fldChar w:fldCharType="separate"/>
              </w:r>
              <w:r w:rsidR="005A4D6A">
                <w:rPr>
                  <w:rStyle w:val="Lienhypertexte"/>
                  <w:rFonts w:cs="Arial"/>
                  <w:noProof/>
                  <w:webHidden/>
                  <w:color w:val="auto"/>
                </w:rPr>
                <w:t xml:space="preserve">198 </w:t>
              </w:r>
              <w:r>
                <w:rPr>
                  <w:rStyle w:val="Lienhypertexte"/>
                </w:rPr>
                <w:fldChar w:fldCharType="end"/>
              </w:r>
            </w:hyperlink>
            <w:r w:rsidR="005A4D6A">
              <w:rPr>
                <w:color w:val="333333"/>
              </w:rPr>
              <w:t xml:space="preserve">; </w:t>
            </w:r>
            <w:hyperlink w:anchor="_Toc192944062" w:history="1">
              <w:r w:rsidR="005A4D6A">
                <w:rPr>
                  <w:rStyle w:val="Lienhypertexte"/>
                  <w:noProof/>
                  <w:color w:val="0000CC"/>
                </w:rPr>
                <w:t>Technique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_Toc192944062 \h </w:instrText>
              </w:r>
              <w:r>
                <w:rPr>
                  <w:rStyle w:val="Lienhypertexte"/>
                </w:rPr>
              </w:r>
              <w:r>
                <w:rPr>
                  <w:rStyle w:val="Lienhypertexte"/>
                </w:rPr>
                <w:fldChar w:fldCharType="separate"/>
              </w:r>
              <w:r w:rsidR="005A4D6A">
                <w:rPr>
                  <w:rStyle w:val="Lienhypertexte"/>
                  <w:rFonts w:cs="Arial"/>
                  <w:noProof/>
                  <w:webHidden/>
                  <w:color w:val="auto"/>
                </w:rPr>
                <w:t xml:space="preserve">198 </w:t>
              </w:r>
              <w:r>
                <w:rPr>
                  <w:rStyle w:val="Lienhypertexte"/>
                </w:rPr>
                <w:fldChar w:fldCharType="end"/>
              </w:r>
            </w:hyperlink>
            <w:r w:rsidR="005A4D6A">
              <w:rPr>
                <w:color w:val="333333"/>
              </w:rPr>
              <w:t xml:space="preserve">; </w:t>
            </w:r>
            <w:hyperlink w:anchor="_Toc192944063" w:history="1">
              <w:r w:rsidR="005A4D6A">
                <w:rPr>
                  <w:rStyle w:val="Lienhypertexte"/>
                  <w:noProof/>
                  <w:color w:val="0000CC"/>
                </w:rPr>
                <w:t>Téléologie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_Toc192944063 \h </w:instrText>
              </w:r>
              <w:r>
                <w:rPr>
                  <w:rStyle w:val="Lienhypertexte"/>
                </w:rPr>
              </w:r>
              <w:r>
                <w:rPr>
                  <w:rStyle w:val="Lienhypertexte"/>
                </w:rPr>
                <w:fldChar w:fldCharType="separate"/>
              </w:r>
              <w:r w:rsidR="005A4D6A">
                <w:rPr>
                  <w:rStyle w:val="Lienhypertexte"/>
                  <w:rFonts w:cs="Arial"/>
                  <w:noProof/>
                  <w:webHidden/>
                  <w:color w:val="auto"/>
                </w:rPr>
                <w:t xml:space="preserve">198 </w:t>
              </w:r>
              <w:r>
                <w:rPr>
                  <w:rStyle w:val="Lienhypertexte"/>
                </w:rPr>
                <w:fldChar w:fldCharType="end"/>
              </w:r>
            </w:hyperlink>
            <w:r w:rsidR="005A4D6A">
              <w:rPr>
                <w:color w:val="333333"/>
              </w:rPr>
              <w:t xml:space="preserve">; </w:t>
            </w:r>
            <w:hyperlink w:anchor="_Toc192944064" w:history="1">
              <w:r w:rsidR="005A4D6A">
                <w:rPr>
                  <w:rStyle w:val="Lienhypertexte"/>
                  <w:noProof/>
                  <w:color w:val="0000CC"/>
                </w:rPr>
                <w:t>Tenir conseil</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_Toc192944064 \h </w:instrText>
              </w:r>
              <w:r>
                <w:rPr>
                  <w:rStyle w:val="Lienhypertexte"/>
                </w:rPr>
              </w:r>
              <w:r>
                <w:rPr>
                  <w:rStyle w:val="Lienhypertexte"/>
                </w:rPr>
                <w:fldChar w:fldCharType="separate"/>
              </w:r>
              <w:r w:rsidR="005A4D6A">
                <w:rPr>
                  <w:rStyle w:val="Lienhypertexte"/>
                  <w:rFonts w:cs="Arial"/>
                  <w:noProof/>
                  <w:webHidden/>
                  <w:color w:val="auto"/>
                </w:rPr>
                <w:t xml:space="preserve">198 </w:t>
              </w:r>
              <w:r>
                <w:rPr>
                  <w:rStyle w:val="Lienhypertexte"/>
                </w:rPr>
                <w:fldChar w:fldCharType="end"/>
              </w:r>
            </w:hyperlink>
            <w:r w:rsidR="005A4D6A">
              <w:rPr>
                <w:color w:val="333333"/>
              </w:rPr>
              <w:t>;</w:t>
            </w:r>
            <w:r w:rsidR="00F822B0">
              <w:t xml:space="preserve"> </w:t>
            </w:r>
            <w:hyperlink w:anchor="_Tension" w:history="1">
              <w:r w:rsidR="00F822B0" w:rsidRPr="001678BB">
                <w:rPr>
                  <w:rStyle w:val="Lienhypertexte"/>
                  <w:noProof/>
                  <w:color w:val="0000CC"/>
                </w:rPr>
                <w:t>Tension</w:t>
              </w:r>
              <w:r w:rsidR="00F822B0" w:rsidRPr="001678BB">
                <w:rPr>
                  <w:rStyle w:val="Lienhypertexte"/>
                  <w:rFonts w:cs="Arial"/>
                  <w:noProof/>
                  <w:webHidden/>
                  <w:color w:val="0000CC"/>
                </w:rPr>
                <w:tab/>
              </w:r>
            </w:hyperlink>
            <w:r w:rsidR="00F822B0" w:rsidRPr="00E5591B">
              <w:rPr>
                <w:rFonts w:cs="Times New Roman"/>
                <w:noProof/>
              </w:rPr>
              <w:t xml:space="preserve"> </w:t>
            </w:r>
            <w:r w:rsidRPr="00E5591B">
              <w:rPr>
                <w:rFonts w:cs="Times New Roman"/>
              </w:rPr>
              <w:fldChar w:fldCharType="begin"/>
            </w:r>
            <w:r w:rsidR="00F822B0" w:rsidRPr="00E5591B">
              <w:rPr>
                <w:noProof/>
                <w:webHidden/>
              </w:rPr>
              <w:instrText xml:space="preserve"> PAGEREF _Toc192944064 \h </w:instrText>
            </w:r>
            <w:r w:rsidRPr="00E5591B">
              <w:rPr>
                <w:rFonts w:cs="Times New Roman"/>
              </w:rPr>
            </w:r>
            <w:r w:rsidRPr="00E5591B">
              <w:rPr>
                <w:rFonts w:cs="Times New Roman"/>
              </w:rPr>
              <w:fldChar w:fldCharType="separate"/>
            </w:r>
            <w:r w:rsidR="00F822B0" w:rsidRPr="00E5591B">
              <w:rPr>
                <w:noProof/>
                <w:webHidden/>
              </w:rPr>
              <w:t xml:space="preserve">198 </w:t>
            </w:r>
            <w:r w:rsidRPr="00E5591B">
              <w:rPr>
                <w:rFonts w:cs="Times New Roman"/>
              </w:rPr>
              <w:fldChar w:fldCharType="end"/>
            </w:r>
            <w:r w:rsidR="00F822B0">
              <w:rPr>
                <w:color w:val="333333"/>
              </w:rPr>
              <w:t>;</w:t>
            </w:r>
            <w:r w:rsidR="005A4D6A">
              <w:rPr>
                <w:color w:val="333333"/>
              </w:rPr>
              <w:t xml:space="preserve"> </w:t>
            </w:r>
            <w:hyperlink w:anchor="_Toc192944065" w:history="1">
              <w:r w:rsidR="005A4D6A">
                <w:rPr>
                  <w:rStyle w:val="Lienhypertexte"/>
                  <w:noProof/>
                  <w:color w:val="0000CC"/>
                </w:rPr>
                <w:t>Tiers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_Toc192944065 \h </w:instrText>
              </w:r>
              <w:r>
                <w:rPr>
                  <w:rStyle w:val="Lienhypertexte"/>
                </w:rPr>
              </w:r>
              <w:r>
                <w:rPr>
                  <w:rStyle w:val="Lienhypertexte"/>
                </w:rPr>
                <w:fldChar w:fldCharType="separate"/>
              </w:r>
              <w:r w:rsidR="005A4D6A">
                <w:rPr>
                  <w:rStyle w:val="Lienhypertexte"/>
                  <w:rFonts w:cs="Arial"/>
                  <w:noProof/>
                  <w:webHidden/>
                  <w:color w:val="auto"/>
                </w:rPr>
                <w:t xml:space="preserve">198 </w:t>
              </w:r>
              <w:r>
                <w:rPr>
                  <w:rStyle w:val="Lienhypertexte"/>
                </w:rPr>
                <w:fldChar w:fldCharType="end"/>
              </w:r>
            </w:hyperlink>
            <w:r w:rsidR="005A4D6A">
              <w:rPr>
                <w:color w:val="333333"/>
              </w:rPr>
              <w:t xml:space="preserve">; </w:t>
            </w:r>
            <w:hyperlink w:anchor="_Toc192944066" w:history="1">
              <w:r w:rsidR="005A4D6A">
                <w:rPr>
                  <w:rStyle w:val="Lienhypertexte"/>
                  <w:noProof/>
                  <w:color w:val="0000CC"/>
                </w:rPr>
                <w:t>Trahison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_Toc192944066 \h </w:instrText>
              </w:r>
              <w:r>
                <w:rPr>
                  <w:rStyle w:val="Lienhypertexte"/>
                </w:rPr>
              </w:r>
              <w:r>
                <w:rPr>
                  <w:rStyle w:val="Lienhypertexte"/>
                </w:rPr>
                <w:fldChar w:fldCharType="separate"/>
              </w:r>
              <w:r w:rsidR="005A4D6A">
                <w:rPr>
                  <w:rStyle w:val="Lienhypertexte"/>
                  <w:rFonts w:cs="Arial"/>
                  <w:noProof/>
                  <w:webHidden/>
                  <w:color w:val="auto"/>
                </w:rPr>
                <w:t xml:space="preserve">200 </w:t>
              </w:r>
              <w:r>
                <w:rPr>
                  <w:rStyle w:val="Lienhypertexte"/>
                </w:rPr>
                <w:fldChar w:fldCharType="end"/>
              </w:r>
            </w:hyperlink>
            <w:r w:rsidR="005A4D6A">
              <w:rPr>
                <w:color w:val="333333"/>
              </w:rPr>
              <w:t xml:space="preserve">; </w:t>
            </w:r>
            <w:hyperlink w:anchor="_Toc192944067" w:history="1">
              <w:r w:rsidR="005A4D6A">
                <w:rPr>
                  <w:rStyle w:val="Lienhypertexte"/>
                  <w:noProof/>
                  <w:color w:val="0000CC"/>
                </w:rPr>
                <w:t>Trajectoire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_Toc192944067 \h </w:instrText>
              </w:r>
              <w:r>
                <w:rPr>
                  <w:rStyle w:val="Lienhypertexte"/>
                </w:rPr>
              </w:r>
              <w:r>
                <w:rPr>
                  <w:rStyle w:val="Lienhypertexte"/>
                </w:rPr>
                <w:fldChar w:fldCharType="separate"/>
              </w:r>
              <w:r w:rsidR="005A4D6A">
                <w:rPr>
                  <w:rStyle w:val="Lienhypertexte"/>
                  <w:rFonts w:cs="Arial"/>
                  <w:noProof/>
                  <w:webHidden/>
                  <w:color w:val="auto"/>
                </w:rPr>
                <w:t xml:space="preserve">200 </w:t>
              </w:r>
              <w:r>
                <w:rPr>
                  <w:rStyle w:val="Lienhypertexte"/>
                </w:rPr>
                <w:fldChar w:fldCharType="end"/>
              </w:r>
            </w:hyperlink>
            <w:r w:rsidR="005A4D6A">
              <w:rPr>
                <w:color w:val="333333"/>
              </w:rPr>
              <w:t xml:space="preserve">; </w:t>
            </w:r>
            <w:hyperlink w:anchor="_Toc192944068" w:history="1">
              <w:r w:rsidR="005A4D6A">
                <w:rPr>
                  <w:rStyle w:val="Lienhypertexte"/>
                  <w:noProof/>
                  <w:color w:val="0000CC"/>
                </w:rPr>
                <w:t>Trajet</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_Toc192944068 \h </w:instrText>
              </w:r>
              <w:r>
                <w:rPr>
                  <w:rStyle w:val="Lienhypertexte"/>
                </w:rPr>
              </w:r>
              <w:r>
                <w:rPr>
                  <w:rStyle w:val="Lienhypertexte"/>
                </w:rPr>
                <w:fldChar w:fldCharType="separate"/>
              </w:r>
              <w:r w:rsidR="005A4D6A">
                <w:rPr>
                  <w:rStyle w:val="Lienhypertexte"/>
                  <w:rFonts w:cs="Arial"/>
                  <w:noProof/>
                  <w:webHidden/>
                  <w:color w:val="auto"/>
                </w:rPr>
                <w:t xml:space="preserve">200 </w:t>
              </w:r>
              <w:r>
                <w:rPr>
                  <w:rStyle w:val="Lienhypertexte"/>
                </w:rPr>
                <w:fldChar w:fldCharType="end"/>
              </w:r>
            </w:hyperlink>
            <w:r w:rsidR="005A4D6A">
              <w:rPr>
                <w:color w:val="333333"/>
              </w:rPr>
              <w:t xml:space="preserve">; </w:t>
            </w:r>
            <w:hyperlink w:anchor="_Toc192944069" w:history="1">
              <w:r w:rsidR="005A4D6A">
                <w:rPr>
                  <w:rStyle w:val="Lienhypertexte"/>
                  <w:noProof/>
                  <w:color w:val="0000CC"/>
                </w:rPr>
                <w:t>Transformation</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_Toc192944069 \h </w:instrText>
              </w:r>
              <w:r>
                <w:rPr>
                  <w:rStyle w:val="Lienhypertexte"/>
                </w:rPr>
              </w:r>
              <w:r>
                <w:rPr>
                  <w:rStyle w:val="Lienhypertexte"/>
                </w:rPr>
                <w:fldChar w:fldCharType="separate"/>
              </w:r>
              <w:r w:rsidR="005A4D6A">
                <w:rPr>
                  <w:rStyle w:val="Lienhypertexte"/>
                  <w:rFonts w:cs="Arial"/>
                  <w:noProof/>
                  <w:webHidden/>
                  <w:color w:val="auto"/>
                </w:rPr>
                <w:t xml:space="preserve">202 </w:t>
              </w:r>
              <w:r>
                <w:rPr>
                  <w:rStyle w:val="Lienhypertexte"/>
                </w:rPr>
                <w:fldChar w:fldCharType="end"/>
              </w:r>
            </w:hyperlink>
            <w:r w:rsidR="005A4D6A">
              <w:rPr>
                <w:color w:val="333333"/>
              </w:rPr>
              <w:t xml:space="preserve">; </w:t>
            </w:r>
            <w:hyperlink w:anchor="_Toc192944070" w:history="1">
              <w:r w:rsidR="005A4D6A">
                <w:rPr>
                  <w:rStyle w:val="Lienhypertexte"/>
                  <w:noProof/>
                  <w:color w:val="0000CC"/>
                </w:rPr>
                <w:t>Travail</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_Toc192944070 \h </w:instrText>
              </w:r>
              <w:r>
                <w:rPr>
                  <w:rStyle w:val="Lienhypertexte"/>
                </w:rPr>
              </w:r>
              <w:r>
                <w:rPr>
                  <w:rStyle w:val="Lienhypertexte"/>
                </w:rPr>
                <w:fldChar w:fldCharType="separate"/>
              </w:r>
              <w:r w:rsidR="005A4D6A">
                <w:rPr>
                  <w:rStyle w:val="Lienhypertexte"/>
                  <w:rFonts w:cs="Arial"/>
                  <w:noProof/>
                  <w:webHidden/>
                  <w:color w:val="auto"/>
                </w:rPr>
                <w:t xml:space="preserve">202 </w:t>
              </w:r>
              <w:r>
                <w:rPr>
                  <w:rStyle w:val="Lienhypertexte"/>
                </w:rPr>
                <w:fldChar w:fldCharType="end"/>
              </w:r>
            </w:hyperlink>
            <w:r w:rsidR="005A4D6A">
              <w:rPr>
                <w:color w:val="333333"/>
              </w:rPr>
              <w:t xml:space="preserve">; </w:t>
            </w:r>
            <w:hyperlink w:anchor="_Toc192944071" w:history="1">
              <w:r w:rsidR="005A4D6A">
                <w:rPr>
                  <w:rStyle w:val="Lienhypertexte"/>
                  <w:noProof/>
                  <w:color w:val="0000CC"/>
                </w:rPr>
                <w:t>Travail de soi</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_Toc192944071 \h </w:instrText>
              </w:r>
              <w:r>
                <w:rPr>
                  <w:rStyle w:val="Lienhypertexte"/>
                </w:rPr>
              </w:r>
              <w:r>
                <w:rPr>
                  <w:rStyle w:val="Lienhypertexte"/>
                </w:rPr>
                <w:fldChar w:fldCharType="separate"/>
              </w:r>
              <w:r w:rsidR="005A4D6A">
                <w:rPr>
                  <w:rStyle w:val="Lienhypertexte"/>
                  <w:rFonts w:cs="Arial"/>
                  <w:noProof/>
                  <w:webHidden/>
                  <w:color w:val="auto"/>
                </w:rPr>
                <w:t xml:space="preserve">202 </w:t>
              </w:r>
              <w:r>
                <w:rPr>
                  <w:rStyle w:val="Lienhypertexte"/>
                </w:rPr>
                <w:fldChar w:fldCharType="end"/>
              </w:r>
            </w:hyperlink>
            <w:r w:rsidR="005A4D6A">
              <w:rPr>
                <w:color w:val="333333"/>
              </w:rPr>
              <w:t xml:space="preserve">; </w:t>
            </w:r>
            <w:hyperlink w:anchor="_Toc192944072" w:history="1">
              <w:r w:rsidR="005A4D6A">
                <w:rPr>
                  <w:rStyle w:val="Lienhypertexte"/>
                  <w:noProof/>
                  <w:color w:val="0000CC"/>
                </w:rPr>
                <w:t>Travail sur soi</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_Toc192944072 \h </w:instrText>
              </w:r>
              <w:r>
                <w:rPr>
                  <w:rStyle w:val="Lienhypertexte"/>
                </w:rPr>
              </w:r>
              <w:r>
                <w:rPr>
                  <w:rStyle w:val="Lienhypertexte"/>
                </w:rPr>
                <w:fldChar w:fldCharType="separate"/>
              </w:r>
              <w:r w:rsidR="005A4D6A">
                <w:rPr>
                  <w:rStyle w:val="Lienhypertexte"/>
                  <w:rFonts w:cs="Arial"/>
                  <w:noProof/>
                  <w:webHidden/>
                  <w:color w:val="auto"/>
                </w:rPr>
                <w:t xml:space="preserve">202 </w:t>
              </w:r>
              <w:r>
                <w:rPr>
                  <w:rStyle w:val="Lienhypertexte"/>
                </w:rPr>
                <w:fldChar w:fldCharType="end"/>
              </w:r>
            </w:hyperlink>
            <w:r w:rsidR="005A4D6A">
              <w:rPr>
                <w:color w:val="333333"/>
              </w:rPr>
              <w:t xml:space="preserve">; </w:t>
            </w:r>
            <w:hyperlink w:anchor="_Toc192944073" w:history="1">
              <w:r w:rsidR="005A4D6A">
                <w:rPr>
                  <w:rStyle w:val="Lienhypertexte"/>
                  <w:noProof/>
                  <w:color w:val="0000CC"/>
                </w:rPr>
                <w:t>Tutorat</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_Toc192944073 \h </w:instrText>
              </w:r>
              <w:r>
                <w:rPr>
                  <w:rStyle w:val="Lienhypertexte"/>
                </w:rPr>
              </w:r>
              <w:r>
                <w:rPr>
                  <w:rStyle w:val="Lienhypertexte"/>
                </w:rPr>
                <w:fldChar w:fldCharType="separate"/>
              </w:r>
              <w:r w:rsidR="005A4D6A">
                <w:rPr>
                  <w:rStyle w:val="Lienhypertexte"/>
                  <w:rFonts w:cs="Arial"/>
                  <w:noProof/>
                  <w:webHidden/>
                  <w:color w:val="auto"/>
                </w:rPr>
                <w:t xml:space="preserve">204 </w:t>
              </w:r>
              <w:r>
                <w:rPr>
                  <w:rStyle w:val="Lienhypertexte"/>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TM2"/>
              <w:suppressAutoHyphens/>
              <w:rPr>
                <w:color w:val="333333"/>
              </w:rPr>
            </w:pPr>
            <w:r>
              <w:rPr>
                <w:color w:val="333333"/>
              </w:rPr>
              <w:t> </w:t>
            </w:r>
          </w:p>
          <w:bookmarkStart w:id="22" w:name="U"/>
          <w:bookmarkEnd w:id="22"/>
          <w:p w:rsidR="005A4D6A" w:rsidRDefault="00AE0CD4" w:rsidP="004622BA">
            <w:pPr>
              <w:pStyle w:val="TM2"/>
              <w:suppressAutoHyphens/>
              <w:rPr>
                <w:color w:val="333333"/>
              </w:rPr>
            </w:pPr>
            <w:r>
              <w:fldChar w:fldCharType="begin"/>
            </w:r>
            <w:r w:rsidR="005A4D6A">
              <w:instrText xml:space="preserve"> HYPERLINK "" \l "_Toc192944074" </w:instrText>
            </w:r>
            <w:r>
              <w:fldChar w:fldCharType="separate"/>
            </w:r>
            <w:r w:rsidR="005A4D6A">
              <w:rPr>
                <w:rStyle w:val="Lienhypertexte"/>
                <w:color w:val="0000CC"/>
                <w:sz w:val="28"/>
                <w:szCs w:val="28"/>
              </w:rPr>
              <w:t>U</w:t>
            </w:r>
            <w:r>
              <w:fldChar w:fldCharType="end"/>
            </w:r>
            <w:hyperlink w:anchor="_Toc192944074" w:history="1">
              <w:r w:rsidR="005A4D6A">
                <w:rPr>
                  <w:rStyle w:val="Lienhypertexte"/>
                  <w:rFonts w:cs="Arial"/>
                  <w:webHidden/>
                  <w:color w:val="auto"/>
                </w:rPr>
                <w:t xml:space="preserve">. </w:t>
              </w:r>
              <w:r>
                <w:rPr>
                  <w:rStyle w:val="Lienhypertexte"/>
                </w:rPr>
                <w:fldChar w:fldCharType="begin"/>
              </w:r>
              <w:r w:rsidR="005A4D6A">
                <w:rPr>
                  <w:rStyle w:val="Lienhypertexte"/>
                  <w:rFonts w:cs="Arial"/>
                  <w:webHidden/>
                  <w:color w:val="auto"/>
                </w:rPr>
                <w:instrText xml:space="preserve"> PAGEREF _Toc192944074 \h </w:instrText>
              </w:r>
              <w:r>
                <w:rPr>
                  <w:rStyle w:val="Lienhypertexte"/>
                </w:rPr>
              </w:r>
              <w:r>
                <w:rPr>
                  <w:rStyle w:val="Lienhypertexte"/>
                </w:rPr>
                <w:fldChar w:fldCharType="separate"/>
              </w:r>
              <w:r w:rsidR="005A4D6A">
                <w:rPr>
                  <w:rStyle w:val="Lienhypertexte"/>
                  <w:rFonts w:cs="Arial"/>
                  <w:webHidden/>
                  <w:color w:val="auto"/>
                </w:rPr>
                <w:t xml:space="preserve">204 </w:t>
              </w:r>
              <w:r>
                <w:rPr>
                  <w:rStyle w:val="Lienhypertexte"/>
                </w:rPr>
                <w:fldChar w:fldCharType="end"/>
              </w:r>
            </w:hyperlink>
          </w:p>
          <w:p w:rsidR="005A4D6A" w:rsidRDefault="005A4D6A" w:rsidP="004622BA">
            <w:pPr>
              <w:pStyle w:val="TM2"/>
              <w:suppressAutoHyphens/>
              <w:rPr>
                <w:color w:val="333333"/>
              </w:rPr>
            </w:pPr>
            <w:r>
              <w:rPr>
                <w:color w:val="333333"/>
              </w:rPr>
              <w:t> </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msotoc219"/>
              <w:suppressAutoHyphens/>
              <w:rPr>
                <w:color w:val="333333"/>
              </w:rPr>
            </w:pPr>
            <w:r>
              <w:rPr>
                <w:color w:val="333333"/>
              </w:rPr>
              <w:t> </w:t>
            </w:r>
          </w:p>
          <w:bookmarkStart w:id="23" w:name="V"/>
          <w:bookmarkEnd w:id="23"/>
          <w:p w:rsidR="005A4D6A" w:rsidRDefault="00AE0CD4" w:rsidP="004622BA">
            <w:pPr>
              <w:pStyle w:val="msotoc219"/>
              <w:suppressAutoHyphens/>
              <w:rPr>
                <w:rFonts w:cs="Times New Roman"/>
                <w:noProof/>
                <w:color w:val="333333"/>
              </w:rPr>
            </w:pPr>
            <w:r>
              <w:fldChar w:fldCharType="begin"/>
            </w:r>
            <w:r w:rsidR="005A4D6A">
              <w:instrText xml:space="preserve"> HYPERLINK "" \l "_Toc192944075" </w:instrText>
            </w:r>
            <w:r>
              <w:fldChar w:fldCharType="separate"/>
            </w:r>
            <w:r w:rsidR="005A4D6A">
              <w:rPr>
                <w:rStyle w:val="Lienhypertexte"/>
                <w:noProof/>
                <w:color w:val="0000CC"/>
                <w:sz w:val="28"/>
                <w:szCs w:val="28"/>
              </w:rPr>
              <w:t>V</w:t>
            </w:r>
            <w:r>
              <w:fldChar w:fldCharType="end"/>
            </w:r>
            <w:hyperlink w:anchor="_Toc192944075" w:history="1">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_Toc192944075 \h </w:instrText>
              </w:r>
              <w:r>
                <w:rPr>
                  <w:rStyle w:val="Lienhypertexte"/>
                </w:rPr>
              </w:r>
              <w:r>
                <w:rPr>
                  <w:rStyle w:val="Lienhypertexte"/>
                </w:rPr>
                <w:fldChar w:fldCharType="separate"/>
              </w:r>
              <w:r w:rsidR="005A4D6A">
                <w:rPr>
                  <w:rStyle w:val="Lienhypertexte"/>
                  <w:rFonts w:cs="Arial"/>
                  <w:noProof/>
                  <w:webHidden/>
                  <w:color w:val="auto"/>
                </w:rPr>
                <w:t xml:space="preserve">204 </w:t>
              </w:r>
              <w:r>
                <w:rPr>
                  <w:rStyle w:val="Lienhypertexte"/>
                </w:rPr>
                <w:fldChar w:fldCharType="end"/>
              </w:r>
            </w:hyperlink>
          </w:p>
          <w:p w:rsidR="005A4D6A" w:rsidRDefault="00AE0CD4" w:rsidP="004622BA">
            <w:pPr>
              <w:pStyle w:val="msotoc219"/>
              <w:suppressAutoHyphens/>
              <w:rPr>
                <w:rFonts w:cs="Times New Roman"/>
                <w:noProof/>
                <w:color w:val="333333"/>
              </w:rPr>
            </w:pPr>
            <w:hyperlink w:anchor="_Toc192944076" w:history="1">
              <w:r w:rsidR="005A4D6A">
                <w:rPr>
                  <w:rStyle w:val="Lienhypertexte"/>
                  <w:noProof/>
                  <w:color w:val="0000CC"/>
                </w:rPr>
                <w:t>Valeurs</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_Toc192944076 \h </w:instrText>
              </w:r>
              <w:r>
                <w:rPr>
                  <w:rStyle w:val="Lienhypertexte"/>
                </w:rPr>
              </w:r>
              <w:r>
                <w:rPr>
                  <w:rStyle w:val="Lienhypertexte"/>
                </w:rPr>
                <w:fldChar w:fldCharType="separate"/>
              </w:r>
              <w:r w:rsidR="005A4D6A">
                <w:rPr>
                  <w:rStyle w:val="Lienhypertexte"/>
                  <w:rFonts w:cs="Arial"/>
                  <w:noProof/>
                  <w:webHidden/>
                  <w:color w:val="auto"/>
                </w:rPr>
                <w:t xml:space="preserve">204 </w:t>
              </w:r>
              <w:r>
                <w:rPr>
                  <w:rStyle w:val="Lienhypertexte"/>
                </w:rPr>
                <w:fldChar w:fldCharType="end"/>
              </w:r>
            </w:hyperlink>
            <w:r w:rsidR="005A4D6A">
              <w:rPr>
                <w:color w:val="333333"/>
              </w:rPr>
              <w:t xml:space="preserve">; </w:t>
            </w:r>
            <w:hyperlink w:anchor="_Toc192944077" w:history="1">
              <w:r w:rsidR="005A4D6A">
                <w:rPr>
                  <w:rStyle w:val="Lienhypertexte"/>
                  <w:noProof/>
                  <w:color w:val="0000CC"/>
                </w:rPr>
                <w:t xml:space="preserve">Verdict </w:t>
              </w:r>
              <w:r>
                <w:rPr>
                  <w:rStyle w:val="Lienhypertexte"/>
                </w:rPr>
                <w:fldChar w:fldCharType="begin"/>
              </w:r>
              <w:r w:rsidR="005A4D6A">
                <w:rPr>
                  <w:rStyle w:val="Lienhypertexte"/>
                  <w:rFonts w:cs="Arial"/>
                  <w:noProof/>
                  <w:webHidden/>
                  <w:color w:val="auto"/>
                </w:rPr>
                <w:instrText xml:space="preserve"> PAGEREF _Toc192944077 \h </w:instrText>
              </w:r>
              <w:r>
                <w:rPr>
                  <w:rStyle w:val="Lienhypertexte"/>
                </w:rPr>
              </w:r>
              <w:r>
                <w:rPr>
                  <w:rStyle w:val="Lienhypertexte"/>
                </w:rPr>
                <w:fldChar w:fldCharType="separate"/>
              </w:r>
              <w:r w:rsidR="005A4D6A">
                <w:rPr>
                  <w:rStyle w:val="Lienhypertexte"/>
                  <w:rFonts w:cs="Arial"/>
                  <w:noProof/>
                  <w:webHidden/>
                  <w:color w:val="auto"/>
                </w:rPr>
                <w:t xml:space="preserve">206 </w:t>
              </w:r>
              <w:r>
                <w:rPr>
                  <w:rStyle w:val="Lienhypertexte"/>
                </w:rPr>
                <w:fldChar w:fldCharType="end"/>
              </w:r>
            </w:hyperlink>
            <w:r w:rsidR="005A4D6A">
              <w:rPr>
                <w:color w:val="333333"/>
              </w:rPr>
              <w:t xml:space="preserve">; </w:t>
            </w:r>
            <w:hyperlink w:anchor="_Toc192944078" w:history="1">
              <w:r w:rsidR="005A4D6A">
                <w:rPr>
                  <w:rStyle w:val="Lienhypertexte"/>
                  <w:noProof/>
                  <w:color w:val="0000CC"/>
                </w:rPr>
                <w:t>Vertu</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_Toc192944078 \h </w:instrText>
              </w:r>
              <w:r>
                <w:rPr>
                  <w:rStyle w:val="Lienhypertexte"/>
                </w:rPr>
              </w:r>
              <w:r>
                <w:rPr>
                  <w:rStyle w:val="Lienhypertexte"/>
                </w:rPr>
                <w:fldChar w:fldCharType="separate"/>
              </w:r>
              <w:r w:rsidR="005A4D6A">
                <w:rPr>
                  <w:rStyle w:val="Lienhypertexte"/>
                  <w:rFonts w:cs="Arial"/>
                  <w:noProof/>
                  <w:webHidden/>
                  <w:color w:val="auto"/>
                </w:rPr>
                <w:t xml:space="preserve">206 </w:t>
              </w:r>
              <w:r>
                <w:rPr>
                  <w:rStyle w:val="Lienhypertexte"/>
                </w:rPr>
                <w:fldChar w:fldCharType="end"/>
              </w:r>
            </w:hyperlink>
            <w:r w:rsidR="005A4D6A">
              <w:rPr>
                <w:color w:val="333333"/>
              </w:rPr>
              <w:t xml:space="preserve">; </w:t>
            </w:r>
            <w:hyperlink w:anchor="_Toc192944079" w:history="1">
              <w:r w:rsidR="005A4D6A">
                <w:rPr>
                  <w:rStyle w:val="Lienhypertexte"/>
                  <w:noProof/>
                  <w:color w:val="0000CC"/>
                </w:rPr>
                <w:t>Visée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_Toc192944079 \h </w:instrText>
              </w:r>
              <w:r>
                <w:rPr>
                  <w:rStyle w:val="Lienhypertexte"/>
                </w:rPr>
              </w:r>
              <w:r>
                <w:rPr>
                  <w:rStyle w:val="Lienhypertexte"/>
                </w:rPr>
                <w:fldChar w:fldCharType="separate"/>
              </w:r>
              <w:r w:rsidR="005A4D6A">
                <w:rPr>
                  <w:rStyle w:val="Lienhypertexte"/>
                  <w:rFonts w:cs="Arial"/>
                  <w:noProof/>
                  <w:webHidden/>
                  <w:color w:val="auto"/>
                </w:rPr>
                <w:t xml:space="preserve">206 </w:t>
              </w:r>
              <w:r>
                <w:rPr>
                  <w:rStyle w:val="Lienhypertexte"/>
                </w:rPr>
                <w:fldChar w:fldCharType="end"/>
              </w:r>
            </w:hyperlink>
            <w:r w:rsidR="005A4D6A">
              <w:rPr>
                <w:color w:val="333333"/>
              </w:rPr>
              <w:t xml:space="preserve">; </w:t>
            </w:r>
            <w:hyperlink w:anchor="_Toc192944080" w:history="1">
              <w:r w:rsidR="005A4D6A">
                <w:rPr>
                  <w:rStyle w:val="Lienhypertexte"/>
                  <w:noProof/>
                  <w:color w:val="0000CC"/>
                </w:rPr>
                <w:t>Vision du monde</w:t>
              </w:r>
              <w:r w:rsidR="005A4D6A">
                <w:rPr>
                  <w:rStyle w:val="Lienhypertexte"/>
                  <w:rFonts w:cs="Arial"/>
                  <w:noProof/>
                  <w:webHidden/>
                  <w:color w:val="auto"/>
                </w:rPr>
                <w:tab/>
              </w:r>
              <w:r w:rsidR="005A4D6A">
                <w:rPr>
                  <w:rStyle w:val="Lienhypertexte"/>
                  <w:noProof/>
                  <w:color w:val="0000CC"/>
                </w:rPr>
                <w:t xml:space="preserve"> </w:t>
              </w:r>
              <w:r>
                <w:rPr>
                  <w:rStyle w:val="Lienhypertexte"/>
                </w:rPr>
                <w:fldChar w:fldCharType="begin"/>
              </w:r>
              <w:r w:rsidR="005A4D6A">
                <w:rPr>
                  <w:rStyle w:val="Lienhypertexte"/>
                  <w:rFonts w:cs="Arial"/>
                  <w:noProof/>
                  <w:webHidden/>
                  <w:color w:val="auto"/>
                </w:rPr>
                <w:instrText xml:space="preserve"> PAGEREF _Toc192944080 \h </w:instrText>
              </w:r>
              <w:r>
                <w:rPr>
                  <w:rStyle w:val="Lienhypertexte"/>
                </w:rPr>
              </w:r>
              <w:r>
                <w:rPr>
                  <w:rStyle w:val="Lienhypertexte"/>
                </w:rPr>
                <w:fldChar w:fldCharType="separate"/>
              </w:r>
              <w:r w:rsidR="005A4D6A">
                <w:rPr>
                  <w:rStyle w:val="Lienhypertexte"/>
                  <w:rFonts w:cs="Arial"/>
                  <w:noProof/>
                  <w:webHidden/>
                  <w:color w:val="auto"/>
                </w:rPr>
                <w:t xml:space="preserve">206 </w:t>
              </w:r>
              <w:r>
                <w:rPr>
                  <w:rStyle w:val="Lienhypertexte"/>
                </w:rPr>
                <w:fldChar w:fldCharType="end"/>
              </w:r>
            </w:hyperlink>
            <w:r w:rsidR="005A4D6A">
              <w:rPr>
                <w:color w:val="333333"/>
              </w:rPr>
              <w:t>.</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TM2"/>
              <w:suppressAutoHyphens/>
              <w:rPr>
                <w:color w:val="333333"/>
              </w:rPr>
            </w:pPr>
            <w:r>
              <w:rPr>
                <w:color w:val="333333"/>
              </w:rPr>
              <w:t> </w:t>
            </w:r>
          </w:p>
          <w:bookmarkStart w:id="24" w:name="WX"/>
          <w:bookmarkEnd w:id="24"/>
          <w:p w:rsidR="005A4D6A" w:rsidRDefault="00AE0CD4" w:rsidP="004622BA">
            <w:pPr>
              <w:pStyle w:val="TM2"/>
              <w:suppressAutoHyphens/>
              <w:rPr>
                <w:color w:val="333333"/>
              </w:rPr>
            </w:pPr>
            <w:r>
              <w:fldChar w:fldCharType="begin"/>
            </w:r>
            <w:r w:rsidR="005A4D6A">
              <w:instrText xml:space="preserve"> HYPERLINK "" \l "_Toc192944081" </w:instrText>
            </w:r>
            <w:r>
              <w:fldChar w:fldCharType="separate"/>
            </w:r>
            <w:r w:rsidR="005A4D6A">
              <w:rPr>
                <w:rStyle w:val="Lienhypertexte"/>
                <w:color w:val="0000CC"/>
                <w:sz w:val="28"/>
                <w:szCs w:val="28"/>
              </w:rPr>
              <w:t>WX</w:t>
            </w:r>
            <w:r>
              <w:fldChar w:fldCharType="end"/>
            </w:r>
            <w:hyperlink w:anchor="_Toc192944081" w:history="1">
              <w:r w:rsidR="005A4D6A">
                <w:rPr>
                  <w:rStyle w:val="Lienhypertexte"/>
                  <w:rFonts w:cs="Arial"/>
                  <w:webHidden/>
                  <w:color w:val="auto"/>
                </w:rPr>
                <w:t xml:space="preserve">. </w:t>
              </w:r>
              <w:r>
                <w:rPr>
                  <w:rStyle w:val="Lienhypertexte"/>
                </w:rPr>
                <w:fldChar w:fldCharType="begin"/>
              </w:r>
              <w:r w:rsidR="005A4D6A">
                <w:rPr>
                  <w:rStyle w:val="Lienhypertexte"/>
                  <w:rFonts w:cs="Arial"/>
                  <w:webHidden/>
                  <w:color w:val="auto"/>
                </w:rPr>
                <w:instrText xml:space="preserve"> PAGEREF _Toc192944081 \h </w:instrText>
              </w:r>
              <w:r>
                <w:rPr>
                  <w:rStyle w:val="Lienhypertexte"/>
                </w:rPr>
              </w:r>
              <w:r>
                <w:rPr>
                  <w:rStyle w:val="Lienhypertexte"/>
                </w:rPr>
                <w:fldChar w:fldCharType="separate"/>
              </w:r>
              <w:r w:rsidR="005A4D6A">
                <w:rPr>
                  <w:rStyle w:val="Lienhypertexte"/>
                  <w:rFonts w:cs="Arial"/>
                  <w:webHidden/>
                  <w:color w:val="auto"/>
                </w:rPr>
                <w:t xml:space="preserve">207 </w:t>
              </w:r>
              <w:r>
                <w:rPr>
                  <w:rStyle w:val="Lienhypertexte"/>
                </w:rPr>
                <w:fldChar w:fldCharType="end"/>
              </w:r>
            </w:hyperlink>
          </w:p>
          <w:p w:rsidR="005A4D6A" w:rsidRDefault="005A4D6A" w:rsidP="004622BA">
            <w:pPr>
              <w:pStyle w:val="TM2"/>
              <w:suppressAutoHyphens/>
              <w:rPr>
                <w:color w:val="333333"/>
              </w:rPr>
            </w:pPr>
            <w:r>
              <w:rPr>
                <w:color w:val="333333"/>
              </w:rPr>
              <w:t> </w:t>
            </w:r>
          </w:p>
        </w:tc>
      </w:tr>
      <w:tr w:rsidR="005A4D6A" w:rsidTr="004622BA">
        <w:trPr>
          <w:divId w:val="1232616769"/>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5A4D6A" w:rsidRDefault="005A4D6A" w:rsidP="004622BA">
            <w:pPr>
              <w:pStyle w:val="NormalWeb"/>
              <w:suppressAutoHyphens/>
              <w:rPr>
                <w:color w:val="333333"/>
              </w:rPr>
            </w:pPr>
            <w:r>
              <w:rPr>
                <w:color w:val="333333"/>
              </w:rPr>
              <w:t> </w:t>
            </w:r>
          </w:p>
          <w:bookmarkStart w:id="25" w:name="YZ"/>
          <w:bookmarkEnd w:id="25"/>
          <w:p w:rsidR="005A4D6A" w:rsidRDefault="00AE0CD4" w:rsidP="004622BA">
            <w:pPr>
              <w:pStyle w:val="NormalWeb"/>
              <w:suppressAutoHyphens/>
              <w:rPr>
                <w:color w:val="333333"/>
              </w:rPr>
            </w:pPr>
            <w:r>
              <w:fldChar w:fldCharType="begin"/>
            </w:r>
            <w:r w:rsidR="005A4D6A">
              <w:instrText xml:space="preserve"> HYPERLINK "" \l "_Toc192944082" </w:instrText>
            </w:r>
            <w:r>
              <w:fldChar w:fldCharType="separate"/>
            </w:r>
            <w:r w:rsidR="005A4D6A">
              <w:rPr>
                <w:rStyle w:val="Lienhypertexte"/>
                <w:color w:val="0000CC"/>
                <w:sz w:val="28"/>
                <w:szCs w:val="28"/>
              </w:rPr>
              <w:t>YZ</w:t>
            </w:r>
            <w:r>
              <w:fldChar w:fldCharType="end"/>
            </w:r>
            <w:hyperlink w:anchor="_Toc192944082" w:history="1">
              <w:r w:rsidR="005A4D6A">
                <w:rPr>
                  <w:rStyle w:val="Lienhypertexte"/>
                  <w:rFonts w:cs="Arial"/>
                  <w:webHidden/>
                  <w:color w:val="auto"/>
                  <w:sz w:val="20"/>
                  <w:szCs w:val="20"/>
                </w:rPr>
                <w:tab/>
              </w:r>
              <w:r w:rsidR="005A4D6A">
                <w:rPr>
                  <w:rStyle w:val="Lienhypertexte"/>
                  <w:color w:val="0000CC"/>
                  <w:sz w:val="20"/>
                  <w:szCs w:val="20"/>
                </w:rPr>
                <w:t xml:space="preserve"> </w:t>
              </w:r>
              <w:r>
                <w:rPr>
                  <w:rStyle w:val="Lienhypertexte"/>
                </w:rPr>
                <w:fldChar w:fldCharType="begin"/>
              </w:r>
              <w:r w:rsidR="005A4D6A">
                <w:rPr>
                  <w:rStyle w:val="Lienhypertexte"/>
                  <w:rFonts w:cs="Arial"/>
                  <w:webHidden/>
                  <w:color w:val="auto"/>
                  <w:sz w:val="20"/>
                  <w:szCs w:val="20"/>
                </w:rPr>
                <w:instrText xml:space="preserve"> PAGEREF _Toc192944082 \h </w:instrText>
              </w:r>
              <w:r>
                <w:rPr>
                  <w:rStyle w:val="Lienhypertexte"/>
                </w:rPr>
              </w:r>
              <w:r>
                <w:rPr>
                  <w:rStyle w:val="Lienhypertexte"/>
                </w:rPr>
                <w:fldChar w:fldCharType="separate"/>
              </w:r>
              <w:r w:rsidR="005A4D6A">
                <w:rPr>
                  <w:rStyle w:val="Lienhypertexte"/>
                  <w:rFonts w:cs="Arial"/>
                  <w:webHidden/>
                  <w:color w:val="auto"/>
                  <w:sz w:val="20"/>
                  <w:szCs w:val="20"/>
                </w:rPr>
                <w:t xml:space="preserve">207 </w:t>
              </w:r>
              <w:r>
                <w:rPr>
                  <w:rStyle w:val="Lienhypertexte"/>
                </w:rPr>
                <w:fldChar w:fldCharType="end"/>
              </w:r>
            </w:hyperlink>
          </w:p>
        </w:tc>
      </w:tr>
    </w:tbl>
    <w:p w:rsidR="005A4D6A" w:rsidRDefault="005A4D6A">
      <w:pPr>
        <w:spacing w:after="0" w:line="240" w:lineRule="auto"/>
        <w:divId w:val="1232616769"/>
        <w:rPr>
          <w:color w:val="333333"/>
        </w:rPr>
        <w:sectPr w:rsidR="005A4D6A">
          <w:pgSz w:w="16838" w:h="11906" w:orient="landscape"/>
          <w:pgMar w:top="924" w:right="1797" w:bottom="1134" w:left="1418" w:header="709" w:footer="476" w:gutter="0"/>
          <w:cols w:num="3" w:space="709"/>
          <w:docGrid w:linePitch="360"/>
        </w:sectPr>
      </w:pPr>
    </w:p>
    <w:tbl>
      <w:tblPr>
        <w:tblW w:w="5000" w:type="pct"/>
        <w:tblBorders>
          <w:top w:val="single" w:sz="4" w:space="0" w:color="auto"/>
          <w:bottom w:val="single" w:sz="4" w:space="0" w:color="auto"/>
          <w:insideH w:val="single" w:sz="4" w:space="0" w:color="auto"/>
        </w:tblBorders>
        <w:tblCellMar>
          <w:top w:w="198" w:type="dxa"/>
          <w:left w:w="85" w:type="dxa"/>
          <w:bottom w:w="85" w:type="dxa"/>
          <w:right w:w="85" w:type="dxa"/>
        </w:tblCellMar>
        <w:tblLook w:val="04A0"/>
      </w:tblPr>
      <w:tblGrid>
        <w:gridCol w:w="2728"/>
        <w:gridCol w:w="11065"/>
      </w:tblGrid>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bookmarkStart w:id="26" w:name="_top"/>
          <w:bookmarkStart w:id="27" w:name="_A_1"/>
          <w:bookmarkEnd w:id="26"/>
          <w:bookmarkEnd w:id="27"/>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28" w:name="_Toc192943757"/>
            <w:bookmarkStart w:id="29" w:name="_Toc174646827"/>
            <w:r w:rsidR="005A4D6A" w:rsidRPr="00DF3ADF">
              <w:rPr>
                <w:rStyle w:val="Lienhypertexte"/>
                <w:rFonts w:cs="Arial"/>
                <w:color w:val="0000CC"/>
              </w:rPr>
              <w:t>A</w:t>
            </w:r>
            <w:bookmarkEnd w:id="28"/>
            <w:bookmarkEnd w:id="2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30" w:name="_Accompagnement_1"/>
      <w:bookmarkStart w:id="31" w:name="_Accompagnement__"/>
      <w:bookmarkStart w:id="32" w:name="_Accompagnement"/>
      <w:bookmarkEnd w:id="30"/>
      <w:bookmarkEnd w:id="31"/>
      <w:bookmarkEnd w:id="3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33" w:name="_Toc174646828"/>
            <w:bookmarkStart w:id="34" w:name="_Toc192943758"/>
            <w:r w:rsidR="005A4D6A" w:rsidRPr="00DF3ADF">
              <w:rPr>
                <w:rStyle w:val="Lienhypertexte"/>
                <w:rFonts w:cs="Arial"/>
                <w:color w:val="0000CC"/>
              </w:rPr>
              <w:t>Accompagnement</w:t>
            </w:r>
            <w:bookmarkEnd w:id="33"/>
            <w:bookmarkEnd w:id="3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numPr>
                <w:ilvl w:val="0"/>
                <w:numId w:val="1"/>
              </w:numPr>
              <w:suppressAutoHyphens/>
              <w:jc w:val="both"/>
              <w:rPr>
                <w:rFonts w:ascii="Arial Narrow" w:hAnsi="Arial Narrow" w:cs="Arial Narrow"/>
                <w:color w:val="333333"/>
              </w:rPr>
            </w:pPr>
            <w:hyperlink w:anchor="_Notion" w:history="1">
              <w:r w:rsidR="005A4D6A">
                <w:rPr>
                  <w:rStyle w:val="Lienhypertexte"/>
                  <w:rFonts w:cs="Arial"/>
                  <w:color w:val="0000CC"/>
                </w:rPr>
                <w:t>Notion</w:t>
              </w:r>
            </w:hyperlink>
            <w:r w:rsidR="005A4D6A">
              <w:rPr>
                <w:b/>
                <w:color w:val="4F81BD"/>
              </w:rPr>
              <w:t xml:space="preserve"> </w:t>
            </w:r>
            <w:r w:rsidR="005A4D6A">
              <w:rPr>
                <w:color w:val="333333"/>
              </w:rPr>
              <w:t xml:space="preserve">trop souvent ambiguë. Le sens commun confond accompagner au sens de « conduire vers » (« j’accompagne mon fils à l’école ») et accompagner au sens de rencontrer : être avec l’autre sur son chemin à lui, un moment. « Conduire » relevant bien sûr d’une logique de </w:t>
            </w:r>
            <w:hyperlink w:anchor="_Contrôle" w:history="1">
              <w:r w:rsidR="005A4D6A">
                <w:rPr>
                  <w:rStyle w:val="Lienhypertexte"/>
                  <w:rFonts w:cs="Arial"/>
                  <w:color w:val="0000CC"/>
                </w:rPr>
                <w:t>contrôle</w:t>
              </w:r>
            </w:hyperlink>
            <w:r w:rsidR="005A4D6A">
              <w:rPr>
                <w:color w:val="333333"/>
              </w:rPr>
              <w:t xml:space="preserve"> ; « être avec » relevant de l’autre logique de l’</w:t>
            </w:r>
            <w:hyperlink w:anchor="_Evaluation" w:history="1">
              <w:r w:rsidR="005A4D6A">
                <w:rPr>
                  <w:rStyle w:val="Lienhypertexte"/>
                  <w:rFonts w:cs="Arial"/>
                  <w:color w:val="0000CC"/>
                </w:rPr>
                <w:t>évaluation</w:t>
              </w:r>
            </w:hyperlink>
            <w:r w:rsidR="005A4D6A">
              <w:rPr>
                <w:color w:val="333333"/>
              </w:rPr>
              <w:t xml:space="preserve">. C’est la différence entre piloter vers le changement et accompagner le changement. </w:t>
            </w:r>
            <w:r w:rsidR="005A4D6A">
              <w:rPr>
                <w:rFonts w:ascii="Arial Narrow" w:hAnsi="Arial Narrow" w:cs="Arial Narrow"/>
                <w:color w:val="333333"/>
              </w:rPr>
              <w:t xml:space="preserve">« L’accompagnement exclut les situations qui appellent de la part de quelqu’un dont c’est la fonction statutaire, soit un enseignement, soit un </w:t>
            </w:r>
            <w:hyperlink w:anchor="_Concept__" w:history="1">
              <w:r w:rsidR="005A4D6A">
                <w:rPr>
                  <w:rStyle w:val="Lienhypertexte"/>
                  <w:rFonts w:ascii="Arial Narrow" w:hAnsi="Arial Narrow" w:cs="Arial Narrow"/>
                  <w:color w:val="0000CC"/>
                </w:rPr>
                <w:t>conseil</w:t>
              </w:r>
            </w:hyperlink>
            <w:r w:rsidR="005A4D6A">
              <w:rPr>
                <w:rFonts w:ascii="Arial Narrow" w:hAnsi="Arial Narrow" w:cs="Arial Narrow"/>
                <w:color w:val="333333"/>
              </w:rPr>
              <w:t xml:space="preserve"> (au sens de donner un conseil) soit une guidance ou une conduite, […] soit plus généralement une solution, une décision ou une </w:t>
            </w:r>
            <w:hyperlink w:anchor="_Expert__" w:history="1">
              <w:r w:rsidR="005A4D6A">
                <w:rPr>
                  <w:rStyle w:val="Lienhypertexte"/>
                  <w:rFonts w:ascii="Arial Narrow" w:hAnsi="Arial Narrow" w:cs="Arial Narrow"/>
                  <w:color w:val="0000CC"/>
                </w:rPr>
                <w:t>expertise</w:t>
              </w:r>
            </w:hyperlink>
            <w:r w:rsidR="005A4D6A">
              <w:rPr>
                <w:rFonts w:ascii="Arial Narrow" w:hAnsi="Arial Narrow" w:cs="Arial Narrow"/>
                <w:color w:val="333333"/>
              </w:rPr>
              <w:t xml:space="preserve"> technique »</w:t>
            </w:r>
            <w:r w:rsidR="005A4D6A">
              <w:rPr>
                <w:rStyle w:val="Appelnotedebasdep"/>
                <w:szCs w:val="16"/>
              </w:rPr>
              <w:footnoteReference w:id="1"/>
            </w:r>
            <w:r w:rsidR="005A4D6A">
              <w:rPr>
                <w:rFonts w:ascii="Arial Narrow" w:hAnsi="Arial Narrow" w:cs="Arial Narrow"/>
                <w:color w:val="333333"/>
              </w:rPr>
              <w:t>.</w:t>
            </w:r>
          </w:p>
          <w:p w:rsidR="005A4D6A" w:rsidRDefault="005A4D6A" w:rsidP="004622BA">
            <w:pPr>
              <w:numPr>
                <w:ilvl w:val="0"/>
                <w:numId w:val="1"/>
              </w:numPr>
              <w:suppressAutoHyphens/>
              <w:jc w:val="both"/>
              <w:rPr>
                <w:rFonts w:ascii="Arial Narrow" w:hAnsi="Arial Narrow" w:cs="Arial Narrow"/>
                <w:color w:val="333333"/>
              </w:rPr>
            </w:pPr>
            <w:r>
              <w:rPr>
                <w:color w:val="333333"/>
              </w:rPr>
              <w:t xml:space="preserve">L’accompagnement « être avec » est une aventure avec l’autre qu’on rencontre et avec qui on fait un bout de chemin. Ce n’est pas partager le but. C’est l’accompagné qui décide du but de la promenade. Accompagner, c’est être personne-ressource pour que l’autre trace son chemin. Est alors le mot emblématique de la logique de promotion des possibles dans </w:t>
            </w:r>
            <w:r w:rsidRPr="002E7D89">
              <w:rPr>
                <w:color w:val="0000CC"/>
              </w:rPr>
              <w:t>l’</w:t>
            </w:r>
            <w:hyperlink w:anchor="_Evaluation__" w:history="1">
              <w:r w:rsidRPr="002E7D89">
                <w:rPr>
                  <w:rStyle w:val="Lienhypertexte"/>
                  <w:rFonts w:cs="Arial"/>
                  <w:color w:val="0000CC"/>
                </w:rPr>
                <w:t>évaluation</w:t>
              </w:r>
            </w:hyperlink>
            <w:r>
              <w:rPr>
                <w:color w:val="333333"/>
              </w:rPr>
              <w:t xml:space="preserve"> (le </w:t>
            </w:r>
            <w:hyperlink w:anchor="_Contraire" w:history="1">
              <w:r>
                <w:rPr>
                  <w:rStyle w:val="Lienhypertexte"/>
                  <w:rFonts w:cs="Arial"/>
                  <w:color w:val="0000CC"/>
                </w:rPr>
                <w:t>contraire</w:t>
              </w:r>
            </w:hyperlink>
            <w:r>
              <w:rPr>
                <w:color w:val="333333"/>
              </w:rPr>
              <w:t xml:space="preserve"> de la logique de </w:t>
            </w:r>
            <w:hyperlink w:anchor="_Contrôle" w:history="1">
              <w:r>
                <w:rPr>
                  <w:rStyle w:val="Lienhypertexte"/>
                  <w:rFonts w:cs="Arial"/>
                  <w:color w:val="0000CC"/>
                </w:rPr>
                <w:t>contrôle</w:t>
              </w:r>
            </w:hyperlink>
            <w:r>
              <w:rPr>
                <w:color w:val="333333"/>
              </w:rPr>
              <w:t xml:space="preserve">). </w:t>
            </w:r>
            <w:r>
              <w:rPr>
                <w:rFonts w:ascii="Arial Narrow" w:hAnsi="Arial Narrow" w:cs="Arial Narrow"/>
                <w:color w:val="333333"/>
              </w:rPr>
              <w:t xml:space="preserve">« Une </w:t>
            </w:r>
            <w:hyperlink w:anchor="_Relation" w:history="1">
              <w:r>
                <w:rPr>
                  <w:rStyle w:val="Lienhypertexte"/>
                  <w:rFonts w:ascii="Arial Narrow" w:hAnsi="Arial Narrow" w:cs="Arial Narrow"/>
                  <w:color w:val="0000CC"/>
                </w:rPr>
                <w:t>relation</w:t>
              </w:r>
            </w:hyperlink>
            <w:r>
              <w:rPr>
                <w:rFonts w:ascii="Arial Narrow" w:hAnsi="Arial Narrow" w:cs="Arial Narrow"/>
                <w:color w:val="333333"/>
              </w:rPr>
              <w:t xml:space="preserve"> dans laquelle ni l’un, ni a plus forte raison ni l’autre ne savent a priori ce qui va se passer, ce qu’ils vont trouver en chemin et, en fait, ce qu’ils vont construire »</w:t>
            </w:r>
            <w:r>
              <w:rPr>
                <w:rStyle w:val="Appelnotedebasdep"/>
                <w:rFonts w:cs="Arial Narrow"/>
                <w:szCs w:val="16"/>
              </w:rPr>
              <w:footnoteReference w:id="2"/>
            </w:r>
            <w:r>
              <w:rPr>
                <w:rFonts w:ascii="Arial Narrow" w:hAnsi="Arial Narrow" w:cs="Arial Narrow"/>
                <w:color w:val="333333"/>
              </w:rPr>
              <w:t>.</w:t>
            </w:r>
          </w:p>
          <w:p w:rsidR="005A4D6A" w:rsidRDefault="002E7D89" w:rsidP="004622BA">
            <w:pPr>
              <w:numPr>
                <w:ilvl w:val="0"/>
                <w:numId w:val="1"/>
              </w:numPr>
              <w:suppressAutoHyphens/>
              <w:jc w:val="both"/>
              <w:rPr>
                <w:color w:val="333333"/>
              </w:rPr>
            </w:pPr>
            <w:r w:rsidRPr="002E7D89">
              <w:rPr>
                <w:color w:val="333333"/>
              </w:rPr>
              <w:t>Sous l’effet de mode, aujourd’hui, se réclamer de l’accompagnement ne dit rien de la conceptualisation de l’</w:t>
            </w:r>
            <w:hyperlink w:anchor="_Evaluation__" w:history="1">
              <w:r w:rsidRPr="002E7D89">
                <w:rPr>
                  <w:rStyle w:val="Lienhypertexte"/>
                  <w:rFonts w:cs="Arial"/>
                  <w:color w:val="0000CC"/>
                </w:rPr>
                <w:t>évaluation</w:t>
              </w:r>
            </w:hyperlink>
            <w:r w:rsidRPr="002E7D89">
              <w:rPr>
                <w:color w:val="333333"/>
              </w:rPr>
              <w:t xml:space="preserve"> qu’on porte ni des pratiques mises en place. Tout dispositif d’éducation, dans quelque métier que ce soit, a pour fonction d’étayer l’éduqué. Deux façons de faire étayage existent : le guidage (conduire vers) et l’accompagnement (être avec). Ces deux façons d’étayer reposent sur des compétences contraires.</w:t>
            </w:r>
          </w:p>
          <w:p w:rsidR="005A4D6A" w:rsidRDefault="005A4D6A" w:rsidP="004622BA">
            <w:pPr>
              <w:numPr>
                <w:ilvl w:val="0"/>
                <w:numId w:val="1"/>
              </w:numPr>
              <w:suppressAutoHyphens/>
              <w:jc w:val="both"/>
              <w:rPr>
                <w:color w:val="333333"/>
              </w:rPr>
            </w:pPr>
            <w:r>
              <w:rPr>
                <w:color w:val="333333"/>
              </w:rPr>
              <w:t>Distinguer l’accompagnement comme catégorie dans l’</w:t>
            </w:r>
            <w:hyperlink w:anchor="_Etayage" w:history="1">
              <w:r>
                <w:rPr>
                  <w:rStyle w:val="Lienhypertexte"/>
                  <w:rFonts w:cs="Arial"/>
                  <w:color w:val="0000CC"/>
                </w:rPr>
                <w:t>étayage</w:t>
              </w:r>
            </w:hyperlink>
            <w:r>
              <w:rPr>
                <w:color w:val="333333"/>
              </w:rPr>
              <w:t xml:space="preserve"> de l’autre (le </w:t>
            </w:r>
            <w:hyperlink w:anchor="_Contraire" w:history="1">
              <w:r>
                <w:rPr>
                  <w:rStyle w:val="Lienhypertexte"/>
                  <w:rFonts w:cs="Arial"/>
                  <w:color w:val="0000CC"/>
                </w:rPr>
                <w:t>contraire</w:t>
              </w:r>
            </w:hyperlink>
            <w:r>
              <w:rPr>
                <w:color w:val="333333"/>
              </w:rPr>
              <w:t xml:space="preserve"> du </w:t>
            </w:r>
            <w:hyperlink w:anchor="_Guidage" w:history="1">
              <w:r>
                <w:rPr>
                  <w:rStyle w:val="Lienhypertexte"/>
                  <w:rFonts w:cs="Arial"/>
                  <w:color w:val="0000CC"/>
                </w:rPr>
                <w:t>guidage</w:t>
              </w:r>
            </w:hyperlink>
            <w:r>
              <w:rPr>
                <w:color w:val="333333"/>
              </w:rPr>
              <w:t xml:space="preserve">), des </w:t>
            </w:r>
            <w:r>
              <w:rPr>
                <w:i/>
                <w:iCs/>
                <w:color w:val="333333"/>
              </w:rPr>
              <w:t>moments</w:t>
            </w:r>
            <w:r>
              <w:rPr>
                <w:color w:val="333333"/>
              </w:rPr>
              <w:t xml:space="preserve"> d’accompagnement à l’intérieur d’un </w:t>
            </w:r>
            <w:hyperlink w:anchor="_Dispositif__" w:history="1">
              <w:r>
                <w:rPr>
                  <w:rStyle w:val="Lienhypertexte"/>
                  <w:rFonts w:cs="Arial"/>
                  <w:color w:val="0000CC"/>
                </w:rPr>
                <w:t>dispositif</w:t>
              </w:r>
            </w:hyperlink>
            <w:r>
              <w:rPr>
                <w:color w:val="333333"/>
              </w:rPr>
              <w:t xml:space="preserve"> d’</w:t>
            </w:r>
            <w:hyperlink w:anchor="_Etayage__" w:history="1">
              <w:r>
                <w:rPr>
                  <w:rStyle w:val="Lienhypertexte"/>
                  <w:rFonts w:cs="Arial"/>
                  <w:color w:val="0000CC"/>
                </w:rPr>
                <w:t>étayage</w:t>
              </w:r>
            </w:hyperlink>
            <w:r>
              <w:rPr>
                <w:color w:val="333333"/>
              </w:rPr>
              <w:t xml:space="preserve"> par le </w:t>
            </w:r>
            <w:hyperlink w:anchor="_Guidage__" w:history="1">
              <w:r>
                <w:rPr>
                  <w:rStyle w:val="Lienhypertexte"/>
                  <w:rFonts w:cs="Arial"/>
                  <w:color w:val="0000CC"/>
                </w:rPr>
                <w:t>guidage</w:t>
              </w:r>
            </w:hyperlink>
            <w:r>
              <w:rPr>
                <w:color w:val="333333"/>
              </w:rPr>
              <w:t xml:space="preserve">. Tout éducateur accompagne parfois, mais peu sont actuellement formés pour assurer un </w:t>
            </w:r>
            <w:hyperlink w:anchor="_Dispositif__" w:history="1">
              <w:r>
                <w:rPr>
                  <w:rStyle w:val="Lienhypertexte"/>
                  <w:rFonts w:cs="Arial"/>
                  <w:color w:val="0000CC"/>
                </w:rPr>
                <w:t>dispositif</w:t>
              </w:r>
            </w:hyperlink>
            <w:r>
              <w:rPr>
                <w:color w:val="333333"/>
              </w:rPr>
              <w:t xml:space="preserve"> d’accompagnement</w:t>
            </w:r>
            <w:r>
              <w:rPr>
                <w:rStyle w:val="Appelnotedebasdep"/>
                <w:rFonts w:cs="Arial"/>
                <w:szCs w:val="16"/>
              </w:rPr>
              <w:footnoteReference w:id="3"/>
            </w:r>
            <w:r>
              <w:rPr>
                <w:color w:val="333333"/>
              </w:rPr>
              <w:t>.</w:t>
            </w:r>
          </w:p>
          <w:p w:rsidR="002E7D89" w:rsidRPr="002E7D89" w:rsidRDefault="002E7D89" w:rsidP="004622BA">
            <w:pPr>
              <w:numPr>
                <w:ilvl w:val="0"/>
                <w:numId w:val="1"/>
              </w:numPr>
              <w:suppressAutoHyphens/>
              <w:jc w:val="both"/>
              <w:rPr>
                <w:color w:val="333333"/>
              </w:rPr>
            </w:pPr>
            <w:r w:rsidRPr="002E7D89">
              <w:rPr>
                <w:color w:val="333333"/>
              </w:rPr>
              <w:t>Accompagnement désigne donc :</w:t>
            </w:r>
          </w:p>
          <w:p w:rsidR="002E7D89" w:rsidRPr="002E7D89" w:rsidRDefault="002E7D89" w:rsidP="004622BA">
            <w:pPr>
              <w:numPr>
                <w:ilvl w:val="0"/>
                <w:numId w:val="190"/>
              </w:numPr>
              <w:suppressAutoHyphens/>
              <w:jc w:val="both"/>
              <w:rPr>
                <w:color w:val="333333"/>
              </w:rPr>
            </w:pPr>
            <w:r w:rsidRPr="002E7D89">
              <w:rPr>
                <w:color w:val="333333"/>
              </w:rPr>
              <w:t>- une des deux logiques d’action dans l’évaluation en éducation,</w:t>
            </w:r>
          </w:p>
          <w:p w:rsidR="002E7D89" w:rsidRPr="002E7D89" w:rsidRDefault="002E7D89" w:rsidP="004622BA">
            <w:pPr>
              <w:numPr>
                <w:ilvl w:val="0"/>
                <w:numId w:val="190"/>
              </w:numPr>
              <w:suppressAutoHyphens/>
              <w:jc w:val="both"/>
              <w:rPr>
                <w:color w:val="333333"/>
              </w:rPr>
            </w:pPr>
            <w:r w:rsidRPr="002E7D89">
              <w:rPr>
                <w:color w:val="333333"/>
              </w:rPr>
              <w:t xml:space="preserve"> - l’essentiel d’une une deux postures de base  en Ressources Humaines, un type d’</w:t>
            </w:r>
            <w:hyperlink w:anchor="_Intervention_1" w:history="1">
              <w:r w:rsidRPr="002E7D89">
                <w:rPr>
                  <w:rStyle w:val="Lienhypertexte"/>
                  <w:rFonts w:cs="Arial"/>
                  <w:color w:val="0000CC"/>
                </w:rPr>
                <w:t>intervention</w:t>
              </w:r>
            </w:hyperlink>
            <w:r w:rsidRPr="002E7D89">
              <w:rPr>
                <w:color w:val="333333"/>
              </w:rPr>
              <w:t xml:space="preserve"> éducative dans le métier d’accompagnateur RH</w:t>
            </w:r>
          </w:p>
          <w:p w:rsidR="002E7D89" w:rsidRPr="002E7D89" w:rsidRDefault="002E7D89" w:rsidP="004622BA">
            <w:pPr>
              <w:numPr>
                <w:ilvl w:val="0"/>
                <w:numId w:val="190"/>
              </w:numPr>
              <w:suppressAutoHyphens/>
              <w:jc w:val="both"/>
              <w:rPr>
                <w:color w:val="333333"/>
              </w:rPr>
            </w:pPr>
            <w:r w:rsidRPr="002E7D89">
              <w:rPr>
                <w:color w:val="333333"/>
              </w:rPr>
              <w:t xml:space="preserve"> - une des deux façons de faire étayage dans la relation éducative,</w:t>
            </w:r>
          </w:p>
          <w:p w:rsidR="005A4D6A" w:rsidRDefault="002E7D89" w:rsidP="004622BA">
            <w:pPr>
              <w:numPr>
                <w:ilvl w:val="0"/>
                <w:numId w:val="190"/>
              </w:numPr>
              <w:suppressAutoHyphens/>
              <w:jc w:val="both"/>
              <w:rPr>
                <w:color w:val="333333"/>
              </w:rPr>
            </w:pPr>
            <w:r w:rsidRPr="002E7D89">
              <w:rPr>
                <w:color w:val="333333"/>
              </w:rPr>
              <w:t xml:space="preserve"> - une catégorie de gestes professionnels parmi d’autres en formation ou en insertion, empruntés au métier d’accompagnateur en ressources humaines.</w:t>
            </w:r>
            <w:r w:rsidR="005A4D6A">
              <w:rPr>
                <w:rFonts w:ascii="Comic Sans MS" w:hAnsi="Comic Sans MS" w:cs="Comic Sans MS"/>
                <w:color w:val="333333"/>
              </w:rPr>
              <w:t>.</w:t>
            </w:r>
          </w:p>
        </w:tc>
      </w:tr>
      <w:bookmarkStart w:id="35" w:name="_Accompagner"/>
      <w:bookmarkEnd w:id="3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36" w:name="_Toc192943759"/>
            <w:r w:rsidR="005A4D6A" w:rsidRPr="00DF3ADF">
              <w:rPr>
                <w:rStyle w:val="Lienhypertexte"/>
                <w:rFonts w:cs="Arial"/>
                <w:color w:val="0000CC"/>
              </w:rPr>
              <w:t>Accompagner</w:t>
            </w:r>
            <w:bookmarkEnd w:id="3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Le verbe accompagner est un « parasynthétique ». C’est un procédé pour former des mots qui se caractérise par le cumul d’un préfixe et d’un suffixe ajoutés simultanément de part et d’autre du radical : ac/compagn/er. Mais le radical (compagn) est, de plus, lui-même dérivé du nom pain qui avait déjà donné « compain » devenu « copain » c’est-à-dire celui avec qui on partage le pain, avec qui on vit au quotidien, avec qui on partage les occupations, le chemin (le compagnon de voyage), les épreuves (le compagnon d’armes), une terre (dans le pariage</w:t>
            </w:r>
            <w:r>
              <w:rPr>
                <w:rStyle w:val="Appelnotedebasdep"/>
                <w:rFonts w:cs="Arial"/>
                <w:szCs w:val="16"/>
              </w:rPr>
              <w:footnoteReference w:id="4"/>
            </w:r>
            <w:r>
              <w:rPr>
                <w:color w:val="333333"/>
              </w:rPr>
              <w:t>). Compain s’est décliné en compagne (le féminin) et compagnon (le masculin).</w:t>
            </w:r>
          </w:p>
          <w:p w:rsidR="005A4D6A" w:rsidRDefault="005A4D6A" w:rsidP="004622BA">
            <w:pPr>
              <w:suppressAutoHyphens/>
              <w:jc w:val="both"/>
              <w:rPr>
                <w:color w:val="333333"/>
              </w:rPr>
            </w:pPr>
            <w:r>
              <w:rPr>
                <w:i/>
                <w:iCs/>
                <w:color w:val="333333"/>
              </w:rPr>
              <w:t>Le verbe « compagner » aurait été attendu</w:t>
            </w:r>
            <w:r>
              <w:rPr>
                <w:color w:val="333333"/>
              </w:rPr>
              <w:t xml:space="preserve">. Le préfixe peut avoir été ajouté pour des raisons d’euphonie ou de simplification de la prononciation, mais cela ne peut pas dispenser de s’interroger sur ce qu’ajoute ce préfixe (ac-) au sens du mot. D’autant plus que compagnie existe. On ne peut traiter accompagner comme s’il s’agissait du même sens que compagnon ou compagnie, simplement versé dans une forme verbale. On ne peut prestement passer du sens de « partage » ou de « partenaires » dans compagnon, à accompagner qui ne voudrait alors dire que « faire du partage » (ce que veut déjà dire le mot partager, prendre part) ou « devenir compagnon» (ce que veut déjà dire « être en compagnie de »), sans </w:t>
            </w:r>
            <w:r w:rsidRPr="00834594">
              <w:rPr>
                <w:color w:val="333333"/>
              </w:rPr>
              <w:t>parler</w:t>
            </w:r>
            <w:r>
              <w:rPr>
                <w:color w:val="333333"/>
              </w:rPr>
              <w:t xml:space="preserve"> de « faire copain » qui existe aussi. Surtout que le nom «l’accompagnement » a été forgé et s’est maintenu. Tant et si bien qu’effectivement, si accompagner c’est « faire de l’accompagnement », cela ne dirait rien de ce qu’est accompagner ! Pour sortir de cette tautologie, il est indispensable d’être attentif au sens du préfixe.</w:t>
            </w:r>
          </w:p>
          <w:p w:rsidR="005A4D6A" w:rsidRDefault="005A4D6A" w:rsidP="004622BA">
            <w:pPr>
              <w:suppressAutoHyphens/>
              <w:jc w:val="both"/>
              <w:rPr>
                <w:color w:val="333333"/>
              </w:rPr>
            </w:pPr>
            <w:r>
              <w:rPr>
                <w:color w:val="333333"/>
              </w:rPr>
              <w:t xml:space="preserve">Le préfixe a- ou ad (latin ad) qui devient en général, par assimilation, ac, af, ag, al, an, ap, ar, as, at </w:t>
            </w:r>
            <w:r>
              <w:rPr>
                <w:rStyle w:val="CitationCar"/>
                <w:color w:val="333333"/>
              </w:rPr>
              <w:t>« marque  une idée de tendance, de direction vers un but déterminé »</w:t>
            </w:r>
            <w:r>
              <w:rPr>
                <w:rStyle w:val="Appelnotedebasdep"/>
                <w:rFonts w:cs="Arial"/>
                <w:szCs w:val="16"/>
              </w:rPr>
              <w:footnoteReference w:id="5"/>
            </w:r>
            <w:r>
              <w:rPr>
                <w:color w:val="333333"/>
              </w:rPr>
              <w:t>, puis un vouloir, un aller vers, une chose en train de se faire.</w:t>
            </w:r>
          </w:p>
          <w:p w:rsidR="005A4D6A" w:rsidRDefault="005A4D6A" w:rsidP="004622BA">
            <w:pPr>
              <w:suppressAutoHyphens/>
              <w:jc w:val="both"/>
              <w:rPr>
                <w:i/>
                <w:iCs/>
                <w:color w:val="333333"/>
              </w:rPr>
            </w:pPr>
            <w:r>
              <w:rPr>
                <w:color w:val="333333"/>
              </w:rPr>
              <w:t xml:space="preserve">Accompagner est donc </w:t>
            </w:r>
            <w:r>
              <w:rPr>
                <w:i/>
                <w:iCs/>
                <w:color w:val="333333"/>
              </w:rPr>
              <w:t>la durée dans laquelle on fait en sorte de devenir compagnon</w:t>
            </w:r>
            <w:r>
              <w:rPr>
                <w:color w:val="333333"/>
              </w:rPr>
              <w:t xml:space="preserve">, où on « va faire compagnon », où on va </w:t>
            </w:r>
            <w:r>
              <w:rPr>
                <w:b/>
                <w:bCs/>
                <w:i/>
                <w:iCs/>
                <w:color w:val="333333"/>
              </w:rPr>
              <w:t>être avec</w:t>
            </w:r>
            <w:r>
              <w:rPr>
                <w:i/>
                <w:iCs/>
                <w:color w:val="333333"/>
              </w:rPr>
              <w:t xml:space="preserve"> celui qui deviendra le « copain » : accompagner est une relation qui fera de deux </w:t>
            </w:r>
            <w:hyperlink w:anchor="_Partenaires" w:history="1">
              <w:r>
                <w:rPr>
                  <w:rStyle w:val="Lienhypertexte"/>
                  <w:rFonts w:cs="Arial"/>
                  <w:i/>
                  <w:iCs/>
                  <w:color w:val="0000CC"/>
                </w:rPr>
                <w:t>partenaires</w:t>
              </w:r>
            </w:hyperlink>
            <w:r>
              <w:rPr>
                <w:i/>
                <w:iCs/>
                <w:color w:val="333333"/>
              </w:rPr>
              <w:t xml:space="preserve"> des « compagnons ».</w:t>
            </w:r>
          </w:p>
          <w:p w:rsidR="005A4D6A" w:rsidRDefault="005A4D6A" w:rsidP="004622BA">
            <w:pPr>
              <w:suppressAutoHyphens/>
              <w:jc w:val="both"/>
              <w:rPr>
                <w:color w:val="333333"/>
                <w:u w:val="single"/>
              </w:rPr>
            </w:pPr>
            <w:r>
              <w:rPr>
                <w:color w:val="333333"/>
              </w:rPr>
              <w:t xml:space="preserve">On est dans la construction d’une liaison qui ne se réduit pas au partage d’un projet, comme on partagerait un lieu ou l’usage d’un objet, mais qui comporte une dimension symbolique où se travaille le devenir de l’existence de l’accompagné. La liaison dont on parle est avant tout de l’ordre de la </w:t>
            </w:r>
            <w:hyperlink w:anchor="_Reliance" w:history="1">
              <w:r>
                <w:rPr>
                  <w:rStyle w:val="Lienhypertexte"/>
                  <w:rFonts w:cs="Arial"/>
                  <w:color w:val="0000CC"/>
                </w:rPr>
                <w:t>reliance</w:t>
              </w:r>
            </w:hyperlink>
            <w:r>
              <w:rPr>
                <w:color w:val="333333"/>
              </w:rPr>
              <w:t xml:space="preserve"> aux autres humains : ce que l’accompagné travaille est son appartenance à l’humanitude, qui n’est jamais une donnée naturelle. On ne peut pas réduire l’accompagnement à la restauration d’un lien social qui viendrait réparer une fracture sociale. Accompagner n’est pas prendre en charge. C’est l’accompagné qui prend les décisions parce qu’elles concernent son destin. L’accompagnateur est personne-ressource, il n’a ni le bon procédé pour résoudre le problème, ni les solutions possibles : il sait en revanche attirer l’attention pour faire en sorte que l’accompagné problématise lui-même les situations</w:t>
            </w:r>
            <w:r>
              <w:rPr>
                <w:rFonts w:ascii="Comic Sans MS" w:hAnsi="Comic Sans MS" w:cs="Comic Sans MS"/>
                <w:color w:val="333333"/>
              </w:rPr>
              <w:t>.</w:t>
            </w:r>
            <w:r w:rsidRPr="00FC1A1A">
              <w:rPr>
                <w:rStyle w:val="Appelnotedebasdep"/>
                <w:rFonts w:cs="Arial"/>
                <w:szCs w:val="16"/>
              </w:rPr>
              <w:footnoteReference w:id="6"/>
            </w:r>
          </w:p>
        </w:tc>
      </w:tr>
      <w:bookmarkStart w:id="37" w:name="_Action"/>
      <w:bookmarkStart w:id="38" w:name="_Action_1"/>
      <w:bookmarkEnd w:id="37"/>
      <w:bookmarkEnd w:id="3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39" w:name="_Toc192943760"/>
            <w:r w:rsidR="005A4D6A" w:rsidRPr="00DF3ADF">
              <w:rPr>
                <w:rStyle w:val="Lienhypertexte"/>
                <w:rFonts w:cs="Arial"/>
                <w:color w:val="0000CC"/>
              </w:rPr>
              <w:t>Action</w:t>
            </w:r>
            <w:bookmarkEnd w:id="3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2"/>
              </w:numPr>
              <w:suppressAutoHyphens/>
              <w:jc w:val="both"/>
              <w:rPr>
                <w:color w:val="333333"/>
              </w:rPr>
            </w:pPr>
            <w:r>
              <w:rPr>
                <w:color w:val="333333"/>
              </w:rPr>
              <w:t>Le Faire rationalisable : réduction de toute prise de décision à une analyse cognitive de l’</w:t>
            </w:r>
            <w:hyperlink w:anchor="_Activité" w:history="1">
              <w:r>
                <w:rPr>
                  <w:rStyle w:val="Lienhypertexte"/>
                  <w:rFonts w:cs="Arial"/>
                  <w:color w:val="0000CC"/>
                </w:rPr>
                <w:t>activité</w:t>
              </w:r>
            </w:hyperlink>
            <w:r>
              <w:rPr>
                <w:color w:val="333333"/>
              </w:rPr>
              <w:t xml:space="preserve"> professionnelle avec </w:t>
            </w:r>
            <w:hyperlink w:anchor="_Diagnostic" w:history="1">
              <w:r>
                <w:rPr>
                  <w:rStyle w:val="Lienhypertexte"/>
                  <w:rFonts w:cs="Arial"/>
                  <w:color w:val="0000CC"/>
                </w:rPr>
                <w:t>diagnostic</w:t>
              </w:r>
            </w:hyperlink>
            <w:r>
              <w:rPr>
                <w:color w:val="333333"/>
              </w:rPr>
              <w:t xml:space="preserve">, planification et </w:t>
            </w:r>
            <w:hyperlink w:anchor="_Résolution_de_problèmes" w:history="1">
              <w:r>
                <w:rPr>
                  <w:rStyle w:val="Lienhypertexte"/>
                  <w:rFonts w:cs="Arial"/>
                  <w:color w:val="0000CC"/>
                </w:rPr>
                <w:t>résolution de problèmes</w:t>
              </w:r>
            </w:hyperlink>
            <w:r>
              <w:rPr>
                <w:color w:val="333333"/>
              </w:rPr>
              <w:t>, par la mise en œuvre de « stratégies » (de calculs).</w:t>
            </w:r>
          </w:p>
          <w:p w:rsidR="005A4D6A" w:rsidRDefault="005A4D6A" w:rsidP="004622BA">
            <w:pPr>
              <w:numPr>
                <w:ilvl w:val="0"/>
                <w:numId w:val="2"/>
              </w:numPr>
              <w:suppressAutoHyphens/>
              <w:jc w:val="both"/>
              <w:rPr>
                <w:color w:val="333333"/>
              </w:rPr>
            </w:pPr>
            <w:r>
              <w:rPr>
                <w:color w:val="333333"/>
              </w:rPr>
              <w:t>Théories de l’action : analyse de ces moments (somme toute rares) où les débats de normes sont explicitement traités en toute conscience et peuvent déboucher sur des prises de décision logiques</w:t>
            </w:r>
            <w:r>
              <w:rPr>
                <w:rStyle w:val="Appelnotedebasdep"/>
                <w:rFonts w:cs="Arial"/>
                <w:szCs w:val="16"/>
              </w:rPr>
              <w:footnoteReference w:id="7"/>
            </w:r>
            <w:r>
              <w:rPr>
                <w:color w:val="333333"/>
              </w:rPr>
              <w:t>. Sont utiles pour comprendre l’</w:t>
            </w:r>
            <w:hyperlink w:anchor="_Activité" w:history="1">
              <w:r>
                <w:rPr>
                  <w:rStyle w:val="Lienhypertexte"/>
                  <w:rFonts w:cs="Arial"/>
                  <w:color w:val="0000CC"/>
                </w:rPr>
                <w:t>activité</w:t>
              </w:r>
            </w:hyperlink>
            <w:r>
              <w:rPr>
                <w:color w:val="333333"/>
              </w:rPr>
              <w:t xml:space="preserve"> dans laquelle peuvent exister des </w:t>
            </w:r>
            <w:r>
              <w:rPr>
                <w:i/>
                <w:iCs/>
                <w:color w:val="333333"/>
              </w:rPr>
              <w:t>segments</w:t>
            </w:r>
            <w:r>
              <w:rPr>
                <w:color w:val="333333"/>
              </w:rPr>
              <w:t xml:space="preserve"> rationnellement organisés, mises en actions plus ou moins algorithmiques, des </w:t>
            </w:r>
            <w:hyperlink w:anchor="_Procès" w:history="1">
              <w:r>
                <w:rPr>
                  <w:rStyle w:val="Lienhypertexte"/>
                  <w:rFonts w:cs="Arial"/>
                  <w:color w:val="0000CC"/>
                </w:rPr>
                <w:t>procès</w:t>
              </w:r>
            </w:hyperlink>
            <w:r>
              <w:rPr>
                <w:color w:val="333333"/>
              </w:rPr>
              <w:t xml:space="preserve">. Mais ces </w:t>
            </w:r>
            <w:hyperlink w:anchor="_Dispositif__" w:history="1">
              <w:r>
                <w:rPr>
                  <w:rStyle w:val="Lienhypertexte"/>
                  <w:rFonts w:cs="Arial"/>
                  <w:color w:val="0000CC"/>
                </w:rPr>
                <w:t>dispositif</w:t>
              </w:r>
            </w:hyperlink>
            <w:r>
              <w:rPr>
                <w:color w:val="333333"/>
              </w:rPr>
              <w:t>s ne disent pas l’essentiel de l’</w:t>
            </w:r>
            <w:hyperlink w:anchor="_Activité" w:history="1">
              <w:r>
                <w:rPr>
                  <w:rStyle w:val="Lienhypertexte"/>
                  <w:rFonts w:cs="Arial"/>
                  <w:color w:val="0000CC"/>
                </w:rPr>
                <w:t>activité</w:t>
              </w:r>
            </w:hyperlink>
            <w:r>
              <w:rPr>
                <w:color w:val="333333"/>
              </w:rPr>
              <w:t xml:space="preserve">. Ne s’interrogent que sur l’efficacité du </w:t>
            </w:r>
            <w:hyperlink w:anchor="_Processus__" w:history="1">
              <w:r>
                <w:rPr>
                  <w:rStyle w:val="Lienhypertexte"/>
                  <w:rFonts w:cs="Arial"/>
                  <w:color w:val="0000CC"/>
                </w:rPr>
                <w:t>procès</w:t>
              </w:r>
            </w:hyperlink>
            <w:r>
              <w:rPr>
                <w:color w:val="333333"/>
              </w:rPr>
              <w:t xml:space="preserve"> étudié.</w:t>
            </w:r>
            <w:r>
              <w:rPr>
                <w:rStyle w:val="Appelnotedebasdep"/>
                <w:rFonts w:cs="Arial"/>
                <w:szCs w:val="16"/>
              </w:rPr>
              <w:t>.</w:t>
            </w:r>
            <w:r>
              <w:rPr>
                <w:color w:val="333333"/>
              </w:rPr>
              <w:t xml:space="preserve"> Sont pensés dans la logique de </w:t>
            </w:r>
            <w:hyperlink w:anchor="_Contrôle" w:history="1">
              <w:r>
                <w:rPr>
                  <w:rStyle w:val="Lienhypertexte"/>
                  <w:rFonts w:cs="Arial"/>
                  <w:color w:val="0000CC"/>
                </w:rPr>
                <w:t>contrôle</w:t>
              </w:r>
            </w:hyperlink>
            <w:r>
              <w:rPr>
                <w:color w:val="333333"/>
              </w:rPr>
              <w:t xml:space="preserve">, dans l’univers du </w:t>
            </w:r>
            <w:hyperlink w:anchor="_Guidage__" w:history="1">
              <w:r>
                <w:rPr>
                  <w:rStyle w:val="Lienhypertexte"/>
                  <w:rFonts w:cs="Arial"/>
                  <w:color w:val="0000CC"/>
                </w:rPr>
                <w:t>guidage</w:t>
              </w:r>
            </w:hyperlink>
            <w:r>
              <w:rPr>
                <w:color w:val="333333"/>
              </w:rPr>
              <w:t>.</w:t>
            </w:r>
          </w:p>
          <w:p w:rsidR="005A4D6A" w:rsidRDefault="005A4D6A" w:rsidP="004622BA">
            <w:pPr>
              <w:suppressAutoHyphens/>
              <w:jc w:val="both"/>
              <w:rPr>
                <w:color w:val="333333"/>
              </w:rPr>
            </w:pPr>
            <w:r>
              <w:rPr>
                <w:color w:val="333333"/>
              </w:rPr>
              <w:t>Même quand ces théories de la rationalité de l’action visent la mise en acte d’une rationalité intentionnelle limitée, c’est-à-dire la recherche de « solutions satisfaisantes », il s’agit seulement de mettre en place des programmes d’actions. C’est-à-dire un enchaînement d’actes et de décisions inter reliés, plus ou moins congruents, par le choix conscient des modalités des coordinations préalables et des coordinations contextuelles ou intrinsèques au faire. La rationalité dont on parle ici est toujours couplée avec l’intention consciente, pour décider en tout état de cause de la bonne voie. Ainsi, l’</w:t>
            </w:r>
            <w:hyperlink w:anchor="_A" w:history="1">
              <w:r>
                <w:rPr>
                  <w:rStyle w:val="Lienhypertexte"/>
                  <w:rFonts w:cs="Arial"/>
                  <w:color w:val="0000CC"/>
                </w:rPr>
                <w:t>agir</w:t>
              </w:r>
            </w:hyperlink>
            <w:r>
              <w:rPr>
                <w:color w:val="333333"/>
              </w:rPr>
              <w:t xml:space="preserve"> organisationnel</w:t>
            </w:r>
            <w:r>
              <w:rPr>
                <w:rStyle w:val="Appelnotedebasdep"/>
                <w:rFonts w:cs="Arial"/>
                <w:szCs w:val="16"/>
              </w:rPr>
              <w:footnoteReference w:id="8"/>
            </w:r>
            <w:r>
              <w:rPr>
                <w:color w:val="333333"/>
              </w:rPr>
              <w:t xml:space="preserve"> comme forme de l’</w:t>
            </w:r>
            <w:hyperlink w:anchor="_A" w:history="1">
              <w:r>
                <w:rPr>
                  <w:rStyle w:val="Lienhypertexte"/>
                  <w:rFonts w:cs="Arial"/>
                  <w:color w:val="0000CC"/>
                </w:rPr>
                <w:t>agir</w:t>
              </w:r>
            </w:hyperlink>
            <w:r>
              <w:rPr>
                <w:color w:val="333333"/>
              </w:rPr>
              <w:t xml:space="preserve"> social est un </w:t>
            </w:r>
            <w:hyperlink w:anchor="_A" w:history="1">
              <w:r>
                <w:rPr>
                  <w:rStyle w:val="Lienhypertexte"/>
                  <w:rFonts w:cs="Arial"/>
                  <w:color w:val="0000CC"/>
                </w:rPr>
                <w:t>agir</w:t>
              </w:r>
            </w:hyperlink>
            <w:r>
              <w:rPr>
                <w:color w:val="333333"/>
              </w:rPr>
              <w:t xml:space="preserve"> humain (d’un ou plusieurs sujets) doté d’un sens intentionnel qui en guide le déroulement en fonction de l’attitude des autres sujets : on est dans le monde de l’action efficace où ne sont mises en place que des régularisations successives pour être conforme ou pour fabriquer le bon produit (voir </w:t>
            </w:r>
            <w:hyperlink w:anchor="_RE" w:history="1">
              <w:r>
                <w:rPr>
                  <w:rStyle w:val="Lienhypertexte"/>
                  <w:rFonts w:cs="Arial"/>
                  <w:color w:val="0000CC"/>
                </w:rPr>
                <w:t>RE</w:t>
              </w:r>
            </w:hyperlink>
            <w:r>
              <w:rPr>
                <w:color w:val="333333"/>
              </w:rPr>
              <w:t>) ; où le seul souci de l’acteur est de sélectionner ce qui dans la situation est vraiment cohérent avec l’</w:t>
            </w:r>
            <w:hyperlink w:anchor="_Objectif" w:history="1">
              <w:r>
                <w:rPr>
                  <w:rStyle w:val="Lienhypertexte"/>
                  <w:rFonts w:cs="Arial"/>
                  <w:color w:val="0000CC"/>
                </w:rPr>
                <w:t>objectif</w:t>
              </w:r>
            </w:hyperlink>
            <w:r>
              <w:rPr>
                <w:color w:val="333333"/>
              </w:rPr>
              <w:t xml:space="preserve"> préalablement fixé.</w:t>
            </w:r>
          </w:p>
          <w:p w:rsidR="005A4D6A" w:rsidRDefault="005A4D6A" w:rsidP="004622BA">
            <w:pPr>
              <w:suppressAutoHyphens/>
              <w:jc w:val="both"/>
              <w:rPr>
                <w:color w:val="333333"/>
              </w:rPr>
            </w:pPr>
            <w:r>
              <w:rPr>
                <w:color w:val="333333"/>
              </w:rPr>
              <w:t>La conduite humaine est alors ainsi définie : toute action comporte « </w:t>
            </w:r>
            <w:r>
              <w:rPr>
                <w:rFonts w:ascii="Arial Narrow" w:hAnsi="Arial Narrow" w:cs="Arial Narrow"/>
                <w:color w:val="333333"/>
              </w:rPr>
              <w:t>des éléments d’</w:t>
            </w:r>
            <w:hyperlink w:anchor="_Orientation" w:history="1">
              <w:r>
                <w:rPr>
                  <w:rStyle w:val="Lienhypertexte"/>
                  <w:rFonts w:ascii="Arial Narrow" w:hAnsi="Arial Narrow" w:cs="Arial Narrow"/>
                  <w:color w:val="0000CC"/>
                </w:rPr>
                <w:t>orientation</w:t>
              </w:r>
            </w:hyperlink>
            <w:r>
              <w:rPr>
                <w:rFonts w:ascii="Arial Narrow" w:hAnsi="Arial Narrow" w:cs="Arial Narrow"/>
                <w:color w:val="333333"/>
              </w:rPr>
              <w:t xml:space="preserve"> (définition du but à atteindre, identification de la situation dans laquelle on</w:t>
            </w:r>
            <w:r>
              <w:rPr>
                <w:rFonts w:ascii="Arial Narrow" w:hAnsi="Arial Narrow" w:cs="Arial Narrow"/>
                <w:b/>
                <w:bCs/>
                <w:color w:val="333333"/>
              </w:rPr>
              <w:t xml:space="preserve"> </w:t>
            </w:r>
            <w:r>
              <w:rPr>
                <w:rFonts w:ascii="Arial Narrow" w:hAnsi="Arial Narrow" w:cs="Arial Narrow"/>
                <w:color w:val="333333"/>
              </w:rPr>
              <w:t xml:space="preserve">se trouve et détermination des opérations d’exécution), des éléments d’exécution (opérations de transformation effective de la situation en fonction du but visé) et des éléments de </w:t>
            </w:r>
            <w:hyperlink w:anchor="_Contrôle" w:history="1">
              <w:r>
                <w:rPr>
                  <w:rStyle w:val="Lienhypertexte"/>
                  <w:rFonts w:ascii="Arial Narrow" w:hAnsi="Arial Narrow" w:cs="Arial Narrow"/>
                  <w:color w:val="0000CC"/>
                </w:rPr>
                <w:t>contrôle</w:t>
              </w:r>
            </w:hyperlink>
            <w:r>
              <w:rPr>
                <w:rFonts w:ascii="Arial Narrow" w:hAnsi="Arial Narrow" w:cs="Arial Narrow"/>
                <w:color w:val="333333"/>
              </w:rPr>
              <w:t xml:space="preserve"> (vérification de la conformité de l’exécution tant dans son déroulement que dans son produit final). </w:t>
            </w:r>
            <w:r>
              <w:rPr>
                <w:color w:val="333333"/>
              </w:rPr>
              <w:t>»</w:t>
            </w:r>
            <w:r>
              <w:rPr>
                <w:rStyle w:val="Appelnotedebasdep"/>
                <w:rFonts w:cs="Arial"/>
                <w:szCs w:val="16"/>
              </w:rPr>
              <w:footnoteReference w:id="9"/>
            </w:r>
            <w:r>
              <w:rPr>
                <w:color w:val="333333"/>
              </w:rPr>
              <w:t>.</w:t>
            </w:r>
          </w:p>
        </w:tc>
      </w:tr>
      <w:bookmarkStart w:id="40" w:name="_Activité"/>
      <w:bookmarkEnd w:id="4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41" w:name="_Toc174646829"/>
            <w:bookmarkStart w:id="42" w:name="_Toc192943761"/>
            <w:r w:rsidR="005A4D6A" w:rsidRPr="00DF3ADF">
              <w:rPr>
                <w:rStyle w:val="Lienhypertexte"/>
                <w:rFonts w:cs="Arial"/>
                <w:color w:val="0000CC"/>
              </w:rPr>
              <w:t>Activité</w:t>
            </w:r>
            <w:bookmarkEnd w:id="41"/>
            <w:bookmarkEnd w:id="4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Tout ce que fait, dit, pense et ressent l’acteur entrain d’</w:t>
            </w:r>
            <w:hyperlink w:anchor="_A" w:history="1">
              <w:r>
                <w:rPr>
                  <w:rStyle w:val="Lienhypertexte"/>
                  <w:rFonts w:cs="Arial"/>
                  <w:color w:val="0000CC"/>
                </w:rPr>
                <w:t>agir</w:t>
              </w:r>
            </w:hyperlink>
            <w:r>
              <w:rPr>
                <w:rStyle w:val="CitationCar"/>
                <w:color w:val="333333"/>
              </w:rPr>
              <w:t>. « Le travail n</w:t>
            </w:r>
            <w:r>
              <w:rPr>
                <w:rStyle w:val="CitationCar"/>
                <w:rFonts w:cs="Arial Narrow"/>
                <w:color w:val="333333"/>
              </w:rPr>
              <w:t>’est pas</w:t>
            </w:r>
            <w:r>
              <w:rPr>
                <w:rStyle w:val="CitationCar"/>
                <w:color w:val="333333"/>
              </w:rPr>
              <w:t xml:space="preserve"> seulement l</w:t>
            </w:r>
            <w:r>
              <w:rPr>
                <w:rStyle w:val="CitationCar"/>
                <w:rFonts w:cs="Arial Narrow"/>
                <w:color w:val="333333"/>
              </w:rPr>
              <w:t>’activité incontournabl</w:t>
            </w:r>
            <w:r>
              <w:rPr>
                <w:rStyle w:val="CitationCar"/>
                <w:color w:val="333333"/>
              </w:rPr>
              <w:t>e mais le lieu d</w:t>
            </w:r>
            <w:r>
              <w:rPr>
                <w:rStyle w:val="CitationCar"/>
                <w:rFonts w:cs="Arial Narrow"/>
                <w:color w:val="333333"/>
              </w:rPr>
              <w:t>’un enjeu</w:t>
            </w:r>
            <w:r>
              <w:rPr>
                <w:rStyle w:val="CitationCar"/>
                <w:color w:val="333333"/>
              </w:rPr>
              <w:t xml:space="preserve"> identitaire »</w:t>
            </w:r>
            <w:r>
              <w:rPr>
                <w:rStyle w:val="Appelnotedebasdep"/>
                <w:rFonts w:cs="Arial Narrow"/>
                <w:szCs w:val="16"/>
              </w:rPr>
              <w:footnoteReference w:id="10"/>
            </w:r>
            <w:r>
              <w:rPr>
                <w:color w:val="333333"/>
              </w:rPr>
              <w:t xml:space="preserve"> </w:t>
            </w:r>
          </w:p>
          <w:p w:rsidR="005A4D6A" w:rsidRDefault="005A4D6A" w:rsidP="004622BA">
            <w:pPr>
              <w:suppressAutoHyphens/>
              <w:jc w:val="both"/>
              <w:rPr>
                <w:color w:val="333333"/>
              </w:rPr>
            </w:pPr>
            <w:r>
              <w:rPr>
                <w:color w:val="333333"/>
              </w:rPr>
              <w:t xml:space="preserve">Déborde toujours </w:t>
            </w:r>
            <w:r w:rsidRPr="009035BF">
              <w:rPr>
                <w:color w:val="333333"/>
              </w:rPr>
              <w:t xml:space="preserve">la </w:t>
            </w:r>
            <w:hyperlink w:anchor="_Tâche_1" w:history="1">
              <w:r w:rsidRPr="009035BF">
                <w:rPr>
                  <w:rStyle w:val="Lienhypertexte"/>
                  <w:rFonts w:cs="Arial"/>
                  <w:color w:val="333333"/>
                </w:rPr>
                <w:t>tâche</w:t>
              </w:r>
            </w:hyperlink>
            <w:r>
              <w:rPr>
                <w:color w:val="333333"/>
              </w:rPr>
              <w:t xml:space="preserve"> prescrite</w:t>
            </w:r>
            <w:r>
              <w:rPr>
                <w:rStyle w:val="Appelnotedebasdep"/>
                <w:rFonts w:cs="Arial"/>
                <w:szCs w:val="16"/>
              </w:rPr>
              <w:footnoteReference w:id="11"/>
            </w:r>
            <w:r>
              <w:rPr>
                <w:color w:val="333333"/>
              </w:rPr>
              <w:t xml:space="preserve">. </w:t>
            </w:r>
            <w:r>
              <w:rPr>
                <w:rStyle w:val="CitationCar"/>
                <w:color w:val="333333"/>
              </w:rPr>
              <w:t>« L</w:t>
            </w:r>
            <w:r>
              <w:rPr>
                <w:rStyle w:val="CitationCar"/>
                <w:rFonts w:cs="Arial Narrow"/>
                <w:color w:val="333333"/>
              </w:rPr>
              <w:t>’activité ne peut pas être seulement</w:t>
            </w:r>
            <w:r>
              <w:rPr>
                <w:rStyle w:val="CitationCar"/>
                <w:color w:val="333333"/>
              </w:rPr>
              <w:t xml:space="preserve"> exécution, conformité aux prescriptions. Elle suppose la capacité à évaluer la situation présente dans toute sa spécificité et à y répondre avec justesse »</w:t>
            </w:r>
            <w:r>
              <w:rPr>
                <w:rStyle w:val="Appelnotedebasdep"/>
                <w:rFonts w:cs="Arial Narrow"/>
                <w:szCs w:val="16"/>
              </w:rPr>
              <w:footnoteReference w:id="12"/>
            </w:r>
            <w:r>
              <w:rPr>
                <w:rStyle w:val="CitationCar"/>
                <w:color w:val="333333"/>
              </w:rPr>
              <w:t>.</w:t>
            </w:r>
          </w:p>
        </w:tc>
      </w:tr>
      <w:bookmarkStart w:id="43" w:name="_Affiner"/>
      <w:bookmarkEnd w:id="43"/>
      <w:tr w:rsidR="00891B19"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891B19" w:rsidRPr="00DF3ADF" w:rsidRDefault="00AE0CD4">
            <w:pPr>
              <w:pStyle w:val="Titre2"/>
              <w:rPr>
                <w:color w:val="0000CC"/>
              </w:rPr>
            </w:pPr>
            <w:r w:rsidRPr="00DF3ADF">
              <w:rPr>
                <w:color w:val="0000CC"/>
              </w:rPr>
              <w:fldChar w:fldCharType="begin"/>
            </w:r>
            <w:r w:rsidR="0095702E" w:rsidRPr="00DF3ADF">
              <w:rPr>
                <w:color w:val="0000CC"/>
              </w:rPr>
              <w:instrText xml:space="preserve"> HYPERLINK  \l "A" </w:instrText>
            </w:r>
            <w:r w:rsidRPr="00DF3ADF">
              <w:rPr>
                <w:color w:val="0000CC"/>
              </w:rPr>
              <w:fldChar w:fldCharType="separate"/>
            </w:r>
            <w:r w:rsidR="00891B19" w:rsidRPr="00DF3ADF">
              <w:rPr>
                <w:rStyle w:val="Lienhypertexte"/>
                <w:rFonts w:cs="Arial"/>
                <w:color w:val="0000CC"/>
              </w:rPr>
              <w:t>Affiner</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891B19" w:rsidRPr="00891B19" w:rsidRDefault="00891B19" w:rsidP="004622BA">
            <w:pPr>
              <w:suppressAutoHyphens/>
              <w:rPr>
                <w:color w:val="333333"/>
              </w:rPr>
            </w:pPr>
            <w:r>
              <w:rPr>
                <w:color w:val="333333"/>
              </w:rPr>
              <w:t>N</w:t>
            </w:r>
            <w:r w:rsidRPr="00891B19">
              <w:rPr>
                <w:color w:val="333333"/>
              </w:rPr>
              <w:t xml:space="preserve">e veut pas dire purifier, comme le croient les </w:t>
            </w:r>
            <w:hyperlink w:anchor="_Expert_1" w:history="1">
              <w:r w:rsidRPr="00104208">
                <w:rPr>
                  <w:rStyle w:val="Lienhypertexte"/>
                  <w:rFonts w:cs="Arial"/>
                  <w:color w:val="0000CC"/>
                </w:rPr>
                <w:t>experts</w:t>
              </w:r>
            </w:hyperlink>
          </w:p>
          <w:p w:rsidR="00891B19" w:rsidRPr="00891B19" w:rsidRDefault="00891B19" w:rsidP="004622BA">
            <w:pPr>
              <w:suppressAutoHyphens/>
              <w:rPr>
                <w:color w:val="333333"/>
              </w:rPr>
            </w:pPr>
            <w:r w:rsidRPr="00891B19">
              <w:rPr>
                <w:color w:val="333333"/>
              </w:rPr>
              <w:t>Dans l’agro alimentaire :</w:t>
            </w:r>
          </w:p>
          <w:p w:rsidR="00891B19" w:rsidRPr="00891B19" w:rsidRDefault="00891B19" w:rsidP="004622BA">
            <w:pPr>
              <w:pStyle w:val="Paragraphedeliste"/>
              <w:numPr>
                <w:ilvl w:val="0"/>
                <w:numId w:val="182"/>
              </w:numPr>
              <w:suppressAutoHyphens/>
              <w:rPr>
                <w:color w:val="333333"/>
              </w:rPr>
            </w:pPr>
            <w:r w:rsidRPr="00891B19">
              <w:rPr>
                <w:i/>
                <w:color w:val="333333"/>
              </w:rPr>
              <w:t>L’affinage</w:t>
            </w:r>
            <w:r w:rsidRPr="00891B19">
              <w:rPr>
                <w:color w:val="333333"/>
              </w:rPr>
              <w:t xml:space="preserve"> est la </w:t>
            </w:r>
            <w:r w:rsidRPr="00891B19">
              <w:rPr>
                <w:i/>
                <w:color w:val="333333"/>
              </w:rPr>
              <w:t>période de maturation</w:t>
            </w:r>
            <w:r w:rsidRPr="00891B19">
              <w:rPr>
                <w:color w:val="333333"/>
              </w:rPr>
              <w:t xml:space="preserve"> pendant laquelle le fromage reçoit de </w:t>
            </w:r>
            <w:r w:rsidRPr="00891B19">
              <w:rPr>
                <w:i/>
                <w:color w:val="333333"/>
              </w:rPr>
              <w:t>nombreux soins qui influenceront son goût, sa couleur et sa texture</w:t>
            </w:r>
            <w:r w:rsidRPr="00891B19">
              <w:rPr>
                <w:color w:val="333333"/>
              </w:rPr>
              <w:t xml:space="preserve">. </w:t>
            </w:r>
          </w:p>
          <w:p w:rsidR="00891B19" w:rsidRPr="00891B19" w:rsidRDefault="00891B19" w:rsidP="004622BA">
            <w:pPr>
              <w:pStyle w:val="Paragraphedeliste"/>
              <w:numPr>
                <w:ilvl w:val="0"/>
                <w:numId w:val="182"/>
              </w:numPr>
              <w:suppressAutoHyphens/>
              <w:rPr>
                <w:color w:val="333333"/>
              </w:rPr>
            </w:pPr>
            <w:r w:rsidRPr="00891B19">
              <w:rPr>
                <w:color w:val="333333"/>
              </w:rPr>
              <w:t xml:space="preserve">Un fromage est dit </w:t>
            </w:r>
            <w:r w:rsidRPr="00891B19">
              <w:rPr>
                <w:i/>
                <w:color w:val="333333"/>
              </w:rPr>
              <w:t>affiné</w:t>
            </w:r>
            <w:r w:rsidRPr="00891B19">
              <w:rPr>
                <w:color w:val="333333"/>
              </w:rPr>
              <w:t xml:space="preserve">  lorsqu’il a atteint </w:t>
            </w:r>
            <w:r w:rsidRPr="00891B19">
              <w:rPr>
                <w:i/>
                <w:color w:val="333333"/>
              </w:rPr>
              <w:t>sa maturation optimale</w:t>
            </w:r>
            <w:r w:rsidRPr="00891B19">
              <w:rPr>
                <w:color w:val="333333"/>
              </w:rPr>
              <w:t xml:space="preserve"> au terme de sa période d’affinage (très variable selon les fromages et les périodes de l'année). </w:t>
            </w:r>
            <w:r w:rsidRPr="00891B19">
              <w:rPr>
                <w:i/>
                <w:color w:val="333333"/>
              </w:rPr>
              <w:t>Est le contraire d’un fromage frais</w:t>
            </w:r>
            <w:r w:rsidRPr="00891B19">
              <w:rPr>
                <w:color w:val="333333"/>
              </w:rPr>
              <w:t>.</w:t>
            </w:r>
          </w:p>
          <w:p w:rsidR="00891B19" w:rsidRPr="00891B19" w:rsidRDefault="00891B19" w:rsidP="004622BA">
            <w:pPr>
              <w:suppressAutoHyphens/>
              <w:rPr>
                <w:color w:val="333333"/>
              </w:rPr>
            </w:pPr>
            <w:r w:rsidRPr="00891B19">
              <w:rPr>
                <w:color w:val="333333"/>
              </w:rPr>
              <w:t>Métallurgie</w:t>
            </w:r>
          </w:p>
          <w:p w:rsidR="00891B19" w:rsidRPr="00891B19" w:rsidRDefault="00891B19" w:rsidP="004622BA">
            <w:pPr>
              <w:pStyle w:val="Paragraphedeliste"/>
              <w:numPr>
                <w:ilvl w:val="0"/>
                <w:numId w:val="183"/>
              </w:numPr>
              <w:suppressAutoHyphens/>
              <w:rPr>
                <w:color w:val="333333"/>
              </w:rPr>
            </w:pPr>
            <w:r w:rsidRPr="00891B19">
              <w:rPr>
                <w:color w:val="333333"/>
              </w:rPr>
              <w:t xml:space="preserve">L'affinage des métaux désigne également un procédé métallurgique qui consiste à partir d'un matériau en fin de vie, et à </w:t>
            </w:r>
            <w:r w:rsidRPr="00891B19">
              <w:rPr>
                <w:i/>
                <w:color w:val="333333"/>
              </w:rPr>
              <w:t>lui redonner des propriétés qui le rendent apte à une nouvelle utilisation</w:t>
            </w:r>
            <w:r w:rsidRPr="00891B19">
              <w:rPr>
                <w:color w:val="333333"/>
              </w:rPr>
              <w:t>.</w:t>
            </w:r>
          </w:p>
          <w:p w:rsidR="00326888" w:rsidRDefault="00326888" w:rsidP="004622BA">
            <w:pPr>
              <w:suppressAutoHyphens/>
              <w:spacing w:after="0"/>
              <w:rPr>
                <w:color w:val="333333"/>
              </w:rPr>
            </w:pPr>
          </w:p>
          <w:p w:rsidR="00891B19" w:rsidRDefault="00891B19" w:rsidP="004622BA">
            <w:pPr>
              <w:suppressAutoHyphens/>
              <w:rPr>
                <w:color w:val="333333"/>
              </w:rPr>
            </w:pPr>
            <w:r w:rsidRPr="00891B19">
              <w:rPr>
                <w:color w:val="333333"/>
              </w:rPr>
              <w:t>Les références permettent d’affiner sa pensée</w:t>
            </w:r>
          </w:p>
        </w:tc>
      </w:tr>
      <w:bookmarkStart w:id="44" w:name="_Agapè"/>
      <w:bookmarkEnd w:id="4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45" w:name="_Toc192943762"/>
            <w:r w:rsidR="005A4D6A" w:rsidRPr="00DF3ADF">
              <w:rPr>
                <w:rStyle w:val="Lienhypertexte"/>
                <w:rFonts w:cs="Arial"/>
                <w:color w:val="0000CC"/>
              </w:rPr>
              <w:t>Agapè</w:t>
            </w:r>
            <w:bookmarkEnd w:id="4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3"/>
              </w:numPr>
              <w:suppressAutoHyphens/>
              <w:rPr>
                <w:rFonts w:ascii="Lucida Grande" w:hAnsi="Lucida Grande" w:cs="Lucida Grande"/>
                <w:color w:val="000000"/>
                <w:sz w:val="26"/>
                <w:szCs w:val="26"/>
              </w:rPr>
            </w:pPr>
            <w:r>
              <w:rPr>
                <w:color w:val="333333"/>
              </w:rPr>
              <w:t>Mode de relation, attitude qui consiste à faire passer l’intérêt de l’autre avant le sien, dans un sentiment de « gratuité », le renoncement au calcul, de désintéressement, pour le respect de la justice : de ce qui est juste pour l’autre, ici et maintenant.</w:t>
            </w:r>
            <w:r>
              <w:rPr>
                <w:color w:val="333333"/>
              </w:rPr>
              <w:br/>
              <w:t xml:space="preserve">Résulte dans la </w:t>
            </w:r>
            <w:hyperlink w:anchor="_Relation" w:history="1">
              <w:r>
                <w:rPr>
                  <w:rStyle w:val="Lienhypertexte"/>
                  <w:rFonts w:cs="Arial"/>
                  <w:color w:val="0000CC"/>
                </w:rPr>
                <w:t>relation humaine</w:t>
              </w:r>
            </w:hyperlink>
            <w:r>
              <w:rPr>
                <w:color w:val="333333"/>
              </w:rPr>
              <w:t xml:space="preserve">, de la présentification, de l’actualisation du </w:t>
            </w:r>
            <w:hyperlink w:anchor="_Tiers" w:history="1">
              <w:r>
                <w:rPr>
                  <w:rStyle w:val="Lienhypertexte"/>
                  <w:rFonts w:cs="Arial"/>
                  <w:color w:val="0000CC"/>
                </w:rPr>
                <w:t>tiers</w:t>
              </w:r>
            </w:hyperlink>
            <w:r>
              <w:rPr>
                <w:color w:val="333333"/>
              </w:rPr>
              <w:t xml:space="preserve">. </w:t>
            </w:r>
            <w:r>
              <w:rPr>
                <w:rFonts w:ascii="Arial Narrow" w:hAnsi="Arial Narrow" w:cs="Arial Narrow"/>
                <w:color w:val="333333"/>
              </w:rPr>
              <w:t>« Peut s’écrire 1+1=3. Cette écriture modélise la ‘trame interactionnelle’ qui se joue dans un espace tiers »</w:t>
            </w:r>
            <w:r>
              <w:rPr>
                <w:rStyle w:val="Appelnotedebasdep"/>
              </w:rPr>
              <w:footnoteReference w:id="13"/>
            </w:r>
            <w:r>
              <w:rPr>
                <w:rStyle w:val="Appelnotedebasdep"/>
              </w:rPr>
              <w:t>.</w:t>
            </w:r>
            <w:r>
              <w:rPr>
                <w:rFonts w:ascii="Arial Narrow" w:hAnsi="Arial Narrow" w:cs="Arial Narrow"/>
                <w:color w:val="333333"/>
              </w:rPr>
              <w:br/>
            </w:r>
            <w:r w:rsidRPr="009035BF">
              <w:rPr>
                <w:color w:val="333333"/>
              </w:rPr>
              <w:t>Le mot grec agapè signifie affection, amour, tendresse, dévouement. Se distingue de Eros (l'amour-passion) qui vise à la construction d’une équivalence, et de Philia (la chaleur humaine, l’amitié) qui vise à l’établissement d’une réciprocité</w:t>
            </w:r>
            <w:r>
              <w:rPr>
                <w:color w:val="000000"/>
              </w:rPr>
              <w:t>.</w:t>
            </w:r>
            <w:r>
              <w:rPr>
                <w:rStyle w:val="Appelnotedebasdep"/>
                <w:rFonts w:cs="Arial"/>
                <w:szCs w:val="16"/>
              </w:rPr>
              <w:footnoteReference w:id="14"/>
            </w:r>
            <w:r>
              <w:rPr>
                <w:color w:val="333333"/>
              </w:rPr>
              <w:t xml:space="preserve">. Chacun son chemin. Refus de prendre en charge le destin de l’autre. Indispensable dans </w:t>
            </w:r>
            <w:hyperlink w:anchor="_Accompagnement" w:history="1">
              <w:r>
                <w:rPr>
                  <w:rStyle w:val="Lienhypertexte"/>
                  <w:rFonts w:cs="Arial"/>
                  <w:color w:val="0000CC"/>
                </w:rPr>
                <w:t>l’accompagnement</w:t>
              </w:r>
            </w:hyperlink>
            <w:r>
              <w:rPr>
                <w:color w:val="333333"/>
                <w:u w:val="single"/>
              </w:rPr>
              <w:t>.</w:t>
            </w:r>
            <w:r>
              <w:rPr>
                <w:color w:val="333333"/>
                <w:u w:val="single"/>
              </w:rPr>
              <w:br/>
            </w:r>
            <w:r>
              <w:rPr>
                <w:color w:val="333333"/>
              </w:rPr>
              <w:t xml:space="preserve">Est une articulation de </w:t>
            </w:r>
            <w:hyperlink w:anchor="_Contraire" w:history="1">
              <w:r>
                <w:rPr>
                  <w:rStyle w:val="Lienhypertexte"/>
                  <w:rFonts w:cs="Arial"/>
                  <w:color w:val="0000CC"/>
                </w:rPr>
                <w:t>contraire</w:t>
              </w:r>
            </w:hyperlink>
            <w:r>
              <w:rPr>
                <w:color w:val="333333"/>
              </w:rPr>
              <w:t xml:space="preserve">s, un </w:t>
            </w:r>
            <w:hyperlink w:anchor="_Complexe" w:history="1">
              <w:r>
                <w:rPr>
                  <w:rStyle w:val="Lienhypertexte"/>
                  <w:rFonts w:cs="Arial"/>
                  <w:color w:val="0000CC"/>
                </w:rPr>
                <w:t>complexe </w:t>
              </w:r>
            </w:hyperlink>
            <w:r>
              <w:rPr>
                <w:color w:val="333333"/>
              </w:rPr>
              <w:t xml:space="preserve">: à la fois familiarité, proximité </w:t>
            </w:r>
            <w:hyperlink w:anchor="_Présence_à_l’autre" w:history="1">
              <w:r>
                <w:rPr>
                  <w:rStyle w:val="Lienhypertexte"/>
                  <w:rFonts w:cs="Arial"/>
                  <w:color w:val="0000CC"/>
                </w:rPr>
                <w:t>présence à l’autre</w:t>
              </w:r>
            </w:hyperlink>
            <w:r>
              <w:rPr>
                <w:color w:val="333333"/>
              </w:rPr>
              <w:t xml:space="preserve">, </w:t>
            </w:r>
            <w:hyperlink w:anchor="_Intropathie" w:history="1">
              <w:r>
                <w:rPr>
                  <w:rStyle w:val="Lienhypertexte"/>
                  <w:rFonts w:cs="Arial"/>
                  <w:color w:val="0000CC"/>
                </w:rPr>
                <w:t>intropathie</w:t>
              </w:r>
            </w:hyperlink>
            <w:r>
              <w:rPr>
                <w:color w:val="333333"/>
              </w:rPr>
              <w:t xml:space="preserve">, </w:t>
            </w:r>
            <w:hyperlink w:anchor="_Implication" w:history="1">
              <w:r>
                <w:rPr>
                  <w:rStyle w:val="Lienhypertexte"/>
                  <w:rFonts w:cs="Arial"/>
                  <w:color w:val="0000CC"/>
                </w:rPr>
                <w:t>implication</w:t>
              </w:r>
            </w:hyperlink>
            <w:r>
              <w:rPr>
                <w:color w:val="333333"/>
              </w:rPr>
              <w:t xml:space="preserve"> et distanciation, vigilance, étrangeté, </w:t>
            </w:r>
            <w:hyperlink w:anchor="_Détachement" w:history="1">
              <w:r>
                <w:rPr>
                  <w:rStyle w:val="Lienhypertexte"/>
                  <w:rFonts w:cs="Arial"/>
                  <w:color w:val="0000CC"/>
                </w:rPr>
                <w:t>détachement</w:t>
              </w:r>
            </w:hyperlink>
            <w:r>
              <w:rPr>
                <w:color w:val="333333"/>
              </w:rPr>
              <w:t xml:space="preserve">. Nécessite </w:t>
            </w:r>
            <w:hyperlink w:anchor="_Réflexivité" w:history="1">
              <w:r>
                <w:rPr>
                  <w:rStyle w:val="Lienhypertexte"/>
                  <w:rFonts w:cs="Arial"/>
                  <w:color w:val="0000CC"/>
                </w:rPr>
                <w:t>réflexivité</w:t>
              </w:r>
            </w:hyperlink>
            <w:r>
              <w:rPr>
                <w:color w:val="333333"/>
              </w:rPr>
              <w:t xml:space="preserve"> et </w:t>
            </w:r>
            <w:hyperlink w:anchor="_Autoévaluation_1" w:history="1">
              <w:r>
                <w:rPr>
                  <w:rStyle w:val="Lienhypertexte"/>
                  <w:rFonts w:cs="Arial"/>
                  <w:color w:val="0000CC"/>
                </w:rPr>
                <w:t>autoévaluation</w:t>
              </w:r>
            </w:hyperlink>
            <w:r>
              <w:rPr>
                <w:color w:val="333333"/>
              </w:rPr>
              <w:t xml:space="preserve">. Permet d’assumer le </w:t>
            </w:r>
            <w:hyperlink w:anchor="_Conflit" w:history="1">
              <w:r>
                <w:rPr>
                  <w:rStyle w:val="Lienhypertexte"/>
                  <w:rFonts w:cs="Arial"/>
                  <w:color w:val="0000CC"/>
                </w:rPr>
                <w:t>conflit</w:t>
              </w:r>
            </w:hyperlink>
            <w:r>
              <w:rPr>
                <w:color w:val="333333"/>
              </w:rPr>
              <w:t>, de</w:t>
            </w:r>
            <w:r>
              <w:rPr>
                <w:color w:val="333333"/>
                <w:u w:val="single"/>
              </w:rPr>
              <w:t xml:space="preserve"> </w:t>
            </w:r>
            <w:r>
              <w:rPr>
                <w:color w:val="333333"/>
              </w:rPr>
              <w:t xml:space="preserve">donner son </w:t>
            </w:r>
            <w:hyperlink w:anchor="_Avis" w:history="1">
              <w:r>
                <w:rPr>
                  <w:rStyle w:val="Lienhypertexte"/>
                  <w:rFonts w:cs="Arial"/>
                  <w:color w:val="0000CC"/>
                </w:rPr>
                <w:t>avis</w:t>
              </w:r>
            </w:hyperlink>
            <w:r>
              <w:rPr>
                <w:color w:val="333333"/>
              </w:rPr>
              <w:t xml:space="preserve"> sans </w:t>
            </w:r>
            <w:hyperlink w:anchor="_Jugement_de_valeur" w:history="1">
              <w:r>
                <w:rPr>
                  <w:rStyle w:val="Lienhypertexte"/>
                  <w:rFonts w:cs="Arial"/>
                  <w:color w:val="0000CC"/>
                </w:rPr>
                <w:t>jugement de valeur</w:t>
              </w:r>
            </w:hyperlink>
            <w:r>
              <w:rPr>
                <w:color w:val="333333"/>
              </w:rPr>
              <w:t>.</w:t>
            </w:r>
          </w:p>
          <w:p w:rsidR="005A4D6A" w:rsidRDefault="005A4D6A" w:rsidP="004622BA">
            <w:pPr>
              <w:numPr>
                <w:ilvl w:val="0"/>
                <w:numId w:val="3"/>
              </w:numPr>
              <w:suppressAutoHyphens/>
              <w:rPr>
                <w:color w:val="333333"/>
              </w:rPr>
            </w:pPr>
            <w:r>
              <w:rPr>
                <w:color w:val="333333"/>
              </w:rPr>
              <w:t xml:space="preserve">Est une </w:t>
            </w:r>
            <w:hyperlink w:anchor="_Visée" w:history="1">
              <w:r>
                <w:rPr>
                  <w:rStyle w:val="Lienhypertexte"/>
                  <w:rFonts w:cs="Arial"/>
                  <w:color w:val="0000CC"/>
                </w:rPr>
                <w:t>visée</w:t>
              </w:r>
            </w:hyperlink>
            <w:r>
              <w:rPr>
                <w:color w:val="333333"/>
              </w:rPr>
              <w:t xml:space="preserve">, un </w:t>
            </w:r>
            <w:hyperlink w:anchor="_Processus" w:history="1">
              <w:r>
                <w:rPr>
                  <w:rStyle w:val="Lienhypertexte"/>
                  <w:rFonts w:cs="Arial"/>
                  <w:color w:val="0000CC"/>
                </w:rPr>
                <w:t>processus</w:t>
              </w:r>
            </w:hyperlink>
            <w:r>
              <w:rPr>
                <w:color w:val="333333"/>
              </w:rPr>
              <w:t xml:space="preserve"> inachevable, une quête (voir </w:t>
            </w:r>
            <w:hyperlink w:anchor="_Initiation" w:history="1">
              <w:r>
                <w:rPr>
                  <w:rStyle w:val="Lienhypertexte"/>
                  <w:rFonts w:cs="Arial"/>
                  <w:color w:val="0000CC"/>
                </w:rPr>
                <w:t>initiation</w:t>
              </w:r>
            </w:hyperlink>
            <w:r>
              <w:rPr>
                <w:color w:val="333333"/>
              </w:rPr>
              <w:t>) et non pas un état qu’on obtiendrait avec la bonne technique.</w:t>
            </w:r>
            <w:r>
              <w:rPr>
                <w:color w:val="333333"/>
              </w:rPr>
              <w:br/>
              <w:t xml:space="preserve">Donne lieu à la </w:t>
            </w:r>
            <w:hyperlink w:anchor="_Ecoute" w:history="1">
              <w:r>
                <w:rPr>
                  <w:rStyle w:val="Lienhypertexte"/>
                  <w:rFonts w:cs="Arial"/>
                  <w:color w:val="0000CC"/>
                </w:rPr>
                <w:t>double écoute</w:t>
              </w:r>
            </w:hyperlink>
            <w:r>
              <w:rPr>
                <w:color w:val="333333"/>
              </w:rPr>
              <w:t>,</w:t>
            </w:r>
            <w:r>
              <w:rPr>
                <w:color w:val="333333"/>
                <w:u w:val="single"/>
              </w:rPr>
              <w:t xml:space="preserve"> </w:t>
            </w:r>
            <w:r>
              <w:rPr>
                <w:color w:val="333333"/>
              </w:rPr>
              <w:t xml:space="preserve">à la </w:t>
            </w:r>
            <w:hyperlink w:anchor="_Médiation" w:history="1">
              <w:r>
                <w:rPr>
                  <w:rStyle w:val="Lienhypertexte"/>
                  <w:rFonts w:cs="Arial"/>
                  <w:color w:val="0000CC"/>
                </w:rPr>
                <w:t>médiation</w:t>
              </w:r>
            </w:hyperlink>
            <w:r>
              <w:rPr>
                <w:color w:val="333333"/>
              </w:rPr>
              <w:t xml:space="preserve"> comme </w:t>
            </w:r>
            <w:hyperlink w:anchor="_Allier/délier" w:history="1">
              <w:r>
                <w:rPr>
                  <w:rStyle w:val="Lienhypertexte"/>
                  <w:rFonts w:cs="Arial"/>
                  <w:color w:val="0000CC"/>
                </w:rPr>
                <w:t>allier/délier</w:t>
              </w:r>
            </w:hyperlink>
            <w:r>
              <w:rPr>
                <w:color w:val="333333"/>
              </w:rPr>
              <w:t xml:space="preserve">. Permet d’éviter le don et le contre-don (et donc la </w:t>
            </w:r>
            <w:hyperlink w:anchor="_Dette" w:history="1">
              <w:r>
                <w:rPr>
                  <w:rStyle w:val="Lienhypertexte"/>
                  <w:rFonts w:cs="Arial"/>
                  <w:color w:val="0000CC"/>
                </w:rPr>
                <w:t>dette</w:t>
              </w:r>
            </w:hyperlink>
            <w:r>
              <w:rPr>
                <w:color w:val="333333"/>
                <w:u w:val="single"/>
              </w:rPr>
              <w:t xml:space="preserve"> </w:t>
            </w:r>
            <w:r>
              <w:rPr>
                <w:color w:val="333333"/>
              </w:rPr>
              <w:t>ou</w:t>
            </w:r>
            <w:r>
              <w:rPr>
                <w:color w:val="333333"/>
                <w:u w:val="single"/>
              </w:rPr>
              <w:t xml:space="preserve"> </w:t>
            </w:r>
            <w:r>
              <w:rPr>
                <w:color w:val="333333"/>
              </w:rPr>
              <w:t>la soumission</w:t>
            </w:r>
            <w:r>
              <w:rPr>
                <w:color w:val="333333"/>
                <w:u w:val="single"/>
              </w:rPr>
              <w:t>)</w:t>
            </w:r>
            <w:r>
              <w:rPr>
                <w:color w:val="333333"/>
              </w:rPr>
              <w:t xml:space="preserve"> propres à la </w:t>
            </w:r>
            <w:hyperlink w:anchor="_Relation_d’aide" w:history="1">
              <w:r>
                <w:rPr>
                  <w:rStyle w:val="Lienhypertexte"/>
                  <w:rFonts w:cs="Arial"/>
                  <w:color w:val="0000CC"/>
                </w:rPr>
                <w:t>relation d’aide</w:t>
              </w:r>
            </w:hyperlink>
            <w:r>
              <w:rPr>
                <w:color w:val="333333"/>
              </w:rPr>
              <w:t xml:space="preserve">. Permet de faire face à la </w:t>
            </w:r>
            <w:hyperlink w:anchor="_Trahison" w:history="1">
              <w:r>
                <w:rPr>
                  <w:rStyle w:val="Lienhypertexte"/>
                  <w:rFonts w:cs="Arial"/>
                  <w:color w:val="0000CC"/>
                </w:rPr>
                <w:t>trahison</w:t>
              </w:r>
            </w:hyperlink>
            <w:r>
              <w:rPr>
                <w:color w:val="333333"/>
              </w:rPr>
              <w:t>.</w:t>
            </w:r>
            <w:r>
              <w:rPr>
                <w:color w:val="333333"/>
                <w:u w:val="single"/>
              </w:rPr>
              <w:br/>
            </w:r>
            <w:r>
              <w:rPr>
                <w:color w:val="333333"/>
              </w:rPr>
              <w:t xml:space="preserve">Fait partie de </w:t>
            </w:r>
            <w:hyperlink w:anchor="_Ethique" w:history="1">
              <w:r>
                <w:rPr>
                  <w:rStyle w:val="Lienhypertexte"/>
                  <w:rFonts w:cs="Arial"/>
                  <w:color w:val="0000CC"/>
                </w:rPr>
                <w:t>l’éthique</w:t>
              </w:r>
            </w:hyperlink>
            <w:r>
              <w:rPr>
                <w:color w:val="333333"/>
              </w:rPr>
              <w:t xml:space="preserve"> de la relation. Permet l’échange dans l’acceptation du </w:t>
            </w:r>
            <w:hyperlink w:anchor="_Relier" w:history="1">
              <w:r>
                <w:rPr>
                  <w:rStyle w:val="Lienhypertexte"/>
                  <w:rFonts w:cs="Arial"/>
                  <w:color w:val="0000CC"/>
                </w:rPr>
                <w:t>relier</w:t>
              </w:r>
            </w:hyperlink>
            <w:r>
              <w:rPr>
                <w:color w:val="333333"/>
              </w:rPr>
              <w:t xml:space="preserve"> comme une donne de la relation humaine et non comme un enjeu marchand : le bénéfice est dans le processus lui-même et non pas dans un produit ou un effet de la relation.</w:t>
            </w:r>
          </w:p>
          <w:p w:rsidR="005A4D6A" w:rsidRDefault="005A4D6A" w:rsidP="004622BA">
            <w:pPr>
              <w:numPr>
                <w:ilvl w:val="0"/>
                <w:numId w:val="3"/>
              </w:numPr>
              <w:suppressAutoHyphens/>
              <w:rPr>
                <w:color w:val="333333"/>
              </w:rPr>
            </w:pPr>
            <w:r>
              <w:rPr>
                <w:color w:val="333333"/>
              </w:rPr>
              <w:t xml:space="preserve">Est une </w:t>
            </w:r>
            <w:hyperlink w:anchor="_Compétence" w:history="1">
              <w:r>
                <w:rPr>
                  <w:rStyle w:val="Lienhypertexte"/>
                  <w:rFonts w:cs="Arial"/>
                  <w:color w:val="0000CC"/>
                </w:rPr>
                <w:t>compétence</w:t>
              </w:r>
            </w:hyperlink>
            <w:r>
              <w:rPr>
                <w:color w:val="333333"/>
              </w:rPr>
              <w:t xml:space="preserve">, déclenche des </w:t>
            </w:r>
            <w:hyperlink w:anchor="_Habileté" w:history="1">
              <w:r>
                <w:rPr>
                  <w:rStyle w:val="Lienhypertexte"/>
                  <w:rFonts w:cs="Arial"/>
                  <w:color w:val="0000CC"/>
                </w:rPr>
                <w:t>habiletés</w:t>
              </w:r>
            </w:hyperlink>
            <w:r>
              <w:rPr>
                <w:color w:val="333333"/>
              </w:rPr>
              <w:t>. N’est pas une simple qualité de l’être qui pourrait</w:t>
            </w:r>
            <w:r w:rsidR="009035BF">
              <w:rPr>
                <w:color w:val="333333"/>
              </w:rPr>
              <w:t xml:space="preserve"> s’instrumenter. A distinguer d’</w:t>
            </w:r>
            <w:hyperlink w:anchor="_Authenticité" w:history="1">
              <w:r>
                <w:rPr>
                  <w:rStyle w:val="Lienhypertexte"/>
                  <w:rFonts w:cs="Arial"/>
                  <w:color w:val="0000CC"/>
                </w:rPr>
                <w:t>authenticité</w:t>
              </w:r>
            </w:hyperlink>
            <w:r>
              <w:rPr>
                <w:color w:val="333333"/>
              </w:rPr>
              <w:t xml:space="preserve"> et d</w:t>
            </w:r>
            <w:r w:rsidR="009035BF">
              <w:rPr>
                <w:color w:val="333333"/>
              </w:rPr>
              <w:t>’</w:t>
            </w:r>
            <w:hyperlink w:anchor="_Harmonie" w:history="1">
              <w:r>
                <w:rPr>
                  <w:rStyle w:val="Lienhypertexte"/>
                  <w:rFonts w:cs="Arial"/>
                  <w:color w:val="0000CC"/>
                </w:rPr>
                <w:t>harmonie</w:t>
              </w:r>
            </w:hyperlink>
            <w:r>
              <w:rPr>
                <w:color w:val="333333"/>
              </w:rPr>
              <w:t>.</w:t>
            </w:r>
          </w:p>
          <w:p w:rsidR="005A4D6A" w:rsidRDefault="005A4D6A" w:rsidP="004622BA">
            <w:pPr>
              <w:suppressAutoHyphens/>
              <w:ind w:left="360"/>
              <w:rPr>
                <w:color w:val="333333"/>
              </w:rPr>
            </w:pPr>
            <w:r>
              <w:rPr>
                <w:color w:val="333333"/>
              </w:rPr>
              <w:t>A été traduit par amour désintéressé par la tradition de la mystique chrétienne dans la confusion avec la charité.</w:t>
            </w:r>
          </w:p>
          <w:p w:rsidR="005A4D6A" w:rsidRDefault="005A4D6A" w:rsidP="004622BA">
            <w:pPr>
              <w:suppressAutoHyphens/>
              <w:ind w:left="360"/>
              <w:rPr>
                <w:color w:val="333333"/>
              </w:rPr>
            </w:pPr>
            <w:r>
              <w:rPr>
                <w:color w:val="333333"/>
              </w:rPr>
              <w:t xml:space="preserve">Contraire de la fusion, de la </w:t>
            </w:r>
            <w:hyperlink w:anchor="_Suture" w:history="1">
              <w:r>
                <w:rPr>
                  <w:rStyle w:val="Lienhypertexte"/>
                  <w:rFonts w:cs="Arial"/>
                  <w:color w:val="0000CC"/>
                </w:rPr>
                <w:t>suture</w:t>
              </w:r>
            </w:hyperlink>
            <w:r>
              <w:rPr>
                <w:color w:val="333333"/>
              </w:rPr>
              <w:t>.</w:t>
            </w:r>
          </w:p>
        </w:tc>
      </w:tr>
      <w:bookmarkStart w:id="46" w:name="_Agir_professionnel_1"/>
      <w:bookmarkStart w:id="47" w:name="_A"/>
      <w:bookmarkStart w:id="48" w:name="_Agir_professionnel__"/>
      <w:bookmarkStart w:id="49" w:name="_Agir_professionnel"/>
      <w:bookmarkStart w:id="50" w:name="_Toc174646840"/>
      <w:bookmarkEnd w:id="46"/>
      <w:bookmarkEnd w:id="47"/>
      <w:bookmarkEnd w:id="48"/>
      <w:bookmarkEnd w:id="4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51" w:name="_Toc192943763"/>
            <w:r w:rsidR="005A4D6A" w:rsidRPr="00DF3ADF">
              <w:rPr>
                <w:rStyle w:val="Lienhypertexte"/>
                <w:rFonts w:cs="Arial"/>
                <w:color w:val="0000CC"/>
              </w:rPr>
              <w:t>Agir professionnel</w:t>
            </w:r>
            <w:bookmarkEnd w:id="50"/>
            <w:bookmarkEnd w:id="5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pStyle w:val="Sansinterligne"/>
              <w:suppressAutoHyphens/>
              <w:jc w:val="both"/>
              <w:rPr>
                <w:color w:val="333333"/>
                <w:u w:val="single"/>
              </w:rPr>
            </w:pPr>
            <w:r>
              <w:rPr>
                <w:color w:val="333333"/>
              </w:rPr>
              <w:t>Conception de l’</w:t>
            </w:r>
            <w:hyperlink w:anchor="_Activité" w:history="1">
              <w:r>
                <w:rPr>
                  <w:rStyle w:val="Lienhypertexte"/>
                  <w:rFonts w:cs="Arial"/>
                  <w:color w:val="0000CC"/>
                </w:rPr>
                <w:t>activité</w:t>
              </w:r>
            </w:hyperlink>
            <w:r>
              <w:rPr>
                <w:color w:val="333333"/>
              </w:rPr>
              <w:t xml:space="preserve"> professionnelle qui ne la réduit pas à une </w:t>
            </w:r>
            <w:hyperlink w:anchor="_Organisation" w:history="1">
              <w:r>
                <w:rPr>
                  <w:rStyle w:val="Lienhypertexte"/>
                  <w:rFonts w:cs="Arial"/>
                  <w:color w:val="0000CC"/>
                </w:rPr>
                <w:t>organisation</w:t>
              </w:r>
            </w:hyperlink>
            <w:r>
              <w:rPr>
                <w:color w:val="333333"/>
              </w:rPr>
              <w:t xml:space="preserve"> rationnelle d’</w:t>
            </w:r>
            <w:hyperlink w:anchor="_Action" w:history="1">
              <w:r>
                <w:rPr>
                  <w:rStyle w:val="Lienhypertexte"/>
                  <w:rFonts w:cs="Arial"/>
                  <w:color w:val="0000CC"/>
                </w:rPr>
                <w:t>actions</w:t>
              </w:r>
            </w:hyperlink>
            <w:r>
              <w:rPr>
                <w:color w:val="333333"/>
              </w:rPr>
              <w:t xml:space="preserve"> pour obtenir un produit.</w:t>
            </w:r>
            <w:r>
              <w:rPr>
                <w:rStyle w:val="Appelnotedebasdep"/>
                <w:rFonts w:cs="Arial"/>
                <w:szCs w:val="16"/>
              </w:rPr>
              <w:footnoteReference w:id="15"/>
            </w:r>
            <w:r>
              <w:rPr>
                <w:rStyle w:val="Appelnotedebasdep"/>
                <w:rFonts w:cs="Arial"/>
                <w:szCs w:val="16"/>
              </w:rPr>
              <w:t xml:space="preserve"> </w:t>
            </w:r>
          </w:p>
        </w:tc>
      </w:tr>
      <w:bookmarkStart w:id="52" w:name="_Aide"/>
      <w:bookmarkEnd w:id="5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53" w:name="_Toc174646830"/>
            <w:bookmarkStart w:id="54" w:name="_Toc192943764"/>
            <w:r w:rsidR="005A4D6A" w:rsidRPr="00DF3ADF">
              <w:rPr>
                <w:rStyle w:val="Lienhypertexte"/>
                <w:rFonts w:cs="Arial"/>
                <w:color w:val="0000CC"/>
              </w:rPr>
              <w:t>Aide</w:t>
            </w:r>
            <w:bookmarkEnd w:id="53"/>
            <w:bookmarkEnd w:id="5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4"/>
              </w:numPr>
              <w:suppressAutoHyphens/>
              <w:jc w:val="both"/>
              <w:rPr>
                <w:color w:val="333333"/>
              </w:rPr>
            </w:pPr>
            <w:r>
              <w:rPr>
                <w:color w:val="333333"/>
              </w:rPr>
              <w:t>Apporter son concours à l’effort de l’autre qui sans ça n’y arriverait pas. L’effort de l’autre est décrété insuffisant. L’aidant se légitime par un savoir sur l’inefficacité de l’aidé.</w:t>
            </w:r>
          </w:p>
          <w:p w:rsidR="009073C2" w:rsidRPr="009073C2" w:rsidRDefault="009073C2" w:rsidP="004622BA">
            <w:pPr>
              <w:numPr>
                <w:ilvl w:val="0"/>
                <w:numId w:val="4"/>
              </w:numPr>
              <w:suppressAutoHyphens/>
              <w:jc w:val="both"/>
              <w:rPr>
                <w:color w:val="333333"/>
              </w:rPr>
            </w:pPr>
            <w:r>
              <w:rPr>
                <w:color w:val="333333"/>
              </w:rPr>
              <w:t>L</w:t>
            </w:r>
            <w:r w:rsidRPr="009073C2">
              <w:rPr>
                <w:color w:val="333333"/>
              </w:rPr>
              <w:t>’aidant croit :</w:t>
            </w:r>
          </w:p>
          <w:p w:rsidR="009073C2" w:rsidRPr="009073C2" w:rsidRDefault="009073C2" w:rsidP="004622BA">
            <w:pPr>
              <w:pStyle w:val="Paragraphedeliste"/>
              <w:numPr>
                <w:ilvl w:val="0"/>
                <w:numId w:val="180"/>
              </w:numPr>
              <w:suppressAutoHyphens/>
              <w:jc w:val="both"/>
              <w:rPr>
                <w:color w:val="333333"/>
              </w:rPr>
            </w:pPr>
            <w:r w:rsidRPr="009073C2">
              <w:rPr>
                <w:color w:val="333333"/>
              </w:rPr>
              <w:t>« à une défaillance de la personne, laquelle restreint son autonomie, limite sa capacité à répondre aux exigences ordinaires du cadre social commun »,</w:t>
            </w:r>
          </w:p>
          <w:p w:rsidR="009073C2" w:rsidRPr="009073C2" w:rsidRDefault="009073C2" w:rsidP="004622BA">
            <w:pPr>
              <w:pStyle w:val="Paragraphedeliste"/>
              <w:numPr>
                <w:ilvl w:val="0"/>
                <w:numId w:val="180"/>
              </w:numPr>
              <w:suppressAutoHyphens/>
              <w:jc w:val="both"/>
              <w:rPr>
                <w:color w:val="333333"/>
              </w:rPr>
            </w:pPr>
            <w:r w:rsidRPr="009073C2">
              <w:rPr>
                <w:color w:val="333333"/>
              </w:rPr>
              <w:t xml:space="preserve">et que cette défaillance intime induit un besoin de prise en charge « de la part des institutions sociales, plus important que celui auquel répondent les ‘aides ordinaires’ des institutions à nos ‘dépendances normales’ » </w:t>
            </w:r>
          </w:p>
          <w:p w:rsidR="009073C2" w:rsidRPr="009073C2" w:rsidRDefault="009073C2" w:rsidP="004622BA">
            <w:pPr>
              <w:pStyle w:val="Paragraphedeliste"/>
              <w:numPr>
                <w:ilvl w:val="0"/>
                <w:numId w:val="180"/>
              </w:numPr>
              <w:suppressAutoHyphens/>
              <w:jc w:val="both"/>
              <w:rPr>
                <w:color w:val="333333"/>
              </w:rPr>
            </w:pPr>
            <w:r w:rsidRPr="009073C2">
              <w:rPr>
                <w:color w:val="333333"/>
              </w:rPr>
              <w:t xml:space="preserve">et qu’enfin </w:t>
            </w:r>
            <w:r w:rsidRPr="009073C2">
              <w:rPr>
                <w:rFonts w:ascii="Arial Narrow" w:hAnsi="Arial Narrow"/>
                <w:color w:val="333333"/>
              </w:rPr>
              <w:t xml:space="preserve">« ce besoin particulier, articulé aux fragilités spécifiques de la personne, enclenche une personnalisation de la relation de dépendance à ces aides spécifiques </w:t>
            </w:r>
            <w:r w:rsidRPr="0089764E">
              <w:rPr>
                <w:rFonts w:ascii="Arial Narrow" w:hAnsi="Arial Narrow"/>
                <w:color w:val="333333"/>
              </w:rPr>
              <w:t>» (Calin, D. 2008).</w:t>
            </w:r>
          </w:p>
          <w:p w:rsidR="005A4D6A" w:rsidRDefault="0089764E" w:rsidP="004622BA">
            <w:pPr>
              <w:numPr>
                <w:ilvl w:val="0"/>
                <w:numId w:val="4"/>
              </w:numPr>
              <w:suppressAutoHyphens/>
              <w:jc w:val="both"/>
              <w:rPr>
                <w:color w:val="333333"/>
              </w:rPr>
            </w:pPr>
            <w:r>
              <w:t>L’aide r</w:t>
            </w:r>
            <w:r w:rsidR="005A4D6A">
              <w:rPr>
                <w:color w:val="333333"/>
              </w:rPr>
              <w:t xml:space="preserve">epose sur une ambivalence : « je t’aime donc je t’aide » : réactive la charité chrétienne, dans une perception de l’autre comme diminué, dans le besoin. L’aidant va lui redonner son entièreté. Débouche sur le lier : on se l’attache, « sans moi il ne peut pas vivre ». Le don et le contre-don ouvrent la spirale de la </w:t>
            </w:r>
            <w:hyperlink w:anchor="_Dette__" w:history="1">
              <w:r w:rsidR="005A4D6A">
                <w:rPr>
                  <w:rStyle w:val="Lienhypertexte"/>
                  <w:rFonts w:cs="Arial"/>
                  <w:color w:val="0000CC"/>
                </w:rPr>
                <w:t>dette</w:t>
              </w:r>
            </w:hyperlink>
            <w:r w:rsidR="005A4D6A">
              <w:rPr>
                <w:color w:val="333333"/>
              </w:rPr>
              <w:t xml:space="preserve"> ou provoque la soumission. (Voir </w:t>
            </w:r>
            <w:hyperlink w:anchor="_Faciliter_:" w:history="1">
              <w:r w:rsidR="005A4D6A">
                <w:rPr>
                  <w:rStyle w:val="Lienhypertexte"/>
                  <w:rFonts w:cs="Arial"/>
                  <w:color w:val="0000CC"/>
                </w:rPr>
                <w:t>faciliter</w:t>
              </w:r>
            </w:hyperlink>
            <w:r w:rsidR="005A4D6A" w:rsidRPr="0089764E">
              <w:rPr>
                <w:color w:val="333333"/>
              </w:rPr>
              <w:t xml:space="preserve"> </w:t>
            </w:r>
            <w:r w:rsidR="005A4D6A">
              <w:rPr>
                <w:color w:val="333333"/>
              </w:rPr>
              <w:t xml:space="preserve">et </w:t>
            </w:r>
            <w:hyperlink w:anchor="_Relier__" w:history="1">
              <w:r w:rsidR="005A4D6A">
                <w:rPr>
                  <w:rStyle w:val="Lienhypertexte"/>
                  <w:rFonts w:cs="Arial"/>
                  <w:color w:val="0000CC"/>
                </w:rPr>
                <w:t>relier</w:t>
              </w:r>
            </w:hyperlink>
            <w:r w:rsidR="005A4D6A">
              <w:rPr>
                <w:color w:val="333333"/>
              </w:rPr>
              <w:t>).</w:t>
            </w:r>
          </w:p>
          <w:p w:rsidR="005A4D6A" w:rsidRDefault="005A4D6A" w:rsidP="004622BA">
            <w:pPr>
              <w:numPr>
                <w:ilvl w:val="0"/>
                <w:numId w:val="4"/>
              </w:numPr>
              <w:suppressAutoHyphens/>
              <w:jc w:val="both"/>
              <w:rPr>
                <w:color w:val="333333"/>
              </w:rPr>
            </w:pPr>
            <w:r>
              <w:rPr>
                <w:color w:val="333333"/>
              </w:rPr>
              <w:t>A distinguer de la situation d’</w:t>
            </w:r>
            <w:hyperlink w:anchor="_Accompagnement__" w:history="1">
              <w:r>
                <w:rPr>
                  <w:rStyle w:val="Lienhypertexte"/>
                  <w:rFonts w:cs="Arial"/>
                  <w:color w:val="0000CC"/>
                </w:rPr>
                <w:t>accompagnement</w:t>
              </w:r>
            </w:hyperlink>
            <w:r>
              <w:rPr>
                <w:color w:val="333333"/>
              </w:rPr>
              <w:t>.</w:t>
            </w:r>
          </w:p>
          <w:p w:rsidR="00B64A6A" w:rsidRDefault="00B64A6A" w:rsidP="004622BA">
            <w:pPr>
              <w:suppressAutoHyphens/>
              <w:jc w:val="both"/>
              <w:rPr>
                <w:color w:val="333333"/>
              </w:rPr>
            </w:pPr>
            <w:r>
              <w:rPr>
                <w:color w:val="333333"/>
              </w:rPr>
              <w:t xml:space="preserve">Voir aussi </w:t>
            </w:r>
            <w:hyperlink w:anchor="_Relation_d’aide" w:history="1">
              <w:r w:rsidRPr="00B64A6A">
                <w:rPr>
                  <w:rStyle w:val="Lienhypertexte"/>
                  <w:rFonts w:cs="Arial"/>
                  <w:color w:val="0000CC"/>
                </w:rPr>
                <w:t>relation d’aide</w:t>
              </w:r>
            </w:hyperlink>
          </w:p>
        </w:tc>
      </w:tr>
      <w:bookmarkStart w:id="55" w:name="_Aiguiller"/>
      <w:bookmarkEnd w:id="5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56" w:name="_Toc192943765"/>
            <w:r w:rsidR="005A4D6A" w:rsidRPr="00DF3ADF">
              <w:rPr>
                <w:rStyle w:val="Lienhypertexte"/>
                <w:rFonts w:cs="Arial"/>
                <w:color w:val="0000CC"/>
              </w:rPr>
              <w:t>Aiguiller</w:t>
            </w:r>
            <w:bookmarkEnd w:id="5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Mettre sur le bon rail, choisir entre plusieurs chemins qui préexistent et donc choisir le plus court chemin vers un but. L’utilité est première : se déterminer pour une </w:t>
            </w:r>
            <w:hyperlink w:anchor="_Trajectoire" w:history="1">
              <w:r>
                <w:rPr>
                  <w:rStyle w:val="Lienhypertexte"/>
                  <w:rFonts w:cs="Arial"/>
                  <w:color w:val="0000CC"/>
                </w:rPr>
                <w:t>trajectoire</w:t>
              </w:r>
            </w:hyperlink>
            <w:r>
              <w:rPr>
                <w:color w:val="333333"/>
              </w:rPr>
              <w:t>.</w:t>
            </w:r>
          </w:p>
          <w:p w:rsidR="005A4D6A" w:rsidRDefault="005A4D6A" w:rsidP="004622BA">
            <w:pPr>
              <w:suppressAutoHyphens/>
              <w:jc w:val="both"/>
              <w:rPr>
                <w:color w:val="333333"/>
              </w:rPr>
            </w:pPr>
            <w:r>
              <w:rPr>
                <w:color w:val="333333"/>
              </w:rPr>
              <w:t xml:space="preserve">Travail du </w:t>
            </w:r>
            <w:hyperlink w:anchor="_Concept__" w:history="1">
              <w:r>
                <w:rPr>
                  <w:rStyle w:val="Lienhypertexte"/>
                  <w:rFonts w:cs="Arial"/>
                  <w:color w:val="0000CC"/>
                </w:rPr>
                <w:t>conseil</w:t>
              </w:r>
            </w:hyperlink>
            <w:r>
              <w:rPr>
                <w:color w:val="333333"/>
              </w:rPr>
              <w:t>.</w:t>
            </w:r>
          </w:p>
          <w:p w:rsidR="005A4D6A" w:rsidRDefault="005A4D6A" w:rsidP="004622BA">
            <w:pPr>
              <w:suppressAutoHyphens/>
              <w:jc w:val="both"/>
              <w:rPr>
                <w:color w:val="333333"/>
              </w:rPr>
            </w:pPr>
            <w:r>
              <w:rPr>
                <w:color w:val="333333"/>
              </w:rPr>
              <w:t xml:space="preserve">A distinguer de </w:t>
            </w:r>
            <w:r w:rsidRPr="0020299B">
              <w:rPr>
                <w:color w:val="0000CC"/>
              </w:rPr>
              <w:t>l’</w:t>
            </w:r>
            <w:hyperlink w:anchor="_Accompagnement__" w:history="1">
              <w:r w:rsidRPr="0020299B">
                <w:rPr>
                  <w:rStyle w:val="Lienhypertexte"/>
                  <w:rFonts w:cs="Arial"/>
                  <w:color w:val="0000CC"/>
                </w:rPr>
                <w:t>accompagnement</w:t>
              </w:r>
            </w:hyperlink>
            <w:r>
              <w:rPr>
                <w:color w:val="333333"/>
              </w:rPr>
              <w:t>.</w:t>
            </w:r>
          </w:p>
        </w:tc>
      </w:tr>
      <w:bookmarkStart w:id="57" w:name="_Aise"/>
      <w:bookmarkEnd w:id="57"/>
      <w:tr w:rsidR="00AE2FE9" w:rsidTr="00FA6DB1">
        <w:trPr>
          <w:divId w:val="1232616769"/>
          <w:trHeight w:val="2192"/>
        </w:trPr>
        <w:tc>
          <w:tcPr>
            <w:tcW w:w="895" w:type="pct"/>
            <w:tcBorders>
              <w:top w:val="single" w:sz="4" w:space="0" w:color="auto"/>
              <w:left w:val="nil"/>
              <w:bottom w:val="single" w:sz="4" w:space="0" w:color="auto"/>
              <w:right w:val="nil"/>
            </w:tcBorders>
            <w:shd w:val="clear" w:color="auto" w:fill="FFFFFF"/>
            <w:hideMark/>
          </w:tcPr>
          <w:p w:rsidR="00AE2FE9" w:rsidRPr="00DF3ADF" w:rsidRDefault="00AE0CD4" w:rsidP="00AE2FE9">
            <w:pPr>
              <w:pStyle w:val="Titre2"/>
              <w:rPr>
                <w:color w:val="0000CC"/>
              </w:rPr>
            </w:pPr>
            <w:r w:rsidRPr="00DF3ADF">
              <w:rPr>
                <w:color w:val="0000CC"/>
              </w:rPr>
              <w:fldChar w:fldCharType="begin"/>
            </w:r>
            <w:r w:rsidR="001678BB" w:rsidRPr="00DF3ADF">
              <w:rPr>
                <w:color w:val="0000CC"/>
              </w:rPr>
              <w:instrText xml:space="preserve"> HYPERLINK  \l "A" </w:instrText>
            </w:r>
            <w:r w:rsidRPr="00DF3ADF">
              <w:rPr>
                <w:color w:val="0000CC"/>
              </w:rPr>
              <w:fldChar w:fldCharType="separate"/>
            </w:r>
            <w:r w:rsidR="00AE2FE9" w:rsidRPr="00DF3ADF">
              <w:rPr>
                <w:rStyle w:val="Lienhypertexte"/>
                <w:rFonts w:cs="Arial"/>
                <w:color w:val="0000CC"/>
              </w:rPr>
              <w:t>Aise</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1109A0" w:rsidRPr="001109A0" w:rsidRDefault="001109A0" w:rsidP="00B27520">
            <w:pPr>
              <w:numPr>
                <w:ilvl w:val="0"/>
                <w:numId w:val="186"/>
              </w:numPr>
              <w:suppressAutoHyphens/>
              <w:spacing w:beforeLines="1" w:afterLines="1"/>
              <w:ind w:left="360"/>
              <w:rPr>
                <w:color w:val="333333"/>
              </w:rPr>
            </w:pPr>
            <w:r w:rsidRPr="001109A0">
              <w:rPr>
                <w:color w:val="333333"/>
              </w:rPr>
              <w:t xml:space="preserve">Plus simple  et plus sûr que le fameux « plaisir » au travail, trouver de l’aise dans son activité professionnelle est une visée qui ne s’obtient pas seulement par la maîtrise des compétences mais aussi par un travail sur soi, sur ses positionnements épistémologiques (voir </w:t>
            </w:r>
            <w:hyperlink w:anchor="_Paradigme" w:history="1">
              <w:r w:rsidRPr="0020299B">
                <w:rPr>
                  <w:rStyle w:val="Lienhypertexte"/>
                  <w:rFonts w:cs="Arial"/>
                  <w:color w:val="0000CC"/>
                </w:rPr>
                <w:t>paradigmes</w:t>
              </w:r>
            </w:hyperlink>
            <w:r w:rsidRPr="001109A0">
              <w:rPr>
                <w:color w:val="333333"/>
              </w:rPr>
              <w:t>).</w:t>
            </w:r>
          </w:p>
          <w:p w:rsidR="001109A0" w:rsidRPr="001109A0" w:rsidRDefault="001109A0" w:rsidP="00B27520">
            <w:pPr>
              <w:suppressAutoHyphens/>
              <w:spacing w:beforeLines="1" w:afterLines="1"/>
              <w:rPr>
                <w:color w:val="333333"/>
              </w:rPr>
            </w:pPr>
          </w:p>
          <w:p w:rsidR="001109A0" w:rsidRPr="001109A0" w:rsidRDefault="001109A0" w:rsidP="00B27520">
            <w:pPr>
              <w:numPr>
                <w:ilvl w:val="0"/>
                <w:numId w:val="186"/>
              </w:numPr>
              <w:suppressAutoHyphens/>
              <w:spacing w:beforeLines="1" w:afterLines="1"/>
              <w:ind w:left="360"/>
              <w:rPr>
                <w:color w:val="333333"/>
              </w:rPr>
            </w:pPr>
            <w:r w:rsidRPr="001109A0">
              <w:rPr>
                <w:color w:val="333333"/>
              </w:rPr>
              <w:t xml:space="preserve">Etre à l’aise n’est pas « prendre ses aises », c’est-à-dire s’étaler, se vautrer, se laisser aller. </w:t>
            </w:r>
            <w:r>
              <w:rPr>
                <w:color w:val="333333"/>
              </w:rPr>
              <w:br/>
            </w:r>
            <w:r w:rsidRPr="001109A0">
              <w:rPr>
                <w:color w:val="333333"/>
              </w:rPr>
              <w:t>L’aise est entre relâchement et maintien, ni de la crispation, ni laisser aller.</w:t>
            </w:r>
          </w:p>
          <w:p w:rsidR="001109A0" w:rsidRPr="001109A0" w:rsidRDefault="001109A0" w:rsidP="00B27520">
            <w:pPr>
              <w:suppressAutoHyphens/>
              <w:spacing w:beforeLines="1" w:afterLines="1"/>
              <w:rPr>
                <w:color w:val="333333"/>
              </w:rPr>
            </w:pPr>
          </w:p>
          <w:p w:rsidR="001109A0" w:rsidRPr="001109A0" w:rsidRDefault="001109A0" w:rsidP="00B27520">
            <w:pPr>
              <w:numPr>
                <w:ilvl w:val="0"/>
                <w:numId w:val="186"/>
              </w:numPr>
              <w:suppressAutoHyphens/>
              <w:spacing w:beforeLines="1" w:afterLines="1"/>
              <w:ind w:left="360"/>
              <w:rPr>
                <w:b/>
                <w:bCs/>
                <w:color w:val="333333"/>
              </w:rPr>
            </w:pPr>
            <w:r w:rsidRPr="001109A0">
              <w:rPr>
                <w:color w:val="333333"/>
              </w:rPr>
              <w:t xml:space="preserve">L’aise est subversive, le signe d’une émancipation : </w:t>
            </w:r>
            <w:r w:rsidRPr="001109A0">
              <w:rPr>
                <w:rFonts w:ascii="Arial Narrow" w:hAnsi="Arial Narrow"/>
                <w:color w:val="333333"/>
              </w:rPr>
              <w:t>« </w:t>
            </w:r>
            <w:r w:rsidRPr="001109A0">
              <w:rPr>
                <w:rFonts w:ascii="Arial Narrow" w:hAnsi="Arial Narrow"/>
                <w:b/>
                <w:bCs/>
                <w:color w:val="333333"/>
              </w:rPr>
              <w:t>Nous n’avons pas à prendre nos distances à l’égard du formalisme, mais seulement nos aises (l’aise, ordre du désir, est plus subversive que la distance, ordre de la censure) »</w:t>
            </w:r>
            <w:r w:rsidRPr="001109A0">
              <w:rPr>
                <w:rStyle w:val="FormatrefCar"/>
              </w:rPr>
              <w:footnoteReference w:id="16"/>
            </w:r>
            <w:r w:rsidRPr="001109A0">
              <w:rPr>
                <w:b/>
                <w:bCs/>
                <w:color w:val="333333"/>
              </w:rPr>
              <w:t>.</w:t>
            </w:r>
          </w:p>
          <w:p w:rsidR="001109A0" w:rsidRPr="001109A0" w:rsidRDefault="001109A0" w:rsidP="00B27520">
            <w:pPr>
              <w:suppressAutoHyphens/>
              <w:spacing w:beforeLines="1" w:afterLines="1"/>
              <w:rPr>
                <w:b/>
                <w:bCs/>
                <w:color w:val="333333"/>
              </w:rPr>
            </w:pPr>
          </w:p>
          <w:p w:rsidR="001109A0" w:rsidRPr="001109A0" w:rsidRDefault="001109A0" w:rsidP="00B27520">
            <w:pPr>
              <w:suppressAutoHyphens/>
              <w:spacing w:beforeLines="1" w:afterLines="1"/>
              <w:rPr>
                <w:color w:val="333333"/>
              </w:rPr>
            </w:pPr>
            <w:r w:rsidRPr="001109A0">
              <w:rPr>
                <w:bCs/>
                <w:color w:val="333333"/>
              </w:rPr>
              <w:t>L’expert, lui, ne cherche qu’à se mettre à distance.</w:t>
            </w:r>
          </w:p>
          <w:p w:rsidR="00AE2FE9" w:rsidRPr="001109A0" w:rsidRDefault="00AE2FE9" w:rsidP="00B27520">
            <w:pPr>
              <w:suppressAutoHyphens/>
              <w:spacing w:beforeLines="1" w:afterLines="1"/>
              <w:rPr>
                <w:color w:val="333333"/>
              </w:rPr>
            </w:pPr>
          </w:p>
        </w:tc>
      </w:tr>
      <w:bookmarkStart w:id="58" w:name="_Allier_délier__"/>
      <w:bookmarkStart w:id="59" w:name="_Allier/délier"/>
      <w:bookmarkStart w:id="60" w:name="_Toc174646832"/>
      <w:bookmarkEnd w:id="58"/>
      <w:bookmarkEnd w:id="59"/>
      <w:tr w:rsidR="005A4D6A" w:rsidTr="00FA6DB1">
        <w:trPr>
          <w:divId w:val="1232616769"/>
          <w:trHeight w:val="1722"/>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61" w:name="_Toc192943766"/>
            <w:r w:rsidR="005A4D6A" w:rsidRPr="00DF3ADF">
              <w:rPr>
                <w:rStyle w:val="Lienhypertexte"/>
                <w:rFonts w:cs="Arial"/>
                <w:color w:val="0000CC"/>
              </w:rPr>
              <w:t>Allier/délier</w:t>
            </w:r>
            <w:bookmarkEnd w:id="60"/>
            <w:bookmarkEnd w:id="6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sz w:val="18"/>
                <w:szCs w:val="18"/>
              </w:rPr>
            </w:pPr>
            <w:r w:rsidRPr="00AE2FE9">
              <w:rPr>
                <w:color w:val="333333"/>
              </w:rPr>
              <w:t>Phénomène</w:t>
            </w:r>
            <w:r>
              <w:rPr>
                <w:color w:val="333333"/>
              </w:rPr>
              <w:t xml:space="preserve"> psychique caractéristique de l’</w:t>
            </w:r>
            <w:hyperlink w:anchor="_Accompagnement__" w:history="1">
              <w:r>
                <w:rPr>
                  <w:rStyle w:val="Lienhypertexte"/>
                  <w:rFonts w:cs="Arial"/>
                  <w:color w:val="0000CC"/>
                </w:rPr>
                <w:t>accompagnement</w:t>
              </w:r>
            </w:hyperlink>
            <w:r>
              <w:rPr>
                <w:color w:val="333333"/>
              </w:rPr>
              <w:t xml:space="preserve"> : délier en vue d’un nouveau et véritable allier. (voir </w:t>
            </w:r>
            <w:hyperlink w:anchor="_Relier__" w:history="1">
              <w:r>
                <w:rPr>
                  <w:rStyle w:val="Lienhypertexte"/>
                  <w:rFonts w:cs="Arial"/>
                  <w:color w:val="0000CC"/>
                </w:rPr>
                <w:t>relier</w:t>
              </w:r>
            </w:hyperlink>
            <w:r>
              <w:rPr>
                <w:color w:val="333333"/>
              </w:rPr>
              <w:t xml:space="preserve"> et </w:t>
            </w:r>
            <w:hyperlink w:anchor="_Médiation__" w:history="1">
              <w:r>
                <w:rPr>
                  <w:rStyle w:val="Lienhypertexte"/>
                  <w:rFonts w:cs="Arial"/>
                  <w:color w:val="0000CC"/>
                </w:rPr>
                <w:t>médiation</w:t>
              </w:r>
            </w:hyperlink>
            <w:r>
              <w:rPr>
                <w:color w:val="333333"/>
              </w:rPr>
              <w:t>). Travail de séparation et d’alliance : dans les contes, le héros doit partir pour grandir et mieux revenir.</w:t>
            </w:r>
          </w:p>
          <w:p w:rsidR="005A4D6A" w:rsidRDefault="005A4D6A" w:rsidP="004622BA">
            <w:pPr>
              <w:suppressAutoHyphens/>
              <w:jc w:val="both"/>
              <w:rPr>
                <w:color w:val="333333"/>
              </w:rPr>
            </w:pPr>
            <w:r>
              <w:rPr>
                <w:rFonts w:ascii="Arial Narrow" w:hAnsi="Arial Narrow" w:cs="Arial Narrow"/>
                <w:color w:val="333333"/>
              </w:rPr>
              <w:t xml:space="preserve">« Correspond au travail de triangulation, de séparation et de différenciation, dont relève l’avènement du sujet humain […] travail de mise en pratique de la loi, travail de symbolisation […] pour finir par trouver sa </w:t>
            </w:r>
            <w:hyperlink w:anchor="_Place" w:history="1">
              <w:r>
                <w:rPr>
                  <w:rStyle w:val="Lienhypertexte"/>
                  <w:rFonts w:ascii="Arial Narrow" w:hAnsi="Arial Narrow" w:cs="Arial Narrow"/>
                  <w:color w:val="0000CC"/>
                </w:rPr>
                <w:t>place</w:t>
              </w:r>
            </w:hyperlink>
            <w:r>
              <w:rPr>
                <w:rFonts w:ascii="Arial Narrow" w:hAnsi="Arial Narrow" w:cs="Arial Narrow"/>
                <w:color w:val="333333"/>
              </w:rPr>
              <w:t xml:space="preserve"> […] s’acquitter d’une </w:t>
            </w:r>
            <w:hyperlink w:anchor="_Dette__" w:history="1">
              <w:r>
                <w:rPr>
                  <w:rStyle w:val="Lienhypertexte"/>
                  <w:rFonts w:ascii="Arial Narrow" w:hAnsi="Arial Narrow" w:cs="Arial Narrow"/>
                  <w:color w:val="0000CC"/>
                </w:rPr>
                <w:t>dette</w:t>
              </w:r>
            </w:hyperlink>
            <w:r>
              <w:rPr>
                <w:rFonts w:ascii="Arial Narrow" w:hAnsi="Arial Narrow" w:cs="Arial Narrow"/>
                <w:color w:val="333333"/>
              </w:rPr>
              <w:t>, entamer son capital narcissique, répondre à la loi de l’obligation à l’échange, fondatrice du sujet humain</w:t>
            </w:r>
            <w:r>
              <w:rPr>
                <w:color w:val="333333"/>
              </w:rPr>
              <w:t>»</w:t>
            </w:r>
            <w:r>
              <w:rPr>
                <w:rStyle w:val="Appelnotedebasdep"/>
                <w:rFonts w:cs="Arial"/>
                <w:szCs w:val="16"/>
              </w:rPr>
              <w:footnoteReference w:id="17"/>
            </w:r>
            <w:r>
              <w:rPr>
                <w:color w:val="333333"/>
              </w:rPr>
              <w:t xml:space="preserve">. (Voir </w:t>
            </w:r>
            <w:hyperlink w:anchor="_Tiers__" w:history="1">
              <w:r>
                <w:rPr>
                  <w:rStyle w:val="Lienhypertexte"/>
                  <w:rFonts w:cs="Arial"/>
                  <w:color w:val="0000CC"/>
                </w:rPr>
                <w:t>Tiers</w:t>
              </w:r>
            </w:hyperlink>
            <w:r>
              <w:rPr>
                <w:color w:val="333333"/>
              </w:rPr>
              <w:t>). L’</w:t>
            </w:r>
            <w:hyperlink w:anchor="_Accompagnement__" w:history="1">
              <w:r>
                <w:rPr>
                  <w:rStyle w:val="Lienhypertexte"/>
                  <w:rFonts w:cs="Arial"/>
                  <w:color w:val="0000CC"/>
                </w:rPr>
                <w:t>accompagnement</w:t>
              </w:r>
            </w:hyperlink>
            <w:r>
              <w:rPr>
                <w:color w:val="333333"/>
              </w:rPr>
              <w:t xml:space="preserve"> est un </w:t>
            </w:r>
            <w:hyperlink w:anchor="_Dispositif__" w:history="1">
              <w:r>
                <w:rPr>
                  <w:rStyle w:val="Lienhypertexte"/>
                  <w:rFonts w:cs="Arial"/>
                  <w:color w:val="0000CC"/>
                </w:rPr>
                <w:t>dispositif</w:t>
              </w:r>
            </w:hyperlink>
            <w:r>
              <w:rPr>
                <w:color w:val="333333"/>
              </w:rPr>
              <w:t xml:space="preserve"> qui permet</w:t>
            </w:r>
            <w:r>
              <w:rPr>
                <w:rFonts w:ascii="Comic Sans MS" w:hAnsi="Comic Sans MS" w:cs="Comic Sans MS"/>
                <w:color w:val="333333"/>
              </w:rPr>
              <w:t xml:space="preserve"> </w:t>
            </w:r>
            <w:r>
              <w:rPr>
                <w:color w:val="333333"/>
              </w:rPr>
              <w:t>d’appeler, de mobiliser et de supporter cette perte et cette entame.</w:t>
            </w:r>
          </w:p>
        </w:tc>
      </w:tr>
      <w:bookmarkStart w:id="62" w:name="_Altération__"/>
      <w:bookmarkStart w:id="63" w:name="_Altération"/>
      <w:bookmarkEnd w:id="62"/>
      <w:bookmarkEnd w:id="6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64" w:name="_Toc174646831"/>
            <w:bookmarkStart w:id="65" w:name="_Toc192943767"/>
            <w:r w:rsidR="005A4D6A" w:rsidRPr="00DF3ADF">
              <w:rPr>
                <w:rStyle w:val="Lienhypertexte"/>
                <w:rFonts w:cs="Arial"/>
                <w:color w:val="0000CC"/>
              </w:rPr>
              <w:t>Altération</w:t>
            </w:r>
            <w:bookmarkEnd w:id="64"/>
            <w:bookmarkEnd w:id="6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rFonts w:ascii="Arial Narrow" w:hAnsi="Arial Narrow" w:cs="Arial Narrow"/>
                <w:color w:val="333333"/>
              </w:rPr>
            </w:pPr>
            <w:hyperlink w:anchor="_Processus" w:history="1">
              <w:r w:rsidR="005A4D6A">
                <w:rPr>
                  <w:rStyle w:val="Lienhypertexte"/>
                  <w:rFonts w:cs="Arial"/>
                  <w:color w:val="0000CC"/>
                </w:rPr>
                <w:t>Processus</w:t>
              </w:r>
            </w:hyperlink>
            <w:r w:rsidR="005A4D6A">
              <w:rPr>
                <w:color w:val="333333"/>
              </w:rPr>
              <w:t xml:space="preserve"> à partir duquel un sujet change (devient autre) sans, pour autant, perdre son identité, en fonction d’influences (qui peuvent évidemment être perçues tout à la fois comme négatives et positives) exercées par un autre (ou par d’autres). Promouvoir le </w:t>
            </w:r>
            <w:hyperlink w:anchor="_Changement" w:history="1">
              <w:r w:rsidR="005A4D6A">
                <w:rPr>
                  <w:rStyle w:val="Lienhypertexte"/>
                  <w:rFonts w:cs="Arial"/>
                  <w:color w:val="0000CC"/>
                </w:rPr>
                <w:t>changement</w:t>
              </w:r>
            </w:hyperlink>
            <w:r w:rsidR="005A4D6A">
              <w:rPr>
                <w:color w:val="333333"/>
              </w:rPr>
              <w:t xml:space="preserve"> implique d’accepter d’être altéré</w:t>
            </w:r>
            <w:r w:rsidR="005A4D6A">
              <w:rPr>
                <w:rStyle w:val="Appelnotedebasdep"/>
                <w:rFonts w:cs="Arial"/>
                <w:szCs w:val="16"/>
              </w:rPr>
              <w:footnoteReference w:id="18"/>
            </w:r>
            <w:r w:rsidR="005A4D6A">
              <w:rPr>
                <w:color w:val="333333"/>
              </w:rPr>
              <w:t>.</w:t>
            </w:r>
          </w:p>
          <w:p w:rsidR="005A4D6A" w:rsidRDefault="005A4D6A" w:rsidP="004622BA">
            <w:pPr>
              <w:suppressAutoHyphens/>
              <w:jc w:val="both"/>
              <w:rPr>
                <w:rFonts w:ascii="Arial Narrow" w:hAnsi="Arial Narrow" w:cs="Arial Narrow"/>
                <w:color w:val="333333"/>
              </w:rPr>
            </w:pPr>
            <w:r>
              <w:rPr>
                <w:color w:val="333333"/>
              </w:rPr>
              <w:t>Dans le cadre des savoirs expérientiels, c’est l’idée de métissage</w:t>
            </w:r>
            <w:r>
              <w:rPr>
                <w:rStyle w:val="Appelnotedebasdep"/>
                <w:rFonts w:cs="Arial"/>
                <w:szCs w:val="16"/>
              </w:rPr>
              <w:footnoteReference w:id="19"/>
            </w:r>
            <w:r>
              <w:rPr>
                <w:color w:val="333333"/>
              </w:rPr>
              <w:t>.</w:t>
            </w:r>
          </w:p>
        </w:tc>
      </w:tr>
      <w:bookmarkStart w:id="66" w:name="_Toc17464683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67" w:name="_Toc192943768"/>
            <w:r w:rsidR="005A4D6A" w:rsidRPr="00DF3ADF">
              <w:rPr>
                <w:rStyle w:val="Lienhypertexte"/>
                <w:rFonts w:cs="Arial"/>
                <w:color w:val="0000CC"/>
              </w:rPr>
              <w:t>Animer</w:t>
            </w:r>
            <w:bookmarkEnd w:id="66"/>
            <w:bookmarkEnd w:id="6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Rendre à la vie.</w:t>
            </w:r>
          </w:p>
          <w:p w:rsidR="005A4D6A" w:rsidRDefault="005A4D6A" w:rsidP="004622BA">
            <w:pPr>
              <w:suppressAutoHyphens/>
              <w:jc w:val="both"/>
              <w:rPr>
                <w:color w:val="333333"/>
              </w:rPr>
            </w:pPr>
            <w:r>
              <w:rPr>
                <w:color w:val="333333"/>
              </w:rPr>
              <w:t xml:space="preserve">Fantasme du </w:t>
            </w:r>
            <w:hyperlink w:anchor="_Formateur" w:history="1">
              <w:r>
                <w:rPr>
                  <w:rStyle w:val="Lienhypertexte"/>
                  <w:rFonts w:cs="Arial"/>
                  <w:color w:val="0000CC"/>
                </w:rPr>
                <w:t>formateur</w:t>
              </w:r>
            </w:hyperlink>
            <w:r>
              <w:rPr>
                <w:color w:val="333333"/>
              </w:rPr>
              <w:t xml:space="preserve"> par exemple qui se croit nécessaire pour que l’autre existe. Symptôme du </w:t>
            </w:r>
            <w:hyperlink w:anchor="_Désir" w:history="1">
              <w:r>
                <w:rPr>
                  <w:rStyle w:val="Lienhypertexte"/>
                  <w:rFonts w:cs="Arial"/>
                  <w:color w:val="0000CC"/>
                </w:rPr>
                <w:t>désir</w:t>
              </w:r>
            </w:hyperlink>
            <w:r>
              <w:rPr>
                <w:color w:val="333333"/>
              </w:rPr>
              <w:t xml:space="preserve"> de </w:t>
            </w:r>
            <w:hyperlink w:anchor="_Maîtrise" w:history="1">
              <w:r>
                <w:rPr>
                  <w:rStyle w:val="Lienhypertexte"/>
                  <w:rFonts w:cs="Arial"/>
                  <w:color w:val="0000CC"/>
                </w:rPr>
                <w:t>maîtrise</w:t>
              </w:r>
            </w:hyperlink>
            <w:r>
              <w:rPr>
                <w:color w:val="333333"/>
              </w:rPr>
              <w:t>.</w:t>
            </w:r>
          </w:p>
        </w:tc>
      </w:tr>
      <w:bookmarkStart w:id="68" w:name="_Aporie"/>
      <w:bookmarkEnd w:id="68"/>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69" w:name="_Toc174646834"/>
            <w:bookmarkStart w:id="70" w:name="_Toc192943769"/>
            <w:r w:rsidR="005A4D6A" w:rsidRPr="00DF3ADF">
              <w:rPr>
                <w:rStyle w:val="Lienhypertexte"/>
                <w:rFonts w:cs="Arial"/>
                <w:color w:val="0000CC"/>
              </w:rPr>
              <w:t>Aporie</w:t>
            </w:r>
            <w:bookmarkEnd w:id="69"/>
            <w:bookmarkEnd w:id="7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color w:val="333333"/>
              </w:rPr>
            </w:pPr>
            <w:hyperlink w:anchor="_Contradiction" w:history="1">
              <w:r w:rsidR="005A4D6A">
                <w:rPr>
                  <w:rStyle w:val="Lienhypertexte"/>
                  <w:rFonts w:cs="Arial"/>
                  <w:color w:val="0000CC"/>
                </w:rPr>
                <w:t>Contradiction</w:t>
              </w:r>
            </w:hyperlink>
            <w:r w:rsidR="005A4D6A">
              <w:rPr>
                <w:color w:val="333333"/>
              </w:rPr>
              <w:t xml:space="preserve"> insoluble dans un raisonnement. Impasse logique. Cul de sac de la pensée.</w:t>
            </w:r>
          </w:p>
          <w:p w:rsidR="005A4D6A" w:rsidRDefault="005A4D6A" w:rsidP="004622BA">
            <w:pPr>
              <w:suppressAutoHyphens/>
              <w:jc w:val="both"/>
              <w:rPr>
                <w:color w:val="333333"/>
              </w:rPr>
            </w:pPr>
            <w:r>
              <w:rPr>
                <w:color w:val="333333"/>
              </w:rPr>
              <w:t xml:space="preserve">Voir </w:t>
            </w:r>
            <w:hyperlink w:anchor="_Paradoxe" w:history="1">
              <w:r>
                <w:rPr>
                  <w:rStyle w:val="Lienhypertexte"/>
                  <w:rFonts w:cs="Arial"/>
                  <w:color w:val="auto"/>
                </w:rPr>
                <w:t>paradoxe</w:t>
              </w:r>
            </w:hyperlink>
            <w:r>
              <w:rPr>
                <w:color w:val="333333"/>
              </w:rPr>
              <w:t>.</w:t>
            </w:r>
          </w:p>
        </w:tc>
      </w:tr>
      <w:bookmarkStart w:id="71" w:name="_Apprivoiser"/>
      <w:bookmarkEnd w:id="71"/>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r w:rsidR="005A4D6A" w:rsidRPr="00DF3ADF">
              <w:rPr>
                <w:rStyle w:val="Lienhypertexte"/>
                <w:rFonts w:cs="Arial"/>
                <w:color w:val="0000CC"/>
              </w:rPr>
              <w:t>Apprivoiser</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Pr="009035BF" w:rsidRDefault="005A4D6A" w:rsidP="004622BA">
            <w:pPr>
              <w:suppressAutoHyphens/>
              <w:rPr>
                <w:color w:val="333333"/>
              </w:rPr>
            </w:pPr>
            <w:r w:rsidRPr="009035BF">
              <w:rPr>
                <w:color w:val="333333"/>
              </w:rPr>
              <w:t>Type de relation dont le but est de rendre moins craintif, plus sociable, de familiariser et s’accoutumer l’un à l’autre, d’instaurer le processus de</w:t>
            </w:r>
            <w:r>
              <w:t xml:space="preserve"> </w:t>
            </w:r>
            <w:hyperlink w:anchor="_Reliance_1" w:history="1">
              <w:r>
                <w:rPr>
                  <w:rStyle w:val="Lienhypertexte"/>
                  <w:color w:val="0000CC"/>
                </w:rPr>
                <w:t>reliance</w:t>
              </w:r>
            </w:hyperlink>
            <w:r>
              <w:t>.</w:t>
            </w:r>
          </w:p>
          <w:p w:rsidR="005A4D6A" w:rsidRPr="009035BF" w:rsidRDefault="005A4D6A" w:rsidP="004622BA">
            <w:pPr>
              <w:suppressAutoHyphens/>
              <w:rPr>
                <w:color w:val="333333"/>
              </w:rPr>
            </w:pPr>
            <w:r w:rsidRPr="009035BF">
              <w:rPr>
                <w:color w:val="333333"/>
              </w:rPr>
              <w:t>L’apprivoisement n’est un segment d’un dispositif qui prépare à un accompagnement. Ne peut pas être assimilé à</w:t>
            </w:r>
            <w:r>
              <w:t xml:space="preserve"> </w:t>
            </w:r>
            <w:r w:rsidRPr="009035BF">
              <w:rPr>
                <w:color w:val="333333"/>
              </w:rPr>
              <w:t>l</w:t>
            </w:r>
            <w:hyperlink w:anchor="_accompagnement" w:history="1">
              <w:r w:rsidRPr="009035BF">
                <w:rPr>
                  <w:rStyle w:val="Lienhypertexte"/>
                  <w:color w:val="333333"/>
                </w:rPr>
                <w:t>’</w:t>
              </w:r>
              <w:r>
                <w:rPr>
                  <w:rStyle w:val="Lienhypertexte"/>
                  <w:color w:val="0000CC"/>
                </w:rPr>
                <w:t>accompagnement</w:t>
              </w:r>
            </w:hyperlink>
            <w:r>
              <w:t xml:space="preserve"> </w:t>
            </w:r>
            <w:r w:rsidRPr="009035BF">
              <w:rPr>
                <w:color w:val="333333"/>
              </w:rPr>
              <w:t>lui-même.</w:t>
            </w:r>
          </w:p>
          <w:p w:rsidR="005A4D6A" w:rsidRPr="009035BF" w:rsidRDefault="005A4D6A" w:rsidP="004622BA">
            <w:pPr>
              <w:suppressAutoHyphens/>
              <w:rPr>
                <w:color w:val="333333"/>
              </w:rPr>
            </w:pPr>
            <w:r w:rsidRPr="009035BF">
              <w:rPr>
                <w:color w:val="333333"/>
              </w:rPr>
              <w:t>« Si tu m’apprivoises, nous aurons besoin l’un de l’autre.Tu seras pour moi unique au monde. Je serai pour toi unique au monde », dit le renard au petit prince de Saint-Exupéry ; « si tu m’apprivoises, ma vie sera comme ensoleillée. Je connaîtrai un bruit de pas qui sera différent de tous les autres. Les autres pas me font rentrer sur terre. Le tien m’appellera hors du terrier, comme une musique. Et puis regarde ! Tu vois là-bas, les champs de blé? Je ne mange pas de pain. Le blé pour moi est inutile. Les champs de blé ne me rappellent rien. Et ça, c’est triste! Mais tu as des cheveux couleur d‚or. Alors ce sera merveilleux quand tu m’auras apprivoisé! Le blé qui est doré, me fera souvenir de toi. Et j’aimerai le bruit du vent dans le blé. […] On ne connaît que les choses que l’on apprivoise », dit le renard.</w:t>
            </w:r>
          </w:p>
          <w:p w:rsidR="005A4D6A" w:rsidRPr="009035BF" w:rsidRDefault="005A4D6A" w:rsidP="004622BA">
            <w:pPr>
              <w:suppressAutoHyphens/>
              <w:rPr>
                <w:color w:val="333333"/>
              </w:rPr>
            </w:pPr>
            <w:r w:rsidRPr="009035BF">
              <w:rPr>
                <w:rStyle w:val="style151"/>
                <w:color w:val="333333"/>
              </w:rPr>
              <w:t xml:space="preserve">Le risque majeur est pourtant le même que dans toute pratique d’étayage : attacher, domestiquer, dresser, dompter </w:t>
            </w:r>
            <w:r w:rsidRPr="009035BF">
              <w:rPr>
                <w:color w:val="333333"/>
              </w:rPr>
              <w:t>: « Ainsi le petit prince apprivoisa le renard. Et quand l’heure de départ fut proche :</w:t>
            </w:r>
            <w:r w:rsidRPr="009035BF">
              <w:rPr>
                <w:color w:val="333333"/>
              </w:rPr>
              <w:br/>
              <w:t>- Ah! Dit le renard, je pleurerai.</w:t>
            </w:r>
            <w:r w:rsidRPr="009035BF">
              <w:rPr>
                <w:color w:val="333333"/>
              </w:rPr>
              <w:br/>
              <w:t xml:space="preserve">- C’est ta faute, dit le petit prince, je ne te souhaitais point de mal, mais tu as voulu que je t’apprivoise ». </w:t>
            </w:r>
          </w:p>
        </w:tc>
      </w:tr>
      <w:bookmarkStart w:id="72" w:name="_Appropriation"/>
      <w:bookmarkEnd w:id="7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73" w:name="_Toc174646835"/>
            <w:bookmarkStart w:id="74" w:name="_Toc192943770"/>
            <w:r w:rsidR="005A4D6A" w:rsidRPr="00DF3ADF">
              <w:rPr>
                <w:rStyle w:val="Lienhypertexte"/>
                <w:rFonts w:cs="Arial"/>
                <w:color w:val="0000CC"/>
              </w:rPr>
              <w:t>Appropriation</w:t>
            </w:r>
            <w:bookmarkEnd w:id="73"/>
            <w:bookmarkEnd w:id="7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5"/>
              </w:numPr>
              <w:suppressAutoHyphens/>
              <w:rPr>
                <w:color w:val="333333"/>
              </w:rPr>
            </w:pPr>
            <w:r>
              <w:rPr>
                <w:color w:val="333333"/>
              </w:rPr>
              <w:t>Suppose la déformation de ce qui a été enseigné, de ce qui a été donné. S’approprier quelque chose, c’est le faire sien.</w:t>
            </w:r>
            <w:r>
              <w:rPr>
                <w:color w:val="333333"/>
              </w:rPr>
              <w:br/>
              <w:t xml:space="preserve">Renvoie à la dynamique de l’apprenant. (voir </w:t>
            </w:r>
            <w:hyperlink w:anchor="_Trahison" w:history="1">
              <w:r>
                <w:rPr>
                  <w:rStyle w:val="Lienhypertexte"/>
                  <w:rFonts w:cs="Arial"/>
                  <w:color w:val="0000CC"/>
                </w:rPr>
                <w:t>trahison</w:t>
              </w:r>
            </w:hyperlink>
            <w:r>
              <w:rPr>
                <w:color w:val="333333"/>
              </w:rPr>
              <w:t>).</w:t>
            </w:r>
          </w:p>
          <w:p w:rsidR="005A4D6A" w:rsidRDefault="005A4D6A" w:rsidP="004622BA">
            <w:pPr>
              <w:numPr>
                <w:ilvl w:val="0"/>
                <w:numId w:val="5"/>
              </w:numPr>
              <w:suppressAutoHyphens/>
              <w:rPr>
                <w:color w:val="333333"/>
              </w:rPr>
            </w:pPr>
            <w:r>
              <w:rPr>
                <w:color w:val="333333"/>
              </w:rPr>
              <w:t xml:space="preserve">L’instruction s’arrête aux problèmes de la transmission ; </w:t>
            </w:r>
            <w:hyperlink w:anchor="_Education" w:history="1">
              <w:r>
                <w:rPr>
                  <w:rStyle w:val="Lienhypertexte"/>
                  <w:rFonts w:cs="Arial"/>
                  <w:color w:val="0000CC"/>
                </w:rPr>
                <w:t>l’éducation</w:t>
              </w:r>
            </w:hyperlink>
            <w:r>
              <w:rPr>
                <w:color w:val="333333"/>
              </w:rPr>
              <w:t>, elle, se préoccupe de l’appropriation</w:t>
            </w:r>
            <w:r>
              <w:rPr>
                <w:rStyle w:val="Appelnotedebasdep"/>
                <w:rFonts w:cs="Arial"/>
                <w:szCs w:val="16"/>
              </w:rPr>
              <w:footnoteReference w:id="20"/>
            </w:r>
            <w:r>
              <w:rPr>
                <w:color w:val="333333"/>
              </w:rPr>
              <w:t>.</w:t>
            </w:r>
          </w:p>
        </w:tc>
      </w:tr>
      <w:bookmarkStart w:id="75" w:name="_Arrimage"/>
      <w:bookmarkEnd w:id="75"/>
      <w:tr w:rsidR="00326888"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326888" w:rsidRPr="00DF3ADF" w:rsidRDefault="00AE0CD4">
            <w:pPr>
              <w:pStyle w:val="Titre2"/>
              <w:rPr>
                <w:color w:val="0000CC"/>
              </w:rPr>
            </w:pPr>
            <w:r w:rsidRPr="00DF3ADF">
              <w:rPr>
                <w:color w:val="0000CC"/>
              </w:rPr>
              <w:fldChar w:fldCharType="begin"/>
            </w:r>
            <w:r w:rsidR="0095702E" w:rsidRPr="00DF3ADF">
              <w:rPr>
                <w:color w:val="0000CC"/>
              </w:rPr>
              <w:instrText xml:space="preserve"> HYPERLINK  \l "A" </w:instrText>
            </w:r>
            <w:r w:rsidRPr="00DF3ADF">
              <w:rPr>
                <w:color w:val="0000CC"/>
              </w:rPr>
              <w:fldChar w:fldCharType="separate"/>
            </w:r>
            <w:r w:rsidR="00326888" w:rsidRPr="00DF3ADF">
              <w:rPr>
                <w:rStyle w:val="Lienhypertexte"/>
                <w:rFonts w:cs="Arial"/>
                <w:color w:val="0000CC"/>
              </w:rPr>
              <w:t>Arrimage</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326888" w:rsidRPr="00326888" w:rsidRDefault="00326888" w:rsidP="004622BA">
            <w:pPr>
              <w:suppressAutoHyphens/>
              <w:jc w:val="both"/>
              <w:rPr>
                <w:color w:val="333333"/>
              </w:rPr>
            </w:pPr>
            <w:r>
              <w:rPr>
                <w:color w:val="333333"/>
              </w:rPr>
              <w:t>T</w:t>
            </w:r>
            <w:r w:rsidRPr="00326888">
              <w:rPr>
                <w:color w:val="333333"/>
              </w:rPr>
              <w:t>erme de marine. Désigne le chargement du navire de telle sorte que la marchandise fasse clé et ne bouge pas avec les mouvements de roulis et de tangage, sans utilisation de cordages ou filets (</w:t>
            </w:r>
            <w:r w:rsidRPr="00326888">
              <w:rPr>
                <w:i/>
                <w:color w:val="333333"/>
              </w:rPr>
              <w:t>saississage</w:t>
            </w:r>
            <w:r w:rsidRPr="00326888">
              <w:rPr>
                <w:color w:val="333333"/>
              </w:rPr>
              <w:t>) ou de construction en bois (</w:t>
            </w:r>
            <w:r w:rsidRPr="00326888">
              <w:rPr>
                <w:i/>
                <w:color w:val="333333"/>
              </w:rPr>
              <w:t>accorage</w:t>
            </w:r>
            <w:r w:rsidRPr="00326888">
              <w:rPr>
                <w:color w:val="333333"/>
              </w:rPr>
              <w:t xml:space="preserve">)… ex: des sacs chargés d'un bord à l'autre de la cale. </w:t>
            </w:r>
          </w:p>
          <w:p w:rsidR="00326888" w:rsidRPr="00326888" w:rsidRDefault="00326888" w:rsidP="004622BA">
            <w:pPr>
              <w:suppressAutoHyphens/>
              <w:jc w:val="both"/>
              <w:rPr>
                <w:color w:val="333333"/>
              </w:rPr>
            </w:pPr>
            <w:r w:rsidRPr="00326888">
              <w:rPr>
                <w:color w:val="333333"/>
              </w:rPr>
              <w:t>Ne pas confondre avec amarrage.</w:t>
            </w:r>
          </w:p>
          <w:p w:rsidR="00326888" w:rsidRDefault="00326888" w:rsidP="004622BA">
            <w:pPr>
              <w:suppressAutoHyphens/>
              <w:jc w:val="both"/>
              <w:rPr>
                <w:color w:val="333333"/>
              </w:rPr>
            </w:pPr>
            <w:r w:rsidRPr="00326888">
              <w:rPr>
                <w:color w:val="333333"/>
              </w:rPr>
              <w:t>Les références permettent un processus d’arrimage.</w:t>
            </w:r>
          </w:p>
        </w:tc>
      </w:tr>
      <w:bookmarkStart w:id="76" w:name="_Articulation"/>
      <w:bookmarkStart w:id="77" w:name="_Toc174646836"/>
      <w:bookmarkEnd w:id="7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78" w:name="_Toc192943771"/>
            <w:r w:rsidR="005A4D6A" w:rsidRPr="00DF3ADF">
              <w:rPr>
                <w:rStyle w:val="Lienhypertexte"/>
                <w:rFonts w:cs="Arial"/>
                <w:color w:val="0000CC"/>
              </w:rPr>
              <w:t>Articulation</w:t>
            </w:r>
            <w:bookmarkEnd w:id="77"/>
            <w:bookmarkEnd w:id="7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6"/>
              </w:numPr>
              <w:suppressAutoHyphens/>
              <w:jc w:val="both"/>
              <w:rPr>
                <w:color w:val="333333"/>
              </w:rPr>
            </w:pPr>
            <w:r>
              <w:rPr>
                <w:color w:val="333333"/>
              </w:rPr>
              <w:t>Relier sans unir, sans fondre.</w:t>
            </w:r>
          </w:p>
          <w:p w:rsidR="005A4D6A" w:rsidRDefault="005A4D6A" w:rsidP="004622BA">
            <w:pPr>
              <w:numPr>
                <w:ilvl w:val="0"/>
                <w:numId w:val="6"/>
              </w:numPr>
              <w:suppressAutoHyphens/>
              <w:jc w:val="both"/>
              <w:rPr>
                <w:color w:val="333333"/>
              </w:rPr>
            </w:pPr>
            <w:r>
              <w:rPr>
                <w:color w:val="333333"/>
              </w:rPr>
              <w:t xml:space="preserve">Conception seulement mécanique : l’articulation osseuse. Nécessite un troisième élément qui permet de faire jouer ensemble les deux autres. Voir </w:t>
            </w:r>
            <w:hyperlink w:anchor="_Médiation__" w:history="1">
              <w:r>
                <w:rPr>
                  <w:rStyle w:val="Lienhypertexte"/>
                  <w:rFonts w:cs="Arial"/>
                  <w:color w:val="0000CC"/>
                </w:rPr>
                <w:t>médiation</w:t>
              </w:r>
            </w:hyperlink>
            <w:r>
              <w:rPr>
                <w:color w:val="333333"/>
              </w:rPr>
              <w:t xml:space="preserve"> comme tampon. Insuffisante si on veut comprendre l’articulation des </w:t>
            </w:r>
            <w:hyperlink w:anchor="_Paradigme" w:history="1">
              <w:r>
                <w:rPr>
                  <w:rStyle w:val="Lienhypertexte"/>
                  <w:rFonts w:cs="Arial"/>
                  <w:color w:val="0000CC"/>
                </w:rPr>
                <w:t>paradigmes</w:t>
              </w:r>
            </w:hyperlink>
            <w:r>
              <w:rPr>
                <w:color w:val="333333"/>
              </w:rPr>
              <w:t xml:space="preserve"> profanes dans la </w:t>
            </w:r>
            <w:hyperlink w:anchor="_Dialectique" w:history="1">
              <w:r>
                <w:rPr>
                  <w:rStyle w:val="Lienhypertexte"/>
                  <w:rFonts w:cs="Arial"/>
                  <w:color w:val="0000CC"/>
                </w:rPr>
                <w:t>dialectique</w:t>
              </w:r>
            </w:hyperlink>
            <w:r>
              <w:rPr>
                <w:color w:val="333333"/>
              </w:rPr>
              <w:t>.</w:t>
            </w:r>
          </w:p>
          <w:p w:rsidR="005A4D6A" w:rsidRDefault="005A4D6A" w:rsidP="004622BA">
            <w:pPr>
              <w:numPr>
                <w:ilvl w:val="0"/>
                <w:numId w:val="6"/>
              </w:numPr>
              <w:suppressAutoHyphens/>
              <w:jc w:val="both"/>
              <w:rPr>
                <w:color w:val="333333"/>
              </w:rPr>
            </w:pPr>
            <w:r>
              <w:rPr>
                <w:color w:val="333333"/>
              </w:rPr>
              <w:t>L’articulation vocale : métaphore plus riche, à la fois biologique (articuler, c’est pour se faire entendre, permet la signification) et mécanique (jeu des cordes vocales).</w:t>
            </w:r>
            <w:r>
              <w:rPr>
                <w:rStyle w:val="Appelnotedebasdep"/>
                <w:rFonts w:cs="Arial"/>
                <w:szCs w:val="16"/>
              </w:rPr>
              <w:footnoteReference w:id="21"/>
            </w:r>
            <w:r>
              <w:rPr>
                <w:color w:val="333333"/>
              </w:rPr>
              <w:t>. De même le coït.</w:t>
            </w:r>
          </w:p>
          <w:p w:rsidR="005A4D6A" w:rsidRDefault="005A4D6A" w:rsidP="004622BA">
            <w:pPr>
              <w:numPr>
                <w:ilvl w:val="0"/>
                <w:numId w:val="6"/>
              </w:numPr>
              <w:suppressAutoHyphens/>
              <w:jc w:val="both"/>
              <w:rPr>
                <w:rFonts w:ascii="Arial Narrow" w:hAnsi="Arial Narrow" w:cs="Arial Narrow"/>
                <w:color w:val="333333"/>
              </w:rPr>
            </w:pPr>
            <w:r>
              <w:rPr>
                <w:color w:val="333333"/>
              </w:rPr>
              <w:t xml:space="preserve">L’articulation des </w:t>
            </w:r>
            <w:hyperlink w:anchor="_Posture" w:history="1">
              <w:r>
                <w:rPr>
                  <w:rStyle w:val="Lienhypertexte"/>
                  <w:rFonts w:cs="Arial"/>
                  <w:color w:val="0000CC"/>
                </w:rPr>
                <w:t>postures</w:t>
              </w:r>
            </w:hyperlink>
            <w:r>
              <w:rPr>
                <w:color w:val="333333"/>
              </w:rPr>
              <w:t xml:space="preserve"> n’est pas à concevoir seulement comme si les </w:t>
            </w:r>
            <w:hyperlink w:anchor="_Paradigme" w:history="1">
              <w:r>
                <w:rPr>
                  <w:rStyle w:val="Lienhypertexte"/>
                  <w:rFonts w:cs="Arial"/>
                  <w:color w:val="0000CC"/>
                </w:rPr>
                <w:t>paradigmes</w:t>
              </w:r>
            </w:hyperlink>
            <w:r>
              <w:rPr>
                <w:color w:val="333333"/>
              </w:rPr>
              <w:t xml:space="preserve"> étaient devant soi (voir </w:t>
            </w:r>
            <w:hyperlink w:anchor="_Action" w:history="1">
              <w:r>
                <w:rPr>
                  <w:rStyle w:val="Lienhypertexte"/>
                  <w:rFonts w:cs="Arial"/>
                  <w:color w:val="0000CC"/>
                </w:rPr>
                <w:t>action</w:t>
              </w:r>
            </w:hyperlink>
            <w:r>
              <w:rPr>
                <w:color w:val="333333"/>
              </w:rPr>
              <w:t xml:space="preserve">) peut se faire dans le sujet en acte (voir </w:t>
            </w:r>
            <w:hyperlink w:anchor="_Activité" w:history="1">
              <w:r>
                <w:rPr>
                  <w:rStyle w:val="Lienhypertexte"/>
                  <w:rFonts w:cs="Arial"/>
                  <w:color w:val="0000CC"/>
                </w:rPr>
                <w:t>activité</w:t>
              </w:r>
            </w:hyperlink>
            <w:r>
              <w:rPr>
                <w:color w:val="333333"/>
              </w:rPr>
              <w:t xml:space="preserve">) : jouer une posture en ayant à l’esprit l’autre posture pour savoir ce qu’il ne faut pas faire. Travail de repérage permanent, </w:t>
            </w:r>
            <w:hyperlink w:anchor="_Evaluation__" w:history="1">
              <w:r>
                <w:rPr>
                  <w:rStyle w:val="Lienhypertexte"/>
                  <w:rFonts w:cs="Arial"/>
                  <w:color w:val="0000CC"/>
                </w:rPr>
                <w:t>évaluation</w:t>
              </w:r>
            </w:hyperlink>
            <w:r>
              <w:rPr>
                <w:color w:val="333333"/>
              </w:rPr>
              <w:t xml:space="preserve"> en acte. Voir </w:t>
            </w:r>
            <w:hyperlink w:anchor="_Orientation" w:history="1">
              <w:r>
                <w:rPr>
                  <w:rStyle w:val="Lienhypertexte"/>
                  <w:rFonts w:cs="Arial"/>
                  <w:color w:val="0000CC"/>
                </w:rPr>
                <w:t>orientation</w:t>
              </w:r>
            </w:hyperlink>
            <w:r>
              <w:rPr>
                <w:color w:val="333333"/>
              </w:rPr>
              <w:t>.</w:t>
            </w:r>
          </w:p>
        </w:tc>
      </w:tr>
      <w:bookmarkStart w:id="79" w:name="_Asssumer"/>
      <w:bookmarkEnd w:id="79"/>
      <w:tr w:rsidR="00104208"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104208" w:rsidRPr="00DF3ADF" w:rsidRDefault="00AE0CD4">
            <w:pPr>
              <w:pStyle w:val="Titre2"/>
              <w:rPr>
                <w:color w:val="0000CC"/>
              </w:rPr>
            </w:pPr>
            <w:r w:rsidRPr="00DF3ADF">
              <w:rPr>
                <w:color w:val="0000CC"/>
              </w:rPr>
              <w:fldChar w:fldCharType="begin"/>
            </w:r>
            <w:r w:rsidR="00104208" w:rsidRPr="00DF3ADF">
              <w:rPr>
                <w:color w:val="0000CC"/>
              </w:rPr>
              <w:instrText xml:space="preserve"> HYPERLINK  \l "A" </w:instrText>
            </w:r>
            <w:r w:rsidRPr="00DF3ADF">
              <w:rPr>
                <w:color w:val="0000CC"/>
              </w:rPr>
              <w:fldChar w:fldCharType="separate"/>
            </w:r>
            <w:r w:rsidR="00104208" w:rsidRPr="00DF3ADF">
              <w:rPr>
                <w:rStyle w:val="Lienhypertexte"/>
                <w:rFonts w:cs="Arial"/>
                <w:color w:val="0000CC"/>
              </w:rPr>
              <w:t>Asssumer</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104208" w:rsidRPr="009035BF" w:rsidRDefault="00104208" w:rsidP="004622BA">
            <w:pPr>
              <w:suppressAutoHyphens/>
              <w:rPr>
                <w:color w:val="333333"/>
              </w:rPr>
            </w:pPr>
            <w:r w:rsidRPr="009035BF">
              <w:rPr>
                <w:color w:val="333333"/>
              </w:rPr>
              <w:t>Assumer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BF"/>
            </w:tblPr>
            <w:tblGrid>
              <w:gridCol w:w="4603"/>
              <w:gridCol w:w="4603"/>
            </w:tblGrid>
            <w:tr w:rsidR="00104208" w:rsidRPr="009035BF" w:rsidTr="00D037B3">
              <w:tc>
                <w:tcPr>
                  <w:tcW w:w="4603" w:type="dxa"/>
                  <w:tcBorders>
                    <w:top w:val="single" w:sz="4" w:space="0" w:color="000000"/>
                    <w:left w:val="single" w:sz="4" w:space="0" w:color="000000"/>
                    <w:bottom w:val="single" w:sz="4" w:space="0" w:color="000000"/>
                    <w:right w:val="single" w:sz="4" w:space="0" w:color="000000"/>
                  </w:tcBorders>
                </w:tcPr>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Faire des compromis</w:t>
                  </w: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Manipuler</w:t>
                  </w: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Séduire</w:t>
                  </w:r>
                </w:p>
                <w:p w:rsidR="00104208" w:rsidRPr="00D037B3" w:rsidRDefault="00104208" w:rsidP="004622BA">
                  <w:pPr>
                    <w:suppressAutoHyphens/>
                    <w:spacing w:after="0"/>
                    <w:rPr>
                      <w:rFonts w:eastAsia="Calibri"/>
                      <w:color w:val="333333"/>
                      <w:lang w:val="en-GB" w:eastAsia="en-US"/>
                    </w:rPr>
                  </w:pP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 xml:space="preserve">Faire passage </w:t>
                  </w: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 xml:space="preserve">En sortir </w:t>
                  </w:r>
                </w:p>
                <w:p w:rsidR="00104208" w:rsidRPr="00D037B3" w:rsidRDefault="00104208" w:rsidP="004622BA">
                  <w:pPr>
                    <w:suppressAutoHyphens/>
                    <w:spacing w:after="0"/>
                    <w:rPr>
                      <w:rFonts w:eastAsia="Calibri"/>
                      <w:color w:val="333333"/>
                      <w:lang w:val="en-GB" w:eastAsia="en-US"/>
                    </w:rPr>
                  </w:pP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Dans le stratégique</w:t>
                  </w: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Pour obtenir</w:t>
                  </w:r>
                </w:p>
              </w:tc>
              <w:tc>
                <w:tcPr>
                  <w:tcW w:w="4603" w:type="dxa"/>
                  <w:tcBorders>
                    <w:top w:val="single" w:sz="4" w:space="0" w:color="000000"/>
                    <w:left w:val="single" w:sz="4" w:space="0" w:color="000000"/>
                    <w:bottom w:val="single" w:sz="4" w:space="0" w:color="000000"/>
                    <w:right w:val="single" w:sz="4" w:space="0" w:color="000000"/>
                  </w:tcBorders>
                </w:tcPr>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Habiter</w:t>
                  </w: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Etre en présence de</w:t>
                  </w: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Faire avec</w:t>
                  </w:r>
                </w:p>
                <w:p w:rsidR="00104208" w:rsidRPr="00D037B3" w:rsidRDefault="00104208" w:rsidP="004622BA">
                  <w:pPr>
                    <w:suppressAutoHyphens/>
                    <w:spacing w:after="0"/>
                    <w:rPr>
                      <w:rFonts w:eastAsia="Calibri"/>
                      <w:color w:val="333333"/>
                      <w:lang w:val="en-GB" w:eastAsia="en-US"/>
                    </w:rPr>
                  </w:pP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Etre là</w:t>
                  </w: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Ici et maintenant</w:t>
                  </w:r>
                </w:p>
                <w:p w:rsidR="00104208" w:rsidRPr="00D037B3" w:rsidRDefault="00104208" w:rsidP="004622BA">
                  <w:pPr>
                    <w:suppressAutoHyphens/>
                    <w:spacing w:after="0"/>
                    <w:rPr>
                      <w:rFonts w:eastAsia="Calibri"/>
                      <w:color w:val="333333"/>
                      <w:lang w:val="en-GB" w:eastAsia="en-US"/>
                    </w:rPr>
                  </w:pP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Dans le symbolique</w:t>
                  </w:r>
                </w:p>
                <w:p w:rsidR="00104208" w:rsidRPr="00D037B3" w:rsidRDefault="00104208" w:rsidP="004622BA">
                  <w:pPr>
                    <w:suppressAutoHyphens/>
                    <w:spacing w:after="0"/>
                    <w:rPr>
                      <w:rFonts w:eastAsia="Calibri"/>
                      <w:color w:val="333333"/>
                      <w:lang w:val="en-GB" w:eastAsia="en-US"/>
                    </w:rPr>
                  </w:pPr>
                  <w:r w:rsidRPr="00D037B3">
                    <w:rPr>
                      <w:rFonts w:eastAsia="Calibri"/>
                      <w:color w:val="333333"/>
                      <w:lang w:val="en-GB" w:eastAsia="en-US"/>
                    </w:rPr>
                    <w:t>Pour avancer</w:t>
                  </w:r>
                </w:p>
              </w:tc>
            </w:tr>
            <w:tr w:rsidR="00104208" w:rsidRPr="009035BF" w:rsidTr="00D037B3">
              <w:tc>
                <w:tcPr>
                  <w:tcW w:w="4603" w:type="dxa"/>
                  <w:tcBorders>
                    <w:top w:val="single" w:sz="4" w:space="0" w:color="000000"/>
                    <w:left w:val="single" w:sz="4" w:space="0" w:color="000000"/>
                    <w:bottom w:val="single" w:sz="4" w:space="0" w:color="000000"/>
                    <w:right w:val="single" w:sz="4" w:space="0" w:color="000000"/>
                  </w:tcBorders>
                  <w:vAlign w:val="center"/>
                  <w:hideMark/>
                </w:tcPr>
                <w:p w:rsidR="00104208" w:rsidRPr="00D037B3" w:rsidRDefault="00104208" w:rsidP="004622BA">
                  <w:pPr>
                    <w:suppressAutoHyphens/>
                    <w:spacing w:after="0"/>
                    <w:jc w:val="center"/>
                    <w:rPr>
                      <w:rFonts w:eastAsia="Calibri"/>
                      <w:color w:val="333333"/>
                      <w:lang w:val="en-GB" w:eastAsia="en-US"/>
                    </w:rPr>
                  </w:pPr>
                  <w:r w:rsidRPr="00D037B3">
                    <w:rPr>
                      <w:rFonts w:eastAsia="Calibri"/>
                      <w:color w:val="333333"/>
                      <w:lang w:val="en-GB" w:eastAsia="en-US"/>
                    </w:rPr>
                    <w:t>Dans l’expertise</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104208" w:rsidRPr="00D037B3" w:rsidRDefault="00104208" w:rsidP="004622BA">
                  <w:pPr>
                    <w:suppressAutoHyphens/>
                    <w:spacing w:after="0"/>
                    <w:jc w:val="center"/>
                    <w:rPr>
                      <w:rFonts w:eastAsia="Calibri"/>
                      <w:color w:val="333333"/>
                      <w:lang w:val="en-GB" w:eastAsia="en-US"/>
                    </w:rPr>
                  </w:pPr>
                  <w:r w:rsidRPr="00D037B3">
                    <w:rPr>
                      <w:rFonts w:eastAsia="Calibri"/>
                      <w:color w:val="333333"/>
                      <w:lang w:val="en-GB" w:eastAsia="en-US"/>
                    </w:rPr>
                    <w:t>Dans l’accompagnement</w:t>
                  </w:r>
                </w:p>
              </w:tc>
            </w:tr>
          </w:tbl>
          <w:p w:rsidR="00104208" w:rsidRDefault="00104208" w:rsidP="004622BA">
            <w:pPr>
              <w:suppressAutoHyphens/>
              <w:jc w:val="both"/>
              <w:rPr>
                <w:color w:val="333333"/>
              </w:rPr>
            </w:pPr>
          </w:p>
        </w:tc>
      </w:tr>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A" w:history="1">
              <w:bookmarkStart w:id="80" w:name="_Toc192943772"/>
              <w:bookmarkStart w:id="81" w:name="_Toc174646837"/>
              <w:r w:rsidR="005A4D6A" w:rsidRPr="00DF3ADF">
                <w:rPr>
                  <w:rStyle w:val="Lienhypertexte"/>
                  <w:rFonts w:cs="Arial"/>
                  <w:color w:val="0000CC"/>
                </w:rPr>
                <w:t>Audit social</w:t>
              </w:r>
              <w:bookmarkEnd w:id="80"/>
              <w:bookmarkEnd w:id="81"/>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7"/>
              </w:numPr>
              <w:suppressAutoHyphens/>
              <w:jc w:val="both"/>
              <w:rPr>
                <w:color w:val="333333"/>
              </w:rPr>
            </w:pPr>
            <w:r>
              <w:rPr>
                <w:color w:val="333333"/>
              </w:rPr>
              <w:t xml:space="preserve">Examen de l'état et des dynamiques du volet ressources humaines d'une </w:t>
            </w:r>
            <w:hyperlink w:anchor="_Organisation" w:history="1">
              <w:r>
                <w:rPr>
                  <w:rStyle w:val="Lienhypertexte"/>
                  <w:rFonts w:cs="Arial"/>
                  <w:color w:val="0000CC"/>
                </w:rPr>
                <w:t>organisation</w:t>
              </w:r>
            </w:hyperlink>
            <w:r>
              <w:rPr>
                <w:color w:val="333333"/>
              </w:rPr>
              <w:t xml:space="preserve"> privilégiant la dimension relationnelle ; instrument de coordination des </w:t>
            </w:r>
            <w:hyperlink w:anchor="_Etude" w:history="1">
              <w:r>
                <w:rPr>
                  <w:rStyle w:val="Lienhypertexte"/>
                  <w:rFonts w:cs="Arial"/>
                  <w:color w:val="0000CC"/>
                </w:rPr>
                <w:t>études</w:t>
              </w:r>
            </w:hyperlink>
            <w:r>
              <w:rPr>
                <w:color w:val="333333"/>
              </w:rPr>
              <w:t xml:space="preserve"> et des améliorations, de </w:t>
            </w:r>
            <w:hyperlink w:anchor="_Gouvernement" w:history="1">
              <w:r>
                <w:rPr>
                  <w:rStyle w:val="Lienhypertexte"/>
                  <w:rFonts w:cs="Arial"/>
                  <w:color w:val="0000CC"/>
                </w:rPr>
                <w:t>gouvernement</w:t>
              </w:r>
            </w:hyperlink>
            <w:r>
              <w:rPr>
                <w:color w:val="333333"/>
              </w:rPr>
              <w:t xml:space="preserve"> des expériences. A ne pas restreindre au bilan social.</w:t>
            </w:r>
          </w:p>
          <w:p w:rsidR="005A4D6A" w:rsidRDefault="005A4D6A" w:rsidP="004622BA">
            <w:pPr>
              <w:numPr>
                <w:ilvl w:val="0"/>
                <w:numId w:val="7"/>
              </w:numPr>
              <w:suppressAutoHyphens/>
              <w:jc w:val="both"/>
              <w:rPr>
                <w:color w:val="333333"/>
              </w:rPr>
            </w:pPr>
            <w:r>
              <w:rPr>
                <w:color w:val="333333"/>
              </w:rPr>
              <w:t xml:space="preserve">On peut distinguer : </w:t>
            </w:r>
            <w:r>
              <w:rPr>
                <w:i/>
                <w:iCs/>
                <w:color w:val="333333"/>
              </w:rPr>
              <w:t>l’audit de conformité</w:t>
            </w:r>
            <w:r>
              <w:rPr>
                <w:color w:val="333333"/>
              </w:rPr>
              <w:t xml:space="preserve"> (au regard d'un certain nombre de normes internes à </w:t>
            </w:r>
            <w:hyperlink w:anchor="_Organisation" w:history="1">
              <w:r>
                <w:rPr>
                  <w:rStyle w:val="Lienhypertexte"/>
                  <w:rFonts w:cs="Arial"/>
                  <w:color w:val="0000CC"/>
                </w:rPr>
                <w:t>l’organisation</w:t>
              </w:r>
            </w:hyperlink>
            <w:r>
              <w:rPr>
                <w:color w:val="333333"/>
              </w:rPr>
              <w:t xml:space="preserve"> ou au groupe) dont une variante est </w:t>
            </w:r>
            <w:r>
              <w:rPr>
                <w:i/>
                <w:iCs/>
                <w:color w:val="333333"/>
              </w:rPr>
              <w:t xml:space="preserve">l’audit qualité </w:t>
            </w:r>
            <w:r>
              <w:rPr>
                <w:color w:val="333333"/>
              </w:rPr>
              <w:t xml:space="preserve">(voir </w:t>
            </w:r>
            <w:hyperlink w:anchor="_Démarches_qualité" w:history="1">
              <w:r>
                <w:rPr>
                  <w:rStyle w:val="Lienhypertexte"/>
                  <w:rFonts w:cs="Arial"/>
                  <w:color w:val="0000CC"/>
                </w:rPr>
                <w:t>démarches qualité</w:t>
              </w:r>
            </w:hyperlink>
            <w:r>
              <w:rPr>
                <w:color w:val="333333"/>
              </w:rPr>
              <w:t>).</w:t>
            </w:r>
            <w:r>
              <w:rPr>
                <w:i/>
                <w:iCs/>
                <w:color w:val="333333"/>
              </w:rPr>
              <w:t xml:space="preserve"> L’audit d'efficacité </w:t>
            </w:r>
            <w:r>
              <w:rPr>
                <w:color w:val="333333"/>
              </w:rPr>
              <w:t>(analyse des résultats par rapport aux buts ; détermination du coût d'obtention de ces résultats en moyens humains ; appréciation de la qualité de ces résultats.). L</w:t>
            </w:r>
            <w:r>
              <w:rPr>
                <w:i/>
                <w:iCs/>
                <w:color w:val="333333"/>
              </w:rPr>
              <w:t xml:space="preserve">’audit stratégique </w:t>
            </w:r>
            <w:r>
              <w:rPr>
                <w:color w:val="333333"/>
              </w:rPr>
              <w:t xml:space="preserve">(traduction de la stratégie sociale en plans et programmes ; convergence de la stratégie sociale et de la stratégie générale de </w:t>
            </w:r>
            <w:hyperlink w:anchor="_Organisation" w:history="1">
              <w:r>
                <w:rPr>
                  <w:rStyle w:val="Lienhypertexte"/>
                  <w:rFonts w:cs="Arial"/>
                  <w:color w:val="0000CC"/>
                </w:rPr>
                <w:t>l'organisation</w:t>
              </w:r>
            </w:hyperlink>
            <w:r>
              <w:rPr>
                <w:color w:val="333333"/>
              </w:rPr>
              <w:t xml:space="preserve"> au regard des ressources humaines disponibles).</w:t>
            </w:r>
          </w:p>
        </w:tc>
      </w:tr>
      <w:bookmarkStart w:id="82" w:name="_Autoévaluation"/>
      <w:bookmarkEnd w:id="82"/>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83" w:name="_Toc174646838"/>
            <w:bookmarkStart w:id="84" w:name="_Toc192943773"/>
            <w:r w:rsidR="005A4D6A" w:rsidRPr="00DF3ADF">
              <w:rPr>
                <w:rStyle w:val="Lienhypertexte"/>
                <w:rFonts w:cs="Arial"/>
                <w:color w:val="0000CC"/>
              </w:rPr>
              <w:t>Auditeur</w:t>
            </w:r>
            <w:bookmarkEnd w:id="83"/>
            <w:bookmarkEnd w:id="8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8"/>
              </w:numPr>
              <w:suppressAutoHyphens/>
              <w:jc w:val="both"/>
              <w:rPr>
                <w:color w:val="333333"/>
              </w:rPr>
            </w:pPr>
            <w:r>
              <w:rPr>
                <w:color w:val="333333"/>
              </w:rPr>
              <w:t xml:space="preserve">Garde de son origine (dans l’audit financier est, entre autre, celui qui « espionne » pour traquer les preuves d’une malversation) la volonté d’entendre ce qui d’habitude se cache. S’intéresse aux dysfonctionnements pour les corriger, ce qui le place dans la logique de </w:t>
            </w:r>
            <w:hyperlink w:anchor="_Contrôle" w:history="1">
              <w:r>
                <w:rPr>
                  <w:rStyle w:val="Lienhypertexte"/>
                  <w:rFonts w:cs="Arial"/>
                  <w:color w:val="0000CC"/>
                </w:rPr>
                <w:t>contrôle</w:t>
              </w:r>
            </w:hyperlink>
            <w:r>
              <w:rPr>
                <w:color w:val="333333"/>
              </w:rPr>
              <w:t xml:space="preserve"> pour l’amélioration des pratiques, leur rationalisation.</w:t>
            </w:r>
          </w:p>
          <w:p w:rsidR="005A4D6A" w:rsidRDefault="005A4D6A" w:rsidP="004622BA">
            <w:pPr>
              <w:numPr>
                <w:ilvl w:val="0"/>
                <w:numId w:val="8"/>
              </w:numPr>
              <w:suppressAutoHyphens/>
              <w:jc w:val="both"/>
              <w:rPr>
                <w:color w:val="333333"/>
              </w:rPr>
            </w:pPr>
            <w:r>
              <w:rPr>
                <w:color w:val="333333"/>
              </w:rPr>
              <w:t xml:space="preserve">Pour </w:t>
            </w:r>
            <w:hyperlink w:anchor="_Intervenant" w:history="1">
              <w:r>
                <w:rPr>
                  <w:rStyle w:val="Lienhypertexte"/>
                  <w:rFonts w:cs="Arial"/>
                  <w:color w:val="0000CC"/>
                </w:rPr>
                <w:t>l’intervenant</w:t>
              </w:r>
            </w:hyperlink>
            <w:r>
              <w:rPr>
                <w:color w:val="333333"/>
              </w:rPr>
              <w:t xml:space="preserve"> formé en </w:t>
            </w:r>
            <w:hyperlink w:anchor="_Evaluation__" w:history="1">
              <w:r>
                <w:rPr>
                  <w:rStyle w:val="Lienhypertexte"/>
                  <w:rFonts w:cs="Arial"/>
                  <w:color w:val="0000CC"/>
                </w:rPr>
                <w:t>évaluation</w:t>
              </w:r>
            </w:hyperlink>
            <w:r>
              <w:rPr>
                <w:color w:val="333333"/>
              </w:rPr>
              <w:t xml:space="preserve">, est une </w:t>
            </w:r>
            <w:hyperlink w:anchor="_Posture___1" w:history="1">
              <w:r>
                <w:rPr>
                  <w:rStyle w:val="Lienhypertexte"/>
                  <w:rFonts w:cs="Arial"/>
                  <w:color w:val="0000CC"/>
                </w:rPr>
                <w:t>posture</w:t>
              </w:r>
            </w:hyperlink>
            <w:r>
              <w:rPr>
                <w:color w:val="333333"/>
              </w:rPr>
              <w:t xml:space="preserve"> d’expert qui </w:t>
            </w:r>
            <w:hyperlink w:anchor="_Ecoute" w:history="1">
              <w:r>
                <w:rPr>
                  <w:rStyle w:val="Lienhypertexte"/>
                  <w:rFonts w:cs="Arial"/>
                  <w:color w:val="0000CC"/>
                </w:rPr>
                <w:t>écoute</w:t>
              </w:r>
            </w:hyperlink>
            <w:r>
              <w:rPr>
                <w:color w:val="333333"/>
              </w:rPr>
              <w:t xml:space="preserve"> (de toutes les façons possibles, y compris sans se faire voir) pour comprendre comment les gens inventent leur monde. S’immisce dans le groupe, pour </w:t>
            </w:r>
            <w:hyperlink w:anchor="_Enquête" w:history="1">
              <w:r>
                <w:rPr>
                  <w:rStyle w:val="Lienhypertexte"/>
                  <w:rFonts w:cs="Arial"/>
                  <w:color w:val="0000CC"/>
                </w:rPr>
                <w:t>enquêter</w:t>
              </w:r>
            </w:hyperlink>
            <w:r>
              <w:rPr>
                <w:color w:val="333333"/>
              </w:rPr>
              <w:t xml:space="preserve">. Cette </w:t>
            </w:r>
            <w:hyperlink w:anchor="_Ecoute" w:history="1">
              <w:r>
                <w:rPr>
                  <w:rStyle w:val="Lienhypertexte"/>
                  <w:rFonts w:cs="Arial"/>
                  <w:color w:val="0000CC"/>
                </w:rPr>
                <w:t>écoute</w:t>
              </w:r>
            </w:hyperlink>
            <w:r>
              <w:rPr>
                <w:color w:val="333333"/>
              </w:rPr>
              <w:t xml:space="preserve"> est orientée sur les erreurs. Est au service d’une norme qui externe (soit parce qu’elle est assignée par le commanditaire, soit parce qu’elle est reconnue comme indiscutable à ce moment dans ces pratiques-là : auditeur qualité). C’est une variante de </w:t>
            </w:r>
            <w:hyperlink w:anchor="_Expert__" w:history="1">
              <w:r>
                <w:rPr>
                  <w:rStyle w:val="Lienhypertexte"/>
                  <w:rFonts w:cs="Arial"/>
                  <w:color w:val="0000CC"/>
                </w:rPr>
                <w:t>l’expert</w:t>
              </w:r>
            </w:hyperlink>
            <w:r>
              <w:rPr>
                <w:color w:val="333333"/>
              </w:rPr>
              <w:t xml:space="preserve"> qui d’habitude tire les normes de </w:t>
            </w:r>
            <w:r>
              <w:rPr>
                <w:i/>
                <w:iCs/>
                <w:color w:val="333333"/>
              </w:rPr>
              <w:t xml:space="preserve">son </w:t>
            </w:r>
            <w:r>
              <w:rPr>
                <w:color w:val="333333"/>
              </w:rPr>
              <w:t>propre référentiel qu’il présente toujours comme un ensemble reconnu, homologué voire étayé scientifiquement et qu’il incarne.</w:t>
            </w:r>
          </w:p>
          <w:p w:rsidR="005A4D6A" w:rsidRDefault="005A4D6A" w:rsidP="004622BA">
            <w:pPr>
              <w:numPr>
                <w:ilvl w:val="0"/>
                <w:numId w:val="8"/>
              </w:numPr>
              <w:suppressAutoHyphens/>
              <w:jc w:val="both"/>
              <w:rPr>
                <w:color w:val="333333"/>
              </w:rPr>
            </w:pPr>
            <w:r>
              <w:rPr>
                <w:color w:val="333333"/>
              </w:rPr>
              <w:t xml:space="preserve">La confusion entre </w:t>
            </w:r>
            <w:hyperlink w:anchor="_Expert__" w:history="1">
              <w:r>
                <w:rPr>
                  <w:rStyle w:val="Lienhypertexte"/>
                  <w:rFonts w:cs="Arial"/>
                  <w:color w:val="0000CC"/>
                </w:rPr>
                <w:t>expert</w:t>
              </w:r>
            </w:hyperlink>
            <w:r>
              <w:rPr>
                <w:color w:val="333333"/>
              </w:rPr>
              <w:t xml:space="preserve"> et auditeur est fréquente, la parure du scientifique attachée à l’expertise pouvant servir à enjoliver tous les types d’</w:t>
            </w:r>
            <w:hyperlink w:anchor="_Intervention_1" w:history="1">
              <w:r>
                <w:rPr>
                  <w:rStyle w:val="Lienhypertexte"/>
                  <w:rFonts w:cs="Arial"/>
                  <w:color w:val="0000CC"/>
                </w:rPr>
                <w:t>intervention</w:t>
              </w:r>
            </w:hyperlink>
            <w:r>
              <w:rPr>
                <w:color w:val="333333"/>
              </w:rPr>
              <w:t>s sociales.</w:t>
            </w:r>
          </w:p>
        </w:tc>
      </w:tr>
      <w:bookmarkStart w:id="85" w:name="_Authenticité_1"/>
      <w:bookmarkStart w:id="86" w:name="_Authenticité"/>
      <w:bookmarkEnd w:id="85"/>
      <w:bookmarkEnd w:id="8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87" w:name="_Toc192943774"/>
            <w:r w:rsidR="005A4D6A" w:rsidRPr="00DF3ADF">
              <w:rPr>
                <w:rStyle w:val="Lienhypertexte"/>
                <w:rFonts w:cs="Arial"/>
                <w:color w:val="0000CC"/>
              </w:rPr>
              <w:t>Authenticité</w:t>
            </w:r>
            <w:bookmarkEnd w:id="8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9"/>
              </w:numPr>
              <w:suppressAutoHyphens/>
              <w:rPr>
                <w:color w:val="333333"/>
              </w:rPr>
            </w:pPr>
            <w:r>
              <w:rPr>
                <w:color w:val="333333"/>
              </w:rPr>
              <w:t>Vertu de l’être. Vocabulaire de la philosophie.</w:t>
            </w:r>
            <w:r>
              <w:rPr>
                <w:color w:val="333333"/>
              </w:rPr>
              <w:br/>
              <w:t>Qui exprime une vérité profonde de l'individu et non des habitudes superficielles, des conventions : ne pas avoir de façade.</w:t>
            </w:r>
            <w:r>
              <w:rPr>
                <w:color w:val="333333"/>
                <w:sz w:val="24"/>
                <w:szCs w:val="24"/>
              </w:rPr>
              <w:t xml:space="preserve"> </w:t>
            </w:r>
            <w:r>
              <w:rPr>
                <w:color w:val="333333"/>
              </w:rPr>
              <w:t xml:space="preserve">Accomplissement antérieur à toute prise en charge consciente et rationnelle de soi-même. Qui agit par soi-même, qui est maître de soi. Désigné parfois par « intégrité personnelle » : vivre en </w:t>
            </w:r>
            <w:hyperlink w:anchor="_Harmonie" w:history="1">
              <w:r>
                <w:rPr>
                  <w:rStyle w:val="Lienhypertexte"/>
                  <w:rFonts w:cs="Arial"/>
                  <w:color w:val="0000CC"/>
                </w:rPr>
                <w:t>harmonie</w:t>
              </w:r>
            </w:hyperlink>
            <w:r>
              <w:rPr>
                <w:color w:val="333333"/>
              </w:rPr>
              <w:t xml:space="preserve"> avec ce que nous savons, professons, vivons.</w:t>
            </w:r>
          </w:p>
          <w:p w:rsidR="005A4D6A" w:rsidRDefault="00AE0CD4" w:rsidP="004622BA">
            <w:pPr>
              <w:numPr>
                <w:ilvl w:val="0"/>
                <w:numId w:val="9"/>
              </w:numPr>
              <w:suppressAutoHyphens/>
              <w:rPr>
                <w:color w:val="333333"/>
              </w:rPr>
            </w:pPr>
            <w:hyperlink w:anchor="_Modèle" w:history="1">
              <w:r w:rsidR="005A4D6A">
                <w:rPr>
                  <w:rStyle w:val="Lienhypertexte"/>
                  <w:rFonts w:cs="Arial"/>
                  <w:color w:val="0000CC"/>
                </w:rPr>
                <w:t>Modèle</w:t>
              </w:r>
            </w:hyperlink>
            <w:r w:rsidR="005A4D6A">
              <w:rPr>
                <w:color w:val="333333"/>
              </w:rPr>
              <w:t xml:space="preserve"> du sujet comme simple intériorité (« vérité profonde », accomplissement intuitif, coïncidence avec l’image sublimée de soi). Fantasme du vrai, du pur : </w:t>
            </w:r>
            <w:hyperlink w:anchor="_Métaphysique" w:history="1">
              <w:r w:rsidR="005A4D6A">
                <w:rPr>
                  <w:rStyle w:val="Lienhypertexte"/>
                  <w:rFonts w:cs="Arial"/>
                  <w:color w:val="0000CC"/>
                </w:rPr>
                <w:t>métaphysique</w:t>
              </w:r>
            </w:hyperlink>
            <w:r w:rsidR="005A4D6A">
              <w:rPr>
                <w:color w:val="333333"/>
              </w:rPr>
              <w:t xml:space="preserve">. Illusion de la liberté au nom de ses préférences. Confiance en soi irraisonnée, qualité postulée, ressentie. Affirmation d’une connaissance de soi comme être plein, entier, forcément bon (accueil de soi). </w:t>
            </w:r>
            <w:hyperlink w:anchor="_Désir" w:history="1">
              <w:r w:rsidR="005A4D6A">
                <w:rPr>
                  <w:rStyle w:val="Lienhypertexte"/>
                  <w:rFonts w:cs="Arial"/>
                  <w:color w:val="0000CC"/>
                </w:rPr>
                <w:t>Désir</w:t>
              </w:r>
            </w:hyperlink>
            <w:r w:rsidR="005A4D6A">
              <w:rPr>
                <w:color w:val="333333"/>
              </w:rPr>
              <w:t xml:space="preserve"> de </w:t>
            </w:r>
            <w:hyperlink w:anchor="_Maîtrise" w:history="1">
              <w:r w:rsidR="005A4D6A">
                <w:rPr>
                  <w:rStyle w:val="Lienhypertexte"/>
                  <w:rFonts w:cs="Arial"/>
                  <w:color w:val="0000CC"/>
                </w:rPr>
                <w:t>maîtrise</w:t>
              </w:r>
            </w:hyperlink>
            <w:r w:rsidR="005A4D6A">
              <w:rPr>
                <w:color w:val="333333"/>
                <w:u w:val="single"/>
              </w:rPr>
              <w:t xml:space="preserve"> </w:t>
            </w:r>
            <w:r w:rsidR="005A4D6A">
              <w:rPr>
                <w:color w:val="333333"/>
              </w:rPr>
              <w:t>et d’instrumentation du moi (faire taire le critique intérieur, gérer ses émotions, fuir l’agressivité, l’anxiété : se contrôler).</w:t>
            </w:r>
            <w:r w:rsidR="005A4D6A">
              <w:rPr>
                <w:color w:val="333333"/>
              </w:rPr>
              <w:br/>
              <w:t xml:space="preserve">A distinguer de </w:t>
            </w:r>
            <w:hyperlink w:anchor="_Autorisation" w:history="1">
              <w:r w:rsidR="005A4D6A">
                <w:rPr>
                  <w:rStyle w:val="Lienhypertexte"/>
                  <w:rFonts w:cs="Arial"/>
                  <w:color w:val="0000CC"/>
                </w:rPr>
                <w:t>autorisation</w:t>
              </w:r>
            </w:hyperlink>
            <w:r w:rsidR="005A4D6A">
              <w:rPr>
                <w:color w:val="333333"/>
              </w:rPr>
              <w:t xml:space="preserve"> (voir </w:t>
            </w:r>
            <w:hyperlink w:anchor="_Personnage" w:history="1">
              <w:r w:rsidR="005A4D6A">
                <w:rPr>
                  <w:rStyle w:val="Lienhypertexte"/>
                  <w:rFonts w:cs="Arial"/>
                  <w:color w:val="0000CC"/>
                </w:rPr>
                <w:t>personnage</w:t>
              </w:r>
            </w:hyperlink>
            <w:r w:rsidR="005A4D6A">
              <w:rPr>
                <w:color w:val="333333"/>
              </w:rPr>
              <w:t>).</w:t>
            </w:r>
          </w:p>
          <w:p w:rsidR="005A4D6A" w:rsidRDefault="005A4D6A" w:rsidP="004622BA">
            <w:pPr>
              <w:numPr>
                <w:ilvl w:val="0"/>
                <w:numId w:val="9"/>
              </w:numPr>
              <w:suppressAutoHyphens/>
              <w:rPr>
                <w:color w:val="333333"/>
              </w:rPr>
            </w:pPr>
            <w:r>
              <w:rPr>
                <w:color w:val="333333"/>
              </w:rPr>
              <w:t xml:space="preserve">Attribuée par intuition à l’autre, permet toutes les inquisitions, les </w:t>
            </w:r>
            <w:hyperlink w:anchor="_Jugement_de_valeur" w:history="1">
              <w:r>
                <w:rPr>
                  <w:rStyle w:val="Lienhypertexte"/>
                  <w:rFonts w:cs="Arial"/>
                  <w:color w:val="0000CC"/>
                </w:rPr>
                <w:t>jugements de valeur</w:t>
              </w:r>
            </w:hyperlink>
            <w:r>
              <w:rPr>
                <w:color w:val="333333"/>
              </w:rPr>
              <w:t xml:space="preserve">, de </w:t>
            </w:r>
            <w:hyperlink w:anchor="_Verdict" w:history="1">
              <w:r>
                <w:rPr>
                  <w:rStyle w:val="Lienhypertexte"/>
                  <w:rFonts w:cs="Arial"/>
                  <w:color w:val="0000CC"/>
                </w:rPr>
                <w:t>verdicts</w:t>
              </w:r>
            </w:hyperlink>
            <w:r>
              <w:rPr>
                <w:color w:val="333333"/>
              </w:rPr>
              <w:t xml:space="preserve">, et l’imposition de techniques d’instrumentation du soi. Voir </w:t>
            </w:r>
            <w:hyperlink w:anchor="_Développement_personnel" w:history="1">
              <w:r>
                <w:rPr>
                  <w:rStyle w:val="Lienhypertexte"/>
                  <w:rFonts w:cs="Arial"/>
                  <w:color w:val="0000CC"/>
                </w:rPr>
                <w:t>développement personnel</w:t>
              </w:r>
            </w:hyperlink>
            <w:r>
              <w:rPr>
                <w:color w:val="333333"/>
              </w:rPr>
              <w:t>.</w:t>
            </w:r>
          </w:p>
        </w:tc>
      </w:tr>
      <w:bookmarkStart w:id="88" w:name="_Autoévaluation_1"/>
      <w:bookmarkEnd w:id="8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89" w:name="_Toc192943775"/>
            <w:bookmarkStart w:id="90" w:name="_Toc174646839"/>
            <w:r w:rsidR="005A4D6A" w:rsidRPr="00DF3ADF">
              <w:rPr>
                <w:rStyle w:val="Lienhypertexte"/>
                <w:rFonts w:cs="Arial"/>
                <w:color w:val="0000CC"/>
              </w:rPr>
              <w:t>Autoévaluation</w:t>
            </w:r>
            <w:bookmarkEnd w:id="89"/>
            <w:bookmarkEnd w:id="9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0"/>
              </w:numPr>
              <w:suppressAutoHyphens/>
              <w:rPr>
                <w:color w:val="333333"/>
              </w:rPr>
            </w:pPr>
            <w:r>
              <w:rPr>
                <w:color w:val="333333"/>
              </w:rPr>
              <w:t>Se prendre pour objet d’</w:t>
            </w:r>
            <w:hyperlink w:anchor="_Evaluation__" w:history="1">
              <w:r>
                <w:rPr>
                  <w:rStyle w:val="Lienhypertexte"/>
                  <w:rFonts w:cs="Arial"/>
                  <w:color w:val="0000CC"/>
                </w:rPr>
                <w:t>évaluation</w:t>
              </w:r>
            </w:hyperlink>
            <w:r>
              <w:rPr>
                <w:color w:val="333333"/>
              </w:rPr>
              <w:t>. Celui qui l’initie en est le bénéficiaire. Ne se fait jamais seul, passe par les autres.</w:t>
            </w:r>
            <w:r>
              <w:rPr>
                <w:color w:val="333333"/>
              </w:rPr>
              <w:br/>
            </w:r>
            <w:hyperlink w:anchor="_Processus" w:history="1">
              <w:r>
                <w:rPr>
                  <w:rStyle w:val="Lienhypertexte"/>
                  <w:rFonts w:cs="Arial"/>
                  <w:color w:val="0000CC"/>
                </w:rPr>
                <w:t>Processus</w:t>
              </w:r>
            </w:hyperlink>
            <w:r>
              <w:rPr>
                <w:color w:val="333333"/>
              </w:rPr>
              <w:t xml:space="preserve"> d’</w:t>
            </w:r>
            <w:hyperlink w:anchor="_Altération__" w:history="1">
              <w:r>
                <w:rPr>
                  <w:rStyle w:val="Lienhypertexte"/>
                  <w:rFonts w:cs="Arial"/>
                  <w:color w:val="0000CC"/>
                </w:rPr>
                <w:t>altération</w:t>
              </w:r>
            </w:hyperlink>
            <w:r>
              <w:rPr>
                <w:color w:val="333333"/>
              </w:rPr>
              <w:t xml:space="preserve"> de son système de références au cours de confrontations avec le système de références d’autrui. Se joue en acte, dans la </w:t>
            </w:r>
            <w:hyperlink w:anchor="_Dialectique__" w:history="1">
              <w:r>
                <w:rPr>
                  <w:rStyle w:val="Lienhypertexte"/>
                  <w:rFonts w:cs="Arial"/>
                  <w:color w:val="0000CC"/>
                </w:rPr>
                <w:t>dialectique</w:t>
              </w:r>
            </w:hyperlink>
            <w:r>
              <w:rPr>
                <w:color w:val="333333"/>
              </w:rPr>
              <w:t xml:space="preserve"> entre l’auto</w:t>
            </w:r>
            <w:hyperlink w:anchor="_Contrôle" w:history="1">
              <w:r>
                <w:rPr>
                  <w:rStyle w:val="Lienhypertexte"/>
                  <w:rFonts w:cs="Arial"/>
                  <w:color w:val="0000CC"/>
                </w:rPr>
                <w:t>contrôle</w:t>
              </w:r>
            </w:hyperlink>
            <w:r>
              <w:rPr>
                <w:color w:val="333333"/>
              </w:rPr>
              <w:t xml:space="preserve">, cette intériorisation de normes pour se rendre conforme, se </w:t>
            </w:r>
            <w:hyperlink w:anchor="_Maîtrise" w:history="1">
              <w:r>
                <w:rPr>
                  <w:rStyle w:val="Lienhypertexte"/>
                  <w:rFonts w:cs="Arial"/>
                  <w:color w:val="0000CC"/>
                </w:rPr>
                <w:t>maîtrise</w:t>
              </w:r>
            </w:hyperlink>
            <w:r>
              <w:rPr>
                <w:color w:val="333333"/>
              </w:rPr>
              <w:t>r et l’auto-questionnement</w:t>
            </w:r>
            <w:r>
              <w:rPr>
                <w:rStyle w:val="Appelnotedebasdep"/>
                <w:rFonts w:cs="Arial"/>
                <w:szCs w:val="16"/>
              </w:rPr>
              <w:footnoteReference w:id="22"/>
            </w:r>
            <w:r>
              <w:rPr>
                <w:color w:val="333333"/>
              </w:rPr>
              <w:t xml:space="preserve">, ce travail de suspension, de mise en doute du </w:t>
            </w:r>
            <w:hyperlink w:anchor="_Projet" w:history="1">
              <w:r>
                <w:rPr>
                  <w:rStyle w:val="Lienhypertexte"/>
                  <w:rFonts w:cs="Arial"/>
                  <w:color w:val="0000CC"/>
                </w:rPr>
                <w:t>projet</w:t>
              </w:r>
            </w:hyperlink>
            <w:r>
              <w:rPr>
                <w:color w:val="333333"/>
              </w:rPr>
              <w:t xml:space="preserve">, de </w:t>
            </w:r>
            <w:hyperlink w:anchor="_Soupçon" w:history="1">
              <w:r>
                <w:rPr>
                  <w:rStyle w:val="Lienhypertexte"/>
                  <w:rFonts w:cs="Arial"/>
                  <w:color w:val="0000CC"/>
                </w:rPr>
                <w:t>soupçon</w:t>
              </w:r>
            </w:hyperlink>
            <w:r>
              <w:rPr>
                <w:color w:val="333333"/>
              </w:rPr>
              <w:t xml:space="preserve"> sur ses pratiques pour se réorienter.</w:t>
            </w:r>
          </w:p>
          <w:p w:rsidR="005A4D6A" w:rsidRDefault="005A4D6A" w:rsidP="004622BA">
            <w:pPr>
              <w:numPr>
                <w:ilvl w:val="0"/>
                <w:numId w:val="10"/>
              </w:numPr>
              <w:suppressAutoHyphens/>
              <w:rPr>
                <w:color w:val="333333"/>
              </w:rPr>
            </w:pPr>
            <w:r>
              <w:rPr>
                <w:color w:val="333333"/>
              </w:rPr>
              <w:t xml:space="preserve">Trop souvent confondu avec l’auto-bilan, cet arrêt de </w:t>
            </w:r>
            <w:hyperlink w:anchor="_Action" w:history="1">
              <w:r>
                <w:rPr>
                  <w:rStyle w:val="Lienhypertexte"/>
                  <w:rFonts w:cs="Arial"/>
                  <w:color w:val="0000CC"/>
                </w:rPr>
                <w:t>l’action</w:t>
              </w:r>
            </w:hyperlink>
            <w:r>
              <w:rPr>
                <w:color w:val="333333"/>
              </w:rPr>
              <w:t xml:space="preserve"> pour en faire la somme et qui débouche sur l’autocorrection (rétroaction, voir </w:t>
            </w:r>
            <w:hyperlink w:anchor="_Bouclage" w:history="1">
              <w:r>
                <w:rPr>
                  <w:rStyle w:val="Lienhypertexte"/>
                  <w:rFonts w:cs="Arial"/>
                  <w:color w:val="0000CC"/>
                </w:rPr>
                <w:t>bouclage</w:t>
              </w:r>
            </w:hyperlink>
            <w:r>
              <w:rPr>
                <w:color w:val="333333"/>
              </w:rPr>
              <w:t>).</w:t>
            </w:r>
          </w:p>
        </w:tc>
      </w:tr>
      <w:bookmarkStart w:id="91" w:name="_Autonomie__"/>
      <w:bookmarkStart w:id="92" w:name="_Autonomie"/>
      <w:bookmarkStart w:id="93" w:name="_Autonomie_1"/>
      <w:bookmarkEnd w:id="91"/>
      <w:bookmarkEnd w:id="92"/>
      <w:bookmarkEnd w:id="93"/>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94" w:name="_Toc174646841"/>
            <w:bookmarkStart w:id="95" w:name="_Toc192943776"/>
            <w:r w:rsidR="005A4D6A" w:rsidRPr="00DF3ADF">
              <w:rPr>
                <w:rStyle w:val="Lienhypertexte"/>
                <w:rFonts w:cs="Arial"/>
                <w:color w:val="0000CC"/>
              </w:rPr>
              <w:t>Autonomie</w:t>
            </w:r>
            <w:bookmarkEnd w:id="94"/>
            <w:bookmarkEnd w:id="9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1"/>
              </w:numPr>
              <w:suppressAutoHyphens/>
              <w:ind w:left="360"/>
              <w:jc w:val="both"/>
              <w:rPr>
                <w:color w:val="333333"/>
              </w:rPr>
            </w:pPr>
            <w:r>
              <w:rPr>
                <w:color w:val="333333"/>
              </w:rPr>
              <w:t xml:space="preserve">C’est une </w:t>
            </w:r>
            <w:hyperlink w:anchor="_Visée" w:history="1">
              <w:r>
                <w:rPr>
                  <w:rStyle w:val="Lienhypertexte"/>
                  <w:rFonts w:cs="Arial"/>
                  <w:color w:val="0000CC"/>
                </w:rPr>
                <w:t>visée</w:t>
              </w:r>
            </w:hyperlink>
            <w:r>
              <w:rPr>
                <w:color w:val="333333"/>
              </w:rPr>
              <w:t>. Ce n’est pas un état.</w:t>
            </w:r>
          </w:p>
          <w:p w:rsidR="005A4D6A" w:rsidRDefault="005A4D6A" w:rsidP="004622BA">
            <w:pPr>
              <w:numPr>
                <w:ilvl w:val="0"/>
                <w:numId w:val="11"/>
              </w:numPr>
              <w:suppressAutoHyphens/>
              <w:ind w:left="360"/>
              <w:jc w:val="both"/>
              <w:rPr>
                <w:color w:val="333333"/>
              </w:rPr>
            </w:pPr>
            <w:r>
              <w:rPr>
                <w:color w:val="333333"/>
              </w:rPr>
              <w:t xml:space="preserve">Caractérisé par trois </w:t>
            </w:r>
            <w:hyperlink w:anchor="_Critère" w:history="1">
              <w:r>
                <w:rPr>
                  <w:rStyle w:val="Lienhypertexte"/>
                  <w:rFonts w:cs="Arial"/>
                  <w:color w:val="0000CC"/>
                </w:rPr>
                <w:t>critères </w:t>
              </w:r>
            </w:hyperlink>
            <w:r>
              <w:rPr>
                <w:color w:val="333333"/>
              </w:rPr>
              <w:t>:</w:t>
            </w:r>
          </w:p>
          <w:p w:rsidR="005A4D6A" w:rsidRDefault="005A4D6A" w:rsidP="004622BA">
            <w:pPr>
              <w:numPr>
                <w:ilvl w:val="1"/>
                <w:numId w:val="12"/>
              </w:numPr>
              <w:suppressAutoHyphens/>
              <w:ind w:left="1080"/>
              <w:jc w:val="both"/>
              <w:rPr>
                <w:color w:val="333333"/>
              </w:rPr>
            </w:pPr>
            <w:r>
              <w:rPr>
                <w:color w:val="333333"/>
              </w:rPr>
              <w:t>La responsabilisation,</w:t>
            </w:r>
          </w:p>
          <w:p w:rsidR="005A4D6A" w:rsidRDefault="005A4D6A" w:rsidP="004622BA">
            <w:pPr>
              <w:numPr>
                <w:ilvl w:val="1"/>
                <w:numId w:val="12"/>
              </w:numPr>
              <w:suppressAutoHyphens/>
              <w:ind w:left="1080"/>
              <w:jc w:val="both"/>
              <w:rPr>
                <w:color w:val="333333"/>
              </w:rPr>
            </w:pPr>
            <w:r>
              <w:rPr>
                <w:color w:val="333333"/>
              </w:rPr>
              <w:t>L’esprit critique</w:t>
            </w:r>
            <w:r>
              <w:rPr>
                <w:rFonts w:ascii="Arial Narrow" w:hAnsi="Arial Narrow" w:cs="Arial Narrow"/>
                <w:color w:val="333333"/>
                <w:u w:val="single"/>
              </w:rPr>
              <w:t>,</w:t>
            </w:r>
          </w:p>
          <w:p w:rsidR="005A4D6A" w:rsidRDefault="005A4D6A" w:rsidP="004622BA">
            <w:pPr>
              <w:numPr>
                <w:ilvl w:val="1"/>
                <w:numId w:val="12"/>
              </w:numPr>
              <w:suppressAutoHyphens/>
              <w:ind w:left="1080"/>
              <w:jc w:val="both"/>
              <w:rPr>
                <w:color w:val="333333"/>
              </w:rPr>
            </w:pPr>
            <w:r>
              <w:rPr>
                <w:color w:val="333333"/>
              </w:rPr>
              <w:t>L’émancipation.</w:t>
            </w:r>
          </w:p>
          <w:p w:rsidR="005A4D6A" w:rsidRDefault="005A4D6A" w:rsidP="004622BA">
            <w:pPr>
              <w:numPr>
                <w:ilvl w:val="0"/>
                <w:numId w:val="11"/>
              </w:numPr>
              <w:suppressAutoHyphens/>
              <w:ind w:left="360"/>
              <w:jc w:val="both"/>
              <w:rPr>
                <w:color w:val="333333"/>
              </w:rPr>
            </w:pPr>
            <w:r>
              <w:rPr>
                <w:color w:val="333333"/>
              </w:rPr>
              <w:t>Savoir vivre avec ses liens de dépendance. N’a rien à voir avec la liberté.</w:t>
            </w:r>
          </w:p>
        </w:tc>
      </w:tr>
      <w:bookmarkStart w:id="96" w:name="_Autonomisation"/>
      <w:bookmarkEnd w:id="9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97" w:name="_Toc174646842"/>
            <w:bookmarkStart w:id="98" w:name="_Toc192943777"/>
            <w:r w:rsidR="005A4D6A" w:rsidRPr="00DF3ADF">
              <w:rPr>
                <w:rStyle w:val="Lienhypertexte"/>
                <w:rFonts w:cs="Arial"/>
                <w:color w:val="0000CC"/>
              </w:rPr>
              <w:t>Autonomisation</w:t>
            </w:r>
            <w:bookmarkEnd w:id="97"/>
            <w:bookmarkEnd w:id="9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3"/>
              </w:numPr>
              <w:suppressAutoHyphens/>
              <w:jc w:val="both"/>
              <w:rPr>
                <w:rFonts w:ascii="Arial Narrow" w:hAnsi="Arial Narrow" w:cs="Arial Narrow"/>
                <w:color w:val="333333"/>
              </w:rPr>
            </w:pPr>
            <w:r>
              <w:rPr>
                <w:color w:val="333333"/>
              </w:rPr>
              <w:t xml:space="preserve">C’est le </w:t>
            </w:r>
            <w:hyperlink w:anchor="_Processus" w:history="1">
              <w:r>
                <w:rPr>
                  <w:rStyle w:val="Lienhypertexte"/>
                  <w:rFonts w:cs="Arial"/>
                  <w:color w:val="0000CC"/>
                </w:rPr>
                <w:t>processus</w:t>
              </w:r>
            </w:hyperlink>
            <w:r>
              <w:rPr>
                <w:color w:val="333333"/>
              </w:rPr>
              <w:t xml:space="preserve"> vers </w:t>
            </w:r>
            <w:hyperlink w:anchor="_Autonomie" w:history="1">
              <w:r>
                <w:rPr>
                  <w:rStyle w:val="Lienhypertexte"/>
                  <w:rFonts w:cs="Arial"/>
                  <w:color w:val="0000CC"/>
                </w:rPr>
                <w:t>l’autonomie</w:t>
              </w:r>
            </w:hyperlink>
            <w:r>
              <w:rPr>
                <w:color w:val="333333"/>
              </w:rPr>
              <w:t>, un processus sans fin et une conquête, un travail inachevable</w:t>
            </w:r>
            <w:r>
              <w:rPr>
                <w:rStyle w:val="Appelnotedebasdep"/>
                <w:rFonts w:cs="Arial"/>
                <w:szCs w:val="16"/>
              </w:rPr>
              <w:footnoteReference w:id="23"/>
            </w:r>
            <w:r>
              <w:rPr>
                <w:color w:val="333333"/>
              </w:rPr>
              <w:t>.</w:t>
            </w:r>
          </w:p>
          <w:p w:rsidR="005A4D6A" w:rsidRDefault="005A4D6A" w:rsidP="004622BA">
            <w:pPr>
              <w:numPr>
                <w:ilvl w:val="0"/>
                <w:numId w:val="13"/>
              </w:numPr>
              <w:suppressAutoHyphens/>
              <w:jc w:val="both"/>
              <w:rPr>
                <w:rFonts w:ascii="Arial Narrow" w:hAnsi="Arial Narrow" w:cs="Arial Narrow"/>
                <w:color w:val="333333"/>
              </w:rPr>
            </w:pPr>
            <w:r>
              <w:rPr>
                <w:color w:val="333333"/>
              </w:rPr>
              <w:t>L’</w:t>
            </w:r>
            <w:hyperlink w:anchor="_Education__" w:history="1">
              <w:r>
                <w:rPr>
                  <w:rStyle w:val="Lienhypertexte"/>
                  <w:rFonts w:cs="Arial"/>
                  <w:color w:val="0000CC"/>
                </w:rPr>
                <w:t>éducation</w:t>
              </w:r>
            </w:hyperlink>
            <w:r>
              <w:rPr>
                <w:color w:val="333333"/>
              </w:rPr>
              <w:t xml:space="preserve"> suppose </w:t>
            </w:r>
            <w:hyperlink w:anchor="_Autonomisation" w:history="1">
              <w:r>
                <w:rPr>
                  <w:rStyle w:val="Lienhypertexte"/>
                  <w:rFonts w:cs="Arial"/>
                  <w:color w:val="0000CC"/>
                </w:rPr>
                <w:t>l’autonomisation</w:t>
              </w:r>
            </w:hyperlink>
            <w:r>
              <w:rPr>
                <w:color w:val="333333"/>
              </w:rPr>
              <w:t>.</w:t>
            </w:r>
          </w:p>
        </w:tc>
      </w:tr>
      <w:bookmarkStart w:id="99" w:name="_Autorisation"/>
      <w:bookmarkEnd w:id="9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100" w:name="_Toc174646843"/>
            <w:bookmarkStart w:id="101" w:name="_Toc192943778"/>
            <w:r w:rsidR="005A4D6A" w:rsidRPr="00DF3ADF">
              <w:rPr>
                <w:rStyle w:val="Lienhypertexte"/>
                <w:rFonts w:cs="Arial"/>
                <w:color w:val="0000CC"/>
              </w:rPr>
              <w:t>Autorisation</w:t>
            </w:r>
            <w:bookmarkEnd w:id="100"/>
            <w:bookmarkEnd w:id="10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S’autoriser à : rendre possible.</w:t>
            </w:r>
          </w:p>
          <w:p w:rsidR="005A4D6A" w:rsidRDefault="005A4D6A" w:rsidP="004622BA">
            <w:pPr>
              <w:suppressAutoHyphens/>
              <w:jc w:val="both"/>
              <w:rPr>
                <w:color w:val="333333"/>
              </w:rPr>
            </w:pPr>
            <w:r>
              <w:rPr>
                <w:color w:val="333333"/>
              </w:rPr>
              <w:t xml:space="preserve">Se mettre à l’origine de sa </w:t>
            </w:r>
            <w:hyperlink w:anchor="_Parole" w:history="1">
              <w:r>
                <w:rPr>
                  <w:rStyle w:val="Lienhypertexte"/>
                  <w:rFonts w:cs="Arial"/>
                  <w:color w:val="0000CC"/>
                </w:rPr>
                <w:t>parole</w:t>
              </w:r>
            </w:hyperlink>
            <w:r>
              <w:rPr>
                <w:color w:val="333333"/>
              </w:rPr>
              <w:t xml:space="preserve">, parler en tant qu’auteur, en son nom. Dire ce qu’on a à dire, le signer ici et maintenant. Ouvrir le dialogue. S’attendre à </w:t>
            </w:r>
            <w:hyperlink w:anchor="_Altération__" w:history="1">
              <w:r>
                <w:rPr>
                  <w:rStyle w:val="Lienhypertexte"/>
                  <w:rFonts w:cs="Arial"/>
                  <w:color w:val="0000CC"/>
                </w:rPr>
                <w:t>l’altération</w:t>
              </w:r>
            </w:hyperlink>
            <w:r>
              <w:rPr>
                <w:color w:val="333333"/>
              </w:rPr>
              <w:t xml:space="preserve">. Participe de </w:t>
            </w:r>
            <w:hyperlink w:anchor="_Autonomisation" w:history="1">
              <w:r>
                <w:rPr>
                  <w:rStyle w:val="Lienhypertexte"/>
                  <w:rFonts w:cs="Arial"/>
                  <w:color w:val="0000CC"/>
                </w:rPr>
                <w:t>l’autonomisation</w:t>
              </w:r>
            </w:hyperlink>
            <w:r>
              <w:rPr>
                <w:color w:val="333333"/>
              </w:rPr>
              <w:t xml:space="preserve">. Voir </w:t>
            </w:r>
            <w:hyperlink w:anchor="_Avis" w:history="1">
              <w:r>
                <w:rPr>
                  <w:rStyle w:val="Lienhypertexte"/>
                  <w:rFonts w:cs="Arial"/>
                  <w:color w:val="0000CC"/>
                </w:rPr>
                <w:t>avis</w:t>
              </w:r>
            </w:hyperlink>
            <w:r>
              <w:rPr>
                <w:color w:val="333333"/>
              </w:rPr>
              <w:t>.</w:t>
            </w:r>
          </w:p>
          <w:p w:rsidR="005A4D6A" w:rsidRDefault="005A4D6A" w:rsidP="004622BA">
            <w:pPr>
              <w:suppressAutoHyphens/>
              <w:jc w:val="both"/>
              <w:rPr>
                <w:color w:val="333333"/>
              </w:rPr>
            </w:pPr>
            <w:r>
              <w:rPr>
                <w:color w:val="333333"/>
              </w:rPr>
              <w:t>Se mettre un parmi les autres, en dynamique, dans l’</w:t>
            </w:r>
            <w:hyperlink w:anchor="_A" w:history="1">
              <w:r>
                <w:rPr>
                  <w:rStyle w:val="Lienhypertexte"/>
                  <w:rFonts w:cs="Arial"/>
                  <w:color w:val="0000CC"/>
                </w:rPr>
                <w:t>agir</w:t>
              </w:r>
            </w:hyperlink>
            <w:r>
              <w:rPr>
                <w:color w:val="333333"/>
              </w:rPr>
              <w:t xml:space="preserve">. </w:t>
            </w:r>
          </w:p>
          <w:p w:rsidR="005A4D6A" w:rsidRDefault="005A4D6A" w:rsidP="004622BA">
            <w:pPr>
              <w:suppressAutoHyphens/>
              <w:jc w:val="both"/>
              <w:rPr>
                <w:color w:val="333333"/>
              </w:rPr>
            </w:pPr>
            <w:r>
              <w:rPr>
                <w:color w:val="333333"/>
              </w:rPr>
              <w:t>Assumer, faire avec son histoire.</w:t>
            </w:r>
          </w:p>
          <w:p w:rsidR="005A4D6A" w:rsidRDefault="005A4D6A" w:rsidP="004622BA">
            <w:pPr>
              <w:suppressAutoHyphens/>
              <w:jc w:val="both"/>
              <w:rPr>
                <w:rFonts w:ascii="Arial Narrow" w:hAnsi="Arial Narrow" w:cs="Arial Narrow"/>
                <w:color w:val="333333"/>
              </w:rPr>
            </w:pPr>
            <w:r>
              <w:rPr>
                <w:color w:val="333333"/>
              </w:rPr>
              <w:t>Suppose la responsabilité du sujet dans son évolution</w:t>
            </w:r>
            <w:r>
              <w:rPr>
                <w:rStyle w:val="Appelnotedebasdep"/>
                <w:rFonts w:cs="Arial"/>
                <w:szCs w:val="16"/>
              </w:rPr>
              <w:footnoteReference w:id="24"/>
            </w:r>
            <w:r>
              <w:rPr>
                <w:color w:val="333333"/>
              </w:rPr>
              <w:t>.</w:t>
            </w:r>
          </w:p>
        </w:tc>
      </w:tr>
      <w:bookmarkStart w:id="102" w:name="_Avis"/>
      <w:bookmarkEnd w:id="10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"A" </w:instrText>
            </w:r>
            <w:r w:rsidRPr="00DF3ADF">
              <w:rPr>
                <w:color w:val="0000CC"/>
              </w:rPr>
              <w:fldChar w:fldCharType="separate"/>
            </w:r>
            <w:bookmarkStart w:id="103" w:name="_Toc174646844"/>
            <w:bookmarkStart w:id="104" w:name="_Toc192943779"/>
            <w:r w:rsidR="005A4D6A" w:rsidRPr="00DF3ADF">
              <w:rPr>
                <w:rStyle w:val="Lienhypertexte"/>
                <w:rFonts w:cs="Arial"/>
                <w:color w:val="0000CC"/>
              </w:rPr>
              <w:t>Avis</w:t>
            </w:r>
            <w:bookmarkEnd w:id="103"/>
            <w:bookmarkEnd w:id="10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4"/>
              </w:numPr>
              <w:suppressAutoHyphens/>
              <w:jc w:val="both"/>
              <w:rPr>
                <w:color w:val="333333"/>
              </w:rPr>
            </w:pPr>
            <w:r>
              <w:rPr>
                <w:color w:val="333333"/>
              </w:rPr>
              <w:t xml:space="preserve">Dire ce qu’on pense être juste pour l’autre à ce moment. Proposition de significations contextualisées, signées par un auteur en situation, pour communiquer avec les </w:t>
            </w:r>
            <w:hyperlink w:anchor="_Partenaires" w:history="1">
              <w:r>
                <w:rPr>
                  <w:rStyle w:val="Lienhypertexte"/>
                  <w:rFonts w:cs="Arial"/>
                  <w:color w:val="0000CC"/>
                </w:rPr>
                <w:t>partenaires</w:t>
              </w:r>
            </w:hyperlink>
            <w:r>
              <w:rPr>
                <w:color w:val="333333"/>
              </w:rPr>
              <w:t xml:space="preserve">. Se donne pour débattre, discuter, négocier, orienter, provoquer. Dans la logique de promotion des dynamiques et du </w:t>
            </w:r>
            <w:hyperlink w:anchor="_Changement__" w:history="1">
              <w:r>
                <w:rPr>
                  <w:rStyle w:val="Lienhypertexte"/>
                  <w:rFonts w:cs="Arial"/>
                  <w:color w:val="0000CC"/>
                </w:rPr>
                <w:t>changement </w:t>
              </w:r>
            </w:hyperlink>
            <w:r>
              <w:rPr>
                <w:color w:val="333333"/>
              </w:rPr>
              <w:t xml:space="preserve">: de </w:t>
            </w:r>
            <w:hyperlink w:anchor="_Accompagnement__" w:history="1">
              <w:r>
                <w:rPr>
                  <w:rStyle w:val="Lienhypertexte"/>
                  <w:rFonts w:cs="Arial"/>
                  <w:color w:val="0000CC"/>
                </w:rPr>
                <w:t>l’accompagnement</w:t>
              </w:r>
            </w:hyperlink>
            <w:r>
              <w:rPr>
                <w:color w:val="333333"/>
              </w:rPr>
              <w:t>.</w:t>
            </w:r>
          </w:p>
          <w:p w:rsidR="005A4D6A" w:rsidRDefault="005A4D6A" w:rsidP="004622BA">
            <w:pPr>
              <w:numPr>
                <w:ilvl w:val="0"/>
                <w:numId w:val="14"/>
              </w:numPr>
              <w:suppressAutoHyphens/>
              <w:jc w:val="both"/>
              <w:rPr>
                <w:color w:val="333333"/>
              </w:rPr>
            </w:pPr>
            <w:r>
              <w:rPr>
                <w:color w:val="333333"/>
              </w:rPr>
              <w:t xml:space="preserve">A distinguer de </w:t>
            </w:r>
            <w:hyperlink w:anchor="_Jugement" w:history="1">
              <w:r>
                <w:rPr>
                  <w:rStyle w:val="Lienhypertexte"/>
                  <w:rFonts w:cs="Arial"/>
                  <w:color w:val="0000CC"/>
                </w:rPr>
                <w:t>jugement</w:t>
              </w:r>
            </w:hyperlink>
            <w:r>
              <w:rPr>
                <w:color w:val="333333"/>
              </w:rPr>
              <w:t xml:space="preserve">. Voir </w:t>
            </w:r>
            <w:hyperlink w:anchor="_Agapè" w:history="1">
              <w:r>
                <w:rPr>
                  <w:rStyle w:val="Lienhypertexte"/>
                  <w:rFonts w:cs="Arial"/>
                  <w:color w:val="0000CC"/>
                </w:rPr>
                <w:t>Agapè</w:t>
              </w:r>
            </w:hyperlink>
            <w:r>
              <w:rPr>
                <w:color w:val="333333"/>
              </w:rPr>
              <w:t>.</w:t>
            </w:r>
          </w:p>
        </w:tc>
      </w:tr>
      <w:bookmarkStart w:id="105" w:name="_B_1"/>
      <w:bookmarkEnd w:id="10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"B" </w:instrText>
            </w:r>
            <w:r w:rsidRPr="00DF3ADF">
              <w:rPr>
                <w:color w:val="0000CC"/>
              </w:rPr>
              <w:fldChar w:fldCharType="separate"/>
            </w:r>
            <w:bookmarkStart w:id="106" w:name="_Toc192943780"/>
            <w:bookmarkStart w:id="107" w:name="_Toc174646845"/>
            <w:r w:rsidR="005A4D6A" w:rsidRPr="00DF3ADF">
              <w:rPr>
                <w:rStyle w:val="Lienhypertexte"/>
                <w:rFonts w:cs="Arial"/>
                <w:color w:val="0000CC"/>
              </w:rPr>
              <w:t>B</w:t>
            </w:r>
            <w:bookmarkEnd w:id="106"/>
            <w:bookmarkEnd w:id="10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ind w:left="360" w:hanging="360"/>
              <w:jc w:val="both"/>
              <w:rPr>
                <w:color w:val="333333"/>
              </w:rPr>
            </w:pPr>
          </w:p>
        </w:tc>
      </w:tr>
      <w:bookmarkStart w:id="108" w:name="_Béhaviorisme__"/>
      <w:bookmarkStart w:id="109" w:name="_Béhaviorisme"/>
      <w:bookmarkEnd w:id="108"/>
      <w:bookmarkEnd w:id="10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"B" </w:instrText>
            </w:r>
            <w:r w:rsidRPr="00DF3ADF">
              <w:rPr>
                <w:color w:val="0000CC"/>
              </w:rPr>
              <w:fldChar w:fldCharType="separate"/>
            </w:r>
            <w:bookmarkStart w:id="110" w:name="_Toc174646846"/>
            <w:bookmarkStart w:id="111" w:name="_Toc192943781"/>
            <w:r w:rsidR="005A4D6A" w:rsidRPr="00DF3ADF">
              <w:rPr>
                <w:rStyle w:val="Lienhypertexte"/>
                <w:rFonts w:cs="Arial"/>
                <w:color w:val="0000CC"/>
              </w:rPr>
              <w:t>Béhaviorisme</w:t>
            </w:r>
            <w:bookmarkEnd w:id="110"/>
            <w:bookmarkEnd w:id="11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Le béhaviorisme ou comportementalisme explique l’apprendre comme une modification du comportement observable par modification résultant de la conséquence d’une réponse à des stimuli, extérieurs (environnement externe) ou à des stimuli intérieurs (environnement interne)</w:t>
            </w:r>
            <w:r>
              <w:rPr>
                <w:rStyle w:val="Appelnotedebasdep"/>
                <w:rFonts w:cs="Arial"/>
                <w:szCs w:val="16"/>
              </w:rPr>
              <w:footnoteReference w:id="25"/>
            </w:r>
            <w:r>
              <w:rPr>
                <w:color w:val="333333"/>
              </w:rPr>
              <w:t xml:space="preserve">. Voir </w:t>
            </w:r>
            <w:hyperlink w:anchor="_Objectif" w:history="1">
              <w:r>
                <w:rPr>
                  <w:rStyle w:val="Lienhypertexte"/>
                  <w:rFonts w:cs="Arial"/>
                  <w:color w:val="0000CC"/>
                </w:rPr>
                <w:t>objectif</w:t>
              </w:r>
            </w:hyperlink>
            <w:r>
              <w:rPr>
                <w:color w:val="333333"/>
              </w:rPr>
              <w:t>.</w:t>
            </w:r>
          </w:p>
          <w:p w:rsidR="005A4D6A" w:rsidRDefault="00AE0CD4" w:rsidP="004622BA">
            <w:pPr>
              <w:suppressAutoHyphens/>
              <w:jc w:val="both"/>
              <w:rPr>
                <w:color w:val="333333"/>
              </w:rPr>
            </w:pPr>
            <w:hyperlink w:anchor="_Contraire" w:history="1">
              <w:r w:rsidR="005A4D6A">
                <w:rPr>
                  <w:rStyle w:val="Lienhypertexte"/>
                  <w:rFonts w:cs="Arial"/>
                  <w:color w:val="0000CC"/>
                </w:rPr>
                <w:t>Contraire</w:t>
              </w:r>
            </w:hyperlink>
            <w:r w:rsidR="005A4D6A">
              <w:rPr>
                <w:color w:val="333333"/>
              </w:rPr>
              <w:t xml:space="preserve"> de </w:t>
            </w:r>
            <w:hyperlink w:anchor="_Constructivisme" w:history="1">
              <w:r w:rsidR="005A4D6A">
                <w:rPr>
                  <w:rStyle w:val="Lienhypertexte"/>
                  <w:rFonts w:cs="Arial"/>
                  <w:color w:val="0000CC"/>
                </w:rPr>
                <w:t>constructivisme</w:t>
              </w:r>
            </w:hyperlink>
            <w:r w:rsidR="005A4D6A">
              <w:rPr>
                <w:color w:val="333333"/>
              </w:rPr>
              <w:t>.</w:t>
            </w:r>
          </w:p>
        </w:tc>
      </w:tr>
      <w:bookmarkStart w:id="112" w:name="_Bien_être__"/>
      <w:bookmarkStart w:id="113" w:name="_B"/>
      <w:bookmarkStart w:id="114" w:name="_Bien-être"/>
      <w:bookmarkEnd w:id="112"/>
      <w:bookmarkEnd w:id="113"/>
      <w:bookmarkEnd w:id="114"/>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"B" </w:instrText>
            </w:r>
            <w:r w:rsidRPr="00DF3ADF">
              <w:rPr>
                <w:color w:val="0000CC"/>
              </w:rPr>
              <w:fldChar w:fldCharType="separate"/>
            </w:r>
            <w:bookmarkStart w:id="115" w:name="_Toc174646847"/>
            <w:bookmarkStart w:id="116" w:name="_Toc192943782"/>
            <w:r w:rsidR="005A4D6A" w:rsidRPr="00DF3ADF">
              <w:rPr>
                <w:rStyle w:val="Lienhypertexte"/>
                <w:rFonts w:cs="Arial"/>
                <w:color w:val="0000CC"/>
              </w:rPr>
              <w:t>Bien-être</w:t>
            </w:r>
            <w:bookmarkEnd w:id="115"/>
            <w:bookmarkEnd w:id="11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5"/>
              </w:numPr>
              <w:suppressAutoHyphens/>
              <w:jc w:val="both"/>
              <w:rPr>
                <w:color w:val="333333"/>
              </w:rPr>
            </w:pPr>
            <w:r>
              <w:rPr>
                <w:color w:val="333333"/>
              </w:rPr>
              <w:t xml:space="preserve">Une </w:t>
            </w:r>
            <w:hyperlink w:anchor="_Visée" w:history="1">
              <w:r>
                <w:rPr>
                  <w:rStyle w:val="Lienhypertexte"/>
                  <w:rFonts w:cs="Arial"/>
                  <w:color w:val="0000CC"/>
                </w:rPr>
                <w:t>visée</w:t>
              </w:r>
            </w:hyperlink>
            <w:r>
              <w:rPr>
                <w:color w:val="333333"/>
              </w:rPr>
              <w:t xml:space="preserve">, pas un état : </w:t>
            </w:r>
            <w:r>
              <w:rPr>
                <w:rFonts w:ascii="Arial Narrow" w:hAnsi="Arial Narrow" w:cs="Arial Narrow"/>
                <w:color w:val="333333"/>
                <w:sz w:val="18"/>
                <w:szCs w:val="18"/>
              </w:rPr>
              <w:t>« </w:t>
            </w:r>
            <w:r>
              <w:rPr>
                <w:rFonts w:ascii="Arial Narrow" w:hAnsi="Arial Narrow" w:cs="Arial Narrow"/>
                <w:color w:val="333333"/>
              </w:rPr>
              <w:t>Le bien-être ne doit pas être considéré comme un état mais comme un processus perfectible »</w:t>
            </w:r>
            <w:r>
              <w:rPr>
                <w:color w:val="333333"/>
              </w:rPr>
              <w:t>.</w:t>
            </w:r>
            <w:r>
              <w:rPr>
                <w:rStyle w:val="Appelnotedebasdep"/>
                <w:rFonts w:cs="Arial"/>
                <w:szCs w:val="16"/>
              </w:rPr>
              <w:footnoteReference w:id="26"/>
            </w:r>
            <w:r>
              <w:rPr>
                <w:color w:val="333333"/>
              </w:rPr>
              <w:t xml:space="preserve">. Induit la responsabilité de la </w:t>
            </w:r>
            <w:hyperlink w:anchor="_Personne" w:history="1">
              <w:r>
                <w:rPr>
                  <w:rStyle w:val="Lienhypertexte"/>
                  <w:rFonts w:cs="Arial"/>
                  <w:color w:val="0000CC"/>
                </w:rPr>
                <w:t>personne</w:t>
              </w:r>
            </w:hyperlink>
            <w:r>
              <w:rPr>
                <w:color w:val="333333"/>
              </w:rPr>
              <w:t xml:space="preserve">. Voir </w:t>
            </w:r>
            <w:hyperlink w:anchor="_Plaisir" w:history="1">
              <w:r>
                <w:rPr>
                  <w:rStyle w:val="Lienhypertexte"/>
                  <w:rFonts w:cs="Arial"/>
                  <w:color w:val="0000CC"/>
                </w:rPr>
                <w:t>plaisir</w:t>
              </w:r>
            </w:hyperlink>
            <w:r>
              <w:rPr>
                <w:color w:val="333333"/>
              </w:rPr>
              <w:t>. Est défini par chacun. Ne peut s’imposer.</w:t>
            </w:r>
          </w:p>
          <w:p w:rsidR="005A4D6A" w:rsidRDefault="005A4D6A" w:rsidP="004622BA">
            <w:pPr>
              <w:numPr>
                <w:ilvl w:val="0"/>
                <w:numId w:val="15"/>
              </w:numPr>
              <w:suppressAutoHyphens/>
              <w:jc w:val="both"/>
              <w:rPr>
                <w:color w:val="333333"/>
              </w:rPr>
            </w:pPr>
            <w:r>
              <w:rPr>
                <w:color w:val="333333"/>
              </w:rPr>
              <w:t xml:space="preserve">Le bien-être au travail est une </w:t>
            </w:r>
            <w:hyperlink w:anchor="_Valeurs" w:history="1">
              <w:r>
                <w:rPr>
                  <w:rStyle w:val="Lienhypertexte"/>
                  <w:rFonts w:cs="Arial"/>
                  <w:color w:val="0000CC"/>
                </w:rPr>
                <w:t>valeur</w:t>
              </w:r>
            </w:hyperlink>
            <w:r>
              <w:rPr>
                <w:color w:val="333333"/>
              </w:rPr>
              <w:t xml:space="preserve"> professionnelle.</w:t>
            </w:r>
          </w:p>
          <w:p w:rsidR="005A4D6A" w:rsidRDefault="005A4D6A" w:rsidP="004622BA">
            <w:pPr>
              <w:numPr>
                <w:ilvl w:val="0"/>
                <w:numId w:val="15"/>
              </w:numPr>
              <w:suppressAutoHyphens/>
              <w:jc w:val="both"/>
              <w:rPr>
                <w:color w:val="333333"/>
              </w:rPr>
            </w:pPr>
            <w:r>
              <w:rPr>
                <w:color w:val="333333"/>
              </w:rPr>
              <w:t xml:space="preserve">A distinguer du </w:t>
            </w:r>
            <w:hyperlink w:anchor="_Mieux-être" w:history="1">
              <w:r>
                <w:rPr>
                  <w:rStyle w:val="Lienhypertexte"/>
                  <w:rFonts w:cs="Arial"/>
                  <w:color w:val="0000CC"/>
                </w:rPr>
                <w:t>mieux-être</w:t>
              </w:r>
            </w:hyperlink>
            <w:r>
              <w:rPr>
                <w:color w:val="333333"/>
              </w:rPr>
              <w:t>.</w:t>
            </w:r>
          </w:p>
        </w:tc>
      </w:tr>
      <w:bookmarkStart w:id="117" w:name="_Bilan"/>
      <w:bookmarkEnd w:id="117"/>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"B" </w:instrText>
            </w:r>
            <w:r w:rsidRPr="00DF3ADF">
              <w:rPr>
                <w:color w:val="0000CC"/>
              </w:rPr>
              <w:fldChar w:fldCharType="separate"/>
            </w:r>
            <w:bookmarkStart w:id="118" w:name="_Toc192943783"/>
            <w:r w:rsidR="005A4D6A" w:rsidRPr="00DF3ADF">
              <w:rPr>
                <w:rStyle w:val="Lienhypertexte"/>
                <w:rFonts w:cs="Arial"/>
                <w:color w:val="0000CC"/>
              </w:rPr>
              <w:t>Bilan</w:t>
            </w:r>
            <w:bookmarkEnd w:id="11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6"/>
              </w:numPr>
              <w:suppressAutoHyphens/>
              <w:ind w:left="360"/>
              <w:rPr>
                <w:color w:val="333333"/>
              </w:rPr>
            </w:pPr>
            <w:r>
              <w:rPr>
                <w:color w:val="333333"/>
              </w:rPr>
              <w:t>Etat des lieux. Arrêt sur image. Faire la somme de l’existant. Par définition statique.</w:t>
            </w:r>
          </w:p>
          <w:p w:rsidR="005A4D6A" w:rsidRDefault="005A4D6A" w:rsidP="004622BA">
            <w:pPr>
              <w:numPr>
                <w:ilvl w:val="0"/>
                <w:numId w:val="16"/>
              </w:numPr>
              <w:suppressAutoHyphens/>
              <w:ind w:left="360"/>
              <w:rPr>
                <w:color w:val="333333"/>
              </w:rPr>
            </w:pPr>
            <w:r>
              <w:rPr>
                <w:color w:val="333333"/>
              </w:rPr>
              <w:t xml:space="preserve">Moment dans un dispositif de </w:t>
            </w:r>
            <w:hyperlink w:anchor="_Contrôle" w:history="1">
              <w:r>
                <w:rPr>
                  <w:rStyle w:val="Lienhypertexte"/>
                  <w:rFonts w:cs="Arial"/>
                  <w:color w:val="0000CC"/>
                </w:rPr>
                <w:t>contrôle</w:t>
              </w:r>
            </w:hyperlink>
            <w:r>
              <w:rPr>
                <w:color w:val="333333"/>
              </w:rPr>
              <w:t xml:space="preserve"> permettant de déterminer l’acquis et le non-acquis. Peut être fait au départ (voir </w:t>
            </w:r>
            <w:hyperlink w:anchor="_Diagnostic" w:history="1">
              <w:r>
                <w:rPr>
                  <w:rStyle w:val="Lienhypertexte"/>
                  <w:rFonts w:cs="Arial"/>
                  <w:color w:val="0000CC"/>
                </w:rPr>
                <w:t>diagnostic</w:t>
              </w:r>
            </w:hyperlink>
            <w:r>
              <w:rPr>
                <w:color w:val="333333"/>
              </w:rPr>
              <w:t xml:space="preserve">) ou en cours de route (contrôle dit formatif : voir </w:t>
            </w:r>
            <w:hyperlink w:anchor="_Dispositif_d’évaluation_formative" w:history="1">
              <w:r>
                <w:rPr>
                  <w:rStyle w:val="Lienhypertexte"/>
                  <w:rFonts w:cs="Arial"/>
                  <w:color w:val="0000CC"/>
                </w:rPr>
                <w:t>dispositif d’évaluation formative</w:t>
              </w:r>
            </w:hyperlink>
            <w:r>
              <w:rPr>
                <w:color w:val="333333"/>
              </w:rPr>
              <w:t>) ou à la fin (contrôle dit sommatif).</w:t>
            </w:r>
            <w:r>
              <w:rPr>
                <w:color w:val="333333"/>
              </w:rPr>
              <w:br/>
              <w:t>Vocabulaire médical : peut être suivi d’une remédiation, d’une correction, d’un traitement.</w:t>
            </w:r>
          </w:p>
          <w:p w:rsidR="005A4D6A" w:rsidRDefault="005A4D6A" w:rsidP="004622BA">
            <w:pPr>
              <w:numPr>
                <w:ilvl w:val="0"/>
                <w:numId w:val="16"/>
              </w:numPr>
              <w:suppressAutoHyphens/>
              <w:ind w:left="360"/>
              <w:rPr>
                <w:color w:val="333333"/>
              </w:rPr>
            </w:pPr>
            <w:r>
              <w:rPr>
                <w:color w:val="333333"/>
              </w:rPr>
              <w:t xml:space="preserve">N’est pas indispensable pour être en </w:t>
            </w:r>
            <w:hyperlink w:anchor="_Projet__" w:history="1">
              <w:r>
                <w:rPr>
                  <w:rStyle w:val="Lienhypertexte"/>
                  <w:rFonts w:cs="Arial"/>
                  <w:color w:val="0000CC"/>
                </w:rPr>
                <w:t>projet </w:t>
              </w:r>
            </w:hyperlink>
            <w:r>
              <w:rPr>
                <w:color w:val="333333"/>
              </w:rPr>
              <w:t>: l’identification des acquis et des possibles est plus utile.</w:t>
            </w:r>
          </w:p>
        </w:tc>
      </w:tr>
      <w:bookmarkStart w:id="119" w:name="_Bouclage"/>
      <w:bookmarkEnd w:id="11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"B" </w:instrText>
            </w:r>
            <w:r w:rsidRPr="00DF3ADF">
              <w:rPr>
                <w:color w:val="0000CC"/>
              </w:rPr>
              <w:fldChar w:fldCharType="separate"/>
            </w:r>
            <w:bookmarkStart w:id="120" w:name="_Toc174646848"/>
            <w:bookmarkStart w:id="121" w:name="_Toc192943784"/>
            <w:r w:rsidR="005A4D6A" w:rsidRPr="00DF3ADF">
              <w:rPr>
                <w:rStyle w:val="Lienhypertexte"/>
                <w:rFonts w:cs="Arial"/>
                <w:color w:val="0000CC"/>
              </w:rPr>
              <w:t>Bouclage</w:t>
            </w:r>
            <w:bookmarkEnd w:id="120"/>
            <w:bookmarkEnd w:id="12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7"/>
              </w:numPr>
              <w:suppressAutoHyphens/>
              <w:jc w:val="both"/>
              <w:rPr>
                <w:color w:val="333333"/>
              </w:rPr>
            </w:pPr>
            <w:r>
              <w:rPr>
                <w:color w:val="333333"/>
              </w:rPr>
              <w:t>Conséquences qui agissent sur les causes.</w:t>
            </w:r>
          </w:p>
          <w:p w:rsidR="005A4D6A" w:rsidRDefault="005A4D6A" w:rsidP="004622BA">
            <w:pPr>
              <w:numPr>
                <w:ilvl w:val="0"/>
                <w:numId w:val="17"/>
              </w:numPr>
              <w:suppressAutoHyphens/>
              <w:jc w:val="both"/>
              <w:rPr>
                <w:color w:val="333333"/>
              </w:rPr>
            </w:pPr>
            <w:r>
              <w:rPr>
                <w:color w:val="333333"/>
              </w:rPr>
              <w:t>A d’abord été pensé en deux temps : rétroaction, feed back, retour en arrière, reprise du programme initial (</w:t>
            </w:r>
            <w:hyperlink w:anchor="_Cybernétique" w:history="1">
              <w:r>
                <w:rPr>
                  <w:rStyle w:val="Lienhypertexte"/>
                  <w:rFonts w:cs="Arial"/>
                  <w:color w:val="0000CC"/>
                </w:rPr>
                <w:t>cybernétique</w:t>
              </w:r>
            </w:hyperlink>
            <w:r>
              <w:rPr>
                <w:color w:val="333333"/>
              </w:rPr>
              <w:t>).</w:t>
            </w:r>
          </w:p>
          <w:p w:rsidR="005A4D6A" w:rsidRDefault="005A4D6A" w:rsidP="004622BA">
            <w:pPr>
              <w:numPr>
                <w:ilvl w:val="0"/>
                <w:numId w:val="17"/>
              </w:numPr>
              <w:suppressAutoHyphens/>
              <w:jc w:val="both"/>
              <w:rPr>
                <w:color w:val="333333"/>
              </w:rPr>
            </w:pPr>
            <w:r>
              <w:rPr>
                <w:color w:val="333333"/>
              </w:rPr>
              <w:t xml:space="preserve">Puis pensé en même temps : récursivité ; ce qui sert la causation sert en même temps la production, ce qui génère est généré (Voir </w:t>
            </w:r>
            <w:hyperlink w:anchor="_Mode_de_la" w:history="1">
              <w:r>
                <w:rPr>
                  <w:rStyle w:val="Lienhypertexte"/>
                  <w:rFonts w:cs="Arial"/>
                  <w:color w:val="0000CC"/>
                </w:rPr>
                <w:t>mode de la pensée complexe</w:t>
              </w:r>
            </w:hyperlink>
            <w:r>
              <w:rPr>
                <w:color w:val="333333"/>
              </w:rPr>
              <w:t>).</w:t>
            </w:r>
          </w:p>
        </w:tc>
      </w:tr>
      <w:bookmarkStart w:id="122" w:name="_But"/>
      <w:bookmarkEnd w:id="12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"B" </w:instrText>
            </w:r>
            <w:r w:rsidRPr="00DF3ADF">
              <w:rPr>
                <w:color w:val="0000CC"/>
              </w:rPr>
              <w:fldChar w:fldCharType="separate"/>
            </w:r>
            <w:bookmarkStart w:id="123" w:name="_Toc192943785"/>
            <w:r w:rsidR="005A4D6A" w:rsidRPr="00DF3ADF">
              <w:rPr>
                <w:rStyle w:val="Lienhypertexte"/>
                <w:rFonts w:cs="Arial"/>
                <w:color w:val="0000CC"/>
              </w:rPr>
              <w:t>But</w:t>
            </w:r>
            <w:bookmarkEnd w:id="12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CC0E05" w:rsidRPr="00101B35" w:rsidRDefault="005A4D6A" w:rsidP="004622BA">
            <w:pPr>
              <w:suppressAutoHyphens/>
              <w:jc w:val="both"/>
              <w:rPr>
                <w:color w:val="0000CC"/>
              </w:rPr>
            </w:pPr>
            <w:r>
              <w:rPr>
                <w:color w:val="333333"/>
              </w:rPr>
              <w:t>Tout but n’est pas un objectif. L’</w:t>
            </w:r>
            <w:hyperlink w:anchor="_Objectif" w:history="1">
              <w:r>
                <w:rPr>
                  <w:rStyle w:val="Lienhypertexte"/>
                  <w:rFonts w:cs="Arial"/>
                  <w:color w:val="0000CC"/>
                </w:rPr>
                <w:t>objectif</w:t>
              </w:r>
            </w:hyperlink>
            <w:r w:rsidRPr="00CB157F">
              <w:rPr>
                <w:color w:val="333333"/>
              </w:rPr>
              <w:t xml:space="preserve"> </w:t>
            </w:r>
            <w:r>
              <w:rPr>
                <w:color w:val="333333"/>
              </w:rPr>
              <w:t xml:space="preserve">est toujours programmé (on veut « l’atteindre » et on construit une </w:t>
            </w:r>
            <w:hyperlink w:anchor="_Trajectoire" w:history="1">
              <w:r>
                <w:rPr>
                  <w:rStyle w:val="Lienhypertexte"/>
                  <w:rFonts w:cs="Arial"/>
                  <w:color w:val="0000CC"/>
                </w:rPr>
                <w:t>trajectoire</w:t>
              </w:r>
            </w:hyperlink>
            <w:r>
              <w:rPr>
                <w:color w:val="333333"/>
              </w:rPr>
              <w:t xml:space="preserve"> économique, efficace, rationnelle), le but, lui, est « poursuivi »</w:t>
            </w:r>
            <w:r>
              <w:rPr>
                <w:rStyle w:val="Appelnotedebasdep"/>
                <w:rFonts w:cs="Arial"/>
                <w:szCs w:val="16"/>
              </w:rPr>
              <w:t xml:space="preserve"> </w:t>
            </w:r>
            <w:r>
              <w:rPr>
                <w:color w:val="333333"/>
              </w:rPr>
              <w:t xml:space="preserve">et peut être atteint ou </w:t>
            </w:r>
            <w:r w:rsidRPr="003F3916">
              <w:rPr>
                <w:color w:val="333333"/>
              </w:rPr>
              <w:t xml:space="preserve">non. </w:t>
            </w:r>
            <w:r w:rsidR="00CC0E05" w:rsidRPr="003F3916">
              <w:rPr>
                <w:i/>
                <w:color w:val="333333"/>
                <w:sz w:val="21"/>
                <w:szCs w:val="21"/>
              </w:rPr>
              <w:t>Objectif n’est pas synonyme de but</w:t>
            </w:r>
            <w:r w:rsidR="00CC0E05" w:rsidRPr="003F3916">
              <w:rPr>
                <w:color w:val="333333"/>
                <w:sz w:val="21"/>
                <w:szCs w:val="21"/>
              </w:rPr>
              <w:t xml:space="preserve">. Au contraire de l’objectif, ce n’est pas l’atteinte du but qui oriente le </w:t>
            </w:r>
            <w:hyperlink w:anchor="_Sujet" w:history="1">
              <w:r w:rsidR="00CC0E05" w:rsidRPr="003F3916">
                <w:rPr>
                  <w:rStyle w:val="Lienhypertexte"/>
                  <w:rFonts w:cs="Arial"/>
                  <w:color w:val="0000CC"/>
                  <w:sz w:val="21"/>
                  <w:szCs w:val="21"/>
                </w:rPr>
                <w:t>sujet</w:t>
              </w:r>
            </w:hyperlink>
            <w:r w:rsidR="00CC0E05" w:rsidRPr="003F3916">
              <w:rPr>
                <w:color w:val="333333"/>
                <w:sz w:val="21"/>
                <w:szCs w:val="21"/>
              </w:rPr>
              <w:t xml:space="preserve"> mais le débat sur sa </w:t>
            </w:r>
            <w:hyperlink w:anchor="_Valeurs_1" w:history="1">
              <w:r w:rsidR="00CC0E05" w:rsidRPr="003F3916">
                <w:rPr>
                  <w:rStyle w:val="Lienhypertexte"/>
                  <w:rFonts w:cs="Arial"/>
                  <w:color w:val="0000CC"/>
                  <w:sz w:val="21"/>
                  <w:szCs w:val="21"/>
                </w:rPr>
                <w:t>valeur</w:t>
              </w:r>
            </w:hyperlink>
            <w:r w:rsidR="00CC0E05" w:rsidRPr="003F3916">
              <w:rPr>
                <w:color w:val="0000CC"/>
                <w:sz w:val="21"/>
                <w:szCs w:val="21"/>
              </w:rPr>
              <w:t>.</w:t>
            </w:r>
            <w:r w:rsidR="00CC0E05" w:rsidRPr="003F3916">
              <w:rPr>
                <w:color w:val="333333"/>
              </w:rPr>
              <w:t xml:space="preserve"> L’importance d’un but dépend de la valeur que le sujet lui donne, alors que l’objectif importe dans la stricte mesure où il est atteint. Le but oriente l’action et ne la dirige pas, ne la finalise pas. Il peut donc changer en cours de route sans aucun problème, comme changent les priorités.Le but permet le </w:t>
            </w:r>
            <w:hyperlink w:anchor="_Changement__" w:history="1">
              <w:r w:rsidR="00CC0E05" w:rsidRPr="00101B35">
                <w:rPr>
                  <w:rStyle w:val="Lienhypertexte"/>
                  <w:rFonts w:cs="Arial"/>
                  <w:color w:val="0000CC"/>
                </w:rPr>
                <w:t>changement</w:t>
              </w:r>
            </w:hyperlink>
            <w:r w:rsidR="00CC0E05" w:rsidRPr="00101B35">
              <w:rPr>
                <w:color w:val="0000CC"/>
              </w:rPr>
              <w:t xml:space="preserve"> </w:t>
            </w:r>
            <w:r w:rsidR="00CC0E05" w:rsidRPr="003F3916">
              <w:rPr>
                <w:color w:val="333333"/>
              </w:rPr>
              <w:t xml:space="preserve">et l’évolution des choix. Il est dans la sphère de la </w:t>
            </w:r>
            <w:hyperlink w:anchor="_Problématisation" w:history="1">
              <w:r w:rsidR="00CC0E05" w:rsidRPr="00101B35">
                <w:rPr>
                  <w:rStyle w:val="Lienhypertexte"/>
                  <w:rFonts w:cs="Arial"/>
                  <w:color w:val="0000CC"/>
                </w:rPr>
                <w:t>problématisation</w:t>
              </w:r>
            </w:hyperlink>
            <w:r w:rsidR="00CC0E05" w:rsidRPr="003F3916">
              <w:rPr>
                <w:color w:val="333333"/>
              </w:rPr>
              <w:t xml:space="preserve"> et non pas de la </w:t>
            </w:r>
            <w:hyperlink w:anchor="_Résolution_de_problèmes" w:history="1">
              <w:r w:rsidR="00CC0E05" w:rsidRPr="00101B35">
                <w:rPr>
                  <w:rStyle w:val="Lienhypertexte"/>
                  <w:rFonts w:cs="Arial"/>
                  <w:color w:val="0000CC"/>
                </w:rPr>
                <w:t>résolution de problème</w:t>
              </w:r>
            </w:hyperlink>
            <w:r w:rsidR="00CC0E05" w:rsidRPr="00101B35">
              <w:rPr>
                <w:color w:val="0000CC"/>
              </w:rPr>
              <w:t>.</w:t>
            </w:r>
          </w:p>
          <w:p w:rsidR="005A4D6A" w:rsidRDefault="005A4D6A" w:rsidP="004622BA">
            <w:pPr>
              <w:suppressAutoHyphens/>
              <w:jc w:val="both"/>
              <w:rPr>
                <w:color w:val="333333"/>
              </w:rPr>
            </w:pPr>
            <w:r>
              <w:rPr>
                <w:color w:val="333333"/>
              </w:rPr>
              <w:t xml:space="preserve">Tout </w:t>
            </w:r>
            <w:hyperlink w:anchor="_Processus__" w:history="1">
              <w:r>
                <w:rPr>
                  <w:rStyle w:val="Lienhypertexte"/>
                  <w:rFonts w:cs="Arial"/>
                  <w:color w:val="0000CC"/>
                </w:rPr>
                <w:t>procès</w:t>
              </w:r>
            </w:hyperlink>
            <w:r>
              <w:rPr>
                <w:color w:val="333333"/>
                <w:u w:val="single"/>
              </w:rPr>
              <w:t xml:space="preserve"> </w:t>
            </w:r>
            <w:r>
              <w:rPr>
                <w:color w:val="333333"/>
              </w:rPr>
              <w:t xml:space="preserve">et donc tout dispositif, est une production organisée, un programme plus ou moins prévu, plus ou moins anticipé et qui débouche sur un produit valorisé. Mais ce produit n’est pas forcément programmé, il est visé, attendu, possible, c’est la différence entre une chaîne de montage (occupée par des </w:t>
            </w:r>
            <w:hyperlink w:anchor="_Rapport" w:history="1">
              <w:r>
                <w:rPr>
                  <w:rStyle w:val="Lienhypertexte"/>
                  <w:rFonts w:cs="Arial"/>
                  <w:color w:val="0000CC"/>
                </w:rPr>
                <w:t>rapports</w:t>
              </w:r>
            </w:hyperlink>
            <w:r>
              <w:rPr>
                <w:color w:val="333333"/>
              </w:rPr>
              <w:t xml:space="preserve">) et un système d’interactions humaines (constituée par des </w:t>
            </w:r>
            <w:hyperlink w:anchor="_Relation" w:history="1">
              <w:r>
                <w:rPr>
                  <w:rStyle w:val="Lienhypertexte"/>
                  <w:rFonts w:cs="Arial"/>
                  <w:color w:val="0000CC"/>
                </w:rPr>
                <w:t>relations</w:t>
              </w:r>
            </w:hyperlink>
            <w:r>
              <w:rPr>
                <w:color w:val="333333"/>
              </w:rPr>
              <w:t>). L’</w:t>
            </w:r>
            <w:hyperlink w:anchor="_Intervention_1" w:history="1">
              <w:r>
                <w:rPr>
                  <w:rStyle w:val="Lienhypertexte"/>
                  <w:rFonts w:cs="Arial"/>
                  <w:color w:val="0000CC"/>
                </w:rPr>
                <w:t>intervention</w:t>
              </w:r>
            </w:hyperlink>
            <w:r>
              <w:rPr>
                <w:color w:val="333333"/>
              </w:rPr>
              <w:t xml:space="preserve"> éducative est un procès « ouvert » où l’essentiel relèvera de l’improvisation. Alors, pourquoi intervient-on ? Pour que ce procès dont l’issue n’était pas jouée d’avance, produise une issue. Rien ne dit que ce but et ce produit étaient programmés, contrairement à ce que beaucoup entendent immédiatement quand on leur parle de but.</w:t>
            </w:r>
          </w:p>
          <w:p w:rsidR="005A4D6A" w:rsidRDefault="005A4D6A" w:rsidP="004622BA">
            <w:pPr>
              <w:suppressAutoHyphens/>
              <w:jc w:val="both"/>
              <w:rPr>
                <w:color w:val="333333"/>
              </w:rPr>
            </w:pPr>
            <w:r>
              <w:rPr>
                <w:color w:val="333333"/>
              </w:rPr>
              <w:t xml:space="preserve">Partir pour aller à Rome peut se faire de deux façons. Soit, planifier son voyage en comparant le rapport qualité prix et choisir la </w:t>
            </w:r>
            <w:hyperlink w:anchor="_Trajectoire" w:history="1">
              <w:r>
                <w:rPr>
                  <w:rStyle w:val="Lienhypertexte"/>
                  <w:rFonts w:cs="Arial"/>
                  <w:color w:val="0000CC"/>
                </w:rPr>
                <w:t>trajectoire</w:t>
              </w:r>
            </w:hyperlink>
            <w:r>
              <w:rPr>
                <w:color w:val="333333"/>
              </w:rPr>
              <w:t xml:space="preserve"> la plus courte, la plus économique pour être efficace puisqu’on a un objectif : arriver à Rome. Ou bien partir à l’aventure en direction de Rome, ce qui permet éventuellement de s’arrêter à Milan et d’y rester pour passer ses vacances : on avait là un but qui a évolué en même temps que le </w:t>
            </w:r>
            <w:hyperlink w:anchor="_Trajet" w:history="1">
              <w:r>
                <w:rPr>
                  <w:rStyle w:val="Lienhypertexte"/>
                  <w:rFonts w:cs="Arial"/>
                  <w:color w:val="0000CC"/>
                </w:rPr>
                <w:t>trajet</w:t>
              </w:r>
            </w:hyperlink>
            <w:r>
              <w:rPr>
                <w:color w:val="333333"/>
              </w:rPr>
              <w:t xml:space="preserve"> se faisait. Le but peut n’être qu’espéré, voulu. Toute </w:t>
            </w:r>
            <w:hyperlink w:anchor="_Intervention_1" w:history="1">
              <w:r>
                <w:rPr>
                  <w:rStyle w:val="Lienhypertexte"/>
                  <w:rFonts w:cs="Arial"/>
                  <w:color w:val="0000CC"/>
                </w:rPr>
                <w:t>intervention</w:t>
              </w:r>
            </w:hyperlink>
            <w:r>
              <w:rPr>
                <w:color w:val="333333"/>
              </w:rPr>
              <w:t xml:space="preserve"> n’est donc pas ipso facto conçue dans la </w:t>
            </w:r>
            <w:hyperlink w:anchor="_Résolution_de_problèmes" w:history="1">
              <w:r>
                <w:rPr>
                  <w:rStyle w:val="Lienhypertexte"/>
                  <w:rFonts w:cs="Arial"/>
                  <w:color w:val="0000CC"/>
                </w:rPr>
                <w:t>résolution de problèmes</w:t>
              </w:r>
            </w:hyperlink>
            <w:r>
              <w:rPr>
                <w:color w:val="333333"/>
              </w:rPr>
              <w:t xml:space="preserve"> et la </w:t>
            </w:r>
            <w:hyperlink w:anchor="_Prise_de_décision" w:history="1">
              <w:r>
                <w:rPr>
                  <w:rStyle w:val="Lienhypertexte"/>
                  <w:rFonts w:cs="Arial"/>
                  <w:color w:val="0000CC"/>
                </w:rPr>
                <w:t>prise de décision rationnelle</w:t>
              </w:r>
            </w:hyperlink>
            <w:r>
              <w:rPr>
                <w:color w:val="333333"/>
              </w:rPr>
              <w:t xml:space="preserve">. Il ne suffit pas de bien conduire sa </w:t>
            </w:r>
            <w:hyperlink w:anchor="_Trajectoire" w:history="1">
              <w:r>
                <w:rPr>
                  <w:rStyle w:val="Lienhypertexte"/>
                  <w:rFonts w:cs="Arial"/>
                  <w:color w:val="0000CC"/>
                </w:rPr>
                <w:t>trajectoire</w:t>
              </w:r>
            </w:hyperlink>
            <w:r>
              <w:rPr>
                <w:color w:val="333333"/>
              </w:rPr>
              <w:t xml:space="preserve"> pour que l’autre la suive. La relation humaine n’obéit ni au registre </w:t>
            </w:r>
            <w:hyperlink w:anchor="_Mode_de_pensée" w:history="1">
              <w:r>
                <w:rPr>
                  <w:rStyle w:val="Lienhypertexte"/>
                  <w:rFonts w:cs="Arial"/>
                  <w:color w:val="0000CC"/>
                </w:rPr>
                <w:t>déterministe</w:t>
              </w:r>
            </w:hyperlink>
            <w:r>
              <w:rPr>
                <w:color w:val="333333"/>
              </w:rPr>
              <w:t xml:space="preserve">, ni aux lois mécaniques du </w:t>
            </w:r>
            <w:hyperlink w:anchor="_Mode_de_pensée_1" w:history="1">
              <w:r>
                <w:rPr>
                  <w:rStyle w:val="Lienhypertexte"/>
                  <w:rFonts w:cs="Arial"/>
                  <w:color w:val="0000CC"/>
                </w:rPr>
                <w:t>fonctionnalisme</w:t>
              </w:r>
            </w:hyperlink>
            <w:r>
              <w:rPr>
                <w:color w:val="333333"/>
              </w:rPr>
              <w:t>.</w:t>
            </w:r>
          </w:p>
        </w:tc>
      </w:tr>
      <w:bookmarkStart w:id="124" w:name="_C_1"/>
      <w:bookmarkEnd w:id="12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B00E9D" w:rsidRDefault="00AE0CD4">
            <w:pPr>
              <w:pStyle w:val="Titre2"/>
              <w:rPr>
                <w:color w:val="0000CC"/>
              </w:rPr>
            </w:pPr>
            <w:r w:rsidRPr="00B00E9D">
              <w:rPr>
                <w:color w:val="0000CC"/>
              </w:rPr>
              <w:fldChar w:fldCharType="begin"/>
            </w:r>
            <w:r w:rsidR="005A4D6A" w:rsidRPr="00B00E9D">
              <w:rPr>
                <w:color w:val="0000CC"/>
              </w:rPr>
              <w:instrText xml:space="preserve"> HYPERLINK "" \l "C" </w:instrText>
            </w:r>
            <w:r w:rsidRPr="00B00E9D">
              <w:rPr>
                <w:color w:val="0000CC"/>
              </w:rPr>
              <w:fldChar w:fldCharType="separate"/>
            </w:r>
            <w:bookmarkStart w:id="125" w:name="_Toc192943786"/>
            <w:bookmarkStart w:id="126" w:name="_Toc174646849"/>
            <w:r w:rsidR="005A4D6A" w:rsidRPr="00B00E9D">
              <w:rPr>
                <w:rStyle w:val="Lienhypertexte"/>
                <w:rFonts w:cs="Arial"/>
                <w:color w:val="0000CC"/>
              </w:rPr>
              <w:t>C</w:t>
            </w:r>
            <w:bookmarkEnd w:id="125"/>
            <w:bookmarkEnd w:id="126"/>
            <w:r w:rsidRPr="00B00E9D">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127" w:name="_Cadre_(de_l’intervention)"/>
      <w:bookmarkEnd w:id="127"/>
      <w:tr w:rsidR="00257753"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257753" w:rsidRPr="00B00E9D" w:rsidRDefault="00AE0CD4">
            <w:pPr>
              <w:pStyle w:val="Titre2"/>
              <w:rPr>
                <w:color w:val="0000CC"/>
              </w:rPr>
            </w:pPr>
            <w:r w:rsidRPr="00B00E9D">
              <w:rPr>
                <w:color w:val="0000CC"/>
              </w:rPr>
              <w:fldChar w:fldCharType="begin"/>
            </w:r>
            <w:r w:rsidR="00B00E9D" w:rsidRPr="00B00E9D">
              <w:rPr>
                <w:color w:val="0000CC"/>
              </w:rPr>
              <w:instrText xml:space="preserve"> HYPERLINK  \l "C" </w:instrText>
            </w:r>
            <w:r w:rsidRPr="00B00E9D">
              <w:rPr>
                <w:color w:val="0000CC"/>
              </w:rPr>
              <w:fldChar w:fldCharType="separate"/>
            </w:r>
            <w:r w:rsidR="00257753" w:rsidRPr="00B00E9D">
              <w:rPr>
                <w:rStyle w:val="Lienhypertexte"/>
                <w:rFonts w:cs="Arial"/>
                <w:color w:val="0000CC"/>
              </w:rPr>
              <w:t>Cadre (de l’intervention)</w:t>
            </w:r>
            <w:r w:rsidRPr="00B00E9D">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257753" w:rsidRPr="00257753" w:rsidRDefault="00257753" w:rsidP="004622BA">
            <w:pPr>
              <w:suppressAutoHyphens/>
              <w:jc w:val="both"/>
              <w:rPr>
                <w:color w:val="333333"/>
              </w:rPr>
            </w:pPr>
            <w:r w:rsidRPr="00257753">
              <w:rPr>
                <w:color w:val="333333"/>
              </w:rPr>
              <w:t>Trop souvent confondu avec le contrat (document administratif).</w:t>
            </w:r>
          </w:p>
          <w:p w:rsidR="00257753" w:rsidRPr="00257753" w:rsidRDefault="00257753" w:rsidP="004622BA">
            <w:pPr>
              <w:suppressAutoHyphens/>
              <w:jc w:val="both"/>
              <w:rPr>
                <w:bCs/>
                <w:color w:val="333333"/>
                <w:lang w:bidi="fr-FR"/>
              </w:rPr>
            </w:pPr>
            <w:r w:rsidRPr="00257753">
              <w:rPr>
                <w:color w:val="333333"/>
                <w:lang w:bidi="fr-FR"/>
              </w:rPr>
              <w:t>Dans l’accompagnement en RH, Le cadre est symbolique, il est induit par la posture de l'accompagnateur</w:t>
            </w:r>
            <w:r w:rsidRPr="00257753">
              <w:rPr>
                <w:b/>
                <w:color w:val="333333"/>
              </w:rPr>
              <w:t xml:space="preserve"> </w:t>
            </w:r>
            <w:r w:rsidRPr="00257753">
              <w:rPr>
                <w:bCs/>
                <w:color w:val="333333"/>
                <w:lang w:bidi="fr-FR"/>
              </w:rPr>
              <w:t xml:space="preserve">qui </w:t>
            </w:r>
            <w:r w:rsidRPr="00257753">
              <w:rPr>
                <w:bCs/>
                <w:color w:val="365F91" w:themeColor="accent1" w:themeShade="BF"/>
                <w:lang w:bidi="fr-FR"/>
              </w:rPr>
              <w:t>fait comprendre qu'il n'est pas là pour trouver des solutions, ni pour conseiller la bonne voie</w:t>
            </w:r>
            <w:r w:rsidRPr="00257753">
              <w:rPr>
                <w:bCs/>
                <w:color w:val="333333"/>
                <w:lang w:bidi="fr-FR"/>
              </w:rPr>
              <w:t xml:space="preserve">. </w:t>
            </w:r>
          </w:p>
          <w:p w:rsidR="00257753" w:rsidRPr="00257753" w:rsidRDefault="00257753" w:rsidP="004622BA">
            <w:pPr>
              <w:suppressAutoHyphens/>
              <w:jc w:val="both"/>
              <w:rPr>
                <w:color w:val="333333"/>
              </w:rPr>
            </w:pPr>
            <w:r w:rsidRPr="00257753">
              <w:rPr>
                <w:bCs/>
                <w:color w:val="365F91" w:themeColor="accent1" w:themeShade="BF"/>
                <w:lang w:bidi="fr-FR"/>
              </w:rPr>
              <w:t>Est ce qui institue symboliquement l'accompagnateur comme professionnel, ce qui fixe les places respectives, ici et maintenant. Afin que l’accompagné</w:t>
            </w:r>
            <w:r w:rsidRPr="00257753">
              <w:rPr>
                <w:bCs/>
                <w:color w:val="333333"/>
                <w:lang w:bidi="fr-FR"/>
              </w:rPr>
              <w:t xml:space="preserve"> </w:t>
            </w:r>
            <w:r w:rsidRPr="00257753">
              <w:rPr>
                <w:color w:val="333333"/>
              </w:rPr>
              <w:t xml:space="preserve">travaille la question de </w:t>
            </w:r>
            <w:r w:rsidRPr="00257753">
              <w:rPr>
                <w:i/>
                <w:color w:val="333333"/>
              </w:rPr>
              <w:t xml:space="preserve">sa </w:t>
            </w:r>
            <w:r w:rsidRPr="00257753">
              <w:rPr>
                <w:color w:val="333333"/>
              </w:rPr>
              <w:t xml:space="preserve">place, notamment dans son milieu professionnel. </w:t>
            </w:r>
          </w:p>
          <w:p w:rsidR="00257753" w:rsidRPr="00257753" w:rsidRDefault="00257753" w:rsidP="004622BA">
            <w:pPr>
              <w:suppressAutoHyphens/>
              <w:jc w:val="both"/>
              <w:rPr>
                <w:color w:val="333333"/>
              </w:rPr>
            </w:pPr>
            <w:r w:rsidRPr="00257753">
              <w:rPr>
                <w:color w:val="333333"/>
              </w:rPr>
              <w:t>Se poser comme accompagnateur, c’est déjà donner “un cadre suffisamment consistant marqué par la loi et ses interdits (de la fusion-confusion et du parasitage, de la manipulation et du rapport de forces), pour pouvoir interpeller et supporter un automouvement chez l’accompagné, qui le jette hors de l’engourdissement narcissique et lui permette l’inscription possibles de repères : la place  de sujet est pensée comme lieu de structuration, de refuge, et non pas comme rapport de pouvoir”</w:t>
            </w:r>
            <w:r w:rsidRPr="004302D9">
              <w:rPr>
                <w:rStyle w:val="FormatrefCar"/>
              </w:rPr>
              <w:footnoteReference w:id="27"/>
            </w:r>
            <w:r w:rsidRPr="00257753">
              <w:rPr>
                <w:color w:val="333333"/>
              </w:rPr>
              <w:t>.</w:t>
            </w:r>
          </w:p>
          <w:p w:rsidR="00257753" w:rsidRPr="00257753" w:rsidRDefault="00257753" w:rsidP="004622BA">
            <w:pPr>
              <w:suppressAutoHyphens/>
              <w:jc w:val="both"/>
              <w:rPr>
                <w:color w:val="333333"/>
              </w:rPr>
            </w:pPr>
            <w:r w:rsidRPr="00257753">
              <w:rPr>
                <w:color w:val="333333"/>
              </w:rPr>
              <w:t>Donne les règles relationnelles du dispositif d’accompagnement.</w:t>
            </w:r>
          </w:p>
          <w:p w:rsidR="00257753" w:rsidRPr="00257753" w:rsidRDefault="00257753" w:rsidP="004622BA">
            <w:pPr>
              <w:suppressAutoHyphens/>
              <w:jc w:val="both"/>
              <w:rPr>
                <w:color w:val="333333"/>
              </w:rPr>
            </w:pPr>
            <w:r w:rsidRPr="00257753">
              <w:rPr>
                <w:color w:val="333333"/>
              </w:rPr>
              <w:t>Entre accompagnateur et accompagné, « la dissymétrie des positions (l’un travaille à changer, l’autre pas) permet d’éviter la complaisance malsaine, les confirmations ou mirages narcissiques, la confusion des places, des rôles et des sentiments »</w:t>
            </w:r>
            <w:r w:rsidRPr="004302D9">
              <w:rPr>
                <w:rStyle w:val="FormatrefCar"/>
              </w:rPr>
              <w:footnoteReference w:id="28"/>
            </w:r>
            <w:r w:rsidRPr="00257753">
              <w:rPr>
                <w:color w:val="333333"/>
              </w:rPr>
              <w:t>.</w:t>
            </w:r>
          </w:p>
          <w:p w:rsidR="00257753" w:rsidRPr="00257753" w:rsidRDefault="00257753" w:rsidP="004622BA">
            <w:pPr>
              <w:suppressAutoHyphens/>
              <w:jc w:val="both"/>
              <w:rPr>
                <w:bCs/>
                <w:color w:val="365F91" w:themeColor="accent1" w:themeShade="BF"/>
                <w:lang w:bidi="fr-FR"/>
              </w:rPr>
            </w:pPr>
            <w:r w:rsidRPr="00257753">
              <w:rPr>
                <w:bCs/>
                <w:color w:val="365F91" w:themeColor="accent1" w:themeShade="BF"/>
                <w:lang w:bidi="fr-FR"/>
              </w:rPr>
              <w:t xml:space="preserve">Participe de la mise en confiance : cadre symbolique et confiance se co-construisent, se soutiennent. </w:t>
            </w:r>
          </w:p>
          <w:p w:rsidR="00257753" w:rsidRPr="00257753" w:rsidRDefault="00257753" w:rsidP="004622BA">
            <w:pPr>
              <w:suppressAutoHyphens/>
              <w:jc w:val="both"/>
              <w:rPr>
                <w:b/>
                <w:color w:val="365F91" w:themeColor="accent1" w:themeShade="BF"/>
              </w:rPr>
            </w:pPr>
            <w:r w:rsidRPr="00257753">
              <w:rPr>
                <w:bCs/>
                <w:color w:val="365F91" w:themeColor="accent1" w:themeShade="BF"/>
                <w:lang w:bidi="fr-FR"/>
              </w:rPr>
              <w:t>L'accompagnateur encourage l'accompagné à s'étayer au cadre et à contribuer à son maintien.</w:t>
            </w:r>
          </w:p>
          <w:p w:rsidR="00257753" w:rsidRDefault="00257753" w:rsidP="004622BA">
            <w:pPr>
              <w:suppressAutoHyphens/>
              <w:jc w:val="both"/>
              <w:rPr>
                <w:color w:val="333333"/>
              </w:rPr>
            </w:pPr>
            <w:r w:rsidRPr="00257753">
              <w:rPr>
                <w:color w:val="333333"/>
              </w:rPr>
              <w:t xml:space="preserve">Encore faut-il que l’accompagnateur se mette en retrait : « Dans tout processus éducatif, il n’existera de sujet en éducation que si celui qui éduque, dès avant toute rencontre avec celui qu’il va éduquer, </w:t>
            </w:r>
            <w:r w:rsidRPr="00257753">
              <w:rPr>
                <w:i/>
                <w:iCs/>
                <w:color w:val="333333"/>
              </w:rPr>
              <w:t>lui construit une place où il pourra se loger en tant que sujet</w:t>
            </w:r>
            <w:r w:rsidRPr="00257753">
              <w:rPr>
                <w:color w:val="333333"/>
              </w:rPr>
              <w:t>. Se loger en tant que sujet, rappelons-le, ce n’est pas mettre en avant son désir et se soutenir seul de son désir de se former. </w:t>
            </w:r>
            <w:r w:rsidRPr="00257753">
              <w:rPr>
                <w:bCs/>
                <w:color w:val="333333"/>
              </w:rPr>
              <w:t>»</w:t>
            </w:r>
            <w:r w:rsidRPr="004302D9">
              <w:rPr>
                <w:rStyle w:val="FormatrefCar"/>
              </w:rPr>
              <w:footnoteReference w:id="29"/>
            </w:r>
            <w:r w:rsidRPr="004302D9">
              <w:rPr>
                <w:rStyle w:val="FormatrefCar"/>
              </w:rPr>
              <w:t>.</w:t>
            </w:r>
            <w:r w:rsidRPr="00257753">
              <w:rPr>
                <w:color w:val="333333"/>
              </w:rPr>
              <w:t xml:space="preserve"> Sachant que, « à mesure que le sujet affleure dans le déplacement, la transition, l’écart ; qu’il les assimile à travers l’apprentissage et les expériences sociales, il s’initie au jeu de la </w:t>
            </w:r>
            <w:r w:rsidRPr="00257753">
              <w:rPr>
                <w:i/>
                <w:color w:val="333333"/>
              </w:rPr>
              <w:t>différenciation</w:t>
            </w:r>
            <w:r w:rsidRPr="00257753">
              <w:rPr>
                <w:color w:val="333333"/>
              </w:rPr>
              <w:t> : il apprivoise des places, des lieux, des scénarii »</w:t>
            </w:r>
            <w:r w:rsidRPr="004302D9">
              <w:rPr>
                <w:rStyle w:val="FormatrefCar"/>
              </w:rPr>
              <w:footnoteReference w:id="30"/>
            </w:r>
            <w:r w:rsidRPr="00257753">
              <w:rPr>
                <w:color w:val="333333"/>
              </w:rPr>
              <w:t>. L’accompagné apprend à dire là d’où il parle et en référence à quoi : il se comporte en sujet qui, « dans son identité intérieure, ne se forme qu’à partir du travail depuis son identité sociale »</w:t>
            </w:r>
            <w:r w:rsidRPr="004302D9">
              <w:rPr>
                <w:rStyle w:val="FormatrefCar"/>
              </w:rPr>
              <w:footnoteReference w:id="31"/>
            </w:r>
            <w:r w:rsidRPr="00257753">
              <w:rPr>
                <w:i/>
                <w:color w:val="333333"/>
              </w:rPr>
              <w:t>.</w:t>
            </w:r>
          </w:p>
        </w:tc>
      </w:tr>
      <w:bookmarkStart w:id="128" w:name="_Caractère"/>
      <w:bookmarkEnd w:id="12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29" w:name="_Toc192943787"/>
            <w:r w:rsidR="005A4D6A" w:rsidRPr="00DF3ADF">
              <w:rPr>
                <w:rStyle w:val="Lienhypertexte"/>
                <w:rFonts w:cs="Arial"/>
                <w:color w:val="0000CC"/>
              </w:rPr>
              <w:t>Caractère</w:t>
            </w:r>
            <w:bookmarkEnd w:id="12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Etiquetage, marquage, enfermement dans une configuration qui, à force d’être répétée, risque de devenir la seule </w:t>
            </w:r>
            <w:hyperlink w:anchor="_Place__" w:history="1">
              <w:r>
                <w:rPr>
                  <w:rStyle w:val="Lienhypertexte"/>
                  <w:rFonts w:cs="Arial"/>
                  <w:color w:val="0000CC"/>
                </w:rPr>
                <w:t>place</w:t>
              </w:r>
            </w:hyperlink>
            <w:r>
              <w:rPr>
                <w:color w:val="333333"/>
              </w:rPr>
              <w:t xml:space="preserve"> possible.</w:t>
            </w:r>
            <w:r>
              <w:rPr>
                <w:rFonts w:ascii="Arial Narrow" w:hAnsi="Arial Narrow" w:cs="Arial Narrow"/>
                <w:color w:val="333333"/>
              </w:rPr>
              <w:t xml:space="preserve"> « Penser le sujet implique de considérer la pluralité de la psyché, invite à nommer les liens entre social et psychique comme des liens de convergence et non de causalité et pousse à concevoir qu’une même situation n’entraîne pas obligatoirement les mêmes effets sur les </w:t>
            </w:r>
            <w:hyperlink w:anchor="_Pertinence__" w:history="1">
              <w:r>
                <w:rPr>
                  <w:rStyle w:val="Lienhypertexte"/>
                  <w:rFonts w:ascii="Arial Narrow" w:hAnsi="Arial Narrow" w:cs="Arial Narrow"/>
                  <w:color w:val="0000CC"/>
                </w:rPr>
                <w:t>personnes </w:t>
              </w:r>
            </w:hyperlink>
            <w:r>
              <w:rPr>
                <w:rFonts w:ascii="Arial Narrow" w:hAnsi="Arial Narrow" w:cs="Arial Narrow"/>
                <w:color w:val="333333"/>
              </w:rPr>
              <w:t>»</w:t>
            </w:r>
            <w:r>
              <w:rPr>
                <w:rStyle w:val="Appelnotedebasdep"/>
                <w:rFonts w:cs="Arial Narrow"/>
                <w:szCs w:val="16"/>
              </w:rPr>
              <w:footnoteReference w:id="32"/>
            </w:r>
            <w:r>
              <w:rPr>
                <w:rFonts w:ascii="Arial Narrow" w:hAnsi="Arial Narrow" w:cs="Arial Narrow"/>
                <w:color w:val="333333"/>
              </w:rPr>
              <w:t>.</w:t>
            </w:r>
          </w:p>
          <w:p w:rsidR="005A4D6A" w:rsidRDefault="005A4D6A" w:rsidP="004622BA">
            <w:pPr>
              <w:suppressAutoHyphens/>
              <w:jc w:val="both"/>
              <w:rPr>
                <w:color w:val="333333"/>
              </w:rPr>
            </w:pPr>
            <w:r>
              <w:rPr>
                <w:color w:val="333333"/>
              </w:rPr>
              <w:t xml:space="preserve">Fixer le caractère de quelqu’un, c’est vouloir le </w:t>
            </w:r>
            <w:hyperlink w:anchor="_Maîtrise" w:history="1">
              <w:r>
                <w:rPr>
                  <w:rStyle w:val="Lienhypertexte"/>
                  <w:rFonts w:cs="Arial"/>
                  <w:color w:val="0000CC"/>
                </w:rPr>
                <w:t>maîtrise</w:t>
              </w:r>
            </w:hyperlink>
            <w:r>
              <w:rPr>
                <w:color w:val="333333"/>
              </w:rPr>
              <w:t xml:space="preserve">r en le rendant prévisible et lui enlever toute possibilité de </w:t>
            </w:r>
            <w:hyperlink w:anchor="_Changement__" w:history="1">
              <w:r>
                <w:rPr>
                  <w:rStyle w:val="Lienhypertexte"/>
                  <w:rFonts w:cs="Arial"/>
                  <w:color w:val="0000CC"/>
                </w:rPr>
                <w:t>changement</w:t>
              </w:r>
            </w:hyperlink>
            <w:r>
              <w:rPr>
                <w:color w:val="333333"/>
              </w:rPr>
              <w:t>.</w:t>
            </w:r>
            <w:r>
              <w:rPr>
                <w:color w:val="333333"/>
                <w:sz w:val="22"/>
                <w:szCs w:val="22"/>
              </w:rPr>
              <w:t xml:space="preserve"> </w:t>
            </w:r>
            <w:r>
              <w:rPr>
                <w:rFonts w:ascii="Arial Narrow" w:hAnsi="Arial Narrow" w:cs="Arial Narrow"/>
                <w:color w:val="333333"/>
              </w:rPr>
              <w:t>« L’être est fluctuant, on n’a pas à l’enfermer dans la qualification que nous lui prêtons »</w:t>
            </w:r>
            <w:r>
              <w:rPr>
                <w:rStyle w:val="Appelnotedebasdep"/>
                <w:rFonts w:cs="Arial Narrow"/>
                <w:szCs w:val="16"/>
              </w:rPr>
              <w:footnoteReference w:id="33"/>
            </w:r>
            <w:r>
              <w:rPr>
                <w:rFonts w:ascii="Arial Narrow" w:hAnsi="Arial Narrow" w:cs="Arial Narrow"/>
                <w:color w:val="333333"/>
              </w:rPr>
              <w:t xml:space="preserve"> </w:t>
            </w:r>
            <w:r>
              <w:rPr>
                <w:color w:val="333333"/>
              </w:rPr>
              <w:t xml:space="preserve">Voir </w:t>
            </w:r>
            <w:hyperlink w:anchor="_Jugement_de_valeur" w:history="1">
              <w:r>
                <w:rPr>
                  <w:rStyle w:val="Lienhypertexte"/>
                  <w:rFonts w:cs="Arial"/>
                  <w:color w:val="0000CC"/>
                </w:rPr>
                <w:t>jugement de valeur</w:t>
              </w:r>
            </w:hyperlink>
            <w:r>
              <w:rPr>
                <w:rFonts w:ascii="Arial Narrow" w:hAnsi="Arial Narrow" w:cs="Arial Narrow"/>
                <w:color w:val="333333"/>
              </w:rPr>
              <w:t>.</w:t>
            </w:r>
          </w:p>
          <w:p w:rsidR="005A4D6A" w:rsidRDefault="005A4D6A" w:rsidP="004622BA">
            <w:pPr>
              <w:suppressAutoHyphens/>
              <w:jc w:val="both"/>
              <w:rPr>
                <w:color w:val="333333"/>
              </w:rPr>
            </w:pPr>
            <w:r>
              <w:rPr>
                <w:color w:val="333333"/>
              </w:rPr>
              <w:t xml:space="preserve">Les régularités observées peuvent être pensées comme des entraves issues de l’histoire </w:t>
            </w:r>
            <w:hyperlink w:anchor="_Pertinence__" w:history="1">
              <w:r>
                <w:rPr>
                  <w:rStyle w:val="Lienhypertexte"/>
                  <w:rFonts w:cs="Arial"/>
                  <w:color w:val="0000CC"/>
                </w:rPr>
                <w:t>personne</w:t>
              </w:r>
            </w:hyperlink>
            <w:r>
              <w:rPr>
                <w:color w:val="333333"/>
              </w:rPr>
              <w:t>lle et peuvent alors devenir des objets de travail.</w:t>
            </w:r>
            <w:r>
              <w:rPr>
                <w:rFonts w:ascii="Arial Narrow" w:hAnsi="Arial Narrow" w:cs="Arial Narrow"/>
                <w:color w:val="333333"/>
              </w:rPr>
              <w:t xml:space="preserve"> « Le réel du sujet est toujours en échappée comme il est indicible, il apparaît seulement à travers les multiples </w:t>
            </w:r>
            <w:hyperlink w:anchor="_Figure" w:history="1">
              <w:r>
                <w:rPr>
                  <w:rStyle w:val="Lienhypertexte"/>
                  <w:rFonts w:ascii="Arial Narrow" w:hAnsi="Arial Narrow" w:cs="Arial Narrow"/>
                  <w:color w:val="0000CC"/>
                </w:rPr>
                <w:t>figures</w:t>
              </w:r>
            </w:hyperlink>
            <w:r>
              <w:rPr>
                <w:rFonts w:ascii="Arial Narrow" w:hAnsi="Arial Narrow" w:cs="Arial Narrow"/>
                <w:color w:val="333333"/>
              </w:rPr>
              <w:t xml:space="preserve"> qu’appellent les situations données ou construites »</w:t>
            </w:r>
            <w:r>
              <w:rPr>
                <w:rStyle w:val="Appelnotedebasdep"/>
                <w:rFonts w:cs="Arial Narrow"/>
                <w:szCs w:val="16"/>
              </w:rPr>
              <w:footnoteReference w:id="34"/>
            </w:r>
            <w:r>
              <w:rPr>
                <w:rFonts w:ascii="Arial Narrow" w:hAnsi="Arial Narrow" w:cs="Arial Narrow"/>
                <w:color w:val="333333"/>
              </w:rPr>
              <w:t>.</w:t>
            </w:r>
          </w:p>
          <w:p w:rsidR="005A4D6A" w:rsidRDefault="005A4D6A" w:rsidP="004622BA">
            <w:pPr>
              <w:suppressAutoHyphens/>
              <w:jc w:val="both"/>
              <w:rPr>
                <w:color w:val="333333"/>
              </w:rPr>
            </w:pPr>
            <w:r>
              <w:rPr>
                <w:rFonts w:ascii="Arial Narrow" w:hAnsi="Arial Narrow" w:cs="Arial Narrow"/>
                <w:color w:val="333333"/>
              </w:rPr>
              <w:t xml:space="preserve">« Le sujet […] est compris non comme une substance mais lieu d’affrontement de forces (des instances psychiques en </w:t>
            </w:r>
            <w:hyperlink w:anchor="_Contraire__" w:history="1">
              <w:r>
                <w:rPr>
                  <w:rStyle w:val="Lienhypertexte"/>
                  <w:rFonts w:ascii="Arial Narrow" w:hAnsi="Arial Narrow" w:cs="Arial Narrow"/>
                  <w:color w:val="0000CC"/>
                </w:rPr>
                <w:t>conflit</w:t>
              </w:r>
            </w:hyperlink>
            <w:r>
              <w:rPr>
                <w:rFonts w:ascii="Arial Narrow" w:hAnsi="Arial Narrow" w:cs="Arial Narrow"/>
                <w:color w:val="333333"/>
              </w:rPr>
              <w:t xml:space="preserve">). Un sujet porteur d’une division structurale mais aussi traversé par des logiques et des </w:t>
            </w:r>
            <w:hyperlink w:anchor="_Constructivisme__" w:history="1">
              <w:r>
                <w:rPr>
                  <w:rStyle w:val="Lienhypertexte"/>
                  <w:rFonts w:ascii="Arial Narrow" w:hAnsi="Arial Narrow" w:cs="Arial Narrow"/>
                  <w:color w:val="0000CC"/>
                </w:rPr>
                <w:t>contradictions</w:t>
              </w:r>
            </w:hyperlink>
            <w:r>
              <w:rPr>
                <w:rFonts w:ascii="Arial Narrow" w:hAnsi="Arial Narrow" w:cs="Arial Narrow"/>
                <w:color w:val="333333"/>
              </w:rPr>
              <w:t xml:space="preserve"> sociales, et comme capacité […] à faire du </w:t>
            </w:r>
            <w:hyperlink w:anchor="_Sens" w:history="1">
              <w:r>
                <w:rPr>
                  <w:rStyle w:val="Lienhypertexte"/>
                  <w:rFonts w:ascii="Arial Narrow" w:hAnsi="Arial Narrow" w:cs="Arial Narrow"/>
                  <w:color w:val="0000CC"/>
                </w:rPr>
                <w:t>sens</w:t>
              </w:r>
            </w:hyperlink>
            <w:r>
              <w:rPr>
                <w:rFonts w:ascii="Arial Narrow" w:hAnsi="Arial Narrow" w:cs="Arial Narrow"/>
                <w:color w:val="333333"/>
              </w:rPr>
              <w:t xml:space="preserve">. L’accent est mis sur l’importance accordée à la </w:t>
            </w:r>
            <w:hyperlink w:anchor="_Parole" w:history="1">
              <w:r>
                <w:rPr>
                  <w:rStyle w:val="Lienhypertexte"/>
                  <w:rFonts w:ascii="Arial Narrow" w:hAnsi="Arial Narrow" w:cs="Arial Narrow"/>
                  <w:color w:val="0000CC"/>
                </w:rPr>
                <w:t>parole</w:t>
              </w:r>
            </w:hyperlink>
            <w:r>
              <w:rPr>
                <w:rFonts w:ascii="Arial Narrow" w:hAnsi="Arial Narrow" w:cs="Arial Narrow"/>
                <w:color w:val="333333"/>
              </w:rPr>
              <w:t xml:space="preserve"> élaborative, à la </w:t>
            </w:r>
            <w:hyperlink w:anchor="_Relation" w:history="1">
              <w:r>
                <w:rPr>
                  <w:rStyle w:val="Lienhypertexte"/>
                  <w:rFonts w:ascii="Arial Narrow" w:hAnsi="Arial Narrow" w:cs="Arial Narrow"/>
                  <w:color w:val="0000CC"/>
                </w:rPr>
                <w:t>relation</w:t>
              </w:r>
            </w:hyperlink>
            <w:r>
              <w:rPr>
                <w:rFonts w:ascii="Arial Narrow" w:hAnsi="Arial Narrow" w:cs="Arial Narrow"/>
                <w:color w:val="333333"/>
              </w:rPr>
              <w:t xml:space="preserve"> […] et aux </w:t>
            </w:r>
            <w:hyperlink w:anchor="_Projet__" w:history="1">
              <w:r>
                <w:rPr>
                  <w:rStyle w:val="Lienhypertexte"/>
                  <w:rFonts w:ascii="Arial Narrow" w:hAnsi="Arial Narrow" w:cs="Arial Narrow"/>
                  <w:color w:val="0000CC"/>
                </w:rPr>
                <w:t>projets</w:t>
              </w:r>
            </w:hyperlink>
            <w:r>
              <w:rPr>
                <w:rFonts w:ascii="Arial Narrow" w:hAnsi="Arial Narrow" w:cs="Arial Narrow"/>
                <w:color w:val="333333"/>
              </w:rPr>
              <w:t xml:space="preserve"> personnels et collectifs comme quête du </w:t>
            </w:r>
            <w:hyperlink w:anchor="_Situation__" w:history="1">
              <w:r>
                <w:rPr>
                  <w:rStyle w:val="Lienhypertexte"/>
                  <w:rFonts w:ascii="Arial Narrow" w:hAnsi="Arial Narrow" w:cs="Arial Narrow"/>
                  <w:color w:val="0000CC"/>
                </w:rPr>
                <w:t>sens</w:t>
              </w:r>
            </w:hyperlink>
            <w:r>
              <w:rPr>
                <w:rFonts w:ascii="Arial Narrow" w:hAnsi="Arial Narrow" w:cs="Arial Narrow"/>
                <w:color w:val="333333"/>
              </w:rPr>
              <w:t xml:space="preserve"> […] et de reconnaissance. »</w:t>
            </w:r>
            <w:r>
              <w:rPr>
                <w:rStyle w:val="Appelnotedebasdep"/>
                <w:rFonts w:cs="Arial Narrow"/>
                <w:szCs w:val="16"/>
              </w:rPr>
              <w:footnoteReference w:id="35"/>
            </w:r>
            <w:r>
              <w:rPr>
                <w:rFonts w:ascii="Arial Narrow" w:hAnsi="Arial Narrow" w:cs="Arial Narrow"/>
                <w:color w:val="333333"/>
              </w:rPr>
              <w:t>.</w:t>
            </w:r>
          </w:p>
        </w:tc>
      </w:tr>
      <w:bookmarkStart w:id="130" w:name="_Changement__"/>
      <w:bookmarkStart w:id="131" w:name="_Changement"/>
      <w:bookmarkEnd w:id="130"/>
      <w:bookmarkEnd w:id="131"/>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32" w:name="_Toc174646850"/>
            <w:bookmarkStart w:id="133" w:name="_Toc192943788"/>
            <w:r w:rsidR="005A4D6A" w:rsidRPr="00DF3ADF">
              <w:rPr>
                <w:rStyle w:val="Lienhypertexte"/>
                <w:rFonts w:cs="Arial"/>
                <w:color w:val="0000CC"/>
              </w:rPr>
              <w:t>Changement</w:t>
            </w:r>
            <w:bookmarkEnd w:id="132"/>
            <w:bookmarkEnd w:id="13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8"/>
              </w:numPr>
              <w:suppressAutoHyphens/>
              <w:jc w:val="both"/>
              <w:rPr>
                <w:color w:val="333333"/>
              </w:rPr>
            </w:pPr>
            <w:r>
              <w:rPr>
                <w:color w:val="333333"/>
              </w:rPr>
              <w:t>Etre pris dans une situation autre ou différente. Tendre à rendre des situations et des sujets différents. La formation est une accélération du changement.</w:t>
            </w:r>
          </w:p>
          <w:p w:rsidR="005A4D6A" w:rsidRDefault="005A4D6A" w:rsidP="004622BA">
            <w:pPr>
              <w:numPr>
                <w:ilvl w:val="0"/>
                <w:numId w:val="18"/>
              </w:numPr>
              <w:suppressAutoHyphens/>
              <w:jc w:val="both"/>
              <w:rPr>
                <w:color w:val="333333"/>
              </w:rPr>
            </w:pPr>
            <w:r>
              <w:rPr>
                <w:color w:val="333333"/>
              </w:rPr>
              <w:t xml:space="preserve">Etat normal de l’être humain : vivre, c’est changer. La dite résistance au changement (ou mauvaise foi) est une défense qui se travaille et non pas un mécanisme de la </w:t>
            </w:r>
            <w:hyperlink w:anchor="_Nature_humaine" w:history="1">
              <w:r>
                <w:rPr>
                  <w:rStyle w:val="Lienhypertexte"/>
                  <w:rFonts w:cs="Arial"/>
                  <w:color w:val="0000CC"/>
                </w:rPr>
                <w:t>nature humaine</w:t>
              </w:r>
            </w:hyperlink>
            <w:r>
              <w:rPr>
                <w:color w:val="333333"/>
              </w:rPr>
              <w:t>.</w:t>
            </w:r>
          </w:p>
          <w:p w:rsidR="005A4D6A" w:rsidRDefault="005A4D6A" w:rsidP="004622BA">
            <w:pPr>
              <w:numPr>
                <w:ilvl w:val="0"/>
                <w:numId w:val="18"/>
              </w:numPr>
              <w:suppressAutoHyphens/>
              <w:jc w:val="both"/>
              <w:rPr>
                <w:color w:val="333333"/>
              </w:rPr>
            </w:pPr>
            <w:r>
              <w:rPr>
                <w:color w:val="333333"/>
              </w:rPr>
              <w:t xml:space="preserve">Inscrit dans une durée, toujours inachevée, provoque souvent un questionnement </w:t>
            </w:r>
            <w:hyperlink w:anchor="_Ethique__" w:history="1">
              <w:r>
                <w:rPr>
                  <w:rStyle w:val="Lienhypertexte"/>
                  <w:rFonts w:cs="Arial"/>
                  <w:color w:val="0000CC"/>
                </w:rPr>
                <w:t>éthique</w:t>
              </w:r>
            </w:hyperlink>
            <w:r>
              <w:rPr>
                <w:color w:val="333333"/>
              </w:rPr>
              <w:t>.</w:t>
            </w:r>
          </w:p>
          <w:p w:rsidR="005A4D6A" w:rsidRDefault="005A4D6A" w:rsidP="004622BA">
            <w:pPr>
              <w:numPr>
                <w:ilvl w:val="0"/>
                <w:numId w:val="18"/>
              </w:numPr>
              <w:suppressAutoHyphens/>
              <w:jc w:val="both"/>
              <w:rPr>
                <w:color w:val="333333"/>
              </w:rPr>
            </w:pPr>
            <w:r>
              <w:rPr>
                <w:color w:val="333333"/>
              </w:rPr>
              <w:t xml:space="preserve">Résulte, pour le </w:t>
            </w:r>
            <w:hyperlink w:anchor="_Consultant" w:history="1">
              <w:r>
                <w:rPr>
                  <w:rStyle w:val="Lienhypertexte"/>
                  <w:rFonts w:cs="Arial"/>
                  <w:color w:val="0000CC"/>
                </w:rPr>
                <w:t>consultant</w:t>
              </w:r>
            </w:hyperlink>
            <w:r>
              <w:rPr>
                <w:color w:val="333333"/>
              </w:rPr>
              <w:t xml:space="preserve">, le </w:t>
            </w:r>
            <w:hyperlink w:anchor="_Coach" w:history="1">
              <w:r>
                <w:rPr>
                  <w:rStyle w:val="Lienhypertexte"/>
                  <w:rFonts w:cs="Arial"/>
                  <w:color w:val="0000CC"/>
                </w:rPr>
                <w:t>coach</w:t>
              </w:r>
            </w:hyperlink>
            <w:r>
              <w:rPr>
                <w:color w:val="333333"/>
              </w:rPr>
              <w:t xml:space="preserve">, d’une démarche </w:t>
            </w:r>
            <w:hyperlink w:anchor="_Accompagnement__" w:history="1">
              <w:r>
                <w:rPr>
                  <w:rStyle w:val="Lienhypertexte"/>
                  <w:rFonts w:cs="Arial"/>
                  <w:color w:val="0000CC"/>
                </w:rPr>
                <w:t>d'accompagnement</w:t>
              </w:r>
            </w:hyperlink>
            <w:r>
              <w:rPr>
                <w:color w:val="333333"/>
              </w:rPr>
              <w:t xml:space="preserve"> et pour </w:t>
            </w:r>
            <w:hyperlink w:anchor="_Expert__" w:history="1">
              <w:r>
                <w:rPr>
                  <w:rStyle w:val="Lienhypertexte"/>
                  <w:rFonts w:cs="Arial"/>
                  <w:color w:val="0000CC"/>
                </w:rPr>
                <w:t>l’expert</w:t>
              </w:r>
            </w:hyperlink>
            <w:r>
              <w:rPr>
                <w:color w:val="333333"/>
              </w:rPr>
              <w:t xml:space="preserve"> d’une démarche de </w:t>
            </w:r>
            <w:hyperlink w:anchor="_Pilotage" w:history="1">
              <w:r>
                <w:rPr>
                  <w:rStyle w:val="Lienhypertexte"/>
                  <w:rFonts w:cs="Arial"/>
                  <w:color w:val="0000CC"/>
                </w:rPr>
                <w:t>pilotage</w:t>
              </w:r>
            </w:hyperlink>
            <w:r>
              <w:rPr>
                <w:color w:val="333333"/>
              </w:rPr>
              <w:t xml:space="preserve">. Et pour les acteurs d'une </w:t>
            </w:r>
            <w:hyperlink w:anchor="_Organisation" w:history="1">
              <w:r>
                <w:rPr>
                  <w:rStyle w:val="Lienhypertexte"/>
                  <w:rFonts w:cs="Arial"/>
                  <w:color w:val="0000CC"/>
                </w:rPr>
                <w:t>organisation</w:t>
              </w:r>
            </w:hyperlink>
            <w:r>
              <w:rPr>
                <w:color w:val="333333"/>
              </w:rPr>
              <w:t xml:space="preserve"> de savoir relever le défi de s'adapter et de saisir de nouvelles opportunités, de créer du neuf.</w:t>
            </w:r>
          </w:p>
          <w:p w:rsidR="005A4D6A" w:rsidRDefault="00AE0CD4" w:rsidP="004622BA">
            <w:pPr>
              <w:numPr>
                <w:ilvl w:val="0"/>
                <w:numId w:val="18"/>
              </w:numPr>
              <w:suppressAutoHyphens/>
              <w:jc w:val="both"/>
              <w:rPr>
                <w:color w:val="333333"/>
              </w:rPr>
            </w:pPr>
            <w:hyperlink w:anchor="_Modèle" w:history="1">
              <w:r w:rsidR="005A4D6A">
                <w:rPr>
                  <w:rStyle w:val="Lienhypertexte"/>
                  <w:rFonts w:cs="Arial"/>
                  <w:color w:val="0000CC"/>
                </w:rPr>
                <w:t>Modèles</w:t>
              </w:r>
            </w:hyperlink>
            <w:r w:rsidR="005A4D6A">
              <w:rPr>
                <w:color w:val="333333"/>
              </w:rPr>
              <w:t xml:space="preserve"> du </w:t>
            </w:r>
            <w:hyperlink w:anchor="_Changement__" w:history="1">
              <w:r w:rsidR="005A4D6A">
                <w:rPr>
                  <w:rStyle w:val="Lienhypertexte"/>
                  <w:rFonts w:cs="Arial"/>
                  <w:color w:val="0000CC"/>
                </w:rPr>
                <w:t>changement </w:t>
              </w:r>
            </w:hyperlink>
            <w:r w:rsidR="005A4D6A">
              <w:rPr>
                <w:color w:val="333333"/>
              </w:rPr>
              <w:t>: conceptualisations de cas de changement allant de la continuité à la rupture, typologie</w:t>
            </w:r>
            <w:r w:rsidR="005A4D6A">
              <w:rPr>
                <w:rStyle w:val="Appelnotedebasdep"/>
                <w:rFonts w:cs="Arial"/>
                <w:szCs w:val="16"/>
              </w:rPr>
              <w:footnoteReference w:id="36"/>
            </w:r>
            <w:r w:rsidR="005A4D6A">
              <w:rPr>
                <w:rStyle w:val="CitationCar"/>
                <w:color w:val="333333"/>
              </w:rPr>
              <w:t>.</w:t>
            </w:r>
          </w:p>
        </w:tc>
      </w:tr>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C" w:history="1">
              <w:bookmarkStart w:id="134" w:name="_Toc192943789"/>
              <w:bookmarkStart w:id="135" w:name="_Toc174646851"/>
              <w:r w:rsidR="005A4D6A" w:rsidRPr="00DF3ADF">
                <w:rPr>
                  <w:rStyle w:val="Lienhypertexte"/>
                  <w:rFonts w:cs="Arial"/>
                  <w:color w:val="0000CC"/>
                </w:rPr>
                <w:t>Charte</w:t>
              </w:r>
              <w:bookmarkEnd w:id="134"/>
              <w:bookmarkEnd w:id="135"/>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9"/>
              </w:numPr>
              <w:suppressAutoHyphens/>
              <w:jc w:val="both"/>
              <w:rPr>
                <w:color w:val="333333"/>
              </w:rPr>
            </w:pPr>
            <w:r>
              <w:rPr>
                <w:color w:val="333333"/>
              </w:rPr>
              <w:t xml:space="preserve">Document proliférant dans le milieu de </w:t>
            </w:r>
            <w:hyperlink w:anchor="_Intervention_1" w:history="1">
              <w:r>
                <w:rPr>
                  <w:rStyle w:val="Lienhypertexte"/>
                  <w:rFonts w:cs="Arial"/>
                  <w:color w:val="0000CC"/>
                </w:rPr>
                <w:t>l’intervention</w:t>
              </w:r>
            </w:hyperlink>
            <w:r>
              <w:rPr>
                <w:color w:val="333333"/>
              </w:rPr>
              <w:t xml:space="preserve"> sociale parce que manquent des textes de cadrages légaux qui donneraient une </w:t>
            </w:r>
            <w:hyperlink w:anchor="_Déontologie" w:history="1">
              <w:r>
                <w:rPr>
                  <w:rStyle w:val="Lienhypertexte"/>
                  <w:rFonts w:cs="Arial"/>
                  <w:color w:val="0000CC"/>
                </w:rPr>
                <w:t>déontologie</w:t>
              </w:r>
            </w:hyperlink>
            <w:r>
              <w:rPr>
                <w:color w:val="333333"/>
              </w:rPr>
              <w:t xml:space="preserve"> de </w:t>
            </w:r>
            <w:hyperlink w:anchor="_Intervention_1" w:history="1">
              <w:r>
                <w:rPr>
                  <w:rStyle w:val="Lienhypertexte"/>
                  <w:rFonts w:cs="Arial"/>
                  <w:color w:val="0000CC"/>
                </w:rPr>
                <w:t>l’intervention</w:t>
              </w:r>
            </w:hyperlink>
            <w:r>
              <w:rPr>
                <w:color w:val="333333"/>
              </w:rPr>
              <w:t>.</w:t>
            </w:r>
          </w:p>
          <w:p w:rsidR="005A4D6A" w:rsidRDefault="005A4D6A" w:rsidP="004622BA">
            <w:pPr>
              <w:numPr>
                <w:ilvl w:val="0"/>
                <w:numId w:val="19"/>
              </w:numPr>
              <w:suppressAutoHyphens/>
              <w:jc w:val="both"/>
              <w:rPr>
                <w:color w:val="333333"/>
              </w:rPr>
            </w:pPr>
            <w:r>
              <w:rPr>
                <w:color w:val="333333"/>
              </w:rPr>
              <w:t>Trop souvent appelée « </w:t>
            </w:r>
            <w:hyperlink w:anchor="_Ethique__" w:history="1">
              <w:r>
                <w:rPr>
                  <w:rStyle w:val="Lienhypertexte"/>
                  <w:rFonts w:cs="Arial"/>
                  <w:color w:val="0000CC"/>
                </w:rPr>
                <w:t>éthique </w:t>
              </w:r>
            </w:hyperlink>
            <w:r>
              <w:rPr>
                <w:color w:val="333333"/>
              </w:rPr>
              <w:t xml:space="preserve">», la charte indique les contours possibles, </w:t>
            </w:r>
            <w:r>
              <w:rPr>
                <w:i/>
                <w:iCs/>
                <w:color w:val="333333"/>
              </w:rPr>
              <w:t>en toute morale</w:t>
            </w:r>
            <w:r>
              <w:rPr>
                <w:color w:val="333333"/>
              </w:rPr>
              <w:t xml:space="preserve">, de </w:t>
            </w:r>
            <w:hyperlink w:anchor="_Intervention_1" w:history="1">
              <w:r>
                <w:rPr>
                  <w:rStyle w:val="Lienhypertexte"/>
                  <w:rFonts w:cs="Arial"/>
                  <w:color w:val="0000CC"/>
                </w:rPr>
                <w:t>l’intervention</w:t>
              </w:r>
            </w:hyperlink>
            <w:r>
              <w:rPr>
                <w:color w:val="333333"/>
              </w:rPr>
              <w:t>.</w:t>
            </w:r>
          </w:p>
        </w:tc>
      </w:tr>
      <w:bookmarkStart w:id="136" w:name="_Coach_1"/>
      <w:bookmarkStart w:id="137" w:name="_Coach"/>
      <w:bookmarkEnd w:id="136"/>
      <w:bookmarkEnd w:id="137"/>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38" w:name="_Toc174646852"/>
            <w:bookmarkStart w:id="139" w:name="_Toc192943790"/>
            <w:r w:rsidR="005A4D6A" w:rsidRPr="00DF3ADF">
              <w:rPr>
                <w:rStyle w:val="Lienhypertexte"/>
                <w:rFonts w:cs="Arial"/>
                <w:color w:val="0000CC"/>
              </w:rPr>
              <w:t>Coach</w:t>
            </w:r>
            <w:bookmarkEnd w:id="138"/>
            <w:bookmarkEnd w:id="13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20"/>
              </w:numPr>
              <w:suppressAutoHyphens/>
              <w:jc w:val="both"/>
              <w:rPr>
                <w:color w:val="333333"/>
              </w:rPr>
            </w:pPr>
            <w:r>
              <w:rPr>
                <w:color w:val="333333"/>
              </w:rPr>
              <w:t xml:space="preserve">Anglicisme usuel pour parler d’un style </w:t>
            </w:r>
            <w:hyperlink w:anchor="_Accompagnement__" w:history="1">
              <w:r>
                <w:rPr>
                  <w:rStyle w:val="Lienhypertexte"/>
                  <w:rFonts w:cs="Arial"/>
                  <w:color w:val="0000CC"/>
                </w:rPr>
                <w:t>d’accompagnement</w:t>
              </w:r>
            </w:hyperlink>
            <w:r>
              <w:rPr>
                <w:color w:val="333333"/>
              </w:rPr>
              <w:t>. Devrait s’écrire coche en français.</w:t>
            </w:r>
          </w:p>
          <w:p w:rsidR="005A4D6A" w:rsidRDefault="005A4D6A" w:rsidP="004622BA">
            <w:pPr>
              <w:numPr>
                <w:ilvl w:val="0"/>
                <w:numId w:val="20"/>
              </w:numPr>
              <w:suppressAutoHyphens/>
              <w:jc w:val="both"/>
              <w:rPr>
                <w:color w:val="333333"/>
              </w:rPr>
            </w:pPr>
            <w:r>
              <w:rPr>
                <w:color w:val="333333"/>
              </w:rPr>
              <w:t xml:space="preserve">Variation sur la posture du </w:t>
            </w:r>
            <w:hyperlink w:anchor="_Consultant" w:history="1">
              <w:r>
                <w:rPr>
                  <w:rStyle w:val="Lienhypertexte"/>
                  <w:rFonts w:cs="Arial"/>
                  <w:color w:val="0000CC"/>
                </w:rPr>
                <w:t>consultant</w:t>
              </w:r>
            </w:hyperlink>
            <w:r>
              <w:rPr>
                <w:color w:val="333333"/>
              </w:rPr>
              <w:t xml:space="preserve"> quand il travaille en individuel, ce qui demande des </w:t>
            </w:r>
            <w:hyperlink w:anchor="_Compétence__" w:history="1">
              <w:r>
                <w:rPr>
                  <w:rStyle w:val="Lienhypertexte"/>
                  <w:rFonts w:cs="Arial"/>
                  <w:color w:val="0000CC"/>
                </w:rPr>
                <w:t>compétences</w:t>
              </w:r>
            </w:hyperlink>
            <w:r>
              <w:rPr>
                <w:color w:val="333333"/>
              </w:rPr>
              <w:t xml:space="preserve"> spécifiques.</w:t>
            </w:r>
          </w:p>
          <w:p w:rsidR="005A4D6A" w:rsidRDefault="005A4D6A" w:rsidP="004622BA">
            <w:pPr>
              <w:numPr>
                <w:ilvl w:val="0"/>
                <w:numId w:val="20"/>
              </w:numPr>
              <w:suppressAutoHyphens/>
              <w:jc w:val="both"/>
              <w:rPr>
                <w:color w:val="333333"/>
              </w:rPr>
            </w:pPr>
            <w:r>
              <w:rPr>
                <w:color w:val="333333"/>
              </w:rPr>
              <w:t>Etre le coche</w:t>
            </w:r>
            <w:r>
              <w:rPr>
                <w:rStyle w:val="Appelnotedebasdep"/>
                <w:rFonts w:cs="Arial"/>
                <w:szCs w:val="16"/>
              </w:rPr>
              <w:footnoteReference w:id="37"/>
            </w:r>
            <w:r>
              <w:rPr>
                <w:color w:val="333333"/>
              </w:rPr>
              <w:t xml:space="preserve">. Mais ce n’est pas le fait de conduire quelque part qui le caractérise ; encore qu’il existe des pratiques dites de coaching qui soient normatives, prescriptives et dogmatiques et qui consistent à dire ce qu’il faut faire pour rationaliser sa pratique, atteindre des objectifs et qui corrigent, dans la confusion avec le </w:t>
            </w:r>
            <w:hyperlink w:anchor="_Concept__" w:history="1">
              <w:r>
                <w:rPr>
                  <w:rStyle w:val="Lienhypertexte"/>
                  <w:rFonts w:cs="Arial"/>
                  <w:color w:val="0000CC"/>
                </w:rPr>
                <w:t>conseil</w:t>
              </w:r>
            </w:hyperlink>
            <w:r>
              <w:rPr>
                <w:rStyle w:val="Appelnotedebasdep"/>
                <w:rFonts w:cs="Arial"/>
                <w:szCs w:val="16"/>
              </w:rPr>
              <w:footnoteReference w:id="38"/>
            </w:r>
            <w:r>
              <w:rPr>
                <w:color w:val="333333"/>
              </w:rPr>
              <w:t>. C’est le fait d’aiguillonner, d’impulser pour que l’autre avance et remplisse sa fonction au mieux de ses possibilités, d’inciter l’autre à expérimenter des stratégies possibles dans sa situation, jusque-là inédites pour lui.</w:t>
            </w:r>
          </w:p>
          <w:p w:rsidR="005A4D6A" w:rsidRDefault="005A4D6A" w:rsidP="004622BA">
            <w:pPr>
              <w:numPr>
                <w:ilvl w:val="0"/>
                <w:numId w:val="20"/>
              </w:numPr>
              <w:suppressAutoHyphens/>
              <w:jc w:val="both"/>
              <w:rPr>
                <w:color w:val="333333"/>
              </w:rPr>
            </w:pPr>
            <w:r>
              <w:rPr>
                <w:color w:val="333333"/>
              </w:rPr>
              <w:t>Permet de découvrir de nouvelles attitudes, de nouveaux gestes professionnels. Est garant que l’autre apprend à mieux exercer ses responsabilités professionnelles.</w:t>
            </w:r>
          </w:p>
        </w:tc>
      </w:tr>
      <w:bookmarkStart w:id="140" w:name="_Cohérence_1"/>
      <w:bookmarkStart w:id="141" w:name="_C"/>
      <w:bookmarkStart w:id="142" w:name="_Cohérence"/>
      <w:bookmarkEnd w:id="140"/>
      <w:bookmarkEnd w:id="141"/>
      <w:bookmarkEnd w:id="142"/>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43" w:name="_Toc174646853"/>
            <w:bookmarkStart w:id="144" w:name="_Toc192943791"/>
            <w:r w:rsidR="005A4D6A" w:rsidRPr="00DF3ADF">
              <w:rPr>
                <w:rStyle w:val="Lienhypertexte"/>
                <w:rFonts w:cs="Arial"/>
                <w:color w:val="0000CC"/>
              </w:rPr>
              <w:t>Cohérence</w:t>
            </w:r>
            <w:bookmarkEnd w:id="143"/>
            <w:bookmarkEnd w:id="14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21"/>
              </w:numPr>
              <w:suppressAutoHyphens/>
              <w:jc w:val="both"/>
              <w:rPr>
                <w:color w:val="333333"/>
              </w:rPr>
            </w:pPr>
            <w:r>
              <w:rPr>
                <w:color w:val="333333"/>
              </w:rPr>
              <w:t>Les parties de l’ensemble sont agencées sans jeu, en toute logique. Fantasme de la boule, lisse parfaite : du Tout circonscrit, isolé, manipulable, maîtrisable, de la Totalité gérable. Idéal de la machine.</w:t>
            </w:r>
          </w:p>
          <w:p w:rsidR="005A4D6A" w:rsidRDefault="005A4D6A" w:rsidP="004622BA">
            <w:pPr>
              <w:numPr>
                <w:ilvl w:val="0"/>
                <w:numId w:val="21"/>
              </w:numPr>
              <w:suppressAutoHyphens/>
              <w:jc w:val="both"/>
              <w:rPr>
                <w:rFonts w:ascii="Arial Narrow" w:hAnsi="Arial Narrow" w:cs="Arial Narrow"/>
                <w:color w:val="333333"/>
              </w:rPr>
            </w:pPr>
            <w:r>
              <w:rPr>
                <w:color w:val="333333"/>
              </w:rPr>
              <w:t xml:space="preserve">Vise à éliminer la </w:t>
            </w:r>
            <w:hyperlink w:anchor="_Surprise" w:history="1">
              <w:r>
                <w:rPr>
                  <w:rStyle w:val="Lienhypertexte"/>
                  <w:rFonts w:cs="Arial"/>
                  <w:color w:val="0000CC"/>
                </w:rPr>
                <w:t>surprise</w:t>
              </w:r>
            </w:hyperlink>
            <w:r>
              <w:rPr>
                <w:color w:val="333333"/>
              </w:rPr>
              <w:t xml:space="preserve"> (appelée « effets pervers »), le système fonctionne sur lui-même. L’appliquer à l’humain, c’est vouloir le </w:t>
            </w:r>
            <w:hyperlink w:anchor="_Maîtrise" w:history="1">
              <w:r>
                <w:rPr>
                  <w:rStyle w:val="Lienhypertexte"/>
                  <w:rFonts w:cs="Arial"/>
                  <w:color w:val="0000CC"/>
                </w:rPr>
                <w:t>maîtrise</w:t>
              </w:r>
            </w:hyperlink>
            <w:r>
              <w:rPr>
                <w:color w:val="333333"/>
              </w:rPr>
              <w:t>r.</w:t>
            </w:r>
          </w:p>
          <w:p w:rsidR="005A4D6A" w:rsidRDefault="005A4D6A" w:rsidP="004622BA">
            <w:pPr>
              <w:numPr>
                <w:ilvl w:val="0"/>
                <w:numId w:val="21"/>
              </w:numPr>
              <w:suppressAutoHyphens/>
              <w:jc w:val="both"/>
              <w:rPr>
                <w:rFonts w:ascii="Arial Narrow" w:hAnsi="Arial Narrow" w:cs="Arial Narrow"/>
                <w:color w:val="333333"/>
              </w:rPr>
            </w:pPr>
            <w:r>
              <w:rPr>
                <w:rFonts w:ascii="Arial Narrow" w:hAnsi="Arial Narrow" w:cs="Arial Narrow"/>
                <w:color w:val="333333"/>
              </w:rPr>
              <w:t xml:space="preserve">« Un être cohérent a une personnalité compacte, sans failles. Il n’a pas de </w:t>
            </w:r>
            <w:hyperlink w:anchor="_Projet__" w:history="1">
              <w:r>
                <w:rPr>
                  <w:rStyle w:val="Lienhypertexte"/>
                  <w:rFonts w:ascii="Arial Narrow" w:hAnsi="Arial Narrow" w:cs="Arial Narrow"/>
                  <w:color w:val="0000CC"/>
                </w:rPr>
                <w:t>projet</w:t>
              </w:r>
            </w:hyperlink>
            <w:r>
              <w:rPr>
                <w:rFonts w:ascii="Arial Narrow" w:hAnsi="Arial Narrow" w:cs="Arial Narrow"/>
                <w:color w:val="333333"/>
              </w:rPr>
              <w:t>, sinon celui de continuer à faire fonctionner la société telle qu’elle est. »</w:t>
            </w:r>
            <w:r>
              <w:rPr>
                <w:rStyle w:val="Appelnotedebasdep"/>
                <w:rFonts w:cs="Arial Narrow"/>
                <w:szCs w:val="16"/>
              </w:rPr>
              <w:footnoteReference w:id="39"/>
            </w:r>
            <w:r>
              <w:rPr>
                <w:rFonts w:ascii="Arial Narrow" w:hAnsi="Arial Narrow" w:cs="Arial Narrow"/>
                <w:color w:val="333333"/>
              </w:rPr>
              <w:t>.</w:t>
            </w:r>
          </w:p>
          <w:p w:rsidR="005A4D6A" w:rsidRDefault="005A4D6A" w:rsidP="004622BA">
            <w:pPr>
              <w:numPr>
                <w:ilvl w:val="0"/>
                <w:numId w:val="21"/>
              </w:numPr>
              <w:suppressAutoHyphens/>
              <w:jc w:val="both"/>
              <w:rPr>
                <w:color w:val="333333"/>
              </w:rPr>
            </w:pPr>
            <w:r>
              <w:rPr>
                <w:color w:val="333333"/>
              </w:rPr>
              <w:t xml:space="preserve">Ne peut se travailler qu’en lien avec la </w:t>
            </w:r>
            <w:hyperlink w:anchor="_Pertinence" w:history="1">
              <w:r>
                <w:rPr>
                  <w:rStyle w:val="Lienhypertexte"/>
                  <w:rFonts w:cs="Arial"/>
                  <w:color w:val="0000CC"/>
                </w:rPr>
                <w:t>pertinence</w:t>
              </w:r>
            </w:hyperlink>
            <w:r>
              <w:rPr>
                <w:color w:val="333333"/>
              </w:rPr>
              <w:t>.</w:t>
            </w:r>
          </w:p>
        </w:tc>
      </w:tr>
      <w:bookmarkStart w:id="145" w:name="_Commande__"/>
      <w:bookmarkStart w:id="146" w:name="_Commande"/>
      <w:bookmarkEnd w:id="145"/>
      <w:bookmarkEnd w:id="14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47" w:name="_Toc174646854"/>
            <w:bookmarkStart w:id="148" w:name="_Toc192943792"/>
            <w:r w:rsidR="005A4D6A" w:rsidRPr="00DF3ADF">
              <w:rPr>
                <w:rStyle w:val="Lienhypertexte"/>
                <w:rFonts w:cs="Arial"/>
                <w:color w:val="0000CC"/>
              </w:rPr>
              <w:t>Commande</w:t>
            </w:r>
            <w:bookmarkEnd w:id="147"/>
            <w:bookmarkEnd w:id="14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22"/>
              </w:numPr>
              <w:suppressAutoHyphens/>
              <w:rPr>
                <w:color w:val="333333"/>
              </w:rPr>
            </w:pPr>
            <w:r>
              <w:rPr>
                <w:color w:val="333333"/>
              </w:rPr>
              <w:t xml:space="preserve">Offre explicite du commanditaire, le plus souvent parce que l’entreprise ou le service dont il a la responsabilité rencontre des difficultés mais aussi parce que le commanditaire doit prendre en compte des contraintes ou appliquer des obligations législatives. </w:t>
            </w:r>
            <w:r>
              <w:rPr>
                <w:color w:val="333333"/>
              </w:rPr>
              <w:br/>
              <w:t xml:space="preserve">Se donne à voir sous la forme d’un appel d’offre quand est publique. Dans ce cas, passe souvent par une proposition en fonction d'un cahier de charges, une sélection entre les propositions, la renégociation de celle finalement retenue et la formulation d'un </w:t>
            </w:r>
            <w:hyperlink w:anchor="_Contrat" w:history="1">
              <w:r>
                <w:rPr>
                  <w:rStyle w:val="Lienhypertexte"/>
                  <w:rFonts w:cs="Arial"/>
                  <w:color w:val="0000CC"/>
                </w:rPr>
                <w:t>contrat</w:t>
              </w:r>
            </w:hyperlink>
            <w:r>
              <w:rPr>
                <w:color w:val="333333"/>
              </w:rPr>
              <w:t xml:space="preserve"> contenant la commande définitive, les moyens et les contreparties.</w:t>
            </w:r>
          </w:p>
          <w:p w:rsidR="005A4D6A" w:rsidRDefault="005A4D6A" w:rsidP="004622BA">
            <w:pPr>
              <w:numPr>
                <w:ilvl w:val="0"/>
                <w:numId w:val="22"/>
              </w:numPr>
              <w:suppressAutoHyphens/>
              <w:rPr>
                <w:color w:val="333333"/>
              </w:rPr>
            </w:pPr>
            <w:r>
              <w:rPr>
                <w:color w:val="333333"/>
              </w:rPr>
              <w:t>Appelée « </w:t>
            </w:r>
            <w:hyperlink w:anchor="_Demande" w:history="1">
              <w:r>
                <w:rPr>
                  <w:rStyle w:val="Lienhypertexte"/>
                  <w:rFonts w:cs="Arial"/>
                  <w:color w:val="0000CC"/>
                </w:rPr>
                <w:t>demande </w:t>
              </w:r>
            </w:hyperlink>
            <w:r>
              <w:rPr>
                <w:color w:val="333333"/>
              </w:rPr>
              <w:t xml:space="preserve">» par </w:t>
            </w:r>
            <w:hyperlink w:anchor="_Expert__" w:history="1">
              <w:r>
                <w:rPr>
                  <w:rStyle w:val="Lienhypertexte"/>
                  <w:rFonts w:cs="Arial"/>
                  <w:color w:val="0000CC"/>
                </w:rPr>
                <w:t>l’expert</w:t>
              </w:r>
            </w:hyperlink>
            <w:r>
              <w:rPr>
                <w:color w:val="333333"/>
              </w:rPr>
              <w:t xml:space="preserve"> qui va y répondre en formalisant ce qu’il appelle la commande (un </w:t>
            </w:r>
            <w:hyperlink w:anchor="_Contrat" w:history="1">
              <w:r>
                <w:rPr>
                  <w:rStyle w:val="Lienhypertexte"/>
                  <w:rFonts w:cs="Arial"/>
                  <w:color w:val="0000CC"/>
                </w:rPr>
                <w:t>contrat</w:t>
              </w:r>
            </w:hyperlink>
            <w:r>
              <w:rPr>
                <w:color w:val="333333"/>
              </w:rPr>
              <w:t xml:space="preserve">) alors que le </w:t>
            </w:r>
            <w:hyperlink w:anchor="_Consultant" w:history="1">
              <w:r>
                <w:rPr>
                  <w:rStyle w:val="Lienhypertexte"/>
                  <w:rFonts w:cs="Arial"/>
                  <w:color w:val="0000CC"/>
                </w:rPr>
                <w:t>consultant</w:t>
              </w:r>
            </w:hyperlink>
            <w:r>
              <w:rPr>
                <w:color w:val="333333"/>
              </w:rPr>
              <w:t xml:space="preserve"> part de cette commande affichée pour comprendre la </w:t>
            </w:r>
            <w:hyperlink w:anchor="_Demande__" w:history="1">
              <w:r>
                <w:rPr>
                  <w:rStyle w:val="Lienhypertexte"/>
                  <w:rFonts w:cs="Arial"/>
                  <w:color w:val="0000CC"/>
                </w:rPr>
                <w:t>demande</w:t>
              </w:r>
            </w:hyperlink>
            <w:r>
              <w:rPr>
                <w:color w:val="333333"/>
              </w:rPr>
              <w:t>.</w:t>
            </w:r>
          </w:p>
        </w:tc>
      </w:tr>
      <w:bookmarkStart w:id="149" w:name="_Commandement__"/>
      <w:bookmarkStart w:id="150" w:name="_Commandement"/>
      <w:bookmarkEnd w:id="149"/>
      <w:bookmarkEnd w:id="15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51" w:name="_Toc174646855"/>
            <w:bookmarkStart w:id="152" w:name="_Toc192943793"/>
            <w:r w:rsidR="005A4D6A" w:rsidRPr="00DF3ADF">
              <w:rPr>
                <w:rStyle w:val="Lienhypertexte"/>
                <w:rFonts w:cs="Arial"/>
                <w:color w:val="0000CC"/>
              </w:rPr>
              <w:t>Commandement</w:t>
            </w:r>
            <w:bookmarkEnd w:id="151"/>
            <w:bookmarkEnd w:id="15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numPr>
                <w:ilvl w:val="0"/>
                <w:numId w:val="23"/>
              </w:numPr>
              <w:suppressAutoHyphens/>
              <w:jc w:val="both"/>
              <w:rPr>
                <w:color w:val="333333"/>
              </w:rPr>
            </w:pPr>
            <w:hyperlink w:anchor="_Processus" w:history="1">
              <w:r w:rsidR="005A4D6A">
                <w:rPr>
                  <w:rStyle w:val="Lienhypertexte"/>
                  <w:rFonts w:cs="Arial"/>
                  <w:color w:val="0000CC"/>
                </w:rPr>
                <w:t>Processus</w:t>
              </w:r>
            </w:hyperlink>
            <w:r w:rsidR="005A4D6A">
              <w:rPr>
                <w:color w:val="333333"/>
              </w:rPr>
              <w:t xml:space="preserve"> de la </w:t>
            </w:r>
            <w:hyperlink w:anchor="_Prise_de_décision" w:history="1">
              <w:r w:rsidR="005A4D6A">
                <w:rPr>
                  <w:rStyle w:val="Lienhypertexte"/>
                  <w:rFonts w:cs="Arial"/>
                  <w:color w:val="0000CC"/>
                </w:rPr>
                <w:t>prise de décision</w:t>
              </w:r>
            </w:hyperlink>
            <w:r w:rsidR="005A4D6A">
              <w:rPr>
                <w:color w:val="333333"/>
              </w:rPr>
              <w:t xml:space="preserve"> dans </w:t>
            </w:r>
            <w:hyperlink w:anchor="_Organisation" w:history="1">
              <w:r w:rsidR="005A4D6A">
                <w:rPr>
                  <w:rStyle w:val="Lienhypertexte"/>
                  <w:rFonts w:cs="Arial"/>
                  <w:color w:val="0000CC"/>
                </w:rPr>
                <w:t>l’organisation</w:t>
              </w:r>
            </w:hyperlink>
            <w:r w:rsidR="005A4D6A">
              <w:rPr>
                <w:color w:val="333333"/>
              </w:rPr>
              <w:t>.</w:t>
            </w:r>
          </w:p>
          <w:p w:rsidR="005A4D6A" w:rsidRDefault="005A4D6A" w:rsidP="004622BA">
            <w:pPr>
              <w:numPr>
                <w:ilvl w:val="0"/>
                <w:numId w:val="23"/>
              </w:numPr>
              <w:suppressAutoHyphens/>
              <w:jc w:val="both"/>
              <w:rPr>
                <w:color w:val="333333"/>
              </w:rPr>
            </w:pPr>
            <w:r>
              <w:rPr>
                <w:color w:val="333333"/>
              </w:rPr>
              <w:t xml:space="preserve">Donner des ordres, poser des </w:t>
            </w:r>
            <w:hyperlink w:anchor="_Objectif" w:history="1">
              <w:r>
                <w:rPr>
                  <w:rStyle w:val="Lienhypertexte"/>
                  <w:rFonts w:cs="Arial"/>
                  <w:color w:val="0000CC"/>
                </w:rPr>
                <w:t>objectifs</w:t>
              </w:r>
            </w:hyperlink>
            <w:r>
              <w:rPr>
                <w:color w:val="333333"/>
              </w:rPr>
              <w:t xml:space="preserve">. Suppose un chef plus ou moins légitime. Problématique du </w:t>
            </w:r>
            <w:hyperlink w:anchor="_Pouvoir" w:history="1">
              <w:r>
                <w:rPr>
                  <w:rStyle w:val="Lienhypertexte"/>
                  <w:rFonts w:cs="Arial"/>
                  <w:color w:val="0000CC"/>
                </w:rPr>
                <w:t>pouvoir</w:t>
              </w:r>
            </w:hyperlink>
            <w:r>
              <w:rPr>
                <w:color w:val="333333"/>
              </w:rPr>
              <w:t xml:space="preserve"> dans </w:t>
            </w:r>
            <w:hyperlink w:anchor="_Evaluation__" w:history="1">
              <w:r>
                <w:rPr>
                  <w:rStyle w:val="Lienhypertexte"/>
                  <w:rFonts w:cs="Arial"/>
                  <w:color w:val="0000CC"/>
                </w:rPr>
                <w:t>l’évaluation</w:t>
              </w:r>
            </w:hyperlink>
            <w:r>
              <w:rPr>
                <w:color w:val="333333"/>
              </w:rPr>
              <w:t>.</w:t>
            </w:r>
          </w:p>
          <w:p w:rsidR="005A4D6A" w:rsidRDefault="005A4D6A" w:rsidP="004622BA">
            <w:pPr>
              <w:numPr>
                <w:ilvl w:val="0"/>
                <w:numId w:val="23"/>
              </w:numPr>
              <w:suppressAutoHyphens/>
              <w:jc w:val="both"/>
              <w:rPr>
                <w:color w:val="333333"/>
              </w:rPr>
            </w:pPr>
            <w:r>
              <w:rPr>
                <w:color w:val="333333"/>
              </w:rPr>
              <w:t xml:space="preserve">Voir aussi </w:t>
            </w:r>
            <w:hyperlink w:anchor="_Gestion__" w:history="1">
              <w:r>
                <w:rPr>
                  <w:rStyle w:val="Lienhypertexte"/>
                  <w:rFonts w:cs="Arial"/>
                  <w:color w:val="0000CC"/>
                </w:rPr>
                <w:t>gouvernement</w:t>
              </w:r>
            </w:hyperlink>
            <w:r>
              <w:rPr>
                <w:color w:val="333333"/>
              </w:rPr>
              <w:t>.</w:t>
            </w:r>
          </w:p>
        </w:tc>
      </w:tr>
      <w:bookmarkStart w:id="153" w:name="_Communiquer__"/>
      <w:bookmarkStart w:id="154" w:name="_Communiquer"/>
      <w:bookmarkEnd w:id="153"/>
      <w:bookmarkEnd w:id="15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55" w:name="_Toc174646856"/>
            <w:bookmarkStart w:id="156" w:name="_Toc192943794"/>
            <w:r w:rsidR="005A4D6A" w:rsidRPr="00DF3ADF">
              <w:rPr>
                <w:rStyle w:val="Lienhypertexte"/>
                <w:rFonts w:cs="Arial"/>
                <w:color w:val="0000CC"/>
              </w:rPr>
              <w:t>Communiquer</w:t>
            </w:r>
            <w:bookmarkEnd w:id="155"/>
            <w:bookmarkEnd w:id="15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24"/>
              </w:numPr>
              <w:suppressAutoHyphens/>
              <w:rPr>
                <w:i/>
                <w:iCs/>
                <w:color w:val="333333"/>
              </w:rPr>
            </w:pPr>
            <w:r>
              <w:rPr>
                <w:color w:val="333333"/>
              </w:rPr>
              <w:t>Création et circulation de contenus : n’est pas une simple transmission.</w:t>
            </w:r>
          </w:p>
          <w:p w:rsidR="005A4D6A" w:rsidRDefault="005A4D6A" w:rsidP="004622BA">
            <w:pPr>
              <w:numPr>
                <w:ilvl w:val="0"/>
                <w:numId w:val="24"/>
              </w:numPr>
              <w:suppressAutoHyphens/>
              <w:rPr>
                <w:i/>
                <w:iCs/>
                <w:color w:val="333333"/>
              </w:rPr>
            </w:pPr>
            <w:r>
              <w:rPr>
                <w:color w:val="333333"/>
              </w:rPr>
              <w:t xml:space="preserve">Echange intentionnel de significations, dans l’hétérogénéité et l’équivocité propres à la </w:t>
            </w:r>
            <w:hyperlink w:anchor="_Relation" w:history="1">
              <w:r>
                <w:rPr>
                  <w:rStyle w:val="Lienhypertexte"/>
                  <w:rFonts w:cs="Arial"/>
                  <w:color w:val="0000CC"/>
                </w:rPr>
                <w:t>relation</w:t>
              </w:r>
            </w:hyperlink>
            <w:r>
              <w:rPr>
                <w:color w:val="333333"/>
              </w:rPr>
              <w:t xml:space="preserve"> humaine.</w:t>
            </w:r>
            <w:r>
              <w:rPr>
                <w:color w:val="333333"/>
              </w:rPr>
              <w:br/>
            </w:r>
            <w:r>
              <w:rPr>
                <w:i/>
                <w:color w:val="333333"/>
              </w:rPr>
              <w:t xml:space="preserve">La déformation du message initial, inéluctable, permet le </w:t>
            </w:r>
            <w:hyperlink w:anchor="_Changement__" w:history="1">
              <w:r>
                <w:rPr>
                  <w:rStyle w:val="Lienhypertexte"/>
                  <w:rFonts w:cs="Arial"/>
                  <w:i/>
                  <w:color w:val="0000CC"/>
                </w:rPr>
                <w:t>changement</w:t>
              </w:r>
            </w:hyperlink>
            <w:r>
              <w:rPr>
                <w:i/>
                <w:color w:val="333333"/>
              </w:rPr>
              <w:t xml:space="preserve"> (voir </w:t>
            </w:r>
            <w:hyperlink w:anchor="_Altération__" w:history="1">
              <w:r>
                <w:rPr>
                  <w:rStyle w:val="Lienhypertexte"/>
                  <w:rFonts w:cs="Arial"/>
                  <w:i/>
                  <w:color w:val="0000CC"/>
                </w:rPr>
                <w:t>altération</w:t>
              </w:r>
            </w:hyperlink>
            <w:r>
              <w:rPr>
                <w:i/>
                <w:color w:val="333333"/>
              </w:rPr>
              <w:t>).</w:t>
            </w:r>
            <w:r>
              <w:rPr>
                <w:i/>
                <w:color w:val="333333"/>
              </w:rPr>
              <w:br/>
            </w:r>
            <w:r>
              <w:rPr>
                <w:color w:val="333333"/>
              </w:rPr>
              <w:t xml:space="preserve">La communication sécrète aussi bien </w:t>
            </w:r>
            <w:hyperlink w:anchor="_Opacité" w:history="1">
              <w:r>
                <w:rPr>
                  <w:rStyle w:val="Lienhypertexte"/>
                  <w:rFonts w:cs="Arial"/>
                  <w:color w:val="0000CC"/>
                </w:rPr>
                <w:t>l’opacité</w:t>
              </w:r>
            </w:hyperlink>
            <w:r>
              <w:rPr>
                <w:color w:val="333333"/>
                <w:u w:val="single"/>
              </w:rPr>
              <w:t xml:space="preserve"> </w:t>
            </w:r>
            <w:r>
              <w:rPr>
                <w:color w:val="333333"/>
              </w:rPr>
              <w:t>que la connivence. L’interprétation est son corollaire.</w:t>
            </w:r>
          </w:p>
          <w:p w:rsidR="005A4D6A" w:rsidRDefault="005A4D6A" w:rsidP="004622BA">
            <w:pPr>
              <w:numPr>
                <w:ilvl w:val="0"/>
                <w:numId w:val="24"/>
              </w:numPr>
              <w:suppressAutoHyphens/>
              <w:rPr>
                <w:i/>
                <w:iCs/>
                <w:color w:val="333333"/>
              </w:rPr>
            </w:pPr>
            <w:r>
              <w:rPr>
                <w:color w:val="333333"/>
              </w:rPr>
              <w:t xml:space="preserve">Un </w:t>
            </w:r>
            <w:hyperlink w:anchor="_Processus" w:history="1">
              <w:r>
                <w:rPr>
                  <w:rStyle w:val="Lienhypertexte"/>
                  <w:rFonts w:cs="Arial"/>
                  <w:color w:val="0000CC"/>
                </w:rPr>
                <w:t>processus</w:t>
              </w:r>
            </w:hyperlink>
            <w:r>
              <w:rPr>
                <w:color w:val="333333"/>
              </w:rPr>
              <w:t xml:space="preserve"> entre </w:t>
            </w:r>
            <w:hyperlink w:anchor="_Pertinence__" w:history="1">
              <w:r>
                <w:rPr>
                  <w:rStyle w:val="Lienhypertexte"/>
                  <w:rFonts w:cs="Arial"/>
                  <w:color w:val="0000CC"/>
                </w:rPr>
                <w:t>personnes</w:t>
              </w:r>
            </w:hyperlink>
            <w:r>
              <w:rPr>
                <w:color w:val="333333"/>
              </w:rPr>
              <w:t>, où la transmission cesse d’être privilégiée au bénéfice des effets de sens.</w:t>
            </w:r>
            <w:r>
              <w:rPr>
                <w:i/>
                <w:iCs/>
                <w:color w:val="333333"/>
              </w:rPr>
              <w:br/>
            </w:r>
            <w:r>
              <w:rPr>
                <w:color w:val="333333"/>
              </w:rPr>
              <w:t xml:space="preserve">Un </w:t>
            </w:r>
            <w:hyperlink w:anchor="_Processus" w:history="1">
              <w:r>
                <w:rPr>
                  <w:rStyle w:val="Lienhypertexte"/>
                  <w:rFonts w:cs="Arial"/>
                  <w:color w:val="0000CC"/>
                </w:rPr>
                <w:t>processus</w:t>
              </w:r>
            </w:hyperlink>
            <w:r>
              <w:rPr>
                <w:color w:val="333333"/>
              </w:rPr>
              <w:t xml:space="preserve"> dans la logique du reste de </w:t>
            </w:r>
            <w:hyperlink w:anchor="_Evaluation__" w:history="1">
              <w:r>
                <w:rPr>
                  <w:rStyle w:val="Lienhypertexte"/>
                  <w:rFonts w:cs="Arial"/>
                  <w:color w:val="0000CC"/>
                </w:rPr>
                <w:t>l’évaluation </w:t>
              </w:r>
            </w:hyperlink>
            <w:r>
              <w:rPr>
                <w:color w:val="333333"/>
              </w:rPr>
              <w:t>: la communication s’évalue</w:t>
            </w:r>
            <w:r>
              <w:rPr>
                <w:rStyle w:val="Appelnotedebasdep"/>
                <w:rFonts w:cs="Arial"/>
                <w:szCs w:val="16"/>
              </w:rPr>
              <w:footnoteReference w:id="40"/>
            </w:r>
            <w:r>
              <w:rPr>
                <w:color w:val="333333"/>
              </w:rPr>
              <w:t>.</w:t>
            </w:r>
          </w:p>
          <w:p w:rsidR="005A4D6A" w:rsidRDefault="005A4D6A" w:rsidP="004622BA">
            <w:pPr>
              <w:suppressAutoHyphens/>
              <w:rPr>
                <w:i/>
                <w:iCs/>
                <w:color w:val="333333"/>
              </w:rPr>
            </w:pPr>
            <w:r>
              <w:rPr>
                <w:color w:val="333333"/>
              </w:rPr>
              <w:t xml:space="preserve">A distinguer </w:t>
            </w:r>
            <w:hyperlink w:anchor="_Informer" w:history="1">
              <w:r>
                <w:rPr>
                  <w:rStyle w:val="Lienhypertexte"/>
                  <w:rFonts w:cs="Arial"/>
                  <w:color w:val="0000CC"/>
                </w:rPr>
                <w:t>d’informer</w:t>
              </w:r>
            </w:hyperlink>
            <w:r>
              <w:rPr>
                <w:color w:val="333333"/>
              </w:rPr>
              <w:t>.</w:t>
            </w:r>
          </w:p>
        </w:tc>
      </w:tr>
      <w:bookmarkStart w:id="157" w:name="_Compétence__"/>
      <w:bookmarkStart w:id="158" w:name="_Compétence"/>
      <w:bookmarkStart w:id="159" w:name="_Toc174646857"/>
      <w:bookmarkEnd w:id="157"/>
      <w:bookmarkEnd w:id="15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60" w:name="_Toc192943795"/>
            <w:r w:rsidR="005A4D6A" w:rsidRPr="00DF3ADF">
              <w:rPr>
                <w:rStyle w:val="Lienhypertexte"/>
                <w:rFonts w:cs="Arial"/>
                <w:color w:val="0000CC"/>
              </w:rPr>
              <w:t>Compétence</w:t>
            </w:r>
            <w:bookmarkEnd w:id="159"/>
            <w:bookmarkEnd w:id="16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25"/>
              </w:numPr>
              <w:suppressAutoHyphens/>
              <w:jc w:val="both"/>
              <w:rPr>
                <w:color w:val="333333"/>
              </w:rPr>
            </w:pPr>
            <w:r>
              <w:rPr>
                <w:color w:val="333333"/>
              </w:rPr>
              <w:t xml:space="preserve">Mobilisation du sujet connaissant, rassemblement et mise en œuvre de savoirs en situation professionnelle, </w:t>
            </w:r>
            <w:r>
              <w:rPr>
                <w:noProof/>
                <w:color w:val="333333"/>
              </w:rPr>
              <w:t xml:space="preserve">ensemble d’attitudes, du dit, du fait du ressenti (et même du non-choisi), pas forcément conscient, convoqué à chaque situation. </w:t>
            </w:r>
            <w:hyperlink w:anchor="_Articulation" w:history="1">
              <w:r>
                <w:rPr>
                  <w:rStyle w:val="Lienhypertexte"/>
                  <w:rFonts w:cs="Arial"/>
                  <w:color w:val="0000CC"/>
                </w:rPr>
                <w:t>Articulation</w:t>
              </w:r>
            </w:hyperlink>
            <w:r>
              <w:rPr>
                <w:color w:val="333333"/>
              </w:rPr>
              <w:t xml:space="preserve"> de </w:t>
            </w:r>
            <w:hyperlink w:anchor="_Savoir" w:history="1">
              <w:r>
                <w:rPr>
                  <w:rStyle w:val="Lienhypertexte"/>
                  <w:rFonts w:cs="Arial"/>
                  <w:color w:val="0000CC"/>
                </w:rPr>
                <w:t>savoirs</w:t>
              </w:r>
            </w:hyperlink>
            <w:r>
              <w:rPr>
                <w:color w:val="333333"/>
                <w:u w:val="single"/>
              </w:rPr>
              <w:t xml:space="preserve"> </w:t>
            </w:r>
            <w:r>
              <w:rPr>
                <w:color w:val="333333"/>
              </w:rPr>
              <w:t xml:space="preserve">de toutes natures (expérientiels, formalisés, théoriques) pour effectuer une </w:t>
            </w:r>
            <w:hyperlink w:anchor="_Tâche_1" w:history="1">
              <w:r>
                <w:rPr>
                  <w:rStyle w:val="Lienhypertexte"/>
                  <w:rFonts w:cs="Arial"/>
                  <w:color w:val="0000CC"/>
                </w:rPr>
                <w:t>tâche</w:t>
              </w:r>
            </w:hyperlink>
            <w:r>
              <w:rPr>
                <w:color w:val="333333"/>
              </w:rPr>
              <w:t xml:space="preserve"> prescrite très souvent avec d’autres acteurs. Est toujours une combinatoire</w:t>
            </w:r>
            <w:r>
              <w:rPr>
                <w:rStyle w:val="Appelnotedebasdep"/>
                <w:rFonts w:cs="Arial"/>
                <w:szCs w:val="16"/>
              </w:rPr>
              <w:footnoteReference w:id="41"/>
            </w:r>
            <w:r>
              <w:rPr>
                <w:color w:val="333333"/>
              </w:rPr>
              <w:t xml:space="preserve">, une conjugaison. </w:t>
            </w:r>
          </w:p>
          <w:p w:rsidR="005A4D6A" w:rsidRDefault="005A4D6A" w:rsidP="004622BA">
            <w:pPr>
              <w:numPr>
                <w:ilvl w:val="0"/>
                <w:numId w:val="25"/>
              </w:numPr>
              <w:suppressAutoHyphens/>
              <w:jc w:val="both"/>
              <w:rPr>
                <w:color w:val="333333"/>
              </w:rPr>
            </w:pPr>
            <w:r>
              <w:rPr>
                <w:color w:val="333333"/>
              </w:rPr>
              <w:t xml:space="preserve">Toute situation un peu </w:t>
            </w:r>
            <w:hyperlink w:anchor="_Complexe" w:history="1">
              <w:r>
                <w:rPr>
                  <w:rStyle w:val="Lienhypertexte"/>
                  <w:rFonts w:cs="Arial"/>
                  <w:color w:val="0000CC"/>
                </w:rPr>
                <w:t>complexe</w:t>
              </w:r>
            </w:hyperlink>
            <w:r>
              <w:rPr>
                <w:color w:val="333333"/>
              </w:rPr>
              <w:t xml:space="preserve"> dépasse les compétences d’un seul individu, qui doit faire appel à des compétences qu’il ne possède pas et à des appuis de solidarité dans </w:t>
            </w:r>
            <w:hyperlink w:anchor="_Activité" w:history="1">
              <w:r>
                <w:rPr>
                  <w:rStyle w:val="Lienhypertexte"/>
                  <w:rFonts w:cs="Arial"/>
                  <w:color w:val="0000CC"/>
                </w:rPr>
                <w:t>l’activité</w:t>
              </w:r>
            </w:hyperlink>
            <w:r>
              <w:rPr>
                <w:color w:val="333333"/>
              </w:rPr>
              <w:t xml:space="preserve">. Ceci ne se fait que si les professionnels ont le sentiment de partager les mêmes enjeux et d’être évalués par leur hiérarchie sur ces enjeux, que la logique de compétence doit rendre visibles. La logique de compétences est d’associer responsabilités personnelles et co-responsabilités : communiquer les </w:t>
            </w:r>
            <w:hyperlink w:anchor="_Valeurs" w:history="1">
              <w:r>
                <w:rPr>
                  <w:rStyle w:val="Lienhypertexte"/>
                  <w:rFonts w:cs="Arial"/>
                  <w:color w:val="0000CC"/>
                </w:rPr>
                <w:t>valeurs</w:t>
              </w:r>
            </w:hyperlink>
            <w:r>
              <w:rPr>
                <w:color w:val="333333"/>
              </w:rPr>
              <w:t xml:space="preserve"> attendues, définir les </w:t>
            </w:r>
            <w:hyperlink w:anchor="_Mission" w:history="1">
              <w:r>
                <w:rPr>
                  <w:rStyle w:val="Lienhypertexte"/>
                  <w:rFonts w:cs="Arial"/>
                  <w:color w:val="0000CC"/>
                </w:rPr>
                <w:t>missions</w:t>
              </w:r>
            </w:hyperlink>
            <w:r>
              <w:rPr>
                <w:color w:val="333333"/>
              </w:rPr>
              <w:t xml:space="preserve"> dont elle doit collectivement répondre, et personnaliser les </w:t>
            </w:r>
            <w:hyperlink w:anchor="_Engagement" w:history="1">
              <w:r>
                <w:rPr>
                  <w:rStyle w:val="Lienhypertexte"/>
                  <w:rFonts w:cs="Arial"/>
                  <w:color w:val="0000CC"/>
                </w:rPr>
                <w:t>engagement</w:t>
              </w:r>
            </w:hyperlink>
            <w:r>
              <w:rPr>
                <w:color w:val="333333"/>
              </w:rPr>
              <w:t>s de chacun en relation avec ces buts.</w:t>
            </w:r>
          </w:p>
          <w:p w:rsidR="005A4D6A" w:rsidRDefault="005A4D6A" w:rsidP="004622BA">
            <w:pPr>
              <w:numPr>
                <w:ilvl w:val="0"/>
                <w:numId w:val="25"/>
              </w:numPr>
              <w:suppressAutoHyphens/>
              <w:jc w:val="both"/>
              <w:rPr>
                <w:color w:val="333333"/>
              </w:rPr>
            </w:pPr>
            <w:r>
              <w:rPr>
                <w:color w:val="333333"/>
              </w:rPr>
              <w:t xml:space="preserve">Quand on décrit un poste de travail, on solidifie la </w:t>
            </w:r>
            <w:hyperlink w:anchor="_Compétence__" w:history="1">
              <w:r>
                <w:rPr>
                  <w:rStyle w:val="Lienhypertexte"/>
                  <w:rFonts w:cs="Arial"/>
                  <w:color w:val="0000CC"/>
                </w:rPr>
                <w:t>compétence</w:t>
              </w:r>
            </w:hyperlink>
            <w:r>
              <w:rPr>
                <w:color w:val="333333"/>
              </w:rPr>
              <w:t xml:space="preserve">, comme une brique, on travaille pour </w:t>
            </w:r>
            <w:hyperlink w:anchor="_Action" w:history="1">
              <w:r>
                <w:rPr>
                  <w:rStyle w:val="Lienhypertexte"/>
                  <w:rFonts w:cs="Arial"/>
                  <w:color w:val="0000CC"/>
                </w:rPr>
                <w:t>l’action</w:t>
              </w:r>
            </w:hyperlink>
            <w:r>
              <w:rPr>
                <w:color w:val="333333"/>
              </w:rPr>
              <w:t xml:space="preserve">. Alors que quand on conceptualise </w:t>
            </w:r>
            <w:hyperlink w:anchor="_Activité" w:history="1">
              <w:r>
                <w:rPr>
                  <w:rStyle w:val="Lienhypertexte"/>
                  <w:rFonts w:cs="Arial"/>
                  <w:color w:val="0000CC"/>
                </w:rPr>
                <w:t>l’activité</w:t>
              </w:r>
            </w:hyperlink>
            <w:r>
              <w:rPr>
                <w:color w:val="333333"/>
              </w:rPr>
              <w:t xml:space="preserve">, parce qu’elle est largement imprévisible, on travaille à s’entendre sur des </w:t>
            </w:r>
            <w:hyperlink w:anchor="_Compétence__" w:history="1">
              <w:r>
                <w:rPr>
                  <w:rStyle w:val="Lienhypertexte"/>
                  <w:rFonts w:cs="Arial"/>
                  <w:color w:val="0000CC"/>
                </w:rPr>
                <w:t>compétence</w:t>
              </w:r>
            </w:hyperlink>
            <w:r>
              <w:rPr>
                <w:color w:val="333333"/>
              </w:rPr>
              <w:t>-</w:t>
            </w:r>
            <w:hyperlink w:anchor="_Enigme" w:history="1">
              <w:r>
                <w:rPr>
                  <w:rStyle w:val="Lienhypertexte"/>
                  <w:rFonts w:cs="Arial"/>
                  <w:color w:val="0000CC"/>
                </w:rPr>
                <w:t>énigmatiques</w:t>
              </w:r>
            </w:hyperlink>
            <w:r>
              <w:rPr>
                <w:rStyle w:val="Appelnotedebasdep"/>
                <w:rFonts w:cs="Arial"/>
                <w:szCs w:val="16"/>
              </w:rPr>
              <w:footnoteReference w:id="42"/>
            </w:r>
            <w:r>
              <w:rPr>
                <w:color w:val="333333"/>
              </w:rPr>
              <w:t xml:space="preserve">. La difficulté est toujours </w:t>
            </w:r>
            <w:hyperlink w:anchor="_Articulation" w:history="1">
              <w:r>
                <w:rPr>
                  <w:rStyle w:val="Lienhypertexte"/>
                  <w:rFonts w:cs="Arial"/>
                  <w:color w:val="0000CC"/>
                </w:rPr>
                <w:t>l’articulation</w:t>
              </w:r>
            </w:hyperlink>
            <w:r>
              <w:rPr>
                <w:color w:val="333333"/>
              </w:rPr>
              <w:t xml:space="preserve"> de ces deux types de </w:t>
            </w:r>
            <w:hyperlink w:anchor="_Compétence__" w:history="1">
              <w:r>
                <w:rPr>
                  <w:rStyle w:val="Lienhypertexte"/>
                  <w:rFonts w:cs="Arial"/>
                  <w:color w:val="0000CC"/>
                </w:rPr>
                <w:t>compétences</w:t>
              </w:r>
            </w:hyperlink>
            <w:r>
              <w:rPr>
                <w:color w:val="333333"/>
              </w:rPr>
              <w:t>.</w:t>
            </w:r>
          </w:p>
          <w:p w:rsidR="005A4D6A" w:rsidRDefault="005A4D6A" w:rsidP="004622BA">
            <w:pPr>
              <w:numPr>
                <w:ilvl w:val="0"/>
                <w:numId w:val="25"/>
              </w:numPr>
              <w:suppressAutoHyphens/>
              <w:jc w:val="both"/>
              <w:rPr>
                <w:color w:val="333333"/>
              </w:rPr>
            </w:pPr>
            <w:r>
              <w:rPr>
                <w:color w:val="333333"/>
              </w:rPr>
              <w:t xml:space="preserve">Prise d’initiative et de responsabilité de l’individu sur des situations professionnelles auxquelles il est confronté : la compétence se joue, elle est en rapport avec </w:t>
            </w:r>
            <w:hyperlink w:anchor="_Indicateur__" w:history="1">
              <w:r>
                <w:rPr>
                  <w:rStyle w:val="Lienhypertexte"/>
                  <w:rFonts w:cs="Arial"/>
                  <w:color w:val="0000CC"/>
                </w:rPr>
                <w:t>l’implication</w:t>
              </w:r>
            </w:hyperlink>
            <w:r>
              <w:rPr>
                <w:color w:val="333333"/>
              </w:rPr>
              <w:t xml:space="preserve"> du sujet dans son travail. L’initiative peut consister soit à choisir la bonne règle, soit à en imaginer face à des situations qui débordent le cadre prévu par le travail prescrit, ce qui donne une </w:t>
            </w:r>
            <w:hyperlink w:anchor="_Valeurs" w:history="1">
              <w:r>
                <w:rPr>
                  <w:rStyle w:val="Lienhypertexte"/>
                  <w:rFonts w:cs="Arial"/>
                  <w:color w:val="0000CC"/>
                </w:rPr>
                <w:t>valeur</w:t>
              </w:r>
            </w:hyperlink>
            <w:r>
              <w:rPr>
                <w:color w:val="333333"/>
              </w:rPr>
              <w:t xml:space="preserve"> à son travail que n’apporterait pas un robot applicatif. Le sujet répond des initiatives qu’il prend et de leurs effets, et ce faisant assume des </w:t>
            </w:r>
            <w:hyperlink w:anchor="_Valeurs" w:history="1">
              <w:r>
                <w:rPr>
                  <w:rStyle w:val="Lienhypertexte"/>
                  <w:rFonts w:cs="Arial"/>
                  <w:color w:val="0000CC"/>
                </w:rPr>
                <w:t>valeurs</w:t>
              </w:r>
            </w:hyperlink>
            <w:r>
              <w:rPr>
                <w:color w:val="333333"/>
              </w:rPr>
              <w:t xml:space="preserve"> qu’il met en débat. Faire, c’est être dans une situation : on ne peut entièrement prescrire le comportement à adopter, car ce comportement fait intrinsèquement partie de la situation</w:t>
            </w:r>
            <w:r>
              <w:rPr>
                <w:rStyle w:val="Appelnotedebasdep"/>
                <w:rFonts w:cs="Arial"/>
                <w:b/>
                <w:bCs/>
                <w:szCs w:val="16"/>
              </w:rPr>
              <w:footnoteReference w:id="43"/>
            </w:r>
            <w:r>
              <w:rPr>
                <w:color w:val="333333"/>
              </w:rPr>
              <w:t>.</w:t>
            </w:r>
          </w:p>
          <w:p w:rsidR="005A4D6A" w:rsidRDefault="005A4D6A" w:rsidP="004622BA">
            <w:pPr>
              <w:numPr>
                <w:ilvl w:val="0"/>
                <w:numId w:val="25"/>
              </w:numPr>
              <w:suppressAutoHyphens/>
              <w:jc w:val="both"/>
              <w:rPr>
                <w:bCs/>
                <w:color w:val="333333"/>
                <w:u w:val="single"/>
              </w:rPr>
            </w:pPr>
            <w:r>
              <w:rPr>
                <w:color w:val="333333"/>
              </w:rPr>
              <w:t>L’</w:t>
            </w:r>
            <w:hyperlink w:anchor="_Autoévaluation_1" w:history="1">
              <w:r>
                <w:rPr>
                  <w:rStyle w:val="Lienhypertexte"/>
                  <w:rFonts w:cs="Arial"/>
                  <w:color w:val="0000CC"/>
                </w:rPr>
                <w:t>autoévaluation</w:t>
              </w:r>
            </w:hyperlink>
            <w:r>
              <w:rPr>
                <w:color w:val="333333"/>
              </w:rPr>
              <w:t xml:space="preserve"> entendue comme réflexivité du sujet sur ses compétences est un travail de </w:t>
            </w:r>
            <w:hyperlink w:anchor="_Professionnalisation" w:history="1">
              <w:r>
                <w:rPr>
                  <w:rStyle w:val="Lienhypertexte"/>
                  <w:rFonts w:cs="Arial"/>
                  <w:color w:val="0000CC"/>
                </w:rPr>
                <w:t>professionnalisation</w:t>
              </w:r>
            </w:hyperlink>
            <w:r>
              <w:rPr>
                <w:color w:val="333333"/>
              </w:rPr>
              <w:t>.</w:t>
            </w:r>
          </w:p>
          <w:p w:rsidR="005A4D6A" w:rsidRDefault="005A4D6A" w:rsidP="004622BA">
            <w:pPr>
              <w:numPr>
                <w:ilvl w:val="0"/>
                <w:numId w:val="25"/>
              </w:numPr>
              <w:suppressAutoHyphens/>
              <w:jc w:val="both"/>
              <w:rPr>
                <w:bCs/>
                <w:color w:val="333333"/>
                <w:u w:val="single"/>
              </w:rPr>
            </w:pPr>
            <w:r>
              <w:rPr>
                <w:color w:val="333333"/>
              </w:rPr>
              <w:t>Compétences incorporées : qui passent par le corps et non pas d’abord et seulement par la conscience ni le calcul.</w:t>
            </w:r>
          </w:p>
          <w:p w:rsidR="005A4D6A" w:rsidRDefault="005A4D6A" w:rsidP="004622BA">
            <w:pPr>
              <w:numPr>
                <w:ilvl w:val="0"/>
                <w:numId w:val="25"/>
              </w:numPr>
              <w:suppressAutoHyphens/>
              <w:jc w:val="both"/>
              <w:rPr>
                <w:bCs/>
                <w:color w:val="333333"/>
                <w:u w:val="single"/>
              </w:rPr>
            </w:pPr>
            <w:r>
              <w:rPr>
                <w:color w:val="333333"/>
              </w:rPr>
              <w:t xml:space="preserve">Compétences incarnées : portées par un sujet singulier dans une </w:t>
            </w:r>
            <w:hyperlink w:anchor="_Situation___1" w:history="1">
              <w:r>
                <w:rPr>
                  <w:rStyle w:val="Lienhypertexte"/>
                  <w:rFonts w:cs="Arial"/>
                  <w:color w:val="0000CC"/>
                </w:rPr>
                <w:t>situation</w:t>
              </w:r>
            </w:hyperlink>
            <w:r>
              <w:rPr>
                <w:color w:val="333333"/>
              </w:rPr>
              <w:t>.</w:t>
            </w:r>
            <w:r>
              <w:rPr>
                <w:rStyle w:val="Appelnotedebasdep"/>
                <w:rFonts w:cs="Arial"/>
                <w:szCs w:val="16"/>
              </w:rPr>
              <w:footnoteReference w:id="44"/>
            </w:r>
          </w:p>
          <w:p w:rsidR="005A4D6A" w:rsidRDefault="005A4D6A" w:rsidP="004622BA">
            <w:pPr>
              <w:numPr>
                <w:ilvl w:val="0"/>
                <w:numId w:val="25"/>
              </w:numPr>
              <w:suppressAutoHyphens/>
              <w:jc w:val="both"/>
              <w:rPr>
                <w:bCs/>
                <w:color w:val="333333"/>
                <w:u w:val="single"/>
              </w:rPr>
            </w:pPr>
            <w:r>
              <w:rPr>
                <w:color w:val="333333"/>
              </w:rPr>
              <w:t xml:space="preserve">Parler de compétences et non plus seulement </w:t>
            </w:r>
            <w:hyperlink w:anchor="_Objectif" w:history="1">
              <w:r>
                <w:rPr>
                  <w:rStyle w:val="Lienhypertexte"/>
                  <w:rFonts w:cs="Arial"/>
                  <w:color w:val="0000CC"/>
                </w:rPr>
                <w:t>d’objectifs</w:t>
              </w:r>
            </w:hyperlink>
            <w:r>
              <w:rPr>
                <w:color w:val="333333"/>
              </w:rPr>
              <w:t>, c’est éliminer deux fantasmes ordinaires, de sens commun : d’abord l’idée que le savoir pourrait être « spéculatif » et que donc, la formation ne serait que de la distribution de savoirs</w:t>
            </w:r>
            <w:r>
              <w:rPr>
                <w:b/>
                <w:bCs/>
                <w:color w:val="333333"/>
              </w:rPr>
              <w:t xml:space="preserve"> </w:t>
            </w:r>
            <w:r>
              <w:rPr>
                <w:color w:val="333333"/>
              </w:rPr>
              <w:t xml:space="preserve">à intérioriser pour les appliquer tels quels (voir </w:t>
            </w:r>
            <w:hyperlink w:anchor="_Modèles_de_la" w:history="1">
              <w:r>
                <w:rPr>
                  <w:rStyle w:val="Lienhypertexte"/>
                  <w:rFonts w:cs="Arial"/>
                  <w:color w:val="0000CC"/>
                </w:rPr>
                <w:t>modèle de la formation</w:t>
              </w:r>
            </w:hyperlink>
            <w:r>
              <w:rPr>
                <w:color w:val="333333"/>
              </w:rPr>
              <w:t>). Or on sait aujourd’hui que le savoir est nécessaire, pas seulement pour faire quelque chose mais pour se donner des repères dans l’</w:t>
            </w:r>
            <w:hyperlink w:anchor="_A" w:history="1">
              <w:r>
                <w:rPr>
                  <w:rStyle w:val="Lienhypertexte"/>
                  <w:rFonts w:cs="Arial"/>
                  <w:color w:val="0000CC"/>
                </w:rPr>
                <w:t>agir</w:t>
              </w:r>
            </w:hyperlink>
            <w:r>
              <w:rPr>
                <w:color w:val="333333"/>
              </w:rPr>
              <w:t>, pour penser en situation et inventer des cheminements. L’autre fantasme auquel on ne peut plus avoir recours est que le travail ne serait que du «machinal» que l’on ferait sans y penser (des routines</w:t>
            </w:r>
            <w:r>
              <w:rPr>
                <w:b/>
                <w:bCs/>
                <w:color w:val="333333"/>
              </w:rPr>
              <w:t xml:space="preserve"> </w:t>
            </w:r>
            <w:r>
              <w:rPr>
                <w:color w:val="333333"/>
              </w:rPr>
              <w:t xml:space="preserve">automatisées). On sait aujourd’hui que travailler, c’est mettre en actes des compétences, c’est-à-dire </w:t>
            </w:r>
            <w:r>
              <w:rPr>
                <w:i/>
                <w:iCs/>
                <w:color w:val="333333"/>
              </w:rPr>
              <w:t>faire, dire, penser, ressentir</w:t>
            </w:r>
            <w:r>
              <w:rPr>
                <w:color w:val="333333"/>
              </w:rPr>
              <w:t>. Il</w:t>
            </w:r>
            <w:r>
              <w:rPr>
                <w:b/>
                <w:bCs/>
                <w:color w:val="333333"/>
              </w:rPr>
              <w:t xml:space="preserve"> </w:t>
            </w:r>
            <w:r>
              <w:rPr>
                <w:color w:val="333333"/>
              </w:rPr>
              <w:t xml:space="preserve">est important de ne pas réduire la compétence à une </w:t>
            </w:r>
            <w:hyperlink w:anchor="_Action" w:history="1">
              <w:r>
                <w:rPr>
                  <w:rStyle w:val="Lienhypertexte"/>
                  <w:rFonts w:cs="Arial"/>
                  <w:color w:val="0000CC"/>
                </w:rPr>
                <w:t>action</w:t>
              </w:r>
            </w:hyperlink>
            <w:r>
              <w:rPr>
                <w:color w:val="333333"/>
              </w:rPr>
              <w:t xml:space="preserve"> finalisée, opérationnelle, pour fabriquer des produits, dans une vision fonctionnaliste. L’</w:t>
            </w:r>
            <w:hyperlink w:anchor="_A" w:history="1">
              <w:r>
                <w:rPr>
                  <w:rStyle w:val="Lienhypertexte"/>
                  <w:rFonts w:cs="Arial"/>
                  <w:color w:val="0000CC"/>
                </w:rPr>
                <w:t>agir</w:t>
              </w:r>
            </w:hyperlink>
            <w:r>
              <w:rPr>
                <w:color w:val="333333"/>
              </w:rPr>
              <w:t xml:space="preserve"> est plus large : les errances et les détours y sont signifiants avant d’être seulement productifs ou non. L’</w:t>
            </w:r>
            <w:hyperlink w:anchor="_Evaluation__" w:history="1">
              <w:r>
                <w:rPr>
                  <w:rStyle w:val="Lienhypertexte"/>
                  <w:rFonts w:cs="Arial"/>
                  <w:color w:val="0000CC"/>
                </w:rPr>
                <w:t>évaluation</w:t>
              </w:r>
            </w:hyperlink>
            <w:r>
              <w:rPr>
                <w:color w:val="333333"/>
              </w:rPr>
              <w:t xml:space="preserve"> devient cette acuité particulière que doit posséder le professionnel à cette signifiance, en continu (voir </w:t>
            </w:r>
            <w:hyperlink w:anchor="_Sémiose" w:history="1">
              <w:r>
                <w:rPr>
                  <w:rStyle w:val="Lienhypertexte"/>
                  <w:rFonts w:cs="Arial"/>
                  <w:color w:val="0000CC"/>
                </w:rPr>
                <w:t>sémiose</w:t>
              </w:r>
            </w:hyperlink>
            <w:r>
              <w:rPr>
                <w:color w:val="333333"/>
              </w:rPr>
              <w:t>).</w:t>
            </w:r>
          </w:p>
          <w:p w:rsidR="005A4D6A" w:rsidRDefault="00AE0CD4" w:rsidP="004622BA">
            <w:pPr>
              <w:numPr>
                <w:ilvl w:val="0"/>
                <w:numId w:val="25"/>
              </w:numPr>
              <w:suppressAutoHyphens/>
              <w:jc w:val="both"/>
              <w:rPr>
                <w:color w:val="333333"/>
              </w:rPr>
            </w:pPr>
            <w:hyperlink w:anchor="_O_1" w:history="1">
              <w:r w:rsidR="005A4D6A">
                <w:rPr>
                  <w:rStyle w:val="Lienhypertexte"/>
                  <w:rFonts w:cs="Arial"/>
                  <w:noProof/>
                  <w:color w:val="0000CC"/>
                </w:rPr>
                <w:t>Notion</w:t>
              </w:r>
            </w:hyperlink>
            <w:r w:rsidR="005A4D6A">
              <w:rPr>
                <w:noProof/>
                <w:color w:val="333333"/>
              </w:rPr>
              <w:t xml:space="preserve"> encore trop souvent conçue dans la pensée par </w:t>
            </w:r>
            <w:hyperlink w:anchor="_Objectif" w:history="1">
              <w:r w:rsidR="005A4D6A">
                <w:rPr>
                  <w:rStyle w:val="Lienhypertexte"/>
                  <w:rFonts w:cs="Arial"/>
                  <w:noProof/>
                  <w:color w:val="0000CC"/>
                </w:rPr>
                <w:t>objectifs</w:t>
              </w:r>
            </w:hyperlink>
            <w:r w:rsidR="005A4D6A">
              <w:rPr>
                <w:noProof/>
                <w:color w:val="333333"/>
              </w:rPr>
              <w:t xml:space="preserve"> et opposée à « capacité ».</w:t>
            </w:r>
          </w:p>
        </w:tc>
      </w:tr>
      <w:bookmarkStart w:id="161" w:name="_Complexe"/>
      <w:bookmarkEnd w:id="16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62" w:name="_Toc192943796"/>
            <w:r w:rsidR="005A4D6A" w:rsidRPr="00DF3ADF">
              <w:rPr>
                <w:rStyle w:val="Lienhypertexte"/>
                <w:rFonts w:cs="Arial"/>
                <w:color w:val="0000CC"/>
              </w:rPr>
              <w:t>Complexe</w:t>
            </w:r>
            <w:bookmarkEnd w:id="16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26"/>
              </w:numPr>
              <w:suppressAutoHyphens/>
              <w:jc w:val="both"/>
              <w:rPr>
                <w:color w:val="333333"/>
              </w:rPr>
            </w:pPr>
            <w:r>
              <w:rPr>
                <w:color w:val="333333"/>
              </w:rPr>
              <w:t xml:space="preserve">Le nombre ne fait rien à l’affaire. Dire qu’un objet est influencé par plusieurs facteurs, ou supposer qu’il est fait de plusieurs variables, ce n’est pas construire un complexe, c’est monter « une usine à gaz », c’est compliquer. Or, le complexe n’est pas le compliqué. Dans le sens commun, ces deux notions sont trop souvent employées l’une pour l’autre ou l’une pour cacher l’autre, parce que dire que c’est compliqué, ce serait avouer un échec de compréhension, une difficulté dans la conception, presque un « défaut de logique ». Sous le mot complexe, dans nos conversations ordinaires mais malheureusement aussi dans nos prétentions à théoriser, se dissimule le </w:t>
            </w:r>
            <w:hyperlink w:anchor="_Politique__" w:history="1">
              <w:r>
                <w:rPr>
                  <w:rStyle w:val="Lienhypertexte"/>
                  <w:rFonts w:cs="Arial"/>
                  <w:color w:val="0000CC"/>
                </w:rPr>
                <w:t>plaisir</w:t>
              </w:r>
            </w:hyperlink>
            <w:r>
              <w:rPr>
                <w:color w:val="333333"/>
              </w:rPr>
              <w:t xml:space="preserve"> trouble de compliquer les choses, de construire rationnellement des </w:t>
            </w:r>
            <w:hyperlink w:anchor="_Problème" w:history="1">
              <w:r>
                <w:rPr>
                  <w:rStyle w:val="Lienhypertexte"/>
                  <w:rFonts w:cs="Arial"/>
                  <w:color w:val="0000CC"/>
                </w:rPr>
                <w:t>problèmes</w:t>
              </w:r>
            </w:hyperlink>
            <w:r>
              <w:rPr>
                <w:color w:val="333333"/>
              </w:rPr>
              <w:t xml:space="preserve"> … pour avoir la joie de pouvoir les résoudre. (voir </w:t>
            </w:r>
            <w:hyperlink w:anchor="_Problémation" w:history="1">
              <w:r>
                <w:rPr>
                  <w:rStyle w:val="Lienhypertexte"/>
                  <w:rFonts w:cs="Arial"/>
                  <w:color w:val="0000CC"/>
                </w:rPr>
                <w:t>problémation</w:t>
              </w:r>
            </w:hyperlink>
            <w:r>
              <w:rPr>
                <w:color w:val="333333"/>
              </w:rPr>
              <w:t>).</w:t>
            </w:r>
          </w:p>
          <w:p w:rsidR="005A4D6A" w:rsidRDefault="005A4D6A" w:rsidP="004622BA">
            <w:pPr>
              <w:numPr>
                <w:ilvl w:val="0"/>
                <w:numId w:val="26"/>
              </w:numPr>
              <w:suppressAutoHyphens/>
              <w:jc w:val="both"/>
              <w:rPr>
                <w:color w:val="333333"/>
              </w:rPr>
            </w:pPr>
            <w:r>
              <w:rPr>
                <w:color w:val="333333"/>
              </w:rPr>
              <w:t xml:space="preserve">Commence quand on n’en reste pas à la rationalisation des pratiques, quand on ne s’adresse pas seulement à un sujet rationnel qui serait sommé de conduire des </w:t>
            </w:r>
            <w:hyperlink w:anchor="_Action" w:history="1">
              <w:r>
                <w:rPr>
                  <w:rStyle w:val="Lienhypertexte"/>
                  <w:rFonts w:cs="Arial"/>
                  <w:color w:val="0000CC"/>
                </w:rPr>
                <w:t>actions</w:t>
              </w:r>
            </w:hyperlink>
            <w:r>
              <w:rPr>
                <w:color w:val="333333"/>
              </w:rPr>
              <w:t xml:space="preserve"> planifiées par la </w:t>
            </w:r>
            <w:hyperlink w:anchor="_Prise_de_décision" w:history="1">
              <w:r>
                <w:rPr>
                  <w:rStyle w:val="Lienhypertexte"/>
                  <w:rFonts w:cs="Arial"/>
                  <w:color w:val="0000CC"/>
                </w:rPr>
                <w:t>prise de décision rationnelle</w:t>
              </w:r>
            </w:hyperlink>
            <w:r>
              <w:rPr>
                <w:color w:val="333333"/>
              </w:rPr>
              <w:t xml:space="preserve"> pour la </w:t>
            </w:r>
            <w:hyperlink w:anchor="_Résolution_de_problèmes" w:history="1">
              <w:r>
                <w:rPr>
                  <w:rStyle w:val="Lienhypertexte"/>
                  <w:rFonts w:cs="Arial"/>
                  <w:color w:val="0000CC"/>
                </w:rPr>
                <w:t>résolution de problèmes</w:t>
              </w:r>
            </w:hyperlink>
            <w:r>
              <w:rPr>
                <w:color w:val="333333"/>
              </w:rPr>
              <w:t xml:space="preserve">. Est complexe ce qui est plissé et ne peut pas être mis à plat sans être abîmé. Ce plissement est une qualité et non pas un défaut. On entre dans le complexe quand l’effacement de la pliure (l’analyse en général et toutes les tentatives de </w:t>
            </w:r>
            <w:hyperlink w:anchor="_Maîtrise" w:history="1">
              <w:r>
                <w:rPr>
                  <w:rStyle w:val="Lienhypertexte"/>
                  <w:rFonts w:cs="Arial"/>
                  <w:color w:val="0000CC"/>
                </w:rPr>
                <w:t>maîtrise</w:t>
              </w:r>
            </w:hyperlink>
            <w:r>
              <w:rPr>
                <w:color w:val="333333"/>
              </w:rPr>
              <w:t xml:space="preserve">, </w:t>
            </w:r>
            <w:hyperlink w:anchor="_Emprise" w:history="1">
              <w:r>
                <w:rPr>
                  <w:rStyle w:val="Lienhypertexte"/>
                  <w:rFonts w:cs="Arial"/>
                  <w:color w:val="0000CC"/>
                </w:rPr>
                <w:t>d’emprise</w:t>
              </w:r>
            </w:hyperlink>
            <w:r>
              <w:rPr>
                <w:color w:val="333333"/>
              </w:rPr>
              <w:t xml:space="preserve"> et de </w:t>
            </w:r>
            <w:hyperlink w:anchor="_Contrôle" w:history="1">
              <w:r>
                <w:rPr>
                  <w:rStyle w:val="Lienhypertexte"/>
                  <w:rFonts w:cs="Arial"/>
                  <w:color w:val="0000CC"/>
                </w:rPr>
                <w:t>contrôle</w:t>
              </w:r>
            </w:hyperlink>
            <w:r>
              <w:rPr>
                <w:color w:val="333333"/>
              </w:rPr>
              <w:t>) est admis comme dénaturation de l’objet. Un complexe se conserve, se respecte : c’est un point de vue, ce n’est pas une donnée naturelle. Ne s’analyse pas, ne se résout pas, ne se « manage »pas : se travaille et permet de se travailler.</w:t>
            </w:r>
          </w:p>
          <w:p w:rsidR="005A4D6A" w:rsidRDefault="005A4D6A" w:rsidP="004622BA">
            <w:pPr>
              <w:numPr>
                <w:ilvl w:val="0"/>
                <w:numId w:val="26"/>
              </w:numPr>
              <w:suppressAutoHyphens/>
              <w:jc w:val="both"/>
              <w:rPr>
                <w:color w:val="333333"/>
              </w:rPr>
            </w:pPr>
            <w:r>
              <w:rPr>
                <w:color w:val="333333"/>
              </w:rPr>
              <w:t xml:space="preserve">L’idée de </w:t>
            </w:r>
            <w:hyperlink w:anchor="_Complexe" w:history="1">
              <w:r>
                <w:rPr>
                  <w:rStyle w:val="Lienhypertexte"/>
                  <w:rFonts w:cs="Arial"/>
                  <w:color w:val="0000CC"/>
                </w:rPr>
                <w:t>complexe</w:t>
              </w:r>
            </w:hyperlink>
            <w:r>
              <w:rPr>
                <w:color w:val="333333"/>
              </w:rPr>
              <w:t xml:space="preserve"> englobe et dépasse la systémique (voir </w:t>
            </w:r>
            <w:hyperlink w:anchor="_Mode_de_pensée_2" w:history="1">
              <w:r>
                <w:rPr>
                  <w:rStyle w:val="Lienhypertexte"/>
                  <w:rFonts w:cs="Arial"/>
                  <w:color w:val="0000CC"/>
                </w:rPr>
                <w:t>modèle de pensée de la systémie</w:t>
              </w:r>
            </w:hyperlink>
            <w:r>
              <w:rPr>
                <w:color w:val="333333"/>
              </w:rPr>
              <w:t xml:space="preserve">) et la renvoie dans les courants de pensée réduisant la </w:t>
            </w:r>
            <w:hyperlink w:anchor="_Complexité" w:history="1">
              <w:r>
                <w:rPr>
                  <w:rStyle w:val="Lienhypertexte"/>
                  <w:rFonts w:cs="Arial"/>
                  <w:color w:val="0000CC"/>
                </w:rPr>
                <w:t>complexité</w:t>
              </w:r>
            </w:hyperlink>
            <w:r>
              <w:rPr>
                <w:color w:val="333333"/>
              </w:rPr>
              <w:t xml:space="preserve">, comme le structuralisme que le systémisme prétend pourtant dépasser : </w:t>
            </w:r>
            <w:r>
              <w:rPr>
                <w:rFonts w:ascii="Arial Narrow" w:hAnsi="Arial Narrow" w:cs="Arial Narrow"/>
                <w:color w:val="333333"/>
              </w:rPr>
              <w:t xml:space="preserve">« le systémisme abstrait réduit tous les phénomènes organisés à la </w:t>
            </w:r>
            <w:hyperlink w:anchor="_O_1" w:history="1">
              <w:r>
                <w:rPr>
                  <w:rStyle w:val="Lienhypertexte"/>
                  <w:rFonts w:ascii="Arial Narrow" w:hAnsi="Arial Narrow" w:cs="Arial Narrow"/>
                  <w:color w:val="0000CC"/>
                </w:rPr>
                <w:t>notion</w:t>
              </w:r>
            </w:hyperlink>
            <w:r>
              <w:rPr>
                <w:rFonts w:ascii="Arial Narrow" w:hAnsi="Arial Narrow" w:cs="Arial Narrow"/>
                <w:color w:val="333333"/>
              </w:rPr>
              <w:t xml:space="preserve"> de système »</w:t>
            </w:r>
            <w:r>
              <w:rPr>
                <w:rStyle w:val="Appelnotedebasdep"/>
                <w:rFonts w:cs="Arial Narrow"/>
                <w:szCs w:val="16"/>
              </w:rPr>
              <w:footnoteReference w:id="45"/>
            </w:r>
            <w:r>
              <w:rPr>
                <w:rFonts w:ascii="Arial Narrow" w:hAnsi="Arial Narrow" w:cs="Arial Narrow"/>
                <w:color w:val="333333"/>
              </w:rPr>
              <w:t xml:space="preserve">. </w:t>
            </w:r>
            <w:r>
              <w:rPr>
                <w:color w:val="333333"/>
              </w:rPr>
              <w:t>Alors on préférera parler du c</w:t>
            </w:r>
            <w:hyperlink w:anchor="_Complexe" w:history="1">
              <w:r>
                <w:rPr>
                  <w:rStyle w:val="Lienhypertexte"/>
                  <w:rFonts w:cs="Arial"/>
                  <w:color w:val="0000CC"/>
                </w:rPr>
                <w:t>omplexe</w:t>
              </w:r>
            </w:hyperlink>
            <w:r>
              <w:rPr>
                <w:color w:val="333333"/>
              </w:rPr>
              <w:t xml:space="preserve"> que de la </w:t>
            </w:r>
            <w:hyperlink w:anchor="_Complexité" w:history="1">
              <w:r>
                <w:rPr>
                  <w:rStyle w:val="Lienhypertexte"/>
                  <w:rFonts w:cs="Arial"/>
                  <w:color w:val="0000CC"/>
                </w:rPr>
                <w:t>complexité </w:t>
              </w:r>
            </w:hyperlink>
            <w:r>
              <w:rPr>
                <w:color w:val="333333"/>
              </w:rPr>
              <w:t xml:space="preserve">: le complexe nécessite bien davantage l’appel à la </w:t>
            </w:r>
            <w:hyperlink w:anchor="_Dialectique__" w:history="1">
              <w:r>
                <w:rPr>
                  <w:rStyle w:val="Lienhypertexte"/>
                  <w:rFonts w:cs="Arial"/>
                  <w:color w:val="0000CC"/>
                </w:rPr>
                <w:t>dialectique</w:t>
              </w:r>
            </w:hyperlink>
            <w:r>
              <w:rPr>
                <w:color w:val="333333"/>
              </w:rPr>
              <w:t xml:space="preserve"> et à </w:t>
            </w:r>
            <w:hyperlink w:anchor="_Herméneutique" w:history="1">
              <w:r>
                <w:rPr>
                  <w:rStyle w:val="Lienhypertexte"/>
                  <w:rFonts w:cs="Arial"/>
                  <w:color w:val="0000CC"/>
                </w:rPr>
                <w:t>l’herméneutique</w:t>
              </w:r>
            </w:hyperlink>
            <w:r>
              <w:rPr>
                <w:color w:val="333333"/>
              </w:rPr>
              <w:t xml:space="preserve"> qu’au système. Le complexe nécessite de penser par </w:t>
            </w:r>
            <w:hyperlink w:anchor="_Projet__" w:history="1">
              <w:r>
                <w:rPr>
                  <w:rStyle w:val="Lienhypertexte"/>
                  <w:rFonts w:cs="Arial"/>
                  <w:color w:val="0000CC"/>
                </w:rPr>
                <w:t>projets</w:t>
              </w:r>
            </w:hyperlink>
            <w:r>
              <w:rPr>
                <w:color w:val="333333"/>
              </w:rPr>
              <w:t xml:space="preserve">, dans une </w:t>
            </w:r>
            <w:r>
              <w:rPr>
                <w:i/>
                <w:iCs/>
                <w:color w:val="333333"/>
              </w:rPr>
              <w:t xml:space="preserve">pragmatique </w:t>
            </w:r>
            <w:r>
              <w:rPr>
                <w:color w:val="333333"/>
              </w:rPr>
              <w:t>qui donne priorité à l’</w:t>
            </w:r>
            <w:r>
              <w:rPr>
                <w:color w:val="333333"/>
                <w:u w:val="single"/>
              </w:rPr>
              <w:t>agir</w:t>
            </w:r>
            <w:r>
              <w:rPr>
                <w:color w:val="333333"/>
              </w:rPr>
              <w:t xml:space="preserve">, à </w:t>
            </w:r>
            <w:hyperlink w:anchor="_Activité" w:history="1">
              <w:r>
                <w:rPr>
                  <w:rStyle w:val="Lienhypertexte"/>
                  <w:rFonts w:cs="Arial"/>
                  <w:color w:val="0000CC"/>
                </w:rPr>
                <w:t>l’activité</w:t>
              </w:r>
            </w:hyperlink>
            <w:r>
              <w:rPr>
                <w:color w:val="333333"/>
              </w:rPr>
              <w:t xml:space="preserve"> et permet l’utilisation, en </w:t>
            </w:r>
            <w:hyperlink w:anchor="_Pertinence" w:history="1">
              <w:r>
                <w:rPr>
                  <w:rStyle w:val="Lienhypertexte"/>
                  <w:rFonts w:cs="Arial"/>
                  <w:color w:val="0000CC"/>
                </w:rPr>
                <w:t>pertinence</w:t>
              </w:r>
            </w:hyperlink>
            <w:r>
              <w:rPr>
                <w:color w:val="333333"/>
              </w:rPr>
              <w:t xml:space="preserve"> au </w:t>
            </w:r>
            <w:hyperlink w:anchor="_Contexte" w:history="1">
              <w:r>
                <w:rPr>
                  <w:rStyle w:val="Lienhypertexte"/>
                  <w:rFonts w:cs="Arial"/>
                  <w:color w:val="0000CC"/>
                </w:rPr>
                <w:t>contexte</w:t>
              </w:r>
            </w:hyperlink>
            <w:r>
              <w:rPr>
                <w:color w:val="333333"/>
              </w:rPr>
              <w:t xml:space="preserve">, de </w:t>
            </w:r>
            <w:r>
              <w:rPr>
                <w:i/>
                <w:iCs/>
                <w:color w:val="333333"/>
              </w:rPr>
              <w:t>tous</w:t>
            </w:r>
            <w:r>
              <w:rPr>
                <w:color w:val="333333"/>
              </w:rPr>
              <w:t xml:space="preserve"> les modes de pensée existants pour fonder un dire de la </w:t>
            </w:r>
            <w:hyperlink w:anchor="_Praxis" w:history="1">
              <w:r>
                <w:rPr>
                  <w:rStyle w:val="Lienhypertexte"/>
                  <w:rFonts w:cs="Arial"/>
                  <w:color w:val="0000CC"/>
                </w:rPr>
                <w:t>praxis</w:t>
              </w:r>
            </w:hyperlink>
            <w:r>
              <w:rPr>
                <w:rStyle w:val="Appelnotedebasdep"/>
                <w:rFonts w:cs="Arial"/>
                <w:i/>
                <w:iCs w:val="0"/>
                <w:szCs w:val="16"/>
              </w:rPr>
              <w:footnoteReference w:id="46"/>
            </w:r>
            <w:r>
              <w:rPr>
                <w:color w:val="333333"/>
              </w:rPr>
              <w:t>.</w:t>
            </w:r>
          </w:p>
          <w:p w:rsidR="005A4D6A" w:rsidRDefault="005A4D6A" w:rsidP="004622BA">
            <w:pPr>
              <w:numPr>
                <w:ilvl w:val="0"/>
                <w:numId w:val="26"/>
              </w:numPr>
              <w:suppressAutoHyphens/>
              <w:jc w:val="both"/>
              <w:rPr>
                <w:color w:val="333333"/>
              </w:rPr>
            </w:pPr>
            <w:r>
              <w:rPr>
                <w:color w:val="333333"/>
              </w:rPr>
              <w:t xml:space="preserve">Dans la </w:t>
            </w:r>
            <w:hyperlink w:anchor="_Relation_éducative" w:history="1">
              <w:r>
                <w:rPr>
                  <w:rStyle w:val="Lienhypertexte"/>
                  <w:rFonts w:cs="Arial"/>
                  <w:color w:val="0000CC"/>
                </w:rPr>
                <w:t>relation éducative</w:t>
              </w:r>
            </w:hyperlink>
            <w:r>
              <w:rPr>
                <w:color w:val="333333"/>
              </w:rPr>
              <w:t xml:space="preserve"> ne peut pas être distingué </w:t>
            </w:r>
            <w:r>
              <w:rPr>
                <w:i/>
                <w:iCs/>
                <w:color w:val="333333"/>
              </w:rPr>
              <w:t xml:space="preserve">du </w:t>
            </w:r>
            <w:hyperlink w:anchor="_Désir" w:history="1">
              <w:r>
                <w:rPr>
                  <w:rStyle w:val="Lienhypertexte"/>
                  <w:rFonts w:cs="Arial"/>
                  <w:i/>
                  <w:iCs/>
                  <w:color w:val="0000CC"/>
                </w:rPr>
                <w:t>désir</w:t>
              </w:r>
            </w:hyperlink>
            <w:r>
              <w:rPr>
                <w:i/>
                <w:iCs/>
                <w:color w:val="333333"/>
              </w:rPr>
              <w:t xml:space="preserve"> d’intelligibilité en acte </w:t>
            </w:r>
            <w:r>
              <w:rPr>
                <w:color w:val="333333"/>
              </w:rPr>
              <w:t xml:space="preserve">; ce </w:t>
            </w:r>
            <w:hyperlink w:anchor="_Désir" w:history="1">
              <w:r>
                <w:rPr>
                  <w:rStyle w:val="Lienhypertexte"/>
                  <w:rFonts w:cs="Arial"/>
                  <w:color w:val="0000CC"/>
                </w:rPr>
                <w:t>désir</w:t>
              </w:r>
            </w:hyperlink>
            <w:r>
              <w:rPr>
                <w:color w:val="333333"/>
              </w:rPr>
              <w:t xml:space="preserve"> de comprendre la </w:t>
            </w:r>
            <w:hyperlink w:anchor="_Valeurs" w:history="1">
              <w:r>
                <w:rPr>
                  <w:rStyle w:val="Lienhypertexte"/>
                  <w:rFonts w:cs="Arial"/>
                  <w:color w:val="0000CC"/>
                </w:rPr>
                <w:t>valeur</w:t>
              </w:r>
            </w:hyperlink>
            <w:r>
              <w:rPr>
                <w:color w:val="333333"/>
              </w:rPr>
              <w:t xml:space="preserve"> de ce qu’on fait, de communiquer sur ce qui importe, de hiérarchiser dans nos </w:t>
            </w:r>
            <w:hyperlink w:anchor="_Activité" w:history="1">
              <w:r>
                <w:rPr>
                  <w:rStyle w:val="Lienhypertexte"/>
                  <w:rFonts w:cs="Arial"/>
                  <w:color w:val="0000CC"/>
                </w:rPr>
                <w:t>activités</w:t>
              </w:r>
            </w:hyperlink>
            <w:r>
              <w:rPr>
                <w:color w:val="333333"/>
              </w:rPr>
              <w:t xml:space="preserve"> les dimensions qui nous semblent primordiales, le plaisir de la </w:t>
            </w:r>
            <w:hyperlink w:anchor="_Sémiose" w:history="1">
              <w:r>
                <w:rPr>
                  <w:rStyle w:val="Lienhypertexte"/>
                  <w:rFonts w:cs="Arial"/>
                  <w:color w:val="0000CC"/>
                </w:rPr>
                <w:t>sémiose</w:t>
              </w:r>
            </w:hyperlink>
            <w:r>
              <w:rPr>
                <w:color w:val="333333"/>
              </w:rPr>
              <w:t xml:space="preserve">. On sait que </w:t>
            </w:r>
            <w:hyperlink w:anchor="_Evaluation__" w:history="1">
              <w:r>
                <w:rPr>
                  <w:rStyle w:val="Lienhypertexte"/>
                  <w:rFonts w:cs="Arial"/>
                  <w:color w:val="0000CC"/>
                </w:rPr>
                <w:t>l’évaluation</w:t>
              </w:r>
            </w:hyperlink>
            <w:r>
              <w:rPr>
                <w:color w:val="333333"/>
              </w:rPr>
              <w:t xml:space="preserve"> commence quand on hiérarchise, c’est notamment ce qui la distingue de l’analyse. Ce </w:t>
            </w:r>
            <w:hyperlink w:anchor="_Désir" w:history="1">
              <w:r>
                <w:rPr>
                  <w:rStyle w:val="Lienhypertexte"/>
                  <w:rFonts w:cs="Arial"/>
                  <w:color w:val="0000CC"/>
                </w:rPr>
                <w:t>désir</w:t>
              </w:r>
            </w:hyperlink>
            <w:r>
              <w:rPr>
                <w:color w:val="333333"/>
              </w:rPr>
              <w:t xml:space="preserve"> d’intelligibilité peut prendre la voie du « rendre compte » dans la logique du </w:t>
            </w:r>
            <w:hyperlink w:anchor="_Contrôle" w:history="1">
              <w:r>
                <w:rPr>
                  <w:rStyle w:val="Lienhypertexte"/>
                  <w:rFonts w:cs="Arial"/>
                  <w:color w:val="0000CC"/>
                </w:rPr>
                <w:t>contrôle</w:t>
              </w:r>
            </w:hyperlink>
            <w:r>
              <w:rPr>
                <w:color w:val="333333"/>
              </w:rPr>
              <w:t xml:space="preserve"> ou celle de « la prise en considération » dans l’autre logique de </w:t>
            </w:r>
            <w:hyperlink w:anchor="_Evaluation__" w:history="1">
              <w:r>
                <w:rPr>
                  <w:rStyle w:val="Lienhypertexte"/>
                  <w:rFonts w:cs="Arial"/>
                  <w:color w:val="0000CC"/>
                </w:rPr>
                <w:t>l’évaluation</w:t>
              </w:r>
            </w:hyperlink>
            <w:r>
              <w:rPr>
                <w:color w:val="333333"/>
              </w:rPr>
              <w:t xml:space="preserve">, celle de la promotion des possibles, de </w:t>
            </w:r>
            <w:hyperlink w:anchor="_Accompagnement__" w:history="1">
              <w:r>
                <w:rPr>
                  <w:rStyle w:val="Lienhypertexte"/>
                  <w:rFonts w:cs="Arial"/>
                  <w:color w:val="0000CC"/>
                </w:rPr>
                <w:t>l’accompagnement</w:t>
              </w:r>
            </w:hyperlink>
            <w:r>
              <w:rPr>
                <w:color w:val="333333"/>
              </w:rPr>
              <w:t xml:space="preserve">. Tous ceux qui réduisent </w:t>
            </w:r>
            <w:hyperlink w:anchor="_Evaluation__" w:history="1">
              <w:r>
                <w:rPr>
                  <w:rStyle w:val="Lienhypertexte"/>
                  <w:rFonts w:cs="Arial"/>
                  <w:color w:val="0000CC"/>
                </w:rPr>
                <w:t>l’évaluation</w:t>
              </w:r>
            </w:hyperlink>
            <w:r>
              <w:rPr>
                <w:color w:val="333333"/>
              </w:rPr>
              <w:t xml:space="preserve"> au </w:t>
            </w:r>
            <w:hyperlink w:anchor="_Contrôle" w:history="1">
              <w:r>
                <w:rPr>
                  <w:rStyle w:val="Lienhypertexte"/>
                  <w:rFonts w:cs="Arial"/>
                  <w:color w:val="0000CC"/>
                </w:rPr>
                <w:t>contrôle</w:t>
              </w:r>
            </w:hyperlink>
            <w:r>
              <w:rPr>
                <w:color w:val="333333"/>
              </w:rPr>
              <w:t xml:space="preserve"> n’ont pas besoin de la </w:t>
            </w:r>
            <w:hyperlink w:anchor="_Complexité" w:history="1">
              <w:r>
                <w:rPr>
                  <w:rStyle w:val="Lienhypertexte"/>
                  <w:rFonts w:cs="Arial"/>
                  <w:color w:val="0000CC"/>
                </w:rPr>
                <w:t>complexité</w:t>
              </w:r>
            </w:hyperlink>
            <w:r>
              <w:rPr>
                <w:color w:val="333333"/>
              </w:rPr>
              <w:t>, mais ils s’intéressent à la complication. Et c’est utile, il ne s’agit pas ici de vouloir que tout le monde, tout le temps vise le complexe… A réserver à l’essentiel.</w:t>
            </w:r>
          </w:p>
        </w:tc>
      </w:tr>
      <w:bookmarkStart w:id="163" w:name="_Complexité"/>
      <w:bookmarkEnd w:id="16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64" w:name="_Toc192943797"/>
            <w:r w:rsidR="005A4D6A" w:rsidRPr="00DF3ADF">
              <w:rPr>
                <w:rStyle w:val="Lienhypertexte"/>
                <w:rFonts w:cs="Arial"/>
                <w:color w:val="0000CC"/>
              </w:rPr>
              <w:t>Complexité</w:t>
            </w:r>
            <w:bookmarkEnd w:id="16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27"/>
              </w:numPr>
              <w:suppressAutoHyphens/>
              <w:jc w:val="both"/>
              <w:rPr>
                <w:rFonts w:ascii="Arial Narrow" w:hAnsi="Arial Narrow" w:cs="Arial Narrow"/>
                <w:color w:val="333333"/>
              </w:rPr>
            </w:pPr>
            <w:r>
              <w:rPr>
                <w:color w:val="333333"/>
              </w:rPr>
              <w:t xml:space="preserve">Ceux qui s’en réclament situent l’essentiel dans les systèmes « en grappe », interconnectés (voir </w:t>
            </w:r>
            <w:hyperlink w:anchor="_Mode_de_pensée_systemie" w:history="1">
              <w:r>
                <w:rPr>
                  <w:rStyle w:val="Lienhypertexte"/>
                  <w:rFonts w:cs="Arial"/>
                  <w:color w:val="0000CC"/>
                </w:rPr>
                <w:t>Mode de pensée de la systémie</w:t>
              </w:r>
            </w:hyperlink>
            <w:r>
              <w:rPr>
                <w:color w:val="333333"/>
              </w:rPr>
              <w:t>). Est trop associé de façon mécanique « système » et « </w:t>
            </w:r>
            <w:hyperlink w:anchor="_Complexe" w:history="1">
              <w:r>
                <w:rPr>
                  <w:rStyle w:val="Lienhypertexte"/>
                  <w:rFonts w:cs="Arial"/>
                  <w:color w:val="0000CC"/>
                </w:rPr>
                <w:t>complexe </w:t>
              </w:r>
            </w:hyperlink>
            <w:r>
              <w:rPr>
                <w:color w:val="333333"/>
              </w:rPr>
              <w:t xml:space="preserve">». </w:t>
            </w:r>
          </w:p>
          <w:p w:rsidR="005A4D6A" w:rsidRDefault="005A4D6A" w:rsidP="004622BA">
            <w:pPr>
              <w:numPr>
                <w:ilvl w:val="0"/>
                <w:numId w:val="27"/>
              </w:numPr>
              <w:suppressAutoHyphens/>
              <w:jc w:val="both"/>
              <w:rPr>
                <w:color w:val="333333"/>
              </w:rPr>
            </w:pPr>
            <w:r>
              <w:rPr>
                <w:color w:val="333333"/>
              </w:rPr>
              <w:t>Terme très répandu, devenu un mot du sens commun et bien souvent employé sans qu’on sache à quel courant de la systémie on se réfère. N’existe pas un « </w:t>
            </w:r>
            <w:hyperlink w:anchor="_Paradigme" w:history="1">
              <w:r>
                <w:rPr>
                  <w:rStyle w:val="Lienhypertexte"/>
                  <w:rFonts w:cs="Arial"/>
                  <w:color w:val="0000CC"/>
                </w:rPr>
                <w:t>paradigme</w:t>
              </w:r>
            </w:hyperlink>
            <w:r>
              <w:rPr>
                <w:color w:val="333333"/>
              </w:rPr>
              <w:t xml:space="preserve"> systémique » : les dits « systèmes complexes » sont bien davantage des systèmes que du </w:t>
            </w:r>
            <w:hyperlink w:anchor="_Complexe" w:history="1">
              <w:r>
                <w:rPr>
                  <w:rStyle w:val="Lienhypertexte"/>
                  <w:rFonts w:cs="Arial"/>
                  <w:color w:val="0000CC"/>
                </w:rPr>
                <w:t>complexe</w:t>
              </w:r>
            </w:hyperlink>
            <w:r>
              <w:rPr>
                <w:color w:val="333333"/>
              </w:rPr>
              <w:t xml:space="preserve"> (ils sont dans le dernier </w:t>
            </w:r>
            <w:hyperlink w:anchor="_Modèle" w:history="1">
              <w:r>
                <w:rPr>
                  <w:rStyle w:val="Lienhypertexte"/>
                  <w:rFonts w:cs="Arial"/>
                  <w:color w:val="0000CC"/>
                </w:rPr>
                <w:t>modèle</w:t>
              </w:r>
            </w:hyperlink>
            <w:r>
              <w:rPr>
                <w:color w:val="333333"/>
              </w:rPr>
              <w:t xml:space="preserve"> de la systémie : la systémique). Mais, pour l’admettre, encore faut-il avoir compris que la </w:t>
            </w:r>
            <w:hyperlink w:anchor="_O_1" w:history="1">
              <w:r>
                <w:rPr>
                  <w:rStyle w:val="Lienhypertexte"/>
                  <w:rFonts w:cs="Arial"/>
                  <w:color w:val="0000CC"/>
                </w:rPr>
                <w:t>notion</w:t>
              </w:r>
            </w:hyperlink>
            <w:r>
              <w:rPr>
                <w:color w:val="333333"/>
              </w:rPr>
              <w:t xml:space="preserve"> de système n’est pas l’aboutissement de la pensée, et n’être pas tombé dans l’illusion d’avoir atteint le dernier des </w:t>
            </w:r>
            <w:hyperlink w:anchor="_Modèle" w:history="1">
              <w:r>
                <w:rPr>
                  <w:rStyle w:val="Lienhypertexte"/>
                  <w:rFonts w:cs="Arial"/>
                  <w:color w:val="0000CC"/>
                </w:rPr>
                <w:t>modèles</w:t>
              </w:r>
            </w:hyperlink>
            <w:r>
              <w:rPr>
                <w:color w:val="333333"/>
              </w:rPr>
              <w:t xml:space="preserve"> de pensée et donc forcément le meilleur, un Sésame, un objet en soi suffisant ; la vérité.</w:t>
            </w:r>
          </w:p>
          <w:p w:rsidR="005A4D6A" w:rsidRDefault="005A4D6A" w:rsidP="004622BA">
            <w:pPr>
              <w:numPr>
                <w:ilvl w:val="0"/>
                <w:numId w:val="27"/>
              </w:numPr>
              <w:suppressAutoHyphens/>
              <w:jc w:val="both"/>
              <w:rPr>
                <w:color w:val="333333"/>
                <w:vertAlign w:val="subscript"/>
              </w:rPr>
            </w:pPr>
            <w:r>
              <w:rPr>
                <w:color w:val="333333"/>
              </w:rPr>
              <w:t xml:space="preserve">N’existe pas de « théorie de la complexité » mais un </w:t>
            </w:r>
            <w:hyperlink w:anchor="_Modèle" w:history="1">
              <w:r>
                <w:rPr>
                  <w:rStyle w:val="Lienhypertexte"/>
                  <w:rFonts w:cs="Arial"/>
                  <w:color w:val="0000CC"/>
                </w:rPr>
                <w:t>modèle</w:t>
              </w:r>
            </w:hyperlink>
            <w:r>
              <w:rPr>
                <w:color w:val="333333"/>
              </w:rPr>
              <w:t xml:space="preserve"> de la complexité. Se repérer dans « l’empire » du système : être attentif à l’emploi d’expressions toutes faites qui révèlent l’ambiguïté de l’usage du mot : « l’analyse systémique », « la complexité des systèmes », « manager la complexité », « résoudre les </w:t>
            </w:r>
            <w:hyperlink w:anchor="_Problématique__" w:history="1">
              <w:r>
                <w:rPr>
                  <w:rStyle w:val="Lienhypertexte"/>
                  <w:rFonts w:cs="Arial"/>
                  <w:color w:val="0000CC"/>
                </w:rPr>
                <w:t>problèmes</w:t>
              </w:r>
            </w:hyperlink>
            <w:r>
              <w:rPr>
                <w:color w:val="333333"/>
              </w:rPr>
              <w:t xml:space="preserve"> </w:t>
            </w:r>
            <w:hyperlink w:anchor="_Complexe" w:history="1">
              <w:r>
                <w:rPr>
                  <w:rStyle w:val="Lienhypertexte"/>
                  <w:rFonts w:cs="Arial"/>
                  <w:color w:val="0000CC"/>
                </w:rPr>
                <w:t>complexes </w:t>
              </w:r>
            </w:hyperlink>
            <w:r>
              <w:rPr>
                <w:color w:val="333333"/>
              </w:rPr>
              <w:t>», « gérer la complexité ». Dans ces expressions, on voit à l’œuvre une simple imagerie systémique : on a pris les mots sans s’interroger sur leurs significations.</w:t>
            </w:r>
          </w:p>
          <w:p w:rsidR="005A4D6A" w:rsidRDefault="005A4D6A" w:rsidP="004622BA">
            <w:pPr>
              <w:numPr>
                <w:ilvl w:val="0"/>
                <w:numId w:val="27"/>
              </w:numPr>
              <w:suppressAutoHyphens/>
              <w:jc w:val="both"/>
              <w:rPr>
                <w:color w:val="333333"/>
                <w:vertAlign w:val="subscript"/>
              </w:rPr>
            </w:pPr>
            <w:r>
              <w:rPr>
                <w:color w:val="333333"/>
              </w:rPr>
              <w:t xml:space="preserve">Ne se gère pas : les gestionnaires qui pensent en fait dans le fonctionnalisme, en restent à croire qu’ils ont trouvé la façon moderne, propre, de </w:t>
            </w:r>
            <w:hyperlink w:anchor="_Maîtrise" w:history="1">
              <w:r>
                <w:rPr>
                  <w:rStyle w:val="Lienhypertexte"/>
                  <w:rFonts w:cs="Arial"/>
                  <w:color w:val="0000CC"/>
                </w:rPr>
                <w:t>maîtriser</w:t>
              </w:r>
            </w:hyperlink>
            <w:r>
              <w:rPr>
                <w:color w:val="333333"/>
              </w:rPr>
              <w:t xml:space="preserve"> l’objet. Le </w:t>
            </w:r>
            <w:hyperlink w:anchor="_Modèle" w:history="1">
              <w:r>
                <w:rPr>
                  <w:rStyle w:val="Lienhypertexte"/>
                  <w:rFonts w:cs="Arial"/>
                  <w:color w:val="0000CC"/>
                </w:rPr>
                <w:t>modèle</w:t>
              </w:r>
            </w:hyperlink>
            <w:r>
              <w:rPr>
                <w:color w:val="333333"/>
              </w:rPr>
              <w:t xml:space="preserve"> se fait alors passer pour vrai : on oublie qu’un système n’existe pas, que ce n’est qu’une modélisation, une conceptualisation. La modélisation relève d'un choix et n'est pas un reflet de la nature de l'objet. C'est la pensée qui construit les « facettes », l’objet ne les a pas, il est polymorphe (ou amorphe) ; c’est la pensée qui le "formate", qui le formalise.</w:t>
            </w:r>
          </w:p>
          <w:p w:rsidR="005A4D6A" w:rsidRDefault="005A4D6A" w:rsidP="004622BA">
            <w:pPr>
              <w:numPr>
                <w:ilvl w:val="0"/>
                <w:numId w:val="27"/>
              </w:numPr>
              <w:suppressAutoHyphens/>
              <w:jc w:val="both"/>
              <w:rPr>
                <w:rFonts w:ascii="Arial Narrow" w:hAnsi="Arial Narrow" w:cs="Arial Narrow"/>
                <w:color w:val="333333"/>
              </w:rPr>
            </w:pPr>
            <w:r>
              <w:rPr>
                <w:color w:val="333333"/>
              </w:rPr>
              <w:t xml:space="preserve">La complexité, c’est le </w:t>
            </w:r>
            <w:hyperlink w:anchor="_Projet__" w:history="1">
              <w:r>
                <w:rPr>
                  <w:rStyle w:val="Lienhypertexte"/>
                  <w:rFonts w:cs="Arial"/>
                  <w:color w:val="0000CC"/>
                </w:rPr>
                <w:t>projet</w:t>
              </w:r>
            </w:hyperlink>
            <w:r>
              <w:rPr>
                <w:color w:val="333333"/>
              </w:rPr>
              <w:t xml:space="preserve"> d’utiliser tous les modes de pensée précédents sans en exclure aucun. C’est la prise en considération de l’humain.</w:t>
            </w:r>
          </w:p>
        </w:tc>
      </w:tr>
      <w:bookmarkStart w:id="165" w:name="_Concept___1"/>
      <w:bookmarkStart w:id="166" w:name="_Concept"/>
      <w:bookmarkStart w:id="167" w:name="_Toc174646862"/>
      <w:bookmarkEnd w:id="165"/>
      <w:bookmarkEnd w:id="16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68" w:name="_Toc192943798"/>
            <w:r w:rsidR="005A4D6A" w:rsidRPr="00DF3ADF">
              <w:rPr>
                <w:rStyle w:val="Lienhypertexte"/>
                <w:rFonts w:cs="Arial"/>
                <w:color w:val="0000CC"/>
              </w:rPr>
              <w:t>Concept</w:t>
            </w:r>
            <w:bookmarkEnd w:id="167"/>
            <w:bookmarkEnd w:id="16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28"/>
              </w:numPr>
              <w:suppressAutoHyphens/>
              <w:jc w:val="both"/>
              <w:rPr>
                <w:color w:val="333333"/>
              </w:rPr>
            </w:pPr>
            <w:r>
              <w:rPr>
                <w:color w:val="333333"/>
              </w:rPr>
              <w:t xml:space="preserve">Dans le sens commun, se fait passer pour une épure, une abstraction généralisante qui donnerait ce qui importe vraiment : l'essentiel objectif. Se veut plus pur que la </w:t>
            </w:r>
            <w:hyperlink w:anchor="_O_1" w:history="1">
              <w:r>
                <w:rPr>
                  <w:rStyle w:val="Lienhypertexte"/>
                  <w:rFonts w:cs="Arial"/>
                  <w:color w:val="0000CC"/>
                </w:rPr>
                <w:t>notion</w:t>
              </w:r>
            </w:hyperlink>
            <w:r>
              <w:rPr>
                <w:color w:val="333333"/>
              </w:rPr>
              <w:t xml:space="preserve">, elle, encore engluée de </w:t>
            </w:r>
            <w:hyperlink w:anchor="_Subjectivité" w:history="1">
              <w:r>
                <w:rPr>
                  <w:rStyle w:val="Lienhypertexte"/>
                  <w:rFonts w:cs="Arial"/>
                  <w:color w:val="0000CC"/>
                </w:rPr>
                <w:t>subjectivité</w:t>
              </w:r>
            </w:hyperlink>
            <w:r>
              <w:rPr>
                <w:color w:val="333333"/>
              </w:rPr>
              <w:t xml:space="preserve">. Le concept est alors le produit de l'objectivation, ce </w:t>
            </w:r>
            <w:hyperlink w:anchor="_Processus" w:history="1">
              <w:r>
                <w:rPr>
                  <w:rStyle w:val="Lienhypertexte"/>
                  <w:rFonts w:cs="Arial"/>
                  <w:color w:val="0000CC"/>
                </w:rPr>
                <w:t>processus</w:t>
              </w:r>
            </w:hyperlink>
            <w:r>
              <w:rPr>
                <w:color w:val="333333"/>
              </w:rPr>
              <w:t xml:space="preserve"> de rationalisation qui passe par la décontextualisation, l'abstraction, et tend vers la généralisation, voire l'universel par abandon successif des contingences pour ne retenir que l'essence, le noyau dur, l'attribut qui servirait à le définir en soi.</w:t>
            </w:r>
            <w:r>
              <w:rPr>
                <w:rStyle w:val="Appelnotedebasdep"/>
                <w:rFonts w:cs="Arial"/>
                <w:szCs w:val="16"/>
              </w:rPr>
              <w:footnoteReference w:id="47"/>
            </w:r>
            <w:r>
              <w:rPr>
                <w:color w:val="333333"/>
              </w:rPr>
              <w:t xml:space="preserve"> Or, l'objectivation est la porte ouverte à la dogmatisation du savoir parce qu'elle fonctionne sur une échelle de valeurs : concret (-) versus abstrait (+), abstrait donc "scientifique" (++) ; dans le mimétisme avec les sciences de la nature, du temps où elles étaient positivistes et pensées dans la philosophie de la </w:t>
            </w:r>
            <w:hyperlink w:anchor="_Nature_humaine" w:history="1">
              <w:r>
                <w:rPr>
                  <w:rStyle w:val="Lienhypertexte"/>
                  <w:rFonts w:cs="Arial"/>
                  <w:color w:val="0000CC"/>
                </w:rPr>
                <w:t>Nature Humaine</w:t>
              </w:r>
            </w:hyperlink>
            <w:r>
              <w:rPr>
                <w:color w:val="333333"/>
              </w:rPr>
              <w:t xml:space="preserve">. Cette échelle est incapable de rendre compte du travail du sujet qui se construit avec le concept. Cette signification ordinaire du concept s'oppose au concept comme signature du </w:t>
            </w:r>
            <w:hyperlink w:anchor="_Processus" w:history="1">
              <w:r>
                <w:rPr>
                  <w:rStyle w:val="Lienhypertexte"/>
                  <w:rFonts w:cs="Arial"/>
                  <w:color w:val="0000CC"/>
                </w:rPr>
                <w:t>processus</w:t>
              </w:r>
            </w:hyperlink>
            <w:r>
              <w:rPr>
                <w:color w:val="333333"/>
              </w:rPr>
              <w:t xml:space="preserve"> de conceptualisation (voir </w:t>
            </w:r>
            <w:hyperlink w:anchor="_Conceptualisation___1" w:history="1">
              <w:r>
                <w:rPr>
                  <w:rStyle w:val="Lienhypertexte"/>
                  <w:rFonts w:cs="Arial"/>
                  <w:color w:val="0000CC"/>
                </w:rPr>
                <w:t>conceptualiser</w:t>
              </w:r>
            </w:hyperlink>
            <w:r>
              <w:rPr>
                <w:color w:val="333333"/>
              </w:rPr>
              <w:t>).</w:t>
            </w:r>
          </w:p>
          <w:p w:rsidR="005A4D6A" w:rsidRDefault="005A4D6A" w:rsidP="004622BA">
            <w:pPr>
              <w:numPr>
                <w:ilvl w:val="0"/>
                <w:numId w:val="28"/>
              </w:numPr>
              <w:suppressAutoHyphens/>
              <w:jc w:val="both"/>
              <w:rPr>
                <w:color w:val="333333"/>
              </w:rPr>
            </w:pPr>
            <w:r>
              <w:rPr>
                <w:color w:val="333333"/>
              </w:rPr>
              <w:t xml:space="preserve">Que le concept colle au sujet ne l'empêche pas d'être non pas général mais </w:t>
            </w:r>
            <w:r>
              <w:rPr>
                <w:i/>
                <w:iCs/>
                <w:color w:val="333333"/>
              </w:rPr>
              <w:t>englobant</w:t>
            </w:r>
            <w:r>
              <w:rPr>
                <w:color w:val="333333"/>
              </w:rPr>
              <w:t xml:space="preserve"> (il contient des images, des postures possibles et des scénarios </w:t>
            </w:r>
            <w:hyperlink w:anchor="_Action" w:history="1">
              <w:r>
                <w:rPr>
                  <w:rStyle w:val="Lienhypertexte"/>
                  <w:rFonts w:cs="Arial"/>
                  <w:color w:val="0000CC"/>
                </w:rPr>
                <w:t>d'actions</w:t>
              </w:r>
            </w:hyperlink>
            <w:r>
              <w:rPr>
                <w:color w:val="333333"/>
              </w:rPr>
              <w:t xml:space="preserve">) et donc communicable. Le </w:t>
            </w:r>
            <w:hyperlink w:anchor="_Projet__" w:history="1">
              <w:r>
                <w:rPr>
                  <w:rStyle w:val="Lienhypertexte"/>
                  <w:rFonts w:cs="Arial"/>
                  <w:color w:val="0000CC"/>
                </w:rPr>
                <w:t>projet</w:t>
              </w:r>
            </w:hyperlink>
            <w:r>
              <w:rPr>
                <w:color w:val="333333"/>
              </w:rPr>
              <w:t xml:space="preserve">, par exemple, n'est </w:t>
            </w:r>
            <w:r>
              <w:rPr>
                <w:i/>
                <w:iCs/>
                <w:color w:val="333333"/>
              </w:rPr>
              <w:t>en soi</w:t>
            </w:r>
            <w:r>
              <w:rPr>
                <w:color w:val="333333"/>
              </w:rPr>
              <w:t xml:space="preserve"> ni un concept, ni une </w:t>
            </w:r>
            <w:hyperlink w:anchor="_O_1" w:history="1">
              <w:r>
                <w:rPr>
                  <w:rStyle w:val="Lienhypertexte"/>
                  <w:rFonts w:cs="Arial"/>
                  <w:color w:val="0000CC"/>
                </w:rPr>
                <w:t>notion</w:t>
              </w:r>
            </w:hyperlink>
            <w:r>
              <w:rPr>
                <w:color w:val="333333"/>
              </w:rPr>
              <w:t xml:space="preserve"> : pour un sujet précis, il peut être l'un ou l'autre. Ainsi pour un évaluateur donné « la régulation » ou « le </w:t>
            </w:r>
            <w:hyperlink w:anchor="_Critère" w:history="1">
              <w:r>
                <w:rPr>
                  <w:rStyle w:val="Lienhypertexte"/>
                  <w:rFonts w:cs="Arial"/>
                  <w:color w:val="0000CC"/>
                </w:rPr>
                <w:t>critère </w:t>
              </w:r>
            </w:hyperlink>
            <w:r>
              <w:rPr>
                <w:color w:val="333333"/>
              </w:rPr>
              <w:t xml:space="preserve">»peuvent être concepts ou </w:t>
            </w:r>
            <w:hyperlink w:anchor="_O_1" w:history="1">
              <w:r>
                <w:rPr>
                  <w:rStyle w:val="Lienhypertexte"/>
                  <w:rFonts w:cs="Arial"/>
                  <w:color w:val="0000CC"/>
                </w:rPr>
                <w:t>notions</w:t>
              </w:r>
            </w:hyperlink>
            <w:r>
              <w:rPr>
                <w:color w:val="333333"/>
              </w:rPr>
              <w:t xml:space="preserve">. Mais être un évaluateur formé et qui est à l'aise en </w:t>
            </w:r>
            <w:hyperlink w:anchor="_Evaluation__" w:history="1">
              <w:r>
                <w:rPr>
                  <w:rStyle w:val="Lienhypertexte"/>
                  <w:rFonts w:cs="Arial"/>
                  <w:color w:val="0000CC"/>
                </w:rPr>
                <w:t>évaluation</w:t>
              </w:r>
            </w:hyperlink>
            <w:r>
              <w:rPr>
                <w:color w:val="333333"/>
              </w:rPr>
              <w:t xml:space="preserve"> passe par la reconnaissance des concepts qu'on s'est construit pour se repérer dans les pratiques évaluatives ; qui permettent de jouer dans la problématique que les logiques de </w:t>
            </w:r>
            <w:hyperlink w:anchor="_Evaluation__" w:history="1">
              <w:r>
                <w:rPr>
                  <w:rStyle w:val="Lienhypertexte"/>
                  <w:rFonts w:cs="Arial"/>
                  <w:color w:val="0000CC"/>
                </w:rPr>
                <w:t>l'évaluation</w:t>
              </w:r>
            </w:hyperlink>
            <w:r>
              <w:rPr>
                <w:color w:val="333333"/>
              </w:rPr>
              <w:t xml:space="preserve"> posent. Le concept alors se mesure à sa fécondité pour l'</w:t>
            </w:r>
            <w:hyperlink w:anchor="_A" w:history="1">
              <w:r>
                <w:rPr>
                  <w:rStyle w:val="Lienhypertexte"/>
                  <w:rFonts w:cs="Arial"/>
                  <w:color w:val="0000CC"/>
                </w:rPr>
                <w:t>agir</w:t>
              </w:r>
            </w:hyperlink>
            <w:r>
              <w:rPr>
                <w:color w:val="333333"/>
              </w:rPr>
              <w:t xml:space="preserve"> et non pas à sa capacité à désigner des essences qu'une théorie viendrait agréger.</w:t>
            </w:r>
          </w:p>
        </w:tc>
      </w:tr>
      <w:bookmarkStart w:id="169" w:name="_Concepts_fondamentaux_de"/>
      <w:bookmarkEnd w:id="16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70" w:name="_Toc192943799"/>
            <w:r w:rsidR="005A4D6A" w:rsidRPr="00DF3ADF">
              <w:rPr>
                <w:rStyle w:val="Lienhypertexte"/>
                <w:rFonts w:cs="Arial"/>
                <w:color w:val="0000CC"/>
              </w:rPr>
              <w:t>Concepts fondamentaux de l’évaluation</w:t>
            </w:r>
            <w:bookmarkEnd w:id="17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Tout évaluant fonctionne avec seulement deux </w:t>
            </w:r>
            <w:hyperlink w:anchor="_Concept" w:history="1">
              <w:r>
                <w:rPr>
                  <w:rStyle w:val="Lienhypertexte"/>
                  <w:rFonts w:cs="Arial"/>
                  <w:color w:val="0000CC"/>
                </w:rPr>
                <w:t>concepts</w:t>
              </w:r>
            </w:hyperlink>
            <w:r>
              <w:rPr>
                <w:color w:val="333333"/>
              </w:rPr>
              <w:t xml:space="preserve"> propres à </w:t>
            </w:r>
            <w:hyperlink w:anchor="_Evaluation__" w:history="1">
              <w:r>
                <w:rPr>
                  <w:rStyle w:val="Lienhypertexte"/>
                  <w:rFonts w:cs="Arial"/>
                  <w:color w:val="0000CC"/>
                </w:rPr>
                <w:t>l’évaluation </w:t>
              </w:r>
            </w:hyperlink>
            <w:r>
              <w:rPr>
                <w:color w:val="333333"/>
              </w:rPr>
              <w:t>:</w:t>
            </w:r>
          </w:p>
          <w:p w:rsidR="005A4D6A" w:rsidRDefault="005A4D6A" w:rsidP="004622BA">
            <w:pPr>
              <w:numPr>
                <w:ilvl w:val="0"/>
                <w:numId w:val="29"/>
              </w:numPr>
              <w:suppressAutoHyphens/>
              <w:jc w:val="both"/>
              <w:rPr>
                <w:color w:val="333333"/>
              </w:rPr>
            </w:pPr>
            <w:r>
              <w:rPr>
                <w:color w:val="333333"/>
              </w:rPr>
              <w:t xml:space="preserve">Les logiques de </w:t>
            </w:r>
            <w:hyperlink w:anchor="_Evaluation__" w:history="1">
              <w:r>
                <w:rPr>
                  <w:rStyle w:val="Lienhypertexte"/>
                  <w:rFonts w:cs="Arial"/>
                  <w:color w:val="0000CC"/>
                </w:rPr>
                <w:t>l’évaluation</w:t>
              </w:r>
            </w:hyperlink>
            <w:r>
              <w:rPr>
                <w:color w:val="333333"/>
                <w:u w:val="single"/>
              </w:rPr>
              <w:t>.</w:t>
            </w:r>
          </w:p>
          <w:p w:rsidR="005A4D6A" w:rsidRDefault="005A4D6A" w:rsidP="004622BA">
            <w:pPr>
              <w:numPr>
                <w:ilvl w:val="0"/>
                <w:numId w:val="29"/>
              </w:numPr>
              <w:suppressAutoHyphens/>
              <w:jc w:val="both"/>
              <w:rPr>
                <w:color w:val="333333"/>
              </w:rPr>
            </w:pPr>
            <w:r>
              <w:rPr>
                <w:color w:val="333333"/>
              </w:rPr>
              <w:t xml:space="preserve">Les </w:t>
            </w:r>
            <w:hyperlink w:anchor="_Modèle_d’évaluation" w:history="1">
              <w:r>
                <w:rPr>
                  <w:rStyle w:val="Lienhypertexte"/>
                  <w:rFonts w:cs="Arial"/>
                  <w:color w:val="0000CC"/>
                </w:rPr>
                <w:t>modèles d’évaluation</w:t>
              </w:r>
            </w:hyperlink>
            <w:r>
              <w:rPr>
                <w:color w:val="333333"/>
              </w:rPr>
              <w:t xml:space="preserve"> qui se déclinent en </w:t>
            </w:r>
            <w:hyperlink w:anchor="_Dispositif__" w:history="1">
              <w:r>
                <w:rPr>
                  <w:rStyle w:val="Lienhypertexte"/>
                  <w:rFonts w:cs="Arial"/>
                  <w:color w:val="0000CC"/>
                </w:rPr>
                <w:t>dispositifs</w:t>
              </w:r>
            </w:hyperlink>
            <w:r>
              <w:rPr>
                <w:color w:val="333333"/>
              </w:rPr>
              <w:t>.</w:t>
            </w:r>
          </w:p>
          <w:p w:rsidR="005A4D6A" w:rsidRDefault="005A4D6A" w:rsidP="004622BA">
            <w:pPr>
              <w:suppressAutoHyphens/>
              <w:jc w:val="both"/>
              <w:rPr>
                <w:color w:val="333333"/>
              </w:rPr>
            </w:pPr>
            <w:r>
              <w:rPr>
                <w:color w:val="333333"/>
              </w:rPr>
              <w:t xml:space="preserve">Et quatre </w:t>
            </w:r>
            <w:hyperlink w:anchor="_Concept___1" w:history="1">
              <w:r>
                <w:rPr>
                  <w:rStyle w:val="Lienhypertexte"/>
                  <w:rFonts w:cs="Arial"/>
                  <w:color w:val="0000CC"/>
                </w:rPr>
                <w:t>concept</w:t>
              </w:r>
            </w:hyperlink>
            <w:r>
              <w:rPr>
                <w:color w:val="333333"/>
              </w:rPr>
              <w:t>s épistémologiques qui influent sur les deux précédents :</w:t>
            </w:r>
          </w:p>
          <w:p w:rsidR="005A4D6A" w:rsidRDefault="005A4D6A" w:rsidP="004622BA">
            <w:pPr>
              <w:numPr>
                <w:ilvl w:val="0"/>
                <w:numId w:val="30"/>
              </w:numPr>
              <w:suppressAutoHyphens/>
              <w:jc w:val="both"/>
              <w:rPr>
                <w:color w:val="333333"/>
              </w:rPr>
            </w:pPr>
            <w:r>
              <w:rPr>
                <w:color w:val="333333"/>
              </w:rPr>
              <w:t>La vision du monde.</w:t>
            </w:r>
          </w:p>
          <w:p w:rsidR="005A4D6A" w:rsidRDefault="005A4D6A" w:rsidP="004622BA">
            <w:pPr>
              <w:numPr>
                <w:ilvl w:val="0"/>
                <w:numId w:val="30"/>
              </w:numPr>
              <w:suppressAutoHyphens/>
              <w:jc w:val="both"/>
              <w:rPr>
                <w:color w:val="333333"/>
              </w:rPr>
            </w:pPr>
            <w:r>
              <w:rPr>
                <w:color w:val="333333"/>
              </w:rPr>
              <w:t xml:space="preserve">Les </w:t>
            </w:r>
            <w:hyperlink w:anchor="_Paradigme" w:history="1">
              <w:r>
                <w:rPr>
                  <w:rStyle w:val="Lienhypertexte"/>
                  <w:rFonts w:cs="Arial"/>
                  <w:color w:val="0000CC"/>
                </w:rPr>
                <w:t>paradigmes</w:t>
              </w:r>
            </w:hyperlink>
            <w:r>
              <w:rPr>
                <w:color w:val="333333"/>
              </w:rPr>
              <w:t xml:space="preserve"> profanes.</w:t>
            </w:r>
          </w:p>
          <w:p w:rsidR="005A4D6A" w:rsidRDefault="005A4D6A" w:rsidP="004622BA">
            <w:pPr>
              <w:numPr>
                <w:ilvl w:val="0"/>
                <w:numId w:val="30"/>
              </w:numPr>
              <w:suppressAutoHyphens/>
              <w:jc w:val="both"/>
              <w:rPr>
                <w:color w:val="333333"/>
              </w:rPr>
            </w:pPr>
            <w:r>
              <w:rPr>
                <w:color w:val="333333"/>
              </w:rPr>
              <w:t xml:space="preserve">Les </w:t>
            </w:r>
            <w:hyperlink w:anchor="_Modes_de_pensée_1" w:history="1">
              <w:r>
                <w:rPr>
                  <w:rStyle w:val="Lienhypertexte"/>
                  <w:rFonts w:cs="Arial"/>
                  <w:color w:val="0000CC"/>
                </w:rPr>
                <w:t>modes de pensée</w:t>
              </w:r>
            </w:hyperlink>
            <w:r>
              <w:rPr>
                <w:color w:val="333333"/>
              </w:rPr>
              <w:t>.</w:t>
            </w:r>
          </w:p>
          <w:p w:rsidR="005A4D6A" w:rsidRDefault="005A4D6A" w:rsidP="004622BA">
            <w:pPr>
              <w:numPr>
                <w:ilvl w:val="0"/>
                <w:numId w:val="30"/>
              </w:numPr>
              <w:suppressAutoHyphens/>
              <w:jc w:val="both"/>
              <w:rPr>
                <w:color w:val="333333"/>
              </w:rPr>
            </w:pPr>
            <w:r>
              <w:rPr>
                <w:color w:val="333333"/>
              </w:rPr>
              <w:t xml:space="preserve">Les </w:t>
            </w:r>
            <w:hyperlink w:anchor="_Registre_de_pensée_1" w:history="1">
              <w:r>
                <w:rPr>
                  <w:rStyle w:val="Lienhypertexte"/>
                  <w:rFonts w:cs="Arial"/>
                  <w:color w:val="0000CC"/>
                </w:rPr>
                <w:t>registres de pensée</w:t>
              </w:r>
            </w:hyperlink>
            <w:r>
              <w:rPr>
                <w:rStyle w:val="Appelnotedebasdep"/>
                <w:rFonts w:cs="Arial"/>
                <w:szCs w:val="16"/>
              </w:rPr>
              <w:footnoteReference w:id="48"/>
            </w:r>
            <w:r>
              <w:rPr>
                <w:color w:val="333333"/>
              </w:rPr>
              <w:t>.</w:t>
            </w:r>
          </w:p>
        </w:tc>
      </w:tr>
      <w:bookmarkStart w:id="171" w:name="_Conceptualisation___1"/>
      <w:bookmarkStart w:id="172" w:name="_Conceptualiser"/>
      <w:bookmarkEnd w:id="171"/>
      <w:bookmarkEnd w:id="17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73" w:name="_Toc192943800"/>
            <w:r w:rsidR="005A4D6A" w:rsidRPr="00DF3ADF">
              <w:rPr>
                <w:rStyle w:val="Lienhypertexte"/>
                <w:rFonts w:cs="Arial"/>
                <w:color w:val="0000CC"/>
              </w:rPr>
              <w:t>Conceptualiser</w:t>
            </w:r>
            <w:bookmarkEnd w:id="17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31"/>
              </w:numPr>
              <w:suppressAutoHyphens/>
              <w:jc w:val="both"/>
              <w:rPr>
                <w:color w:val="333333"/>
              </w:rPr>
            </w:pPr>
            <w:r>
              <w:rPr>
                <w:color w:val="333333"/>
              </w:rPr>
              <w:t xml:space="preserve">Est une affaire de sujet et non pas une question de logique rationnelle dite formelle, ascendante, vers une métaphysique dont le produit ne serait qu'une épure abstraite et générale (voir </w:t>
            </w:r>
            <w:hyperlink w:anchor="_Concept___1" w:history="1">
              <w:r>
                <w:rPr>
                  <w:rStyle w:val="Lienhypertexte"/>
                  <w:rFonts w:cs="Arial"/>
                  <w:color w:val="0000CC"/>
                </w:rPr>
                <w:t>Concept</w:t>
              </w:r>
            </w:hyperlink>
            <w:r>
              <w:rPr>
                <w:color w:val="333333"/>
              </w:rPr>
              <w:t>).</w:t>
            </w:r>
          </w:p>
          <w:p w:rsidR="005A4D6A" w:rsidRDefault="005A4D6A" w:rsidP="004622BA">
            <w:pPr>
              <w:numPr>
                <w:ilvl w:val="0"/>
                <w:numId w:val="31"/>
              </w:numPr>
              <w:suppressAutoHyphens/>
              <w:jc w:val="both"/>
              <w:rPr>
                <w:color w:val="333333"/>
              </w:rPr>
            </w:pPr>
            <w:r>
              <w:rPr>
                <w:color w:val="333333"/>
              </w:rPr>
              <w:t>N’est pas computer</w:t>
            </w:r>
            <w:r>
              <w:rPr>
                <w:rStyle w:val="Appelnotedebasdep"/>
                <w:rFonts w:cs="Arial"/>
                <w:szCs w:val="16"/>
              </w:rPr>
              <w:footnoteReference w:id="49"/>
            </w:r>
            <w:r>
              <w:rPr>
                <w:color w:val="333333"/>
              </w:rPr>
              <w:t>, mais rationaliser et symboliser pour s’orienter dans/pour l’</w:t>
            </w:r>
            <w:hyperlink w:anchor="_A" w:history="1">
              <w:r>
                <w:rPr>
                  <w:rStyle w:val="Lienhypertexte"/>
                  <w:rFonts w:cs="Arial"/>
                  <w:color w:val="0000CC"/>
                </w:rPr>
                <w:t>agir</w:t>
              </w:r>
            </w:hyperlink>
            <w:r>
              <w:rPr>
                <w:color w:val="333333"/>
              </w:rPr>
              <w:t xml:space="preserve"> : se construire un ensemble de repères temporaires pour être dans la </w:t>
            </w:r>
            <w:hyperlink w:anchor="_Prise_de_conscience" w:history="1">
              <w:r>
                <w:rPr>
                  <w:rStyle w:val="Lienhypertexte"/>
                  <w:rFonts w:cs="Arial"/>
                  <w:color w:val="0000CC"/>
                </w:rPr>
                <w:t>praxis</w:t>
              </w:r>
            </w:hyperlink>
            <w:r>
              <w:rPr>
                <w:color w:val="333333"/>
              </w:rPr>
              <w:t xml:space="preserve"> et </w:t>
            </w:r>
            <w:hyperlink w:anchor="_A" w:history="1">
              <w:r>
                <w:rPr>
                  <w:rStyle w:val="Lienhypertexte"/>
                  <w:rFonts w:cs="Arial"/>
                  <w:color w:val="0000CC"/>
                </w:rPr>
                <w:t>agir</w:t>
              </w:r>
            </w:hyperlink>
            <w:r>
              <w:rPr>
                <w:color w:val="333333"/>
              </w:rPr>
              <w:t xml:space="preserve">. </w:t>
            </w:r>
            <w:hyperlink w:anchor="_Concept___1" w:history="1">
              <w:r>
                <w:rPr>
                  <w:rStyle w:val="Lienhypertexte"/>
                  <w:rFonts w:cs="Arial"/>
                  <w:color w:val="0000CC"/>
                </w:rPr>
                <w:t>Concep</w:t>
              </w:r>
            </w:hyperlink>
            <w:r>
              <w:rPr>
                <w:color w:val="333333"/>
                <w:u w:val="single"/>
              </w:rPr>
              <w:t>t</w:t>
            </w:r>
            <w:r>
              <w:rPr>
                <w:color w:val="333333"/>
              </w:rPr>
              <w:t xml:space="preserve">ualiser désigne un travail inachevable du sujet, pour la connaissance, pour l'intelligible. </w:t>
            </w:r>
          </w:p>
          <w:p w:rsidR="005A4D6A" w:rsidRDefault="005A4D6A" w:rsidP="004622BA">
            <w:pPr>
              <w:numPr>
                <w:ilvl w:val="0"/>
                <w:numId w:val="31"/>
              </w:numPr>
              <w:suppressAutoHyphens/>
              <w:jc w:val="both"/>
              <w:rPr>
                <w:color w:val="333333"/>
              </w:rPr>
            </w:pPr>
            <w:r>
              <w:rPr>
                <w:color w:val="333333"/>
              </w:rPr>
              <w:t xml:space="preserve">Construisant un </w:t>
            </w:r>
            <w:hyperlink w:anchor="_Concept___1" w:history="1">
              <w:r>
                <w:rPr>
                  <w:rStyle w:val="Lienhypertexte"/>
                  <w:rFonts w:cs="Arial"/>
                  <w:color w:val="0000CC"/>
                </w:rPr>
                <w:t>concept</w:t>
              </w:r>
            </w:hyperlink>
            <w:r>
              <w:rPr>
                <w:color w:val="333333"/>
              </w:rPr>
              <w:t>, le sujet se construit en lien avec l’</w:t>
            </w:r>
            <w:hyperlink w:anchor="_A" w:history="1">
              <w:r>
                <w:rPr>
                  <w:rStyle w:val="Lienhypertexte"/>
                  <w:rFonts w:cs="Arial"/>
                  <w:color w:val="0000CC"/>
                </w:rPr>
                <w:t>agir</w:t>
              </w:r>
            </w:hyperlink>
            <w:r>
              <w:rPr>
                <w:color w:val="333333"/>
              </w:rPr>
              <w:t>. Dénonce l'absurdité de la coupure théorie/pratique.</w:t>
            </w:r>
          </w:p>
          <w:p w:rsidR="005A4D6A" w:rsidRDefault="005A4D6A" w:rsidP="004622BA">
            <w:pPr>
              <w:numPr>
                <w:ilvl w:val="0"/>
                <w:numId w:val="31"/>
              </w:numPr>
              <w:suppressAutoHyphens/>
              <w:jc w:val="both"/>
              <w:rPr>
                <w:rFonts w:ascii="Arial Narrow" w:hAnsi="Arial Narrow" w:cs="Arial Narrow"/>
                <w:color w:val="333333"/>
              </w:rPr>
            </w:pPr>
            <w:r>
              <w:rPr>
                <w:color w:val="333333"/>
              </w:rPr>
              <w:t>Est conceptualisation : « </w:t>
            </w:r>
            <w:r>
              <w:rPr>
                <w:rFonts w:ascii="Arial Narrow" w:hAnsi="Arial Narrow" w:cs="Arial Narrow"/>
                <w:color w:val="333333"/>
              </w:rPr>
              <w:t xml:space="preserve">la formation en pensée d'objets, de propriétés, de relations, de transformations, de circonstances, de conditions, de relations fonctionnelles de ces objets entre eux </w:t>
            </w:r>
            <w:r>
              <w:rPr>
                <w:rFonts w:ascii="Arial Narrow" w:hAnsi="Arial Narrow" w:cs="Arial Narrow"/>
                <w:i/>
                <w:iCs/>
                <w:color w:val="333333"/>
              </w:rPr>
              <w:t>et avec l'action</w:t>
            </w:r>
            <w:r>
              <w:rPr>
                <w:color w:val="333333"/>
              </w:rPr>
              <w:t> ».</w:t>
            </w:r>
            <w:r>
              <w:rPr>
                <w:rStyle w:val="Appelnotedebasdep"/>
                <w:rFonts w:cs="Arial"/>
                <w:szCs w:val="16"/>
              </w:rPr>
              <w:footnoteReference w:id="50"/>
            </w:r>
          </w:p>
        </w:tc>
      </w:tr>
      <w:bookmarkStart w:id="174" w:name="_Conflit_1"/>
      <w:bookmarkStart w:id="175" w:name="_Contraire__"/>
      <w:bookmarkStart w:id="176" w:name="_Conflit__"/>
      <w:bookmarkStart w:id="177" w:name="_Conflit"/>
      <w:bookmarkStart w:id="178" w:name="_Conflit_2"/>
      <w:bookmarkStart w:id="179" w:name="_Toc174646858"/>
      <w:bookmarkEnd w:id="174"/>
      <w:bookmarkEnd w:id="175"/>
      <w:bookmarkEnd w:id="176"/>
      <w:bookmarkEnd w:id="177"/>
      <w:bookmarkEnd w:id="17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80" w:name="_Toc192943801"/>
            <w:r w:rsidR="005A4D6A" w:rsidRPr="00DF3ADF">
              <w:rPr>
                <w:rStyle w:val="Lienhypertexte"/>
                <w:rFonts w:cs="Arial"/>
                <w:color w:val="0000CC"/>
              </w:rPr>
              <w:t>Conflit</w:t>
            </w:r>
            <w:bookmarkEnd w:id="179"/>
            <w:bookmarkEnd w:id="18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32"/>
              </w:numPr>
              <w:suppressAutoHyphens/>
              <w:jc w:val="both"/>
              <w:rPr>
                <w:color w:val="333333"/>
              </w:rPr>
            </w:pPr>
            <w:r>
              <w:rPr>
                <w:color w:val="333333"/>
              </w:rPr>
              <w:t>Souvent présenté comme entièrement négatif, ce qui permet de vouloir le « gérer » pour l’éviter.</w:t>
            </w:r>
          </w:p>
          <w:p w:rsidR="005A4D6A" w:rsidRDefault="005A4D6A" w:rsidP="004622BA">
            <w:pPr>
              <w:numPr>
                <w:ilvl w:val="0"/>
                <w:numId w:val="32"/>
              </w:numPr>
              <w:suppressAutoHyphens/>
              <w:jc w:val="both"/>
              <w:rPr>
                <w:color w:val="333333"/>
              </w:rPr>
            </w:pPr>
            <w:r>
              <w:rPr>
                <w:color w:val="333333"/>
              </w:rPr>
              <w:t xml:space="preserve">Est le signe du fonctionnement ordinaire de la </w:t>
            </w:r>
            <w:hyperlink w:anchor="_Relation" w:history="1">
              <w:r>
                <w:rPr>
                  <w:rStyle w:val="Lienhypertexte"/>
                  <w:rFonts w:cs="Arial"/>
                  <w:color w:val="0000CC"/>
                </w:rPr>
                <w:t>relation</w:t>
              </w:r>
            </w:hyperlink>
            <w:r>
              <w:rPr>
                <w:color w:val="333333"/>
              </w:rPr>
              <w:t xml:space="preserve"> humaine. : « </w:t>
            </w:r>
            <w:r>
              <w:rPr>
                <w:rFonts w:ascii="Arial Narrow" w:hAnsi="Arial Narrow" w:cs="Arial Narrow"/>
                <w:color w:val="333333"/>
              </w:rPr>
              <w:t xml:space="preserve">Toute unité sociale vit de la dynamique de ses membres et de leurs investissements, elle est forcément conflictuelle dans la mesure où elle est autant travaillée par les forces de déliaison que de liaison, en proie à la divergence des intérêts, à la différence des spécialités, des niveaux hiérarchiques, aux contraintes externes et internes liées aux nécessités de fonctionnement. Les acteurs sociaux sont toujours en risque d’aliénation dans le </w:t>
            </w:r>
            <w:hyperlink w:anchor="_Pouvoir__" w:history="1">
              <w:r>
                <w:rPr>
                  <w:rStyle w:val="Lienhypertexte"/>
                  <w:rFonts w:ascii="Arial Narrow" w:hAnsi="Arial Narrow" w:cs="Arial Narrow"/>
                  <w:color w:val="0000CC"/>
                </w:rPr>
                <w:t>pouvoir</w:t>
              </w:r>
            </w:hyperlink>
            <w:r>
              <w:rPr>
                <w:rFonts w:ascii="Arial Narrow" w:hAnsi="Arial Narrow" w:cs="Arial Narrow"/>
                <w:color w:val="333333"/>
              </w:rPr>
              <w:t xml:space="preserve"> et la méconnaissance, comme ils sont toujours dans l’effort de dégagement pour une position de sujet et d’acteur. L’</w:t>
            </w:r>
            <w:hyperlink w:anchor="_Organisation" w:history="1">
              <w:r>
                <w:rPr>
                  <w:rStyle w:val="Lienhypertexte"/>
                  <w:rFonts w:ascii="Arial Narrow" w:hAnsi="Arial Narrow" w:cs="Arial Narrow"/>
                  <w:color w:val="0000CC"/>
                </w:rPr>
                <w:t>organisation</w:t>
              </w:r>
            </w:hyperlink>
            <w:r>
              <w:rPr>
                <w:rFonts w:ascii="Arial Narrow" w:hAnsi="Arial Narrow" w:cs="Arial Narrow"/>
                <w:color w:val="333333"/>
              </w:rPr>
              <w:t xml:space="preserve"> ou toute unité sociale est de ce fait dans une dynamique constante : luttes, conflits, solidarités, coopérations qui font des </w:t>
            </w:r>
            <w:hyperlink w:anchor="_Critère__" w:history="1">
              <w:r>
                <w:rPr>
                  <w:rStyle w:val="Lienhypertexte"/>
                  <w:rFonts w:ascii="Arial Narrow" w:hAnsi="Arial Narrow" w:cs="Arial Narrow"/>
                  <w:color w:val="0000CC"/>
                </w:rPr>
                <w:t>crises</w:t>
              </w:r>
            </w:hyperlink>
            <w:r>
              <w:rPr>
                <w:rFonts w:ascii="Arial Narrow" w:hAnsi="Arial Narrow" w:cs="Arial Narrow"/>
                <w:color w:val="333333"/>
              </w:rPr>
              <w:t xml:space="preserve"> elles-mêmes les voies de sortie sans doute paradoxales de situations mortifères »</w:t>
            </w:r>
            <w:r>
              <w:rPr>
                <w:rStyle w:val="Appelnotedebasdep"/>
                <w:rFonts w:cs="Arial Narrow"/>
                <w:szCs w:val="16"/>
              </w:rPr>
              <w:footnoteReference w:id="51"/>
            </w:r>
            <w:r>
              <w:rPr>
                <w:rFonts w:ascii="Arial Narrow" w:hAnsi="Arial Narrow" w:cs="Arial Narrow"/>
                <w:color w:val="333333"/>
              </w:rPr>
              <w:t>.</w:t>
            </w:r>
          </w:p>
          <w:p w:rsidR="005A4D6A" w:rsidRDefault="005A4D6A" w:rsidP="004622BA">
            <w:pPr>
              <w:numPr>
                <w:ilvl w:val="0"/>
                <w:numId w:val="32"/>
              </w:numPr>
              <w:suppressAutoHyphens/>
              <w:jc w:val="both"/>
              <w:rPr>
                <w:color w:val="333333"/>
              </w:rPr>
            </w:pPr>
            <w:r>
              <w:rPr>
                <w:color w:val="333333"/>
              </w:rPr>
              <w:t xml:space="preserve">Engage toute la </w:t>
            </w:r>
            <w:hyperlink w:anchor="_Pertinence__" w:history="1">
              <w:r>
                <w:rPr>
                  <w:rStyle w:val="Lienhypertexte"/>
                  <w:rFonts w:cs="Arial"/>
                  <w:color w:val="0000CC"/>
                </w:rPr>
                <w:t>personne</w:t>
              </w:r>
            </w:hyperlink>
            <w:r>
              <w:rPr>
                <w:color w:val="333333"/>
              </w:rPr>
              <w:t xml:space="preserve"> et pas seulement son « cognitif ».</w:t>
            </w:r>
          </w:p>
          <w:p w:rsidR="005A4D6A" w:rsidRDefault="005A4D6A" w:rsidP="004622BA">
            <w:pPr>
              <w:numPr>
                <w:ilvl w:val="0"/>
                <w:numId w:val="32"/>
              </w:numPr>
              <w:suppressAutoHyphens/>
              <w:jc w:val="both"/>
              <w:rPr>
                <w:color w:val="333333"/>
              </w:rPr>
            </w:pPr>
            <w:r>
              <w:rPr>
                <w:color w:val="333333"/>
              </w:rPr>
              <w:t xml:space="preserve">Désaccord, antipathie, répulsion… : dissensus, sont des signes de la différence. Objet de travail inéluctable dans la </w:t>
            </w:r>
            <w:hyperlink w:anchor="_Relation_éducative___1" w:history="1">
              <w:r>
                <w:rPr>
                  <w:rStyle w:val="Lienhypertexte"/>
                  <w:rFonts w:cs="Arial"/>
                  <w:color w:val="0000CC"/>
                </w:rPr>
                <w:t>relation éducative</w:t>
              </w:r>
            </w:hyperlink>
            <w:r>
              <w:rPr>
                <w:color w:val="333333"/>
              </w:rPr>
              <w:t xml:space="preserve">. Une occasion de </w:t>
            </w:r>
            <w:hyperlink w:anchor="_Changement__" w:history="1">
              <w:r>
                <w:rPr>
                  <w:rStyle w:val="Lienhypertexte"/>
                  <w:rFonts w:cs="Arial"/>
                  <w:color w:val="0000CC"/>
                </w:rPr>
                <w:t>changement </w:t>
              </w:r>
            </w:hyperlink>
            <w:r>
              <w:rPr>
                <w:color w:val="333333"/>
              </w:rPr>
              <w:t xml:space="preserve">; A distinguer de combat. Peut même être attendu ou provoqué, comme la </w:t>
            </w:r>
            <w:hyperlink w:anchor="_Crise" w:history="1">
              <w:r>
                <w:rPr>
                  <w:rStyle w:val="Lienhypertexte"/>
                  <w:rFonts w:cs="Arial"/>
                  <w:color w:val="0000CC"/>
                </w:rPr>
                <w:t>crise</w:t>
              </w:r>
            </w:hyperlink>
            <w:r>
              <w:rPr>
                <w:color w:val="333333"/>
              </w:rPr>
              <w:t xml:space="preserve">, pour travailler à des remaniements. </w:t>
            </w:r>
            <w:hyperlink w:anchor="_Intervenant___1" w:history="1">
              <w:r>
                <w:rPr>
                  <w:rStyle w:val="Lienhypertexte"/>
                  <w:rFonts w:cs="Arial"/>
                  <w:color w:val="0000CC"/>
                </w:rPr>
                <w:t>L’intervenant</w:t>
              </w:r>
            </w:hyperlink>
            <w:r>
              <w:rPr>
                <w:color w:val="333333"/>
              </w:rPr>
              <w:t xml:space="preserve"> doit savoir non seulement « faire avec le conflit » mais éventuellement le déclencher.</w:t>
            </w:r>
          </w:p>
        </w:tc>
      </w:tr>
      <w:bookmarkStart w:id="181" w:name="_Congruence_1"/>
      <w:bookmarkStart w:id="182" w:name="_Congruence"/>
      <w:bookmarkEnd w:id="181"/>
      <w:bookmarkEnd w:id="18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83" w:name="_Toc192943802"/>
            <w:r w:rsidR="005A4D6A" w:rsidRPr="00DF3ADF">
              <w:rPr>
                <w:rStyle w:val="Lienhypertexte"/>
                <w:rFonts w:cs="Arial"/>
                <w:color w:val="0000CC"/>
              </w:rPr>
              <w:t>Congruence</w:t>
            </w:r>
            <w:bookmarkEnd w:id="18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Correspondance exacte entre l'expérience et la </w:t>
            </w:r>
            <w:hyperlink w:anchor="_Prise_de_conscience_1" w:history="1">
              <w:r>
                <w:rPr>
                  <w:rStyle w:val="Lienhypertexte"/>
                  <w:rFonts w:cs="Arial"/>
                  <w:color w:val="0000CC"/>
                </w:rPr>
                <w:t>prise de conscience</w:t>
              </w:r>
            </w:hyperlink>
            <w:r>
              <w:rPr>
                <w:color w:val="333333"/>
              </w:rPr>
              <w:t>.</w:t>
            </w:r>
          </w:p>
          <w:p w:rsidR="005A4D6A" w:rsidRDefault="005A4D6A" w:rsidP="004622BA">
            <w:pPr>
              <w:numPr>
                <w:ilvl w:val="0"/>
                <w:numId w:val="33"/>
              </w:numPr>
              <w:suppressAutoHyphens/>
              <w:jc w:val="both"/>
              <w:rPr>
                <w:color w:val="333333"/>
              </w:rPr>
            </w:pPr>
            <w:r>
              <w:rPr>
                <w:color w:val="333333"/>
              </w:rPr>
              <w:t>à soi </w:t>
            </w:r>
            <w:r>
              <w:rPr>
                <w:rFonts w:ascii="Arial Narrow" w:hAnsi="Arial Narrow" w:cs="Arial Narrow"/>
                <w:color w:val="333333"/>
              </w:rPr>
              <w:t xml:space="preserve">: « correspondance étroite entre ce que vous vivez à un moment donné, en toute conscience, et ce que vous exprimez dans votre communication et vos </w:t>
            </w:r>
            <w:hyperlink w:anchor="_Relation" w:history="1">
              <w:r>
                <w:rPr>
                  <w:rStyle w:val="Lienhypertexte"/>
                  <w:rFonts w:ascii="Arial Narrow" w:hAnsi="Arial Narrow" w:cs="Arial Narrow"/>
                  <w:color w:val="0000CC"/>
                </w:rPr>
                <w:t>relations</w:t>
              </w:r>
            </w:hyperlink>
            <w:r>
              <w:rPr>
                <w:rFonts w:ascii="Arial Narrow" w:hAnsi="Arial Narrow" w:cs="Arial Narrow"/>
                <w:color w:val="333333"/>
              </w:rPr>
              <w:t xml:space="preserve"> avec les autres […] accord entre son vécu, son ressenti son langage verbal et paraverbal […] confère une authenticité qui se vit sans écran</w:t>
            </w:r>
            <w:r>
              <w:rPr>
                <w:rFonts w:ascii="Comic Sans MS" w:hAnsi="Comic Sans MS" w:cs="Comic Sans MS"/>
                <w:color w:val="333333"/>
              </w:rPr>
              <w:t>»</w:t>
            </w:r>
            <w:r>
              <w:rPr>
                <w:rStyle w:val="Appelnotedebasdep"/>
                <w:rFonts w:cs="Comic Sans MS"/>
                <w:szCs w:val="16"/>
              </w:rPr>
              <w:footnoteReference w:id="52"/>
            </w:r>
            <w:r>
              <w:rPr>
                <w:rFonts w:ascii="Comic Sans MS" w:hAnsi="Comic Sans MS" w:cs="Comic Sans MS"/>
                <w:color w:val="333333"/>
              </w:rPr>
              <w:t xml:space="preserve">. </w:t>
            </w:r>
            <w:r>
              <w:rPr>
                <w:rFonts w:ascii="Arial Narrow" w:hAnsi="Arial Narrow" w:cs="Arial Narrow"/>
                <w:color w:val="333333"/>
              </w:rPr>
              <w:t xml:space="preserve"> </w:t>
            </w:r>
            <w:r>
              <w:rPr>
                <w:color w:val="333333"/>
              </w:rPr>
              <w:t>Faire ce qu’on dit, dire ce qu’on fait. Rêve (dangereux) de pureté, de purification</w:t>
            </w:r>
            <w:r>
              <w:rPr>
                <w:rStyle w:val="Appelnotedebasdep"/>
                <w:rFonts w:cs="Arial"/>
                <w:szCs w:val="16"/>
              </w:rPr>
              <w:footnoteReference w:id="53"/>
            </w:r>
            <w:r>
              <w:rPr>
                <w:color w:val="333333"/>
              </w:rPr>
              <w:t xml:space="preserve"> et d’immédiateté entre ce qu’on est et ce qu’on fait. Survalorisation de la </w:t>
            </w:r>
            <w:hyperlink w:anchor="_Cohérence" w:history="1">
              <w:r>
                <w:rPr>
                  <w:rStyle w:val="Lienhypertexte"/>
                  <w:rFonts w:cs="Arial"/>
                  <w:color w:val="0000CC"/>
                </w:rPr>
                <w:t>cohérence</w:t>
              </w:r>
            </w:hyperlink>
            <w:r>
              <w:rPr>
                <w:color w:val="333333"/>
              </w:rPr>
              <w:t xml:space="preserve">. Voir </w:t>
            </w:r>
            <w:hyperlink w:anchor="_Souffrance" w:history="1">
              <w:r>
                <w:rPr>
                  <w:rStyle w:val="Lienhypertexte"/>
                  <w:rFonts w:cs="Arial"/>
                  <w:color w:val="0000CC"/>
                </w:rPr>
                <w:t>souffrance</w:t>
              </w:r>
            </w:hyperlink>
            <w:r>
              <w:rPr>
                <w:color w:val="333333"/>
              </w:rPr>
              <w:t xml:space="preserve">. </w:t>
            </w:r>
            <w:r>
              <w:rPr>
                <w:rFonts w:ascii="Arial Narrow" w:hAnsi="Arial Narrow" w:cs="Arial Narrow"/>
                <w:color w:val="333333"/>
              </w:rPr>
              <w:t>« Nous sommes pluriels et contradictoires »</w:t>
            </w:r>
            <w:r>
              <w:rPr>
                <w:rStyle w:val="Appelnotedebasdep"/>
                <w:rFonts w:cs="Arial Narrow"/>
                <w:szCs w:val="16"/>
              </w:rPr>
              <w:footnoteReference w:id="54"/>
            </w:r>
            <w:r>
              <w:rPr>
                <w:rFonts w:ascii="Arial Narrow" w:hAnsi="Arial Narrow" w:cs="Arial Narrow"/>
                <w:color w:val="333333"/>
              </w:rPr>
              <w:t xml:space="preserve"> </w:t>
            </w:r>
            <w:r>
              <w:rPr>
                <w:color w:val="333333"/>
              </w:rPr>
              <w:t xml:space="preserve">Voir </w:t>
            </w:r>
            <w:hyperlink w:anchor="_Développement_personnel__" w:history="1">
              <w:r>
                <w:rPr>
                  <w:rStyle w:val="Lienhypertexte"/>
                  <w:rFonts w:cs="Arial"/>
                  <w:color w:val="0000CC"/>
                </w:rPr>
                <w:t>développement personnel</w:t>
              </w:r>
            </w:hyperlink>
            <w:r>
              <w:rPr>
                <w:color w:val="333333"/>
              </w:rPr>
              <w:t>.</w:t>
            </w:r>
          </w:p>
          <w:p w:rsidR="005A4D6A" w:rsidRDefault="005A4D6A" w:rsidP="004622BA">
            <w:pPr>
              <w:numPr>
                <w:ilvl w:val="0"/>
                <w:numId w:val="33"/>
              </w:numPr>
              <w:suppressAutoHyphens/>
              <w:jc w:val="both"/>
              <w:rPr>
                <w:color w:val="333333"/>
              </w:rPr>
            </w:pPr>
            <w:r>
              <w:rPr>
                <w:color w:val="333333"/>
              </w:rPr>
              <w:t>à l’autre :</w:t>
            </w:r>
            <w:r>
              <w:rPr>
                <w:b/>
                <w:bCs/>
                <w:color w:val="333333"/>
              </w:rPr>
              <w:t xml:space="preserve"> </w:t>
            </w:r>
            <w:r>
              <w:rPr>
                <w:rFonts w:ascii="Arial Narrow" w:hAnsi="Arial Narrow" w:cs="Arial Narrow"/>
                <w:color w:val="333333"/>
              </w:rPr>
              <w:t xml:space="preserve">« capacité de s’ajuster au mode </w:t>
            </w:r>
            <w:hyperlink w:anchor="_Relationnel" w:history="1">
              <w:r>
                <w:rPr>
                  <w:rStyle w:val="Lienhypertexte"/>
                  <w:rFonts w:ascii="Arial Narrow" w:hAnsi="Arial Narrow" w:cs="Arial Narrow"/>
                  <w:color w:val="0000CC"/>
                </w:rPr>
                <w:t>relationnel</w:t>
              </w:r>
            </w:hyperlink>
            <w:r>
              <w:rPr>
                <w:rFonts w:ascii="Arial Narrow" w:hAnsi="Arial Narrow" w:cs="Arial Narrow"/>
                <w:color w:val="333333"/>
              </w:rPr>
              <w:t xml:space="preserve"> de l’interlocuteur pour le persuader plus efficacement de la validité de ce qui est proposé »</w:t>
            </w:r>
            <w:r>
              <w:rPr>
                <w:rStyle w:val="Appelnotedebasdep"/>
                <w:rFonts w:cs="Arial Narrow"/>
                <w:szCs w:val="16"/>
              </w:rPr>
              <w:footnoteReference w:id="55"/>
            </w:r>
            <w:r>
              <w:rPr>
                <w:rFonts w:ascii="Arial Narrow" w:hAnsi="Arial Narrow" w:cs="Arial Narrow"/>
                <w:color w:val="333333"/>
              </w:rPr>
              <w:t xml:space="preserve">. </w:t>
            </w:r>
            <w:r>
              <w:rPr>
                <w:color w:val="333333"/>
              </w:rPr>
              <w:t xml:space="preserve">Technique de manipulation, stratégie, calcul ou </w:t>
            </w:r>
            <w:hyperlink w:anchor="_Habileté" w:history="1">
              <w:r>
                <w:rPr>
                  <w:rStyle w:val="Lienhypertexte"/>
                  <w:rFonts w:cs="Arial"/>
                  <w:color w:val="0000CC"/>
                </w:rPr>
                <w:t>habileté</w:t>
              </w:r>
            </w:hyperlink>
            <w:r>
              <w:rPr>
                <w:color w:val="333333"/>
              </w:rPr>
              <w:t xml:space="preserve"> pour donner confiance, pour apprivoiser le client.</w:t>
            </w:r>
          </w:p>
        </w:tc>
      </w:tr>
      <w:bookmarkStart w:id="184" w:name="_Conscientisation"/>
      <w:bookmarkStart w:id="185" w:name="_Toc174646864"/>
      <w:bookmarkEnd w:id="184"/>
      <w:tr w:rsidR="005A4D6A" w:rsidTr="00FA6DB1">
        <w:trPr>
          <w:divId w:val="1232616769"/>
          <w:trHeight w:val="986"/>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86" w:name="_Toc192943803"/>
            <w:r w:rsidR="005A4D6A" w:rsidRPr="00DF3ADF">
              <w:rPr>
                <w:rStyle w:val="Lienhypertexte"/>
                <w:rFonts w:cs="Arial"/>
                <w:color w:val="0000CC"/>
              </w:rPr>
              <w:t>Conscientisation</w:t>
            </w:r>
            <w:bookmarkEnd w:id="185"/>
            <w:bookmarkEnd w:id="18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Pr="009035BF" w:rsidRDefault="00AE0CD4" w:rsidP="004622BA">
            <w:pPr>
              <w:numPr>
                <w:ilvl w:val="0"/>
                <w:numId w:val="34"/>
              </w:numPr>
              <w:suppressAutoHyphens/>
              <w:jc w:val="both"/>
              <w:rPr>
                <w:color w:val="333333"/>
              </w:rPr>
            </w:pPr>
            <w:hyperlink w:anchor="_Processus" w:history="1">
              <w:r w:rsidR="005A4D6A" w:rsidRPr="009035BF">
                <w:rPr>
                  <w:rStyle w:val="Lienhypertexte"/>
                  <w:rFonts w:cs="Arial"/>
                  <w:color w:val="0000CC"/>
                </w:rPr>
                <w:t>Processus</w:t>
              </w:r>
            </w:hyperlink>
            <w:r w:rsidR="005A4D6A" w:rsidRPr="009035BF">
              <w:rPr>
                <w:color w:val="333333"/>
              </w:rPr>
              <w:t xml:space="preserve"> inachevable pour gagner en lucidité et en humilité (et non pas en </w:t>
            </w:r>
            <w:hyperlink w:anchor="_Maîtrise" w:history="1">
              <w:r w:rsidR="005A4D6A" w:rsidRPr="009035BF">
                <w:rPr>
                  <w:rStyle w:val="Lienhypertexte"/>
                  <w:rFonts w:cs="Arial"/>
                  <w:color w:val="0000CC"/>
                </w:rPr>
                <w:t>maîtrise</w:t>
              </w:r>
            </w:hyperlink>
            <w:r w:rsidR="005A4D6A" w:rsidRPr="009035BF">
              <w:rPr>
                <w:color w:val="333333"/>
              </w:rPr>
              <w:t>).</w:t>
            </w:r>
          </w:p>
          <w:p w:rsidR="005A4D6A" w:rsidRPr="009035BF" w:rsidRDefault="005A4D6A" w:rsidP="004622BA">
            <w:pPr>
              <w:numPr>
                <w:ilvl w:val="0"/>
                <w:numId w:val="34"/>
              </w:numPr>
              <w:suppressAutoHyphens/>
              <w:jc w:val="both"/>
              <w:rPr>
                <w:color w:val="333333"/>
              </w:rPr>
            </w:pPr>
            <w:r w:rsidRPr="009035BF">
              <w:rPr>
                <w:color w:val="333333"/>
              </w:rPr>
              <w:t>Va de pair avec un travail sur soi.</w:t>
            </w:r>
          </w:p>
          <w:p w:rsidR="005A4D6A" w:rsidRPr="009035BF" w:rsidRDefault="005A4D6A" w:rsidP="004622BA">
            <w:pPr>
              <w:suppressAutoHyphens/>
              <w:jc w:val="both"/>
              <w:rPr>
                <w:color w:val="333333"/>
              </w:rPr>
            </w:pPr>
            <w:r w:rsidRPr="009035BF">
              <w:rPr>
                <w:color w:val="333333"/>
              </w:rPr>
              <w:t xml:space="preserve">Est souvent le résultat d’une </w:t>
            </w:r>
            <w:hyperlink w:anchor="_Perlaboration" w:history="1">
              <w:r w:rsidRPr="009035BF">
                <w:rPr>
                  <w:rStyle w:val="Lienhypertexte"/>
                  <w:rFonts w:cs="Arial"/>
                  <w:color w:val="0000CC"/>
                </w:rPr>
                <w:t>perlaboration</w:t>
              </w:r>
            </w:hyperlink>
            <w:r w:rsidRPr="009035BF">
              <w:rPr>
                <w:color w:val="333333"/>
              </w:rPr>
              <w:t>.</w:t>
            </w:r>
          </w:p>
          <w:p w:rsidR="005A4D6A" w:rsidRPr="009035BF" w:rsidRDefault="005A4D6A" w:rsidP="004622BA">
            <w:pPr>
              <w:suppressAutoHyphens/>
              <w:jc w:val="both"/>
              <w:rPr>
                <w:color w:val="333333"/>
              </w:rPr>
            </w:pPr>
            <w:r w:rsidRPr="009035BF">
              <w:rPr>
                <w:color w:val="333333"/>
              </w:rPr>
              <w:t xml:space="preserve">N’a rien à voir avec la </w:t>
            </w:r>
            <w:hyperlink w:anchor="_Maîtrise" w:history="1">
              <w:r w:rsidRPr="009035BF">
                <w:rPr>
                  <w:rStyle w:val="Lienhypertexte"/>
                  <w:rFonts w:cs="Arial"/>
                  <w:color w:val="0000CC"/>
                </w:rPr>
                <w:t>maîtrise</w:t>
              </w:r>
            </w:hyperlink>
            <w:r w:rsidRPr="009035BF">
              <w:rPr>
                <w:color w:val="333333"/>
              </w:rPr>
              <w:t>.</w:t>
            </w:r>
          </w:p>
          <w:p w:rsidR="005A4D6A" w:rsidRDefault="005A4D6A" w:rsidP="004622BA">
            <w:pPr>
              <w:suppressAutoHyphens/>
              <w:jc w:val="both"/>
              <w:rPr>
                <w:color w:val="333333"/>
              </w:rPr>
            </w:pPr>
            <w:r w:rsidRPr="009035BF">
              <w:rPr>
                <w:color w:val="333333"/>
              </w:rPr>
              <w:t xml:space="preserve">A distinguer de </w:t>
            </w:r>
            <w:hyperlink w:anchor="_Prise_de_conscience_1" w:history="1">
              <w:r w:rsidRPr="009035BF">
                <w:rPr>
                  <w:rStyle w:val="Lienhypertexte"/>
                  <w:rFonts w:cs="Arial"/>
                  <w:color w:val="0000CC"/>
                </w:rPr>
                <w:t>prise de conscience</w:t>
              </w:r>
            </w:hyperlink>
            <w:r w:rsidRPr="009035BF">
              <w:rPr>
                <w:color w:val="333333"/>
              </w:rPr>
              <w:t>.</w:t>
            </w:r>
          </w:p>
        </w:tc>
      </w:tr>
      <w:bookmarkStart w:id="187" w:name="_Concept__"/>
      <w:bookmarkEnd w:id="187"/>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88" w:name="_Toc174646865"/>
            <w:bookmarkStart w:id="189" w:name="_Toc192943804"/>
            <w:r w:rsidR="005A4D6A" w:rsidRPr="00DF3ADF">
              <w:rPr>
                <w:rStyle w:val="Lienhypertexte"/>
                <w:rFonts w:cs="Arial"/>
                <w:color w:val="0000CC"/>
              </w:rPr>
              <w:t>Conseil</w:t>
            </w:r>
            <w:bookmarkEnd w:id="188"/>
            <w:bookmarkEnd w:id="18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35"/>
              </w:numPr>
              <w:suppressAutoHyphens/>
              <w:jc w:val="both"/>
              <w:rPr>
                <w:color w:val="333333"/>
              </w:rPr>
            </w:pPr>
            <w:r>
              <w:rPr>
                <w:color w:val="333333"/>
              </w:rPr>
              <w:t xml:space="preserve">Donner des </w:t>
            </w:r>
            <w:hyperlink w:anchor="_Concept__" w:history="1">
              <w:r>
                <w:rPr>
                  <w:rStyle w:val="Lienhypertexte"/>
                  <w:rFonts w:cs="Arial"/>
                  <w:color w:val="0000CC"/>
                </w:rPr>
                <w:t>conseils</w:t>
              </w:r>
            </w:hyperlink>
            <w:r>
              <w:rPr>
                <w:color w:val="333333"/>
              </w:rPr>
              <w:t xml:space="preserve"> à suivre, </w:t>
            </w:r>
            <w:hyperlink w:anchor="_Informer" w:history="1">
              <w:r>
                <w:rPr>
                  <w:rStyle w:val="Lienhypertexte"/>
                  <w:rFonts w:cs="Arial"/>
                  <w:color w:val="0000CC"/>
                </w:rPr>
                <w:t>informer</w:t>
              </w:r>
            </w:hyperlink>
            <w:r>
              <w:rPr>
                <w:color w:val="333333"/>
              </w:rPr>
              <w:t xml:space="preserve"> par exemple, sur les possibilités de formation et d'emploi, l'aide sociale, les programmes relatifs au marché du travail pour </w:t>
            </w:r>
            <w:r>
              <w:rPr>
                <w:i/>
                <w:iCs/>
                <w:color w:val="333333"/>
              </w:rPr>
              <w:t>diriger</w:t>
            </w:r>
            <w:r>
              <w:rPr>
                <w:color w:val="333333"/>
              </w:rPr>
              <w:t xml:space="preserve"> vers les carrières et les options professionnelles ; </w:t>
            </w:r>
            <w:hyperlink w:anchor="_Aiguiller" w:history="1">
              <w:r>
                <w:rPr>
                  <w:rStyle w:val="Lienhypertexte"/>
                  <w:rFonts w:cs="Arial"/>
                  <w:color w:val="0000CC"/>
                </w:rPr>
                <w:t>aiguiller</w:t>
              </w:r>
            </w:hyperlink>
            <w:r>
              <w:rPr>
                <w:color w:val="333333"/>
              </w:rPr>
              <w:t xml:space="preserve"> vers une solution rationnelle ou un plan </w:t>
            </w:r>
            <w:hyperlink w:anchor="_Action" w:history="1">
              <w:r>
                <w:rPr>
                  <w:rStyle w:val="Lienhypertexte"/>
                  <w:rFonts w:cs="Arial"/>
                  <w:color w:val="0000CC"/>
                </w:rPr>
                <w:t>d'actions</w:t>
              </w:r>
            </w:hyperlink>
            <w:r>
              <w:rPr>
                <w:color w:val="333333"/>
              </w:rPr>
              <w:t xml:space="preserve"> ou une hypothèse plausible, faisable, pour résoudre le </w:t>
            </w:r>
            <w:hyperlink w:anchor="_Problématique__" w:history="1">
              <w:r>
                <w:rPr>
                  <w:rStyle w:val="Lienhypertexte"/>
                  <w:rFonts w:cs="Arial"/>
                  <w:color w:val="0000CC"/>
                </w:rPr>
                <w:t>problème</w:t>
              </w:r>
            </w:hyperlink>
            <w:r>
              <w:rPr>
                <w:color w:val="333333"/>
              </w:rPr>
              <w:t xml:space="preserve"> du client (une préconisation). Se conçoit dans la </w:t>
            </w:r>
            <w:hyperlink w:anchor="_Résolution_de_problèmes" w:history="1">
              <w:r>
                <w:rPr>
                  <w:rStyle w:val="Lienhypertexte"/>
                  <w:rFonts w:cs="Arial"/>
                  <w:color w:val="0000CC"/>
                </w:rPr>
                <w:t>résolution de problème</w:t>
              </w:r>
            </w:hyperlink>
            <w:r>
              <w:rPr>
                <w:color w:val="333333"/>
              </w:rPr>
              <w:t xml:space="preserve"> et la </w:t>
            </w:r>
            <w:hyperlink w:anchor="_Prise_de_décision" w:history="1">
              <w:r>
                <w:rPr>
                  <w:rStyle w:val="Lienhypertexte"/>
                  <w:rFonts w:cs="Arial"/>
                  <w:color w:val="0000CC"/>
                </w:rPr>
                <w:t>prise de décision rationnelle</w:t>
              </w:r>
            </w:hyperlink>
            <w:r>
              <w:rPr>
                <w:color w:val="333333"/>
              </w:rPr>
              <w:t>.</w:t>
            </w:r>
          </w:p>
          <w:p w:rsidR="005A4D6A" w:rsidRDefault="005A4D6A" w:rsidP="004622BA">
            <w:pPr>
              <w:numPr>
                <w:ilvl w:val="0"/>
                <w:numId w:val="35"/>
              </w:numPr>
              <w:suppressAutoHyphens/>
              <w:jc w:val="both"/>
              <w:rPr>
                <w:color w:val="333333"/>
              </w:rPr>
            </w:pPr>
            <w:r>
              <w:rPr>
                <w:color w:val="333333"/>
              </w:rPr>
              <w:t xml:space="preserve">Aide à la décision stratégique, </w:t>
            </w:r>
            <w:hyperlink w:anchor="_Diagnostic" w:history="1">
              <w:r>
                <w:rPr>
                  <w:rStyle w:val="Lienhypertexte"/>
                  <w:rFonts w:cs="Arial"/>
                  <w:color w:val="0000CC"/>
                </w:rPr>
                <w:t>diagnostic</w:t>
              </w:r>
            </w:hyperlink>
            <w:r>
              <w:rPr>
                <w:color w:val="333333"/>
              </w:rPr>
              <w:t xml:space="preserve"> et préconisations opérationnelles, missions « d’assistances à </w:t>
            </w:r>
            <w:hyperlink w:anchor="_Maîtrise" w:history="1">
              <w:r>
                <w:rPr>
                  <w:rStyle w:val="Lienhypertexte"/>
                  <w:rFonts w:cs="Arial"/>
                  <w:color w:val="0000CC"/>
                </w:rPr>
                <w:t>maîtrise</w:t>
              </w:r>
            </w:hyperlink>
            <w:r>
              <w:rPr>
                <w:color w:val="333333"/>
              </w:rPr>
              <w:t xml:space="preserve"> d’ouvrage ». N’est pas automatiquement la fin d’une </w:t>
            </w:r>
            <w:hyperlink w:anchor="_Intervention_1" w:history="1">
              <w:r>
                <w:rPr>
                  <w:rStyle w:val="Lienhypertexte"/>
                  <w:rFonts w:cs="Arial"/>
                  <w:color w:val="0000CC"/>
                </w:rPr>
                <w:t>intervention</w:t>
              </w:r>
            </w:hyperlink>
            <w:r>
              <w:rPr>
                <w:color w:val="333333"/>
              </w:rPr>
              <w:t>.</w:t>
            </w:r>
          </w:p>
          <w:p w:rsidR="005A4D6A" w:rsidRDefault="005A4D6A" w:rsidP="004622BA">
            <w:pPr>
              <w:numPr>
                <w:ilvl w:val="0"/>
                <w:numId w:val="35"/>
              </w:numPr>
              <w:suppressAutoHyphens/>
              <w:jc w:val="both"/>
              <w:rPr>
                <w:color w:val="333333"/>
              </w:rPr>
            </w:pPr>
            <w:r>
              <w:rPr>
                <w:color w:val="333333"/>
              </w:rPr>
              <w:t xml:space="preserve">Rôle affiché par </w:t>
            </w:r>
            <w:hyperlink w:anchor="_Intervention_1" w:history="1">
              <w:r>
                <w:rPr>
                  <w:rStyle w:val="Lienhypertexte"/>
                  <w:rFonts w:cs="Arial"/>
                  <w:color w:val="0000CC"/>
                </w:rPr>
                <w:t>l’intervenant</w:t>
              </w:r>
            </w:hyperlink>
            <w:r>
              <w:rPr>
                <w:color w:val="333333"/>
              </w:rPr>
              <w:t xml:space="preserve"> de métier qui ira jusqu’aux préconisations. Est pour </w:t>
            </w:r>
            <w:hyperlink w:anchor="_Expert__" w:history="1">
              <w:r>
                <w:rPr>
                  <w:rStyle w:val="Lienhypertexte"/>
                  <w:rFonts w:cs="Arial"/>
                  <w:color w:val="0000CC"/>
                </w:rPr>
                <w:t>l’expert</w:t>
              </w:r>
            </w:hyperlink>
            <w:r>
              <w:rPr>
                <w:color w:val="333333"/>
              </w:rPr>
              <w:t xml:space="preserve"> un ensemble de recommandations pour éradiquer des dysfonctionnements (régularisation) et pour le </w:t>
            </w:r>
            <w:hyperlink w:anchor="_Consultant" w:history="1">
              <w:r>
                <w:rPr>
                  <w:rStyle w:val="Lienhypertexte"/>
                  <w:rFonts w:cs="Arial"/>
                  <w:color w:val="0000CC"/>
                </w:rPr>
                <w:t>consultant</w:t>
              </w:r>
            </w:hyperlink>
            <w:r>
              <w:rPr>
                <w:color w:val="333333"/>
              </w:rPr>
              <w:t xml:space="preserve"> un ensemble </w:t>
            </w:r>
            <w:hyperlink w:anchor="_Avis" w:history="1">
              <w:r>
                <w:rPr>
                  <w:rStyle w:val="Lienhypertexte"/>
                  <w:rFonts w:cs="Arial"/>
                  <w:color w:val="0000CC"/>
                </w:rPr>
                <w:t>d’avis</w:t>
              </w:r>
            </w:hyperlink>
            <w:r>
              <w:rPr>
                <w:color w:val="333333"/>
              </w:rPr>
              <w:t xml:space="preserve"> pour que </w:t>
            </w:r>
            <w:hyperlink w:anchor="_Organisation" w:history="1">
              <w:r>
                <w:rPr>
                  <w:rStyle w:val="Lienhypertexte"/>
                  <w:rFonts w:cs="Arial"/>
                  <w:color w:val="0000CC"/>
                </w:rPr>
                <w:t>l’organisation</w:t>
              </w:r>
            </w:hyperlink>
            <w:r>
              <w:rPr>
                <w:color w:val="333333"/>
              </w:rPr>
              <w:t xml:space="preserve"> se réoriente (régulation proprement dite). Voir </w:t>
            </w:r>
            <w:hyperlink w:anchor="_RE__" w:history="1">
              <w:r>
                <w:rPr>
                  <w:rStyle w:val="Lienhypertexte"/>
                  <w:rFonts w:cs="Arial"/>
                  <w:color w:val="0000CC"/>
                </w:rPr>
                <w:t>le RE</w:t>
              </w:r>
            </w:hyperlink>
            <w:r>
              <w:rPr>
                <w:color w:val="333333"/>
              </w:rPr>
              <w:t>.</w:t>
            </w:r>
          </w:p>
        </w:tc>
      </w:tr>
      <w:bookmarkStart w:id="190" w:name="_Conceptualisation__"/>
      <w:bookmarkStart w:id="191" w:name="_Consultant__"/>
      <w:bookmarkStart w:id="192" w:name="_conseil"/>
      <w:bookmarkStart w:id="193" w:name="_Contexte__"/>
      <w:bookmarkStart w:id="194" w:name="_Constructivisme"/>
      <w:bookmarkEnd w:id="190"/>
      <w:bookmarkEnd w:id="191"/>
      <w:bookmarkEnd w:id="192"/>
      <w:bookmarkEnd w:id="193"/>
      <w:bookmarkEnd w:id="19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95" w:name="_Toc174646866"/>
            <w:bookmarkStart w:id="196" w:name="_Toc192943805"/>
            <w:r w:rsidR="005A4D6A" w:rsidRPr="00DF3ADF">
              <w:rPr>
                <w:rStyle w:val="Lienhypertexte"/>
                <w:rFonts w:cs="Arial"/>
                <w:color w:val="0000CC"/>
              </w:rPr>
              <w:t>Constructivisme</w:t>
            </w:r>
            <w:bookmarkEnd w:id="195"/>
            <w:bookmarkEnd w:id="19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Théorie de l’apprendre, a été développée, entre autres, par Piaget.</w:t>
            </w:r>
          </w:p>
          <w:p w:rsidR="005A4D6A" w:rsidRDefault="005A4D6A" w:rsidP="004622BA">
            <w:pPr>
              <w:suppressAutoHyphens/>
              <w:jc w:val="both"/>
              <w:rPr>
                <w:color w:val="333333"/>
              </w:rPr>
            </w:pPr>
            <w:r>
              <w:rPr>
                <w:color w:val="333333"/>
              </w:rPr>
              <w:t xml:space="preserve">Met en avant </w:t>
            </w:r>
            <w:hyperlink w:anchor="_Activité" w:history="1">
              <w:r>
                <w:rPr>
                  <w:rStyle w:val="Lienhypertexte"/>
                  <w:rFonts w:cs="Arial"/>
                  <w:color w:val="0000CC"/>
                </w:rPr>
                <w:t>l’activité</w:t>
              </w:r>
            </w:hyperlink>
            <w:r>
              <w:rPr>
                <w:color w:val="333333"/>
              </w:rPr>
              <w:t xml:space="preserve"> et la capacité inhérentes à chaque sujet, ce qui lui permet d’appréhender la réalité qui l’entoure.</w:t>
            </w:r>
          </w:p>
          <w:p w:rsidR="005A4D6A" w:rsidRDefault="005A4D6A" w:rsidP="004622BA">
            <w:pPr>
              <w:suppressAutoHyphens/>
              <w:jc w:val="both"/>
              <w:rPr>
                <w:color w:val="333333"/>
              </w:rPr>
            </w:pPr>
            <w:r>
              <w:rPr>
                <w:color w:val="333333"/>
              </w:rPr>
              <w:t>Suppose que les connaissances de chaque sujet ne sont pas une simple "copie" de la réalité, mais une « (re)construction » de celle-ci.</w:t>
            </w:r>
            <w:r>
              <w:rPr>
                <w:rStyle w:val="Appelnotedebasdep"/>
                <w:rFonts w:cs="Arial"/>
                <w:szCs w:val="16"/>
              </w:rPr>
              <w:footnoteReference w:id="56"/>
            </w:r>
          </w:p>
          <w:p w:rsidR="005A4D6A" w:rsidRDefault="005A4D6A" w:rsidP="004622BA">
            <w:pPr>
              <w:suppressAutoHyphens/>
              <w:jc w:val="both"/>
              <w:rPr>
                <w:color w:val="333333"/>
              </w:rPr>
            </w:pPr>
            <w:r>
              <w:rPr>
                <w:color w:val="333333"/>
              </w:rPr>
              <w:t xml:space="preserve">S'attache à étudier les mécanismes et </w:t>
            </w:r>
            <w:hyperlink w:anchor="_Processus" w:history="1">
              <w:r>
                <w:rPr>
                  <w:rStyle w:val="Lienhypertexte"/>
                  <w:rFonts w:cs="Arial"/>
                  <w:color w:val="0000CC"/>
                </w:rPr>
                <w:t>processus</w:t>
              </w:r>
            </w:hyperlink>
            <w:r>
              <w:rPr>
                <w:color w:val="333333"/>
              </w:rPr>
              <w:t xml:space="preserve"> permettant la construction de la réalité chez les sujets.</w:t>
            </w:r>
          </w:p>
          <w:p w:rsidR="005A4D6A" w:rsidRDefault="00AE0CD4" w:rsidP="004622BA">
            <w:pPr>
              <w:suppressAutoHyphens/>
              <w:jc w:val="both"/>
              <w:rPr>
                <w:color w:val="333333"/>
              </w:rPr>
            </w:pPr>
            <w:hyperlink w:anchor="_Contraire" w:history="1">
              <w:r w:rsidR="005A4D6A">
                <w:rPr>
                  <w:rStyle w:val="Lienhypertexte"/>
                  <w:rFonts w:cs="Arial"/>
                  <w:color w:val="0000CC"/>
                </w:rPr>
                <w:t>Contraire</w:t>
              </w:r>
            </w:hyperlink>
            <w:r w:rsidR="005A4D6A">
              <w:rPr>
                <w:color w:val="333333"/>
              </w:rPr>
              <w:t xml:space="preserve"> de </w:t>
            </w:r>
            <w:hyperlink w:anchor="_Béhaviorisme" w:history="1">
              <w:r w:rsidR="005A4D6A">
                <w:rPr>
                  <w:rStyle w:val="Lienhypertexte"/>
                  <w:rFonts w:cs="Arial"/>
                  <w:color w:val="0000CC"/>
                </w:rPr>
                <w:t>béhaviorisme</w:t>
              </w:r>
            </w:hyperlink>
            <w:r w:rsidR="005A4D6A">
              <w:rPr>
                <w:color w:val="333333"/>
              </w:rPr>
              <w:t>.</w:t>
            </w:r>
          </w:p>
        </w:tc>
      </w:tr>
      <w:bookmarkStart w:id="197" w:name="_Consultant_1"/>
      <w:bookmarkStart w:id="198" w:name="_Consultant"/>
      <w:bookmarkEnd w:id="197"/>
      <w:bookmarkEnd w:id="19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199" w:name="_Toc174646867"/>
            <w:bookmarkStart w:id="200" w:name="_Toc192943806"/>
            <w:r w:rsidR="005A4D6A" w:rsidRPr="00DF3ADF">
              <w:rPr>
                <w:rStyle w:val="Lienhypertexte"/>
                <w:rFonts w:cs="Arial"/>
                <w:color w:val="0000CC"/>
              </w:rPr>
              <w:t>Consultant</w:t>
            </w:r>
            <w:bookmarkEnd w:id="199"/>
            <w:bookmarkEnd w:id="20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36"/>
              </w:numPr>
              <w:suppressAutoHyphens/>
              <w:jc w:val="both"/>
              <w:rPr>
                <w:color w:val="333333"/>
              </w:rPr>
            </w:pPr>
            <w:r>
              <w:rPr>
                <w:color w:val="333333"/>
              </w:rPr>
              <w:t xml:space="preserve">Mot usuel pour désigner tout </w:t>
            </w:r>
            <w:hyperlink w:anchor="_Intervenant___1" w:history="1">
              <w:r>
                <w:rPr>
                  <w:rStyle w:val="Lienhypertexte"/>
                  <w:rFonts w:cs="Arial"/>
                  <w:color w:val="0000CC"/>
                </w:rPr>
                <w:t>intervenant</w:t>
              </w:r>
            </w:hyperlink>
            <w:r>
              <w:rPr>
                <w:color w:val="333333"/>
              </w:rPr>
              <w:t xml:space="preserve"> de métier, ce qui permet d’occulter le lien avec </w:t>
            </w:r>
            <w:hyperlink w:anchor="_Evaluation__" w:history="1">
              <w:r>
                <w:rPr>
                  <w:rStyle w:val="Lienhypertexte"/>
                  <w:rFonts w:cs="Arial"/>
                  <w:color w:val="0000CC"/>
                </w:rPr>
                <w:t>l’évaluation</w:t>
              </w:r>
            </w:hyperlink>
            <w:r>
              <w:rPr>
                <w:color w:val="333333"/>
              </w:rPr>
              <w:t>.</w:t>
            </w:r>
          </w:p>
          <w:p w:rsidR="005A4D6A" w:rsidRDefault="005A4D6A" w:rsidP="004622BA">
            <w:pPr>
              <w:numPr>
                <w:ilvl w:val="0"/>
                <w:numId w:val="36"/>
              </w:numPr>
              <w:suppressAutoHyphens/>
              <w:jc w:val="both"/>
              <w:rPr>
                <w:rFonts w:ascii="Arial Narrow" w:hAnsi="Arial Narrow" w:cs="Arial Narrow"/>
                <w:color w:val="333333"/>
                <w:sz w:val="18"/>
                <w:szCs w:val="18"/>
              </w:rPr>
            </w:pPr>
            <w:r>
              <w:rPr>
                <w:color w:val="333333"/>
              </w:rPr>
              <w:t xml:space="preserve">Posture de </w:t>
            </w:r>
            <w:hyperlink w:anchor="_Intervenant___1" w:history="1">
              <w:r>
                <w:rPr>
                  <w:rStyle w:val="Lienhypertexte"/>
                  <w:rFonts w:cs="Arial"/>
                  <w:color w:val="0000CC"/>
                </w:rPr>
                <w:t>l’intervenant</w:t>
              </w:r>
            </w:hyperlink>
            <w:r>
              <w:rPr>
                <w:color w:val="333333"/>
              </w:rPr>
              <w:t xml:space="preserve"> de métier formé en </w:t>
            </w:r>
            <w:hyperlink w:anchor="_Evaluation__" w:history="1">
              <w:r>
                <w:rPr>
                  <w:rStyle w:val="Lienhypertexte"/>
                  <w:rFonts w:cs="Arial"/>
                  <w:color w:val="0000CC"/>
                </w:rPr>
                <w:t>évaluation</w:t>
              </w:r>
            </w:hyperlink>
            <w:r>
              <w:rPr>
                <w:color w:val="333333"/>
              </w:rPr>
              <w:t xml:space="preserve"> qui permet aux acteurs d'optimiser et de faire évoluer </w:t>
            </w:r>
            <w:hyperlink w:anchor="_Organisation" w:history="1">
              <w:r>
                <w:rPr>
                  <w:rStyle w:val="Lienhypertexte"/>
                  <w:rFonts w:cs="Arial"/>
                  <w:color w:val="0000CC"/>
                </w:rPr>
                <w:t>l'organisation</w:t>
              </w:r>
            </w:hyperlink>
            <w:r>
              <w:rPr>
                <w:color w:val="333333"/>
              </w:rPr>
              <w:t xml:space="preserve">, d'améliorer le fonctionnement de leurs structures et qui fait élucider aux acteurs eux-mêmes leurs </w:t>
            </w:r>
            <w:hyperlink w:anchor="_Référentiel" w:history="1">
              <w:r>
                <w:rPr>
                  <w:rStyle w:val="Lienhypertexte"/>
                  <w:rFonts w:cs="Arial"/>
                  <w:color w:val="0000CC"/>
                </w:rPr>
                <w:t>référentiels</w:t>
              </w:r>
            </w:hyperlink>
            <w:r>
              <w:rPr>
                <w:color w:val="333333"/>
              </w:rPr>
              <w:t xml:space="preserve">, leurs coordinations, leurs régulations, la qualité de leur communication. Utilise </w:t>
            </w:r>
            <w:hyperlink w:anchor="_Ecoute" w:history="1">
              <w:r>
                <w:rPr>
                  <w:rStyle w:val="Lienhypertexte"/>
                  <w:rFonts w:cs="Arial"/>
                  <w:color w:val="0000CC"/>
                </w:rPr>
                <w:t>l’écoute</w:t>
              </w:r>
            </w:hyperlink>
            <w:r>
              <w:rPr>
                <w:color w:val="333333"/>
              </w:rPr>
              <w:t xml:space="preserve">. Permet la </w:t>
            </w:r>
            <w:hyperlink w:anchor="_Conscientisation" w:history="1">
              <w:r>
                <w:rPr>
                  <w:rStyle w:val="Lienhypertexte"/>
                  <w:rFonts w:cs="Arial"/>
                  <w:color w:val="0000CC"/>
                </w:rPr>
                <w:t>conscientisation</w:t>
              </w:r>
            </w:hyperlink>
            <w:r>
              <w:rPr>
                <w:color w:val="333333"/>
                <w:u w:val="single"/>
              </w:rPr>
              <w:t xml:space="preserve"> </w:t>
            </w:r>
            <w:r>
              <w:rPr>
                <w:color w:val="333333"/>
              </w:rPr>
              <w:t>des possibles existants. Fait comprendre.</w:t>
            </w:r>
          </w:p>
          <w:p w:rsidR="005A4D6A" w:rsidRDefault="005A4D6A" w:rsidP="004622BA">
            <w:pPr>
              <w:numPr>
                <w:ilvl w:val="0"/>
                <w:numId w:val="36"/>
              </w:numPr>
              <w:suppressAutoHyphens/>
              <w:jc w:val="both"/>
              <w:rPr>
                <w:color w:val="333333"/>
              </w:rPr>
            </w:pPr>
            <w:r>
              <w:rPr>
                <w:rFonts w:ascii="Arial Narrow" w:hAnsi="Arial Narrow" w:cs="Arial Narrow"/>
                <w:color w:val="333333"/>
              </w:rPr>
              <w:t xml:space="preserve">« Les cliniciens du social : l’analyse Institutionnelle, la socioanalyse et la sociopsychanalyse se situent radicalement dans une autre perspective politique [que celle de </w:t>
            </w:r>
            <w:hyperlink w:anchor="_Expert__" w:history="1">
              <w:r>
                <w:rPr>
                  <w:rStyle w:val="Lienhypertexte"/>
                  <w:rFonts w:ascii="Arial Narrow" w:hAnsi="Arial Narrow" w:cs="Arial Narrow"/>
                  <w:color w:val="0000CC"/>
                </w:rPr>
                <w:t>l’expert</w:t>
              </w:r>
            </w:hyperlink>
            <w:r>
              <w:rPr>
                <w:rFonts w:ascii="Arial Narrow" w:hAnsi="Arial Narrow" w:cs="Arial Narrow"/>
                <w:color w:val="333333"/>
              </w:rPr>
              <w:t xml:space="preserve">], et posent la contestation de l’ordre établi comme fondement de l’action sociale. L’intervention visera plus la recherche de sens, </w:t>
            </w:r>
            <w:hyperlink w:anchor="_Elucider" w:history="1">
              <w:r>
                <w:rPr>
                  <w:rStyle w:val="Lienhypertexte"/>
                  <w:rFonts w:ascii="Arial Narrow" w:hAnsi="Arial Narrow" w:cs="Arial Narrow"/>
                  <w:color w:val="0000CC"/>
                </w:rPr>
                <w:t>l’élucidation</w:t>
              </w:r>
            </w:hyperlink>
            <w:r>
              <w:rPr>
                <w:rFonts w:ascii="Arial Narrow" w:hAnsi="Arial Narrow" w:cs="Arial Narrow"/>
                <w:color w:val="333333"/>
              </w:rPr>
              <w:t xml:space="preserve"> des situations que la réparation d’un dysfonctionnement. </w:t>
            </w:r>
            <w:hyperlink w:anchor="_Indicateur__" w:history="1">
              <w:r>
                <w:rPr>
                  <w:rStyle w:val="Lienhypertexte"/>
                  <w:rFonts w:ascii="Arial Narrow" w:hAnsi="Arial Narrow" w:cs="Arial Narrow"/>
                  <w:color w:val="0000CC"/>
                </w:rPr>
                <w:t>L’implication</w:t>
              </w:r>
            </w:hyperlink>
            <w:r>
              <w:rPr>
                <w:rFonts w:ascii="Arial Narrow" w:hAnsi="Arial Narrow" w:cs="Arial Narrow"/>
                <w:color w:val="333333"/>
              </w:rPr>
              <w:t xml:space="preserve"> reconnue dans les approches précédentes [celles qui donnent l’expert], comme la traduction du jeu des pulsions et de l’imaginaire personnel, est ici analysée comme </w:t>
            </w:r>
            <w:r>
              <w:rPr>
                <w:rFonts w:ascii="Arial Narrow" w:hAnsi="Arial Narrow" w:cs="Arial Narrow"/>
                <w:i/>
                <w:iCs/>
                <w:color w:val="333333"/>
              </w:rPr>
              <w:t>implication institutionnelle.</w:t>
            </w:r>
            <w:r>
              <w:rPr>
                <w:rFonts w:ascii="Arial Narrow" w:hAnsi="Arial Narrow" w:cs="Arial Narrow"/>
                <w:color w:val="333333"/>
              </w:rPr>
              <w:t xml:space="preserve"> Les phénomènes de pouvoir seront mis à jour par l’analyse, l’intervention est délibérément </w:t>
            </w:r>
            <w:r>
              <w:rPr>
                <w:rFonts w:ascii="Arial Narrow" w:hAnsi="Arial Narrow" w:cs="Arial Narrow"/>
                <w:i/>
                <w:iCs/>
                <w:color w:val="333333"/>
              </w:rPr>
              <w:t>dérangeante</w:t>
            </w:r>
            <w:r>
              <w:rPr>
                <w:rFonts w:ascii="Arial Narrow" w:hAnsi="Arial Narrow" w:cs="Arial Narrow"/>
                <w:color w:val="333333"/>
              </w:rPr>
              <w:t>. Le désordre n’a plus du tout le même statut [que chez l’expert] »</w:t>
            </w:r>
            <w:r>
              <w:rPr>
                <w:rStyle w:val="Appelnotedebasdep"/>
                <w:rFonts w:cs="Arial Narrow"/>
                <w:szCs w:val="16"/>
              </w:rPr>
              <w:footnoteReference w:id="57"/>
            </w:r>
            <w:r>
              <w:rPr>
                <w:rFonts w:ascii="Arial Narrow" w:hAnsi="Arial Narrow" w:cs="Arial Narrow"/>
                <w:color w:val="333333"/>
                <w:sz w:val="18"/>
                <w:szCs w:val="18"/>
              </w:rPr>
              <w:t>.</w:t>
            </w:r>
          </w:p>
          <w:p w:rsidR="005A4D6A" w:rsidRDefault="005A4D6A" w:rsidP="004622BA">
            <w:pPr>
              <w:numPr>
                <w:ilvl w:val="0"/>
                <w:numId w:val="36"/>
              </w:numPr>
              <w:suppressAutoHyphens/>
              <w:jc w:val="both"/>
              <w:rPr>
                <w:color w:val="333333"/>
              </w:rPr>
            </w:pPr>
            <w:r>
              <w:rPr>
                <w:color w:val="333333"/>
              </w:rPr>
              <w:t xml:space="preserve">Contraire </w:t>
            </w:r>
            <w:hyperlink w:anchor="_Expert__" w:history="1">
              <w:r>
                <w:rPr>
                  <w:rStyle w:val="Lienhypertexte"/>
                  <w:rFonts w:cs="Arial"/>
                  <w:color w:val="0000CC"/>
                </w:rPr>
                <w:t>d’expert</w:t>
              </w:r>
            </w:hyperlink>
            <w:r>
              <w:rPr>
                <w:color w:val="333333"/>
              </w:rPr>
              <w:t xml:space="preserve">. (nécessite des </w:t>
            </w:r>
            <w:hyperlink w:anchor="_Compétence__" w:history="1">
              <w:r>
                <w:rPr>
                  <w:rStyle w:val="Lienhypertexte"/>
                  <w:rFonts w:cs="Arial"/>
                  <w:color w:val="0000CC"/>
                </w:rPr>
                <w:t>compétences</w:t>
              </w:r>
            </w:hyperlink>
            <w:r>
              <w:rPr>
                <w:color w:val="333333"/>
              </w:rPr>
              <w:t xml:space="preserve"> </w:t>
            </w:r>
            <w:hyperlink w:anchor="_Contraire" w:history="1">
              <w:r>
                <w:rPr>
                  <w:rStyle w:val="Lienhypertexte"/>
                  <w:rFonts w:cs="Arial"/>
                  <w:color w:val="0000CC"/>
                </w:rPr>
                <w:t>contraires</w:t>
              </w:r>
            </w:hyperlink>
            <w:r>
              <w:rPr>
                <w:color w:val="333333"/>
              </w:rPr>
              <w:t>).</w:t>
            </w:r>
          </w:p>
        </w:tc>
      </w:tr>
      <w:bookmarkStart w:id="201" w:name="_Contexte"/>
      <w:bookmarkStart w:id="202" w:name="_Toc174646859"/>
      <w:bookmarkEnd w:id="20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203" w:name="_Toc192943807"/>
            <w:r w:rsidR="005A4D6A" w:rsidRPr="00DF3ADF">
              <w:rPr>
                <w:rStyle w:val="Lienhypertexte"/>
                <w:rFonts w:cs="Arial"/>
                <w:color w:val="0000CC"/>
              </w:rPr>
              <w:t>Contexte</w:t>
            </w:r>
            <w:bookmarkEnd w:id="202"/>
            <w:bookmarkEnd w:id="20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37"/>
              </w:numPr>
              <w:suppressAutoHyphens/>
              <w:jc w:val="both"/>
              <w:rPr>
                <w:color w:val="333333"/>
              </w:rPr>
            </w:pPr>
            <w:r>
              <w:rPr>
                <w:color w:val="333333"/>
              </w:rPr>
              <w:t>Dans la représentation ensembliste est autour du noyau central, à la périphérie et donc secondaire, l’important étant le centre. Influe sur l’objet et le fait varier.</w:t>
            </w:r>
          </w:p>
          <w:p w:rsidR="005A4D6A" w:rsidRDefault="005A4D6A" w:rsidP="004622BA">
            <w:pPr>
              <w:numPr>
                <w:ilvl w:val="0"/>
                <w:numId w:val="37"/>
              </w:numPr>
              <w:suppressAutoHyphens/>
              <w:jc w:val="both"/>
              <w:rPr>
                <w:color w:val="333333"/>
              </w:rPr>
            </w:pPr>
            <w:r>
              <w:rPr>
                <w:color w:val="333333"/>
              </w:rPr>
              <w:t>Tenir compte du contexte, s’adapter au contexte : une gène plus qu’une ressource.</w:t>
            </w:r>
          </w:p>
          <w:p w:rsidR="005A4D6A" w:rsidRDefault="005A4D6A" w:rsidP="004622BA">
            <w:pPr>
              <w:numPr>
                <w:ilvl w:val="0"/>
                <w:numId w:val="37"/>
              </w:numPr>
              <w:suppressAutoHyphens/>
              <w:jc w:val="both"/>
              <w:rPr>
                <w:color w:val="333333"/>
              </w:rPr>
            </w:pPr>
            <w:r>
              <w:rPr>
                <w:color w:val="333333"/>
              </w:rPr>
              <w:t xml:space="preserve">A distinguer de </w:t>
            </w:r>
            <w:hyperlink w:anchor="_Milieu" w:history="1">
              <w:r>
                <w:rPr>
                  <w:rStyle w:val="Lienhypertexte"/>
                  <w:rFonts w:cs="Arial"/>
                  <w:color w:val="0000CC"/>
                </w:rPr>
                <w:t>Milieu</w:t>
              </w:r>
            </w:hyperlink>
            <w:r>
              <w:rPr>
                <w:color w:val="333333"/>
              </w:rPr>
              <w:t>.</w:t>
            </w:r>
          </w:p>
        </w:tc>
      </w:tr>
      <w:bookmarkStart w:id="204" w:name="_Constructivisme__"/>
      <w:bookmarkStart w:id="205" w:name="_Contradiction"/>
      <w:bookmarkStart w:id="206" w:name="_Toc174646861"/>
      <w:bookmarkEnd w:id="204"/>
      <w:bookmarkEnd w:id="20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207" w:name="_Toc192943808"/>
            <w:r w:rsidR="005A4D6A" w:rsidRPr="00DF3ADF">
              <w:rPr>
                <w:rStyle w:val="Lienhypertexte"/>
                <w:rFonts w:cs="Arial"/>
                <w:color w:val="0000CC"/>
              </w:rPr>
              <w:t>Contradiction</w:t>
            </w:r>
            <w:bookmarkEnd w:id="206"/>
            <w:bookmarkEnd w:id="20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Type de lien : unit deux </w:t>
            </w:r>
            <w:hyperlink w:anchor="_Contraire" w:history="1">
              <w:r>
                <w:rPr>
                  <w:rStyle w:val="Lienhypertexte"/>
                  <w:rFonts w:cs="Arial"/>
                  <w:color w:val="0000CC"/>
                </w:rPr>
                <w:t>contraires</w:t>
              </w:r>
            </w:hyperlink>
            <w:r>
              <w:rPr>
                <w:color w:val="333333"/>
              </w:rPr>
              <w:t xml:space="preserve">. Est un type particulier de </w:t>
            </w:r>
            <w:hyperlink w:anchor="_Relation" w:history="1">
              <w:r>
                <w:rPr>
                  <w:rStyle w:val="Lienhypertexte"/>
                  <w:rFonts w:cs="Arial"/>
                  <w:color w:val="0000CC"/>
                </w:rPr>
                <w:t>relation </w:t>
              </w:r>
            </w:hyperlink>
            <w:r>
              <w:rPr>
                <w:color w:val="333333"/>
              </w:rPr>
              <w:t>: une tension.</w:t>
            </w:r>
          </w:p>
          <w:p w:rsidR="005A4D6A" w:rsidRDefault="005A4D6A" w:rsidP="004622BA">
            <w:pPr>
              <w:suppressAutoHyphens/>
              <w:jc w:val="both"/>
              <w:rPr>
                <w:color w:val="333333"/>
              </w:rPr>
            </w:pPr>
            <w:r>
              <w:rPr>
                <w:color w:val="333333"/>
              </w:rPr>
              <w:t xml:space="preserve">Permet le va-et-vient d’un </w:t>
            </w:r>
            <w:hyperlink w:anchor="_Contraire" w:history="1">
              <w:r>
                <w:rPr>
                  <w:rStyle w:val="Lienhypertexte"/>
                  <w:rFonts w:cs="Arial"/>
                  <w:color w:val="0000CC"/>
                </w:rPr>
                <w:t>contraire</w:t>
              </w:r>
            </w:hyperlink>
            <w:r>
              <w:rPr>
                <w:color w:val="333333"/>
              </w:rPr>
              <w:t xml:space="preserve"> à l’autre, appelé entre-deux</w:t>
            </w:r>
            <w:r>
              <w:rPr>
                <w:rStyle w:val="Appelnotedebasdep"/>
                <w:rFonts w:cs="Arial"/>
                <w:szCs w:val="16"/>
              </w:rPr>
              <w:footnoteReference w:id="58"/>
            </w:r>
            <w:r>
              <w:rPr>
                <w:color w:val="333333"/>
              </w:rPr>
              <w:t>.</w:t>
            </w:r>
          </w:p>
          <w:p w:rsidR="005A4D6A" w:rsidRDefault="005A4D6A" w:rsidP="004622BA">
            <w:pPr>
              <w:suppressAutoHyphens/>
              <w:jc w:val="both"/>
              <w:rPr>
                <w:color w:val="333333"/>
              </w:rPr>
            </w:pPr>
            <w:r>
              <w:rPr>
                <w:color w:val="333333"/>
              </w:rPr>
              <w:t xml:space="preserve">Point de départ du </w:t>
            </w:r>
            <w:hyperlink w:anchor="_Processus" w:history="1">
              <w:r>
                <w:rPr>
                  <w:rStyle w:val="Lienhypertexte"/>
                  <w:rFonts w:cs="Arial"/>
                  <w:color w:val="0000CC"/>
                </w:rPr>
                <w:t>processus</w:t>
              </w:r>
            </w:hyperlink>
            <w:r>
              <w:rPr>
                <w:color w:val="333333"/>
              </w:rPr>
              <w:t xml:space="preserve"> </w:t>
            </w:r>
            <w:hyperlink w:anchor="_Dialectique__" w:history="1">
              <w:r>
                <w:rPr>
                  <w:rStyle w:val="Lienhypertexte"/>
                  <w:rFonts w:cs="Arial"/>
                  <w:color w:val="0000CC"/>
                </w:rPr>
                <w:t>dialectique </w:t>
              </w:r>
            </w:hyperlink>
            <w:r>
              <w:rPr>
                <w:color w:val="333333"/>
              </w:rPr>
              <w:t>: identifier la contradiction.</w:t>
            </w:r>
          </w:p>
          <w:p w:rsidR="005A4D6A" w:rsidRDefault="005A4D6A" w:rsidP="004622BA">
            <w:pPr>
              <w:suppressAutoHyphens/>
              <w:jc w:val="both"/>
              <w:rPr>
                <w:color w:val="333333"/>
              </w:rPr>
            </w:pPr>
            <w:r>
              <w:rPr>
                <w:color w:val="333333"/>
              </w:rPr>
              <w:t xml:space="preserve">Trop souvent donnée comme une difficulté à éradiquer notamment par un choix cru inéluctable pour l’un ou l’autre des </w:t>
            </w:r>
            <w:hyperlink w:anchor="_Contraire" w:history="1">
              <w:r>
                <w:rPr>
                  <w:rStyle w:val="Lienhypertexte"/>
                  <w:rFonts w:cs="Arial"/>
                  <w:color w:val="0000CC"/>
                </w:rPr>
                <w:t>contraires</w:t>
              </w:r>
            </w:hyperlink>
            <w:r>
              <w:rPr>
                <w:color w:val="333333"/>
              </w:rPr>
              <w:t xml:space="preserve"> ou par la recherche obstinée d’un « compromis ». Voir </w:t>
            </w:r>
            <w:hyperlink w:anchor="_Dilemme" w:history="1">
              <w:r>
                <w:rPr>
                  <w:rStyle w:val="Lienhypertexte"/>
                  <w:rFonts w:cs="Arial"/>
                  <w:color w:val="0000CC"/>
                </w:rPr>
                <w:t>dilemme</w:t>
              </w:r>
            </w:hyperlink>
            <w:r>
              <w:rPr>
                <w:color w:val="333333"/>
              </w:rPr>
              <w:t>.</w:t>
            </w:r>
          </w:p>
        </w:tc>
      </w:tr>
      <w:bookmarkStart w:id="208" w:name="_Contraire"/>
      <w:bookmarkStart w:id="209" w:name="_Toc174646860"/>
      <w:bookmarkEnd w:id="20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210" w:name="_Toc192943809"/>
            <w:r w:rsidR="005A4D6A" w:rsidRPr="00DF3ADF">
              <w:rPr>
                <w:rStyle w:val="Lienhypertexte"/>
                <w:rFonts w:cs="Arial"/>
                <w:color w:val="0000CC"/>
              </w:rPr>
              <w:t>Contraire</w:t>
            </w:r>
            <w:bookmarkEnd w:id="209"/>
            <w:bookmarkEnd w:id="21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38"/>
              </w:numPr>
              <w:suppressAutoHyphens/>
              <w:rPr>
                <w:color w:val="333333"/>
              </w:rPr>
            </w:pPr>
            <w:r>
              <w:rPr>
                <w:color w:val="333333"/>
              </w:rPr>
              <w:t xml:space="preserve">A et Non-A. </w:t>
            </w:r>
            <w:r>
              <w:rPr>
                <w:color w:val="333333"/>
              </w:rPr>
              <w:br/>
              <w:t xml:space="preserve">Point de départ du </w:t>
            </w:r>
            <w:hyperlink w:anchor="_Processus" w:history="1">
              <w:r>
                <w:rPr>
                  <w:rStyle w:val="Lienhypertexte"/>
                  <w:rFonts w:cs="Arial"/>
                  <w:color w:val="0000CC"/>
                </w:rPr>
                <w:t>processus</w:t>
              </w:r>
            </w:hyperlink>
            <w:r>
              <w:rPr>
                <w:color w:val="333333"/>
              </w:rPr>
              <w:t xml:space="preserve"> </w:t>
            </w:r>
            <w:hyperlink w:anchor="_Dialectique__" w:history="1">
              <w:r>
                <w:rPr>
                  <w:rStyle w:val="Lienhypertexte"/>
                  <w:rFonts w:cs="Arial"/>
                  <w:color w:val="0000CC"/>
                </w:rPr>
                <w:t>dialectique </w:t>
              </w:r>
            </w:hyperlink>
            <w:r>
              <w:rPr>
                <w:color w:val="333333"/>
              </w:rPr>
              <w:t>: distinguer les contraires.</w:t>
            </w:r>
          </w:p>
          <w:p w:rsidR="005A4D6A" w:rsidRDefault="005A4D6A" w:rsidP="004622BA">
            <w:pPr>
              <w:numPr>
                <w:ilvl w:val="0"/>
                <w:numId w:val="38"/>
              </w:numPr>
              <w:suppressAutoHyphens/>
              <w:rPr>
                <w:color w:val="333333"/>
              </w:rPr>
            </w:pPr>
            <w:r>
              <w:rPr>
                <w:color w:val="333333"/>
              </w:rPr>
              <w:t xml:space="preserve">Ne sont pas des bornes mais des repères pour </w:t>
            </w:r>
            <w:hyperlink w:anchor="_A" w:history="1">
              <w:r>
                <w:rPr>
                  <w:rStyle w:val="Lienhypertexte"/>
                  <w:rFonts w:cs="Arial"/>
                  <w:color w:val="0000CC"/>
                </w:rPr>
                <w:t>agir</w:t>
              </w:r>
            </w:hyperlink>
            <w:r>
              <w:rPr>
                <w:color w:val="333333"/>
              </w:rPr>
              <w:t xml:space="preserve">. Permettent de désigner un « espace », un possible allant de l’un à l’autre appelé « entre deux » : une double </w:t>
            </w:r>
            <w:hyperlink w:anchor="_Compétence__" w:history="1">
              <w:r>
                <w:rPr>
                  <w:rStyle w:val="Lienhypertexte"/>
                  <w:rFonts w:cs="Arial"/>
                  <w:color w:val="0000CC"/>
                </w:rPr>
                <w:t>compétence</w:t>
              </w:r>
            </w:hyperlink>
            <w:r>
              <w:rPr>
                <w:color w:val="333333"/>
              </w:rPr>
              <w:t>.</w:t>
            </w:r>
          </w:p>
          <w:p w:rsidR="005A4D6A" w:rsidRDefault="005A4D6A" w:rsidP="004622BA">
            <w:pPr>
              <w:suppressAutoHyphens/>
              <w:rPr>
                <w:color w:val="333333"/>
              </w:rPr>
            </w:pPr>
            <w:r>
              <w:rPr>
                <w:color w:val="333333"/>
              </w:rPr>
              <w:t>A distinguer des opposés. Les opposés sont faits pour se mélanger. Un mot existe pour désigner le résultat du mélange le gris. Les contraires, eux, sont hétérogènes et la tension qui les unit est irréductible.</w:t>
            </w:r>
          </w:p>
        </w:tc>
      </w:tr>
      <w:bookmarkStart w:id="211" w:name="_Contrat"/>
      <w:bookmarkEnd w:id="21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212" w:name="_Toc174646868"/>
            <w:bookmarkStart w:id="213" w:name="_Toc192943810"/>
            <w:r w:rsidR="005A4D6A" w:rsidRPr="00DF3ADF">
              <w:rPr>
                <w:rStyle w:val="Lienhypertexte"/>
                <w:rFonts w:cs="Arial"/>
                <w:color w:val="0000CC"/>
              </w:rPr>
              <w:t>Contrat</w:t>
            </w:r>
            <w:bookmarkEnd w:id="212"/>
            <w:bookmarkEnd w:id="21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sidRPr="002570C2">
              <w:rPr>
                <w:color w:val="333333"/>
              </w:rPr>
              <w:t>Document</w:t>
            </w:r>
            <w:r>
              <w:rPr>
                <w:color w:val="333333"/>
              </w:rPr>
              <w:t xml:space="preserve"> légal réglant </w:t>
            </w:r>
            <w:hyperlink w:anchor="_Intervention_1" w:history="1">
              <w:r>
                <w:rPr>
                  <w:rStyle w:val="Lienhypertexte"/>
                  <w:rFonts w:cs="Arial"/>
                  <w:color w:val="0000CC"/>
                </w:rPr>
                <w:t>l’intervention</w:t>
              </w:r>
            </w:hyperlink>
            <w:r>
              <w:rPr>
                <w:color w:val="333333"/>
              </w:rPr>
              <w:t xml:space="preserve"> chez </w:t>
            </w:r>
            <w:hyperlink w:anchor="_Intervenant___1" w:history="1">
              <w:r>
                <w:rPr>
                  <w:rStyle w:val="Lienhypertexte"/>
                  <w:rFonts w:cs="Arial"/>
                  <w:color w:val="0000CC"/>
                </w:rPr>
                <w:t>l’intervenant</w:t>
              </w:r>
            </w:hyperlink>
            <w:r>
              <w:rPr>
                <w:color w:val="333333"/>
              </w:rPr>
              <w:t xml:space="preserve"> de métier. Cadrage légal.</w:t>
            </w:r>
          </w:p>
          <w:p w:rsidR="005A4D6A" w:rsidRDefault="005A4D6A" w:rsidP="004622BA">
            <w:pPr>
              <w:suppressAutoHyphens/>
              <w:jc w:val="both"/>
              <w:rPr>
                <w:color w:val="333333"/>
              </w:rPr>
            </w:pPr>
            <w:r w:rsidRPr="002570C2">
              <w:rPr>
                <w:color w:val="333333"/>
              </w:rPr>
              <w:t xml:space="preserve">Pour les </w:t>
            </w:r>
            <w:r w:rsidR="002570C2" w:rsidRPr="002570C2">
              <w:rPr>
                <w:color w:val="333333"/>
              </w:rPr>
              <w:t>consultants</w:t>
            </w:r>
            <w:r w:rsidRPr="002570C2">
              <w:rPr>
                <w:color w:val="333333"/>
              </w:rPr>
              <w:t xml:space="preserve"> comporte</w:t>
            </w:r>
            <w:r>
              <w:rPr>
                <w:color w:val="333333"/>
              </w:rPr>
              <w:t xml:space="preserve"> l’objet à évaluer, les conditions d’exercice (calendrier-durée-moyens), la rémunération, le statut du </w:t>
            </w:r>
            <w:hyperlink w:anchor="_Rapport_d’évaluation" w:history="1">
              <w:r>
                <w:rPr>
                  <w:rStyle w:val="Lienhypertexte"/>
                  <w:rFonts w:cs="Arial"/>
                  <w:color w:val="0000CC"/>
                </w:rPr>
                <w:t>rapport</w:t>
              </w:r>
            </w:hyperlink>
            <w:r>
              <w:rPr>
                <w:color w:val="333333"/>
              </w:rPr>
              <w:t xml:space="preserve"> à rendre, le cahier des charges précis et régulable (sous forme d’avenants).</w:t>
            </w:r>
          </w:p>
          <w:p w:rsidR="005A4D6A" w:rsidRDefault="005A4D6A" w:rsidP="004622BA">
            <w:pPr>
              <w:suppressAutoHyphens/>
              <w:jc w:val="both"/>
              <w:rPr>
                <w:color w:val="333333"/>
              </w:rPr>
            </w:pPr>
            <w:r>
              <w:rPr>
                <w:color w:val="333333"/>
              </w:rPr>
              <w:t>Engagement réciproque</w:t>
            </w:r>
            <w:r w:rsidR="002570C2">
              <w:rPr>
                <w:color w:val="333333"/>
              </w:rPr>
              <w:t xml:space="preserve"> </w:t>
            </w:r>
            <w:r w:rsidR="002570C2" w:rsidRPr="002570C2">
              <w:rPr>
                <w:color w:val="333333"/>
              </w:rPr>
              <w:t>à valeur juridique</w:t>
            </w:r>
            <w:r>
              <w:rPr>
                <w:color w:val="333333"/>
              </w:rPr>
              <w:t>.</w:t>
            </w:r>
          </w:p>
          <w:p w:rsidR="00FA6DB1" w:rsidRPr="00FA6DB1" w:rsidRDefault="00FA6DB1" w:rsidP="004622BA">
            <w:pPr>
              <w:suppressAutoHyphens/>
              <w:jc w:val="both"/>
              <w:rPr>
                <w:color w:val="333333"/>
              </w:rPr>
            </w:pPr>
            <w:r w:rsidRPr="00FA6DB1">
              <w:rPr>
                <w:color w:val="333333"/>
              </w:rPr>
              <w:t>L’accompagnateur en individuel fait signer un contrat (le mot insiste sur la légalité) ou une convention (le mot insiste sur l’accord entre les concernés), pour expliciter au mieux les engagements réciproques.</w:t>
            </w:r>
          </w:p>
          <w:p w:rsidR="00FA6DB1" w:rsidRPr="00FA6DB1" w:rsidRDefault="00FA6DB1" w:rsidP="004622BA">
            <w:pPr>
              <w:suppressAutoHyphens/>
              <w:ind w:left="708"/>
              <w:jc w:val="both"/>
              <w:rPr>
                <w:color w:val="333333"/>
              </w:rPr>
            </w:pPr>
            <w:r w:rsidRPr="00FA6DB1">
              <w:rPr>
                <w:color w:val="333333"/>
              </w:rPr>
              <w:t>La convention comporte :</w:t>
            </w:r>
          </w:p>
          <w:p w:rsidR="00FA6DB1" w:rsidRPr="00FA6DB1" w:rsidRDefault="00FA6DB1" w:rsidP="004622BA">
            <w:pPr>
              <w:numPr>
                <w:ilvl w:val="1"/>
                <w:numId w:val="192"/>
              </w:numPr>
              <w:suppressAutoHyphens/>
              <w:jc w:val="both"/>
              <w:rPr>
                <w:color w:val="333333"/>
              </w:rPr>
            </w:pPr>
            <w:r w:rsidRPr="00FA6DB1">
              <w:rPr>
                <w:color w:val="333333"/>
              </w:rPr>
              <w:t>le nombre de séances, leur durée, les dates (un cycle),</w:t>
            </w:r>
          </w:p>
          <w:p w:rsidR="00FA6DB1" w:rsidRPr="00FA6DB1" w:rsidRDefault="00FA6DB1" w:rsidP="004622BA">
            <w:pPr>
              <w:numPr>
                <w:ilvl w:val="1"/>
                <w:numId w:val="192"/>
              </w:numPr>
              <w:suppressAutoHyphens/>
              <w:jc w:val="both"/>
              <w:rPr>
                <w:color w:val="333333"/>
              </w:rPr>
            </w:pPr>
            <w:r w:rsidRPr="00FA6DB1">
              <w:rPr>
                <w:color w:val="333333"/>
              </w:rPr>
              <w:t>l’objet déclaré de travail : la thématique ou le déclencheur (« à l’occasion de »)</w:t>
            </w:r>
          </w:p>
          <w:p w:rsidR="00FA6DB1" w:rsidRPr="00FA6DB1" w:rsidRDefault="00FA6DB1" w:rsidP="004622BA">
            <w:pPr>
              <w:numPr>
                <w:ilvl w:val="1"/>
                <w:numId w:val="192"/>
              </w:numPr>
              <w:suppressAutoHyphens/>
              <w:jc w:val="both"/>
              <w:rPr>
                <w:color w:val="333333"/>
              </w:rPr>
            </w:pPr>
            <w:r w:rsidRPr="00FA6DB1">
              <w:rPr>
                <w:color w:val="333333"/>
              </w:rPr>
              <w:t>le lieu où se passent les séances,</w:t>
            </w:r>
          </w:p>
          <w:p w:rsidR="00FA6DB1" w:rsidRDefault="00FA6DB1" w:rsidP="004622BA">
            <w:pPr>
              <w:numPr>
                <w:ilvl w:val="1"/>
                <w:numId w:val="192"/>
              </w:numPr>
              <w:suppressAutoHyphens/>
              <w:jc w:val="both"/>
              <w:rPr>
                <w:color w:val="333333"/>
              </w:rPr>
            </w:pPr>
            <w:r w:rsidRPr="00FA6DB1">
              <w:rPr>
                <w:color w:val="333333"/>
              </w:rPr>
              <w:t>le tarif horaire, ou par mission,</w:t>
            </w:r>
          </w:p>
          <w:p w:rsidR="00FA6DB1" w:rsidRPr="00FA6DB1" w:rsidRDefault="00FA6DB1" w:rsidP="004622BA">
            <w:pPr>
              <w:numPr>
                <w:ilvl w:val="1"/>
                <w:numId w:val="192"/>
              </w:numPr>
              <w:suppressAutoHyphens/>
              <w:spacing w:after="0"/>
              <w:jc w:val="both"/>
              <w:rPr>
                <w:color w:val="333333"/>
              </w:rPr>
            </w:pPr>
            <w:r w:rsidRPr="00FA6DB1">
              <w:rPr>
                <w:color w:val="333333"/>
              </w:rPr>
              <w:t>la prévision de régulations possibles sous forme d’avenants si l’accompagnement nécessite d’autres séances, un autre cycle, une autre mission.</w:t>
            </w:r>
          </w:p>
          <w:p w:rsidR="00FA6DB1" w:rsidRPr="00FA6DB1" w:rsidRDefault="00FA6DB1" w:rsidP="004622BA">
            <w:pPr>
              <w:suppressAutoHyphens/>
              <w:ind w:left="1416"/>
              <w:jc w:val="both"/>
              <w:rPr>
                <w:color w:val="333333"/>
              </w:rPr>
            </w:pPr>
            <w:r w:rsidRPr="00FA6DB1">
              <w:rPr>
                <w:color w:val="333333"/>
              </w:rPr>
              <w:t>Ce sont les règles fonctionnelles du dispositif d’accompagnement.</w:t>
            </w:r>
          </w:p>
          <w:p w:rsidR="002570C2" w:rsidRDefault="00FA6DB1" w:rsidP="004622BA">
            <w:pPr>
              <w:suppressAutoHyphens/>
              <w:jc w:val="both"/>
              <w:rPr>
                <w:color w:val="333333"/>
              </w:rPr>
            </w:pPr>
            <w:r w:rsidRPr="00FA6DB1">
              <w:rPr>
                <w:color w:val="333333"/>
              </w:rPr>
              <w:t>Si on est dans une situation tripartite, (avec un commanditaire –payeur externe, décideur de l’accompagnement), la convention, le contrat reformule la commande. Devrait être d’abord rédigé avec l’accompagné mais les marchés publics n’offrent que rarement cette possibilité. Sinon, l’accompagnateur passera la première séance à expliciter la commande à l’accompagné (individu ou groupe), afin d’obtenir un pacte viable fondé sur des règles fonctionnelles explicites.</w:t>
            </w:r>
          </w:p>
        </w:tc>
      </w:tr>
      <w:bookmarkStart w:id="214" w:name="_Contrôle_1"/>
      <w:bookmarkStart w:id="215" w:name="_Contrôle"/>
      <w:bookmarkEnd w:id="214"/>
      <w:bookmarkEnd w:id="21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216" w:name="_Toc192943811"/>
            <w:r w:rsidR="005A4D6A" w:rsidRPr="00DF3ADF">
              <w:rPr>
                <w:rStyle w:val="Lienhypertexte"/>
                <w:rFonts w:cs="Arial"/>
                <w:color w:val="0000CC"/>
              </w:rPr>
              <w:t>Contrôle</w:t>
            </w:r>
            <w:bookmarkEnd w:id="21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39"/>
              </w:numPr>
              <w:suppressAutoHyphens/>
              <w:jc w:val="both"/>
              <w:rPr>
                <w:color w:val="333333"/>
              </w:rPr>
            </w:pPr>
            <w:r>
              <w:rPr>
                <w:color w:val="333333"/>
              </w:rPr>
              <w:t>Ensemble d’opérations pour vérifier la conformité à un gabarit pré-existant.</w:t>
            </w:r>
          </w:p>
          <w:p w:rsidR="005A4D6A" w:rsidRDefault="005A4D6A" w:rsidP="004622BA">
            <w:pPr>
              <w:numPr>
                <w:ilvl w:val="0"/>
                <w:numId w:val="39"/>
              </w:numPr>
              <w:suppressAutoHyphens/>
              <w:jc w:val="both"/>
              <w:rPr>
                <w:color w:val="333333"/>
              </w:rPr>
            </w:pPr>
            <w:r>
              <w:rPr>
                <w:color w:val="333333"/>
              </w:rPr>
              <w:t xml:space="preserve">Attitude de surveillance pour la transparence des </w:t>
            </w:r>
            <w:hyperlink w:anchor="_Rapport" w:history="1">
              <w:r>
                <w:rPr>
                  <w:rStyle w:val="Lienhypertexte"/>
                  <w:rFonts w:cs="Arial"/>
                  <w:color w:val="0000CC"/>
                </w:rPr>
                <w:t>rapports</w:t>
              </w:r>
            </w:hyperlink>
            <w:r>
              <w:rPr>
                <w:color w:val="333333"/>
              </w:rPr>
              <w:t>.</w:t>
            </w:r>
          </w:p>
          <w:p w:rsidR="005A4D6A" w:rsidRDefault="005A4D6A" w:rsidP="004622BA">
            <w:pPr>
              <w:suppressAutoHyphens/>
              <w:jc w:val="both"/>
              <w:rPr>
                <w:color w:val="333333"/>
              </w:rPr>
            </w:pPr>
            <w:r>
              <w:rPr>
                <w:color w:val="333333"/>
              </w:rPr>
              <w:t xml:space="preserve">En lien avec le </w:t>
            </w:r>
            <w:hyperlink w:anchor="_Paradigme" w:history="1">
              <w:r>
                <w:rPr>
                  <w:rStyle w:val="Lienhypertexte"/>
                  <w:rFonts w:cs="Arial"/>
                  <w:color w:val="0000CC"/>
                </w:rPr>
                <w:t>paradigme</w:t>
              </w:r>
            </w:hyperlink>
            <w:r>
              <w:rPr>
                <w:color w:val="333333"/>
              </w:rPr>
              <w:t xml:space="preserve"> mécaniciste.</w:t>
            </w:r>
          </w:p>
        </w:tc>
      </w:tr>
      <w:bookmarkStart w:id="217" w:name="_Conviction__"/>
      <w:bookmarkStart w:id="218" w:name="_Conviction"/>
      <w:bookmarkEnd w:id="217"/>
      <w:bookmarkEnd w:id="21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219" w:name="_Toc174646869"/>
            <w:bookmarkStart w:id="220" w:name="_Toc192943812"/>
            <w:r w:rsidR="005A4D6A" w:rsidRPr="00DF3ADF">
              <w:rPr>
                <w:rStyle w:val="Lienhypertexte"/>
                <w:rFonts w:cs="Arial"/>
                <w:color w:val="0000CC"/>
              </w:rPr>
              <w:t>Conviction</w:t>
            </w:r>
            <w:bookmarkEnd w:id="219"/>
            <w:bookmarkEnd w:id="22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Pr="009035BF" w:rsidRDefault="005A4D6A" w:rsidP="004622BA">
            <w:pPr>
              <w:suppressAutoHyphens/>
              <w:jc w:val="both"/>
              <w:rPr>
                <w:color w:val="333333"/>
              </w:rPr>
            </w:pPr>
            <w:r w:rsidRPr="009035BF">
              <w:rPr>
                <w:color w:val="333333"/>
              </w:rPr>
              <w:t xml:space="preserve">Etre persuadé de, comporte : </w:t>
            </w:r>
          </w:p>
          <w:p w:rsidR="005A4D6A" w:rsidRPr="009035BF" w:rsidRDefault="005A4D6A" w:rsidP="004622BA">
            <w:pPr>
              <w:numPr>
                <w:ilvl w:val="0"/>
                <w:numId w:val="40"/>
              </w:numPr>
              <w:suppressAutoHyphens/>
              <w:rPr>
                <w:color w:val="333333"/>
              </w:rPr>
            </w:pPr>
            <w:r w:rsidRPr="009035BF">
              <w:rPr>
                <w:color w:val="333333"/>
              </w:rPr>
              <w:t xml:space="preserve">l’opinion : être certain de, en être sûr (ne dit pas qu'il ne vérifiera pas, dit que les vérifications faites l'ont conforté dans cette idée que ; ça a l'air d'être vrai, jusqu’à plus ample informé) </w:t>
            </w:r>
          </w:p>
          <w:p w:rsidR="009035BF" w:rsidRPr="009035BF" w:rsidRDefault="005A4D6A" w:rsidP="004622BA">
            <w:pPr>
              <w:numPr>
                <w:ilvl w:val="0"/>
                <w:numId w:val="40"/>
              </w:numPr>
              <w:suppressAutoHyphens/>
              <w:rPr>
                <w:color w:val="333333"/>
              </w:rPr>
            </w:pPr>
            <w:r>
              <w:rPr>
                <w:rStyle w:val="msonormal0"/>
              </w:rPr>
              <w:t>l’</w:t>
            </w:r>
            <w:hyperlink w:anchor="_Avis" w:history="1">
              <w:r>
                <w:rPr>
                  <w:rStyle w:val="Lienhypertexte"/>
                  <w:rFonts w:cs="Arial"/>
                  <w:color w:val="0000CC"/>
                </w:rPr>
                <w:t>avis</w:t>
              </w:r>
            </w:hyperlink>
            <w:r>
              <w:rPr>
                <w:rStyle w:val="msonormal0"/>
              </w:rPr>
              <w:t xml:space="preserve"> </w:t>
            </w:r>
            <w:r w:rsidRPr="009035BF">
              <w:rPr>
                <w:rStyle w:val="msonormal0"/>
                <w:color w:val="333333"/>
              </w:rPr>
              <w:t>: j'en suis là de mes réflexions (mais je suis prêt à douter que ce soit vrai, si on en débat) – est une invite à la discussion</w:t>
            </w:r>
            <w:r w:rsidRPr="009035BF">
              <w:rPr>
                <w:rStyle w:val="style23"/>
              </w:rPr>
              <w:t>.</w:t>
            </w:r>
            <w:r>
              <w:t xml:space="preserve"> </w:t>
            </w:r>
          </w:p>
        </w:tc>
      </w:tr>
      <w:bookmarkStart w:id="221" w:name="_Critère__"/>
      <w:bookmarkStart w:id="222" w:name="_Crise__"/>
      <w:bookmarkStart w:id="223" w:name="_Crise"/>
      <w:bookmarkStart w:id="224" w:name="_Toc174646872"/>
      <w:bookmarkEnd w:id="221"/>
      <w:bookmarkEnd w:id="222"/>
      <w:bookmarkEnd w:id="223"/>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225" w:name="_Toc192943813"/>
            <w:r w:rsidR="005A4D6A" w:rsidRPr="00DF3ADF">
              <w:rPr>
                <w:rStyle w:val="Lienhypertexte"/>
                <w:rFonts w:cs="Arial"/>
                <w:color w:val="0000CC"/>
              </w:rPr>
              <w:t>Crise</w:t>
            </w:r>
            <w:bookmarkEnd w:id="224"/>
            <w:bookmarkEnd w:id="22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41"/>
              </w:numPr>
              <w:suppressAutoHyphens/>
              <w:jc w:val="both"/>
              <w:rPr>
                <w:rFonts w:ascii="Arial Narrow" w:hAnsi="Arial Narrow" w:cs="Arial Narrow"/>
                <w:color w:val="333333"/>
              </w:rPr>
            </w:pPr>
            <w:r>
              <w:rPr>
                <w:color w:val="333333"/>
              </w:rPr>
              <w:t xml:space="preserve">Dans le langage ordinaire issu de la thérapie, se fait passer pour une catastrophe à éviter, un paroxysme, c’est pourquoi on veut « gérer les </w:t>
            </w:r>
            <w:hyperlink w:anchor="_Contraire__" w:history="1">
              <w:r>
                <w:rPr>
                  <w:rStyle w:val="Lienhypertexte"/>
                  <w:rFonts w:cs="Arial"/>
                  <w:color w:val="0000CC"/>
                </w:rPr>
                <w:t>conflits </w:t>
              </w:r>
            </w:hyperlink>
            <w:r>
              <w:rPr>
                <w:color w:val="333333"/>
              </w:rPr>
              <w:t>», c’est-à-dire les empêcher ou les arrêter : « </w:t>
            </w:r>
            <w:r>
              <w:rPr>
                <w:rFonts w:ascii="Arial Narrow" w:hAnsi="Arial Narrow" w:cs="Arial Narrow"/>
                <w:color w:val="333333"/>
              </w:rPr>
              <w:t xml:space="preserve">Interpréter la crise en termes de dysfonctions et de </w:t>
            </w:r>
            <w:hyperlink w:anchor="_Contraire__" w:history="1">
              <w:r>
                <w:rPr>
                  <w:rStyle w:val="Lienhypertexte"/>
                  <w:rFonts w:ascii="Arial Narrow" w:hAnsi="Arial Narrow" w:cs="Arial Narrow"/>
                  <w:color w:val="0000CC"/>
                </w:rPr>
                <w:t>conflits</w:t>
              </w:r>
            </w:hyperlink>
            <w:r>
              <w:rPr>
                <w:rFonts w:ascii="Arial Narrow" w:hAnsi="Arial Narrow" w:cs="Arial Narrow"/>
                <w:color w:val="333333"/>
              </w:rPr>
              <w:t xml:space="preserve">, c’est en rester à un point de vue fonctionnaliste et à une analyse en termes de </w:t>
            </w:r>
            <w:hyperlink w:anchor="_Rapport" w:history="1">
              <w:r>
                <w:rPr>
                  <w:rStyle w:val="Lienhypertexte"/>
                  <w:rFonts w:ascii="Arial Narrow" w:hAnsi="Arial Narrow" w:cs="Arial Narrow"/>
                  <w:color w:val="0000CC"/>
                </w:rPr>
                <w:t>rapports</w:t>
              </w:r>
            </w:hyperlink>
            <w:r>
              <w:rPr>
                <w:rFonts w:ascii="Arial Narrow" w:hAnsi="Arial Narrow" w:cs="Arial Narrow"/>
                <w:color w:val="333333"/>
              </w:rPr>
              <w:t xml:space="preserve"> de force. Or, la crise, par la mise en question de son identité, met en jeu l’acteur social en tant que sujet et met en résonance des problématiques intimes où le psychologique et l’inconscient ont leur part »</w:t>
            </w:r>
            <w:r>
              <w:rPr>
                <w:rStyle w:val="Appelnotedebasdep"/>
                <w:rFonts w:cs="Arial Narrow"/>
                <w:szCs w:val="16"/>
              </w:rPr>
              <w:footnoteReference w:id="59"/>
            </w:r>
            <w:r>
              <w:rPr>
                <w:rFonts w:ascii="Arial Narrow" w:hAnsi="Arial Narrow" w:cs="Arial Narrow"/>
                <w:color w:val="333333"/>
              </w:rPr>
              <w:t xml:space="preserve"> .</w:t>
            </w:r>
          </w:p>
          <w:p w:rsidR="005A4D6A" w:rsidRDefault="005A4D6A" w:rsidP="004622BA">
            <w:pPr>
              <w:numPr>
                <w:ilvl w:val="0"/>
                <w:numId w:val="41"/>
              </w:numPr>
              <w:suppressAutoHyphens/>
              <w:jc w:val="both"/>
              <w:rPr>
                <w:rFonts w:ascii="Arial Narrow" w:hAnsi="Arial Narrow" w:cs="Arial Narrow"/>
                <w:color w:val="333333"/>
              </w:rPr>
            </w:pPr>
            <w:r>
              <w:rPr>
                <w:rFonts w:ascii="Arial Narrow" w:hAnsi="Arial Narrow" w:cs="Arial Narrow"/>
                <w:color w:val="333333"/>
              </w:rPr>
              <w:t xml:space="preserve">« Comme soudainement dépourvus de certitudes et de </w:t>
            </w:r>
            <w:hyperlink w:anchor="_Critère" w:history="1">
              <w:r>
                <w:rPr>
                  <w:rStyle w:val="Lienhypertexte"/>
                  <w:rFonts w:ascii="Arial Narrow" w:hAnsi="Arial Narrow" w:cs="Arial Narrow"/>
                  <w:color w:val="0000CC"/>
                </w:rPr>
                <w:t>critères</w:t>
              </w:r>
            </w:hyperlink>
            <w:r>
              <w:rPr>
                <w:rFonts w:ascii="Arial Narrow" w:hAnsi="Arial Narrow" w:cs="Arial Narrow"/>
                <w:color w:val="333333"/>
              </w:rPr>
              <w:t xml:space="preserve"> d’</w:t>
            </w:r>
            <w:hyperlink w:anchor="_Evaluation__" w:history="1">
              <w:r>
                <w:rPr>
                  <w:rStyle w:val="Lienhypertexte"/>
                  <w:rFonts w:ascii="Arial Narrow" w:hAnsi="Arial Narrow" w:cs="Arial Narrow"/>
                  <w:color w:val="0000CC"/>
                </w:rPr>
                <w:t>évaluation</w:t>
              </w:r>
            </w:hyperlink>
            <w:r>
              <w:rPr>
                <w:rFonts w:ascii="Arial Narrow" w:hAnsi="Arial Narrow" w:cs="Arial Narrow"/>
                <w:color w:val="333333"/>
              </w:rPr>
              <w:t xml:space="preserve">, les acteurs vivent un passage à vide, subissent ce qu’ils n’ont plus le sentiment de </w:t>
            </w:r>
            <w:hyperlink w:anchor="_Maîtrise" w:history="1">
              <w:r>
                <w:rPr>
                  <w:rStyle w:val="Lienhypertexte"/>
                  <w:rFonts w:ascii="Arial Narrow" w:hAnsi="Arial Narrow" w:cs="Arial Narrow"/>
                  <w:color w:val="0000CC"/>
                </w:rPr>
                <w:t>maîtriser </w:t>
              </w:r>
            </w:hyperlink>
            <w:r>
              <w:rPr>
                <w:rFonts w:ascii="Arial Narrow" w:hAnsi="Arial Narrow" w:cs="Arial Narrow"/>
                <w:color w:val="333333"/>
              </w:rPr>
              <w:t xml:space="preserve">». </w:t>
            </w:r>
            <w:r>
              <w:rPr>
                <w:rStyle w:val="Appelnotedebasdep"/>
                <w:rFonts w:cs="Arial Narrow"/>
                <w:szCs w:val="16"/>
              </w:rPr>
              <w:footnoteReference w:id="60"/>
            </w:r>
            <w:r>
              <w:rPr>
                <w:color w:val="333333"/>
              </w:rPr>
              <w:t xml:space="preserve"> Est en fait une occasion de </w:t>
            </w:r>
            <w:hyperlink w:anchor="_Changement__" w:history="1">
              <w:r>
                <w:rPr>
                  <w:rStyle w:val="Lienhypertexte"/>
                  <w:rFonts w:cs="Arial"/>
                  <w:color w:val="0000CC"/>
                </w:rPr>
                <w:t>changement</w:t>
              </w:r>
            </w:hyperlink>
            <w:r>
              <w:rPr>
                <w:color w:val="333333"/>
              </w:rPr>
              <w:t xml:space="preserve"> à saisir</w:t>
            </w:r>
            <w:r>
              <w:rPr>
                <w:rStyle w:val="Appelnotedebasdep"/>
                <w:rFonts w:cs="Arial"/>
                <w:szCs w:val="16"/>
              </w:rPr>
              <w:footnoteReference w:id="61"/>
            </w:r>
            <w:r>
              <w:rPr>
                <w:color w:val="333333"/>
              </w:rPr>
              <w:t>.</w:t>
            </w:r>
          </w:p>
          <w:p w:rsidR="005A4D6A" w:rsidRDefault="005A4D6A" w:rsidP="004622BA">
            <w:pPr>
              <w:numPr>
                <w:ilvl w:val="0"/>
                <w:numId w:val="41"/>
              </w:numPr>
              <w:suppressAutoHyphens/>
              <w:jc w:val="both"/>
              <w:rPr>
                <w:color w:val="333333"/>
              </w:rPr>
            </w:pPr>
            <w:r>
              <w:rPr>
                <w:color w:val="333333"/>
              </w:rPr>
              <w:t xml:space="preserve">Peut même être attendue ou provoquée, comme le </w:t>
            </w:r>
            <w:hyperlink w:anchor="_Contraire__" w:history="1">
              <w:r>
                <w:rPr>
                  <w:rStyle w:val="Lienhypertexte"/>
                  <w:rFonts w:cs="Arial"/>
                  <w:color w:val="0000CC"/>
                </w:rPr>
                <w:t>conflit</w:t>
              </w:r>
            </w:hyperlink>
            <w:r>
              <w:rPr>
                <w:color w:val="333333"/>
              </w:rPr>
              <w:t>, pour travailler à des remaniements. L</w:t>
            </w:r>
            <w:hyperlink w:anchor="_Intervenant___1" w:history="1">
              <w:r>
                <w:rPr>
                  <w:rStyle w:val="Lienhypertexte"/>
                  <w:rFonts w:cs="Arial"/>
                  <w:color w:val="0000CC"/>
                </w:rPr>
                <w:t>’intervenant</w:t>
              </w:r>
            </w:hyperlink>
            <w:r>
              <w:rPr>
                <w:color w:val="333333"/>
              </w:rPr>
              <w:t xml:space="preserve"> doit savoir non seulement « faire avec la crise » mais éventuellement la déclencher.</w:t>
            </w:r>
          </w:p>
        </w:tc>
      </w:tr>
      <w:bookmarkStart w:id="226" w:name="_Critère"/>
      <w:bookmarkEnd w:id="22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227" w:name="_Toc174646870"/>
            <w:bookmarkStart w:id="228" w:name="_Toc192943814"/>
            <w:r w:rsidR="005A4D6A" w:rsidRPr="00DF3ADF">
              <w:rPr>
                <w:rStyle w:val="Lienhypertexte"/>
                <w:rFonts w:cs="Arial"/>
                <w:color w:val="0000CC"/>
              </w:rPr>
              <w:t>Critère</w:t>
            </w:r>
            <w:bookmarkEnd w:id="227"/>
            <w:bookmarkEnd w:id="22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42"/>
              </w:numPr>
              <w:suppressAutoHyphens/>
              <w:jc w:val="both"/>
              <w:rPr>
                <w:color w:val="333333"/>
              </w:rPr>
            </w:pPr>
            <w:r>
              <w:rPr>
                <w:color w:val="333333"/>
              </w:rPr>
              <w:t>Elément linguistique arbitraire et relatif à un référentiel donné, choisi pour travailler la qualité d’un objet à évaluer. Dimension abstraite, qualitative sur laquelle on s’appuie pour se prononcer sur l’objet.</w:t>
            </w:r>
          </w:p>
          <w:p w:rsidR="005A4D6A" w:rsidRDefault="005A4D6A" w:rsidP="004622BA">
            <w:pPr>
              <w:numPr>
                <w:ilvl w:val="0"/>
                <w:numId w:val="42"/>
              </w:numPr>
              <w:suppressAutoHyphens/>
              <w:jc w:val="both"/>
              <w:rPr>
                <w:color w:val="333333"/>
              </w:rPr>
            </w:pPr>
            <w:r>
              <w:rPr>
                <w:color w:val="333333"/>
              </w:rPr>
              <w:t xml:space="preserve">N’a pas la même signification selon le </w:t>
            </w:r>
            <w:hyperlink w:anchor="_Modèle_d’évaluation" w:history="1">
              <w:r>
                <w:rPr>
                  <w:rStyle w:val="Lienhypertexte"/>
                  <w:rFonts w:cs="Arial"/>
                  <w:color w:val="0000CC"/>
                </w:rPr>
                <w:t>modèle d’évaluation</w:t>
              </w:r>
            </w:hyperlink>
            <w:r>
              <w:rPr>
                <w:color w:val="333333"/>
              </w:rPr>
              <w:t xml:space="preserve"> dans lequel il est conçu. Sert soit à indiquer la bonne voie (celle choisie dans le </w:t>
            </w:r>
            <w:hyperlink w:anchor="_Référentiel" w:history="1">
              <w:r>
                <w:rPr>
                  <w:rStyle w:val="Lienhypertexte"/>
                  <w:rFonts w:cs="Arial"/>
                  <w:color w:val="0000CC"/>
                </w:rPr>
                <w:t>référentiel</w:t>
              </w:r>
            </w:hyperlink>
            <w:r>
              <w:rPr>
                <w:color w:val="333333"/>
                <w:u w:val="single"/>
              </w:rPr>
              <w:t xml:space="preserve"> </w:t>
            </w:r>
            <w:r>
              <w:rPr>
                <w:color w:val="333333"/>
              </w:rPr>
              <w:t xml:space="preserve">de départ), dans la logique de </w:t>
            </w:r>
            <w:hyperlink w:anchor="_Contrôle" w:history="1">
              <w:r>
                <w:rPr>
                  <w:rStyle w:val="Lienhypertexte"/>
                  <w:rFonts w:cs="Arial"/>
                  <w:color w:val="0000CC"/>
                </w:rPr>
                <w:t>contrôle</w:t>
              </w:r>
            </w:hyperlink>
            <w:r>
              <w:rPr>
                <w:color w:val="333333"/>
              </w:rPr>
              <w:t xml:space="preserve">, pour </w:t>
            </w:r>
            <w:hyperlink w:anchor="_Expert__" w:history="1">
              <w:r>
                <w:rPr>
                  <w:rStyle w:val="Lienhypertexte"/>
                  <w:rFonts w:cs="Arial"/>
                  <w:color w:val="0000CC"/>
                </w:rPr>
                <w:t>l’expert </w:t>
              </w:r>
            </w:hyperlink>
            <w:r>
              <w:rPr>
                <w:color w:val="333333"/>
              </w:rPr>
              <w:t xml:space="preserve">; soit à construire sa voie dans l’autre logique de </w:t>
            </w:r>
            <w:hyperlink w:anchor="_Evaluation__" w:history="1">
              <w:r>
                <w:rPr>
                  <w:rStyle w:val="Lienhypertexte"/>
                  <w:rFonts w:cs="Arial"/>
                  <w:color w:val="0000CC"/>
                </w:rPr>
                <w:t>l’évaluation</w:t>
              </w:r>
            </w:hyperlink>
            <w:r>
              <w:rPr>
                <w:color w:val="333333"/>
              </w:rPr>
              <w:t xml:space="preserve">, pour le </w:t>
            </w:r>
            <w:hyperlink w:anchor="_Consultant" w:history="1">
              <w:r>
                <w:rPr>
                  <w:rStyle w:val="Lienhypertexte"/>
                  <w:rFonts w:cs="Arial"/>
                  <w:color w:val="0000CC"/>
                </w:rPr>
                <w:t>consultant</w:t>
              </w:r>
            </w:hyperlink>
            <w:r>
              <w:rPr>
                <w:color w:val="333333"/>
              </w:rPr>
              <w:t>.</w:t>
            </w:r>
          </w:p>
          <w:p w:rsidR="005A4D6A" w:rsidRDefault="005A4D6A" w:rsidP="004622BA">
            <w:pPr>
              <w:numPr>
                <w:ilvl w:val="0"/>
                <w:numId w:val="42"/>
              </w:numPr>
              <w:suppressAutoHyphens/>
              <w:jc w:val="both"/>
              <w:rPr>
                <w:color w:val="333333"/>
              </w:rPr>
            </w:pPr>
            <w:r>
              <w:rPr>
                <w:color w:val="333333"/>
              </w:rPr>
              <w:t xml:space="preserve">Permet de focaliser l'attention et conditionne la construction d'indicateurs. Les </w:t>
            </w:r>
            <w:hyperlink w:anchor="_Evaluation__" w:history="1">
              <w:r>
                <w:rPr>
                  <w:rStyle w:val="Lienhypertexte"/>
                  <w:rFonts w:cs="Arial"/>
                  <w:color w:val="0000CC"/>
                </w:rPr>
                <w:t>évaluations</w:t>
              </w:r>
            </w:hyperlink>
            <w:r>
              <w:rPr>
                <w:color w:val="333333"/>
              </w:rPr>
              <w:t xml:space="preserve"> multi-critériés et multi-indicateurs sont réputées plus riches, plus sûres et plus nuancées, mais demandent davantage d'esprit de synthèse et de sens des nuances à l'évaluateur. (Voir </w:t>
            </w:r>
            <w:hyperlink w:anchor="_Indicateur" w:history="1">
              <w:r>
                <w:rPr>
                  <w:rStyle w:val="Lienhypertexte"/>
                  <w:rFonts w:cs="Arial"/>
                  <w:color w:val="0000CC"/>
                </w:rPr>
                <w:t>indicateur</w:t>
              </w:r>
            </w:hyperlink>
            <w:r>
              <w:rPr>
                <w:color w:val="333333"/>
              </w:rPr>
              <w:t>).</w:t>
            </w:r>
          </w:p>
        </w:tc>
      </w:tr>
      <w:bookmarkStart w:id="229" w:name="_Critique_1"/>
      <w:bookmarkStart w:id="230" w:name="_Critique"/>
      <w:bookmarkStart w:id="231" w:name="_Toc174646871"/>
      <w:bookmarkEnd w:id="229"/>
      <w:bookmarkEnd w:id="230"/>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232" w:name="_Toc192943815"/>
            <w:r w:rsidR="005A4D6A" w:rsidRPr="00DF3ADF">
              <w:rPr>
                <w:rStyle w:val="Lienhypertexte"/>
                <w:rFonts w:cs="Arial"/>
                <w:color w:val="0000CC"/>
              </w:rPr>
              <w:t>Critique</w:t>
            </w:r>
            <w:bookmarkEnd w:id="231"/>
            <w:bookmarkEnd w:id="23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Trop souvent synonyme d’attaque ou de médisance.</w:t>
            </w:r>
          </w:p>
          <w:p w:rsidR="005A4D6A" w:rsidRDefault="005A4D6A" w:rsidP="004622BA">
            <w:pPr>
              <w:suppressAutoHyphens/>
              <w:jc w:val="both"/>
              <w:rPr>
                <w:color w:val="333333"/>
              </w:rPr>
            </w:pPr>
            <w:r>
              <w:rPr>
                <w:color w:val="333333"/>
              </w:rPr>
              <w:t xml:space="preserve">La fonction critique ou le sens critique est la </w:t>
            </w:r>
            <w:hyperlink w:anchor="_Compétence__" w:history="1">
              <w:r>
                <w:rPr>
                  <w:rStyle w:val="Lienhypertexte"/>
                  <w:rFonts w:cs="Arial"/>
                  <w:color w:val="0000CC"/>
                </w:rPr>
                <w:t>compétence</w:t>
              </w:r>
            </w:hyperlink>
            <w:r>
              <w:rPr>
                <w:color w:val="333333"/>
              </w:rPr>
              <w:t xml:space="preserve"> qui permet de privilégier la discussion, le débat sur l’adhésion. De ne pas adhérer par </w:t>
            </w:r>
            <w:hyperlink w:anchor="_Conviction" w:history="1">
              <w:r>
                <w:rPr>
                  <w:rStyle w:val="Lienhypertexte"/>
                  <w:rFonts w:cs="Arial"/>
                  <w:color w:val="0000CC"/>
                </w:rPr>
                <w:t>conviction</w:t>
              </w:r>
            </w:hyperlink>
            <w:r>
              <w:rPr>
                <w:color w:val="333333"/>
              </w:rPr>
              <w:t xml:space="preserve"> ou </w:t>
            </w:r>
            <w:hyperlink w:anchor="_Croyance" w:history="1">
              <w:r>
                <w:rPr>
                  <w:rStyle w:val="Lienhypertexte"/>
                  <w:rFonts w:cs="Arial"/>
                  <w:color w:val="0000CC"/>
                </w:rPr>
                <w:t>croyance</w:t>
              </w:r>
            </w:hyperlink>
            <w:r>
              <w:rPr>
                <w:color w:val="333333"/>
                <w:u w:val="single"/>
              </w:rPr>
              <w:t>.</w:t>
            </w:r>
            <w:r>
              <w:rPr>
                <w:color w:val="333333"/>
              </w:rPr>
              <w:t xml:space="preserve"> Produit de la des-adhérence.</w:t>
            </w:r>
          </w:p>
          <w:p w:rsidR="005A4D6A" w:rsidRDefault="005A4D6A" w:rsidP="004622BA">
            <w:pPr>
              <w:suppressAutoHyphens/>
              <w:jc w:val="both"/>
              <w:rPr>
                <w:color w:val="333333"/>
              </w:rPr>
            </w:pPr>
            <w:r>
              <w:rPr>
                <w:color w:val="333333"/>
              </w:rPr>
              <w:t xml:space="preserve">Est la </w:t>
            </w:r>
            <w:hyperlink w:anchor="_Visée" w:history="1">
              <w:r>
                <w:rPr>
                  <w:rStyle w:val="Lienhypertexte"/>
                  <w:rFonts w:cs="Arial"/>
                  <w:color w:val="0000CC"/>
                </w:rPr>
                <w:t>visée</w:t>
              </w:r>
            </w:hyperlink>
            <w:r>
              <w:rPr>
                <w:color w:val="333333"/>
              </w:rPr>
              <w:t xml:space="preserve"> principale de la formation universitaire.</w:t>
            </w:r>
          </w:p>
          <w:p w:rsidR="005A4D6A" w:rsidRDefault="005A4D6A" w:rsidP="004622BA">
            <w:pPr>
              <w:suppressAutoHyphens/>
              <w:jc w:val="both"/>
              <w:rPr>
                <w:color w:val="333333"/>
              </w:rPr>
            </w:pPr>
            <w:r>
              <w:rPr>
                <w:color w:val="333333"/>
              </w:rPr>
              <w:t xml:space="preserve">Permet la </w:t>
            </w:r>
            <w:hyperlink w:anchor="_Référentiel__" w:history="1">
              <w:r>
                <w:rPr>
                  <w:rStyle w:val="Lienhypertexte"/>
                  <w:rFonts w:cs="Arial"/>
                  <w:color w:val="0000CC"/>
                </w:rPr>
                <w:t>réflexivité</w:t>
              </w:r>
            </w:hyperlink>
            <w:r>
              <w:rPr>
                <w:color w:val="333333"/>
              </w:rPr>
              <w:t>, l’</w:t>
            </w:r>
            <w:hyperlink w:anchor="_Autoévaluation_1" w:history="1">
              <w:r>
                <w:rPr>
                  <w:rStyle w:val="Lienhypertexte"/>
                  <w:rFonts w:cs="Arial"/>
                  <w:color w:val="0000CC"/>
                </w:rPr>
                <w:t>autoévaluation</w:t>
              </w:r>
            </w:hyperlink>
            <w:r>
              <w:rPr>
                <w:color w:val="333333"/>
              </w:rPr>
              <w:t>.</w:t>
            </w:r>
          </w:p>
        </w:tc>
      </w:tr>
      <w:bookmarkStart w:id="233" w:name="_Croyance"/>
      <w:bookmarkEnd w:id="233"/>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234" w:name="_Toc174646873"/>
            <w:bookmarkStart w:id="235" w:name="_Toc192943816"/>
            <w:r w:rsidR="005A4D6A" w:rsidRPr="00DF3ADF">
              <w:rPr>
                <w:rStyle w:val="Lienhypertexte"/>
                <w:rFonts w:cs="Arial"/>
                <w:color w:val="0000CC"/>
              </w:rPr>
              <w:t>Croyance</w:t>
            </w:r>
            <w:bookmarkEnd w:id="234"/>
            <w:bookmarkEnd w:id="23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pStyle w:val="Corpsdetexte"/>
              <w:suppressAutoHyphens/>
            </w:pPr>
            <w:r>
              <w:t>Affirmer sans avoir besoin de vérifier, en refusant de vérifier parce que c'est vrai, parce que j’y crois – tautologie, raisonnement circulaire.</w:t>
            </w:r>
            <w:r>
              <w:br/>
              <w:t>De l’ordre de la foi, du militantisme, ne se discute pas, cherche à convaincre ; débouche sur le prosélytisme intellectuel. Peut facilement conduire au mépris des croyances des autres jugées fausses. Une des racines du racisme.</w:t>
            </w:r>
          </w:p>
          <w:p w:rsidR="005A4D6A" w:rsidRDefault="005A4D6A" w:rsidP="004622BA">
            <w:pPr>
              <w:pStyle w:val="Corpsdetexte"/>
              <w:suppressAutoHyphens/>
            </w:pPr>
            <w:r>
              <w:rPr>
                <w:rStyle w:val="style23"/>
              </w:rPr>
              <w:t>A distinguer de la</w:t>
            </w:r>
            <w:r>
              <w:t xml:space="preserve"> </w:t>
            </w:r>
            <w:hyperlink w:anchor="_Conviction__" w:history="1">
              <w:r>
                <w:rPr>
                  <w:rStyle w:val="Lienhypertexte"/>
                  <w:rFonts w:cs="Arial"/>
                  <w:color w:val="0000CC"/>
                </w:rPr>
                <w:t>conviction</w:t>
              </w:r>
            </w:hyperlink>
            <w:r>
              <w:t xml:space="preserve">. </w:t>
            </w:r>
          </w:p>
        </w:tc>
      </w:tr>
      <w:bookmarkStart w:id="236" w:name="_Cybernétique__"/>
      <w:bookmarkStart w:id="237" w:name="_Cybernétique"/>
      <w:bookmarkStart w:id="238" w:name="_Toc174646874"/>
      <w:bookmarkEnd w:id="236"/>
      <w:bookmarkEnd w:id="237"/>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"C" </w:instrText>
            </w:r>
            <w:r w:rsidRPr="00DF3ADF">
              <w:rPr>
                <w:color w:val="0000CC"/>
              </w:rPr>
              <w:fldChar w:fldCharType="separate"/>
            </w:r>
            <w:bookmarkStart w:id="239" w:name="_Toc192943817"/>
            <w:r w:rsidR="005A4D6A" w:rsidRPr="00DF3ADF">
              <w:rPr>
                <w:rStyle w:val="Lienhypertexte"/>
                <w:rFonts w:cs="Arial"/>
                <w:color w:val="0000CC"/>
              </w:rPr>
              <w:t>Cybernétique</w:t>
            </w:r>
            <w:bookmarkEnd w:id="238"/>
            <w:bookmarkEnd w:id="23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43"/>
              </w:numPr>
              <w:suppressAutoHyphens/>
              <w:rPr>
                <w:color w:val="333333"/>
              </w:rPr>
            </w:pPr>
            <w:r>
              <w:rPr>
                <w:color w:val="333333"/>
              </w:rPr>
              <w:t xml:space="preserve">Moment dans la </w:t>
            </w:r>
            <w:hyperlink w:anchor="Systémie" w:history="1">
              <w:r>
                <w:rPr>
                  <w:rStyle w:val="Lienhypertexte"/>
                  <w:rFonts w:cs="Arial"/>
                  <w:color w:val="0000CC"/>
                </w:rPr>
                <w:t>systémie</w:t>
              </w:r>
            </w:hyperlink>
            <w:r>
              <w:rPr>
                <w:color w:val="333333"/>
              </w:rPr>
              <w:t>.</w:t>
            </w:r>
            <w:r>
              <w:rPr>
                <w:rFonts w:ascii="Times New Roman" w:hAnsi="Times New Roman" w:cs="Times New Roman"/>
                <w:color w:val="333333"/>
                <w:sz w:val="22"/>
                <w:szCs w:val="22"/>
              </w:rPr>
              <w:t xml:space="preserve"> </w:t>
            </w:r>
            <w:r>
              <w:rPr>
                <w:color w:val="333333"/>
              </w:rPr>
              <w:t>Vision mécanique du sujet conçu comme machine à traiter de l'information.</w:t>
            </w:r>
            <w:r>
              <w:rPr>
                <w:color w:val="333333"/>
              </w:rPr>
              <w:br/>
              <w:t xml:space="preserve">Application dans les </w:t>
            </w:r>
            <w:hyperlink w:anchor="_Relation" w:history="1">
              <w:r>
                <w:rPr>
                  <w:rStyle w:val="Lienhypertexte"/>
                  <w:rFonts w:cs="Arial"/>
                  <w:color w:val="0000CC"/>
                </w:rPr>
                <w:t>relations</w:t>
              </w:r>
            </w:hyperlink>
            <w:r>
              <w:rPr>
                <w:color w:val="333333"/>
              </w:rPr>
              <w:t xml:space="preserve"> humaines d’une théorisation faite pour la fabrication de machines.</w:t>
            </w:r>
            <w:r>
              <w:rPr>
                <w:color w:val="333333"/>
              </w:rPr>
              <w:br/>
              <w:t>Système fermé, isolé de son environnement, cohérent.</w:t>
            </w:r>
          </w:p>
          <w:p w:rsidR="005A4D6A" w:rsidRDefault="00AE0CD4" w:rsidP="004622BA">
            <w:pPr>
              <w:numPr>
                <w:ilvl w:val="0"/>
                <w:numId w:val="43"/>
              </w:numPr>
              <w:suppressAutoHyphens/>
              <w:rPr>
                <w:color w:val="333333"/>
              </w:rPr>
            </w:pPr>
            <w:hyperlink w:anchor="_Modèle" w:history="1">
              <w:r w:rsidR="005A4D6A">
                <w:rPr>
                  <w:rStyle w:val="Lienhypertexte"/>
                  <w:rFonts w:cs="Arial"/>
                  <w:color w:val="0000CC"/>
                </w:rPr>
                <w:t>Modèle</w:t>
              </w:r>
            </w:hyperlink>
            <w:r w:rsidR="005A4D6A">
              <w:rPr>
                <w:color w:val="333333"/>
              </w:rPr>
              <w:t xml:space="preserve"> pour fabriquer des machines mono-programmées pour remplir une fonction (le lave-vaisselle). La systémie en sciences humaines commence quand on applique la </w:t>
            </w:r>
            <w:hyperlink w:anchor="_Cybernétique__" w:history="1">
              <w:r w:rsidR="005A4D6A">
                <w:rPr>
                  <w:rStyle w:val="Lienhypertexte"/>
                  <w:rFonts w:cs="Arial"/>
                  <w:color w:val="0000CC"/>
                </w:rPr>
                <w:t>cybernétique</w:t>
              </w:r>
            </w:hyperlink>
            <w:r w:rsidR="005A4D6A">
              <w:rPr>
                <w:color w:val="333333"/>
              </w:rPr>
              <w:t xml:space="preserve"> (de la première génération) à l'humain que l'on se met à concevoir comme un système. On parle alors de « </w:t>
            </w:r>
            <w:hyperlink w:anchor="_Pilotage" w:history="1">
              <w:r w:rsidR="005A4D6A">
                <w:rPr>
                  <w:rStyle w:val="Lienhypertexte"/>
                  <w:rFonts w:cs="Arial"/>
                  <w:color w:val="0000CC"/>
                </w:rPr>
                <w:t>pilotage </w:t>
              </w:r>
            </w:hyperlink>
            <w:r w:rsidR="005A4D6A">
              <w:rPr>
                <w:color w:val="333333"/>
              </w:rPr>
              <w:t xml:space="preserve">» et on invente la « régulation », en fait la régularisation (voir </w:t>
            </w:r>
            <w:hyperlink w:anchor="_RE__" w:history="1">
              <w:r w:rsidR="005A4D6A">
                <w:rPr>
                  <w:rStyle w:val="Lienhypertexte"/>
                  <w:rFonts w:cs="Arial"/>
                  <w:color w:val="0000CC"/>
                </w:rPr>
                <w:t>RE</w:t>
              </w:r>
            </w:hyperlink>
            <w:r w:rsidR="005A4D6A">
              <w:rPr>
                <w:color w:val="333333"/>
              </w:rPr>
              <w:t xml:space="preserve">). Les éléments du système obéissent à la </w:t>
            </w:r>
            <w:hyperlink w:anchor="_C" w:history="1">
              <w:r w:rsidR="005A4D6A">
                <w:rPr>
                  <w:rStyle w:val="Lienhypertexte"/>
                  <w:rFonts w:cs="Arial"/>
                  <w:color w:val="0000CC"/>
                </w:rPr>
                <w:t>cohérence</w:t>
              </w:r>
            </w:hyperlink>
            <w:r w:rsidR="005A4D6A">
              <w:rPr>
                <w:color w:val="333333"/>
              </w:rPr>
              <w:t xml:space="preserve">, tout converge vers la réalisation de la fonction prévue. </w:t>
            </w:r>
            <w:r w:rsidR="005A4D6A">
              <w:rPr>
                <w:color w:val="333333"/>
              </w:rPr>
              <w:br/>
              <w:t>« </w:t>
            </w:r>
            <w:r w:rsidR="005A4D6A">
              <w:rPr>
                <w:rFonts w:ascii="Arial Narrow" w:hAnsi="Arial Narrow" w:cs="Arial Narrow"/>
                <w:color w:val="333333"/>
              </w:rPr>
              <w:t xml:space="preserve">Le </w:t>
            </w:r>
            <w:hyperlink w:anchor="_Paradigme" w:history="1">
              <w:r w:rsidR="005A4D6A">
                <w:rPr>
                  <w:rStyle w:val="Lienhypertexte"/>
                  <w:rFonts w:ascii="Arial Narrow" w:hAnsi="Arial Narrow" w:cs="Arial Narrow"/>
                  <w:color w:val="0000CC"/>
                </w:rPr>
                <w:t>paradigme</w:t>
              </w:r>
            </w:hyperlink>
            <w:r w:rsidR="005A4D6A">
              <w:rPr>
                <w:rFonts w:ascii="Arial Narrow" w:hAnsi="Arial Narrow" w:cs="Arial Narrow"/>
                <w:color w:val="333333"/>
              </w:rPr>
              <w:t xml:space="preserve"> </w:t>
            </w:r>
            <w:hyperlink w:anchor="_Cybernétique__" w:history="1">
              <w:r w:rsidR="005A4D6A">
                <w:rPr>
                  <w:rStyle w:val="Lienhypertexte"/>
                  <w:rFonts w:ascii="Arial Narrow" w:hAnsi="Arial Narrow" w:cs="Arial Narrow"/>
                  <w:color w:val="0000CC"/>
                </w:rPr>
                <w:t>cybernétique</w:t>
              </w:r>
            </w:hyperlink>
            <w:r w:rsidR="005A4D6A">
              <w:rPr>
                <w:rFonts w:ascii="Arial Narrow" w:hAnsi="Arial Narrow" w:cs="Arial Narrow"/>
                <w:color w:val="333333"/>
              </w:rPr>
              <w:t xml:space="preserve">, c'est-à-dire le </w:t>
            </w:r>
            <w:hyperlink w:anchor="_Paradigme" w:history="1">
              <w:r w:rsidR="005A4D6A">
                <w:rPr>
                  <w:rStyle w:val="Lienhypertexte"/>
                  <w:rFonts w:ascii="Arial Narrow" w:hAnsi="Arial Narrow" w:cs="Arial Narrow"/>
                  <w:color w:val="0000CC"/>
                </w:rPr>
                <w:t>paradigme</w:t>
              </w:r>
            </w:hyperlink>
            <w:r w:rsidR="005A4D6A">
              <w:rPr>
                <w:rFonts w:ascii="Arial Narrow" w:hAnsi="Arial Narrow" w:cs="Arial Narrow"/>
                <w:color w:val="333333"/>
              </w:rPr>
              <w:t xml:space="preserve"> de la gouverne, de la </w:t>
            </w:r>
            <w:hyperlink w:anchor="_Commande__" w:history="1">
              <w:r w:rsidR="005A4D6A">
                <w:rPr>
                  <w:rStyle w:val="Lienhypertexte"/>
                  <w:rFonts w:ascii="Arial Narrow" w:hAnsi="Arial Narrow" w:cs="Arial Narrow"/>
                  <w:color w:val="0000CC"/>
                </w:rPr>
                <w:t>commande</w:t>
              </w:r>
            </w:hyperlink>
            <w:r w:rsidR="005A4D6A">
              <w:rPr>
                <w:rFonts w:ascii="Arial Narrow" w:hAnsi="Arial Narrow" w:cs="Arial Narrow"/>
                <w:color w:val="333333"/>
              </w:rPr>
              <w:t xml:space="preserve">, du gouvernement, n'a jamais pensé les </w:t>
            </w:r>
            <w:hyperlink w:anchor="_Rapport" w:history="1">
              <w:r w:rsidR="005A4D6A">
                <w:rPr>
                  <w:rStyle w:val="Lienhypertexte"/>
                  <w:rFonts w:ascii="Arial Narrow" w:hAnsi="Arial Narrow" w:cs="Arial Narrow"/>
                  <w:color w:val="0000CC"/>
                </w:rPr>
                <w:t>rapports</w:t>
              </w:r>
            </w:hyperlink>
            <w:r w:rsidR="005A4D6A">
              <w:rPr>
                <w:rFonts w:ascii="Arial Narrow" w:hAnsi="Arial Narrow" w:cs="Arial Narrow"/>
                <w:color w:val="333333"/>
              </w:rPr>
              <w:t xml:space="preserve"> d'un système à son environnement autrement que sur le mode du contrôlé à son </w:t>
            </w:r>
            <w:hyperlink w:anchor="_Contrôle" w:history="1">
              <w:r w:rsidR="005A4D6A">
                <w:rPr>
                  <w:rStyle w:val="Lienhypertexte"/>
                  <w:rFonts w:ascii="Arial Narrow" w:hAnsi="Arial Narrow" w:cs="Arial Narrow"/>
                  <w:color w:val="0000CC"/>
                </w:rPr>
                <w:t>contrôle</w:t>
              </w:r>
            </w:hyperlink>
            <w:r w:rsidR="005A4D6A">
              <w:rPr>
                <w:rFonts w:ascii="Arial Narrow" w:hAnsi="Arial Narrow" w:cs="Arial Narrow"/>
                <w:color w:val="333333"/>
              </w:rPr>
              <w:t xml:space="preserve">ur. Qu'il soit idéel ou matériel, un "automate" est pour lui un mécanisme plus ou moins compliqué doté d'une "entrée" par laquelle passent les instructions imposées de l'extérieur. "Extérieur" ou "environnement" : ces euphémismes désignent l'observateur-concepteur-pilote, ce démiurge qui, tirant parti des connaissances qu'il possède sur l'automate pour l'avoir construit lui-même, lui injecte au bon moment les bonnes directives afin de le guider dans la bonne direction. Ce </w:t>
            </w:r>
            <w:hyperlink w:anchor="_Modèle" w:history="1">
              <w:r w:rsidR="005A4D6A">
                <w:rPr>
                  <w:rStyle w:val="Lienhypertexte"/>
                  <w:rFonts w:ascii="Arial Narrow" w:hAnsi="Arial Narrow" w:cs="Arial Narrow"/>
                  <w:color w:val="0000CC"/>
                </w:rPr>
                <w:t>modèle</w:t>
              </w:r>
            </w:hyperlink>
            <w:r w:rsidR="005A4D6A">
              <w:rPr>
                <w:rFonts w:ascii="Arial Narrow" w:hAnsi="Arial Narrow" w:cs="Arial Narrow"/>
                <w:color w:val="333333"/>
              </w:rPr>
              <w:t xml:space="preserve"> n'est pas seulement le </w:t>
            </w:r>
            <w:hyperlink w:anchor="_Paradigme" w:history="1">
              <w:r w:rsidR="005A4D6A">
                <w:rPr>
                  <w:rStyle w:val="Lienhypertexte"/>
                  <w:rFonts w:ascii="Arial Narrow" w:hAnsi="Arial Narrow" w:cs="Arial Narrow"/>
                  <w:color w:val="0000CC"/>
                </w:rPr>
                <w:t>paradigme</w:t>
              </w:r>
            </w:hyperlink>
            <w:r w:rsidR="005A4D6A">
              <w:rPr>
                <w:rFonts w:ascii="Arial Narrow" w:hAnsi="Arial Narrow" w:cs="Arial Narrow"/>
                <w:color w:val="333333"/>
              </w:rPr>
              <w:t xml:space="preserve"> dominant chez les ingénieurs et les économistes, et la conduite d'une automobile ou la commande d'une économie moderne sont loin de représenter les seuls types de domaine où il prévaut : on ne sait pas penser les systèmes naturels organisés autrement que dans son moule ».</w:t>
            </w:r>
            <w:r w:rsidR="005A4D6A">
              <w:rPr>
                <w:rStyle w:val="Appelnotedebasdep"/>
                <w:rFonts w:cs="Arial Narrow"/>
                <w:szCs w:val="16"/>
              </w:rPr>
              <w:footnoteReference w:id="62"/>
            </w:r>
            <w:r w:rsidR="005A4D6A">
              <w:rPr>
                <w:color w:val="333333"/>
              </w:rPr>
              <w:t xml:space="preserve"> </w:t>
            </w:r>
            <w:r w:rsidR="005A4D6A">
              <w:rPr>
                <w:color w:val="333333"/>
              </w:rPr>
              <w:br/>
              <w:t>Ne s'intéresse qu'aux agents exécutants les ordres d'un chef déguisé en programme et aux produits calibrés, conformes à ce programme.</w:t>
            </w:r>
            <w:r w:rsidR="005A4D6A">
              <w:rPr>
                <w:rStyle w:val="Appelnotedebasdep"/>
                <w:rFonts w:cs="Arial"/>
                <w:szCs w:val="16"/>
              </w:rPr>
              <w:footnoteReference w:id="63"/>
            </w:r>
          </w:p>
        </w:tc>
      </w:tr>
      <w:bookmarkStart w:id="240" w:name="_D_1"/>
      <w:bookmarkEnd w:id="24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41" w:name="_Toc192943818"/>
            <w:bookmarkStart w:id="242" w:name="_Toc174646875"/>
            <w:r w:rsidR="005A4D6A" w:rsidRPr="00DF3ADF">
              <w:rPr>
                <w:rStyle w:val="Lienhypertexte"/>
                <w:rFonts w:cs="Arial"/>
                <w:color w:val="0000CC"/>
              </w:rPr>
              <w:t>D</w:t>
            </w:r>
            <w:bookmarkEnd w:id="241"/>
            <w:bookmarkEnd w:id="24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243" w:name="_Déclencheur"/>
      <w:bookmarkEnd w:id="243"/>
      <w:tr w:rsidR="00B83E3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B83E3A" w:rsidRPr="00B00E9D" w:rsidRDefault="00AE0CD4">
            <w:pPr>
              <w:pStyle w:val="Titre2"/>
              <w:rPr>
                <w:color w:val="0000CC"/>
              </w:rPr>
            </w:pPr>
            <w:r w:rsidRPr="00B00E9D">
              <w:rPr>
                <w:color w:val="0000CC"/>
              </w:rPr>
              <w:fldChar w:fldCharType="begin"/>
            </w:r>
            <w:r w:rsidR="00B00E9D" w:rsidRPr="00B00E9D">
              <w:rPr>
                <w:color w:val="0000CC"/>
              </w:rPr>
              <w:instrText xml:space="preserve"> HYPERLINK  \l "D" </w:instrText>
            </w:r>
            <w:r w:rsidRPr="00B00E9D">
              <w:rPr>
                <w:color w:val="0000CC"/>
              </w:rPr>
              <w:fldChar w:fldCharType="separate"/>
            </w:r>
            <w:r w:rsidR="00B83E3A" w:rsidRPr="00B00E9D">
              <w:rPr>
                <w:rStyle w:val="Lienhypertexte"/>
                <w:rFonts w:cs="Arial"/>
                <w:color w:val="0000CC"/>
              </w:rPr>
              <w:t>Déclencheur</w:t>
            </w:r>
            <w:r w:rsidRPr="00B00E9D">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B83E3A" w:rsidRPr="00B83E3A" w:rsidRDefault="00B83E3A" w:rsidP="004622BA">
            <w:pPr>
              <w:suppressAutoHyphens/>
              <w:jc w:val="both"/>
              <w:rPr>
                <w:color w:val="333333"/>
              </w:rPr>
            </w:pPr>
            <w:r>
              <w:rPr>
                <w:color w:val="333333"/>
              </w:rPr>
              <w:t>L</w:t>
            </w:r>
            <w:r w:rsidRPr="00B83E3A">
              <w:rPr>
                <w:color w:val="333333"/>
              </w:rPr>
              <w:t>’</w:t>
            </w:r>
            <w:r w:rsidRPr="00DF3ADF">
              <w:rPr>
                <w:i/>
                <w:color w:val="333333"/>
              </w:rPr>
              <w:t>occasion</w:t>
            </w:r>
            <w:r w:rsidRPr="00B83E3A">
              <w:rPr>
                <w:color w:val="333333"/>
              </w:rPr>
              <w:t>, le fait objectivable qui fait que l’accompagné est là, l’événement qui a donné l’envie de se faire accompagner. Il y a toujours un déclencheur qui occasionne l’accompagnement, le tout est de ne pas le confondre avec l’issue et de ne pas transformer les buts en objectifs.</w:t>
            </w:r>
          </w:p>
          <w:p w:rsidR="00B83E3A" w:rsidRPr="00B83E3A" w:rsidRDefault="00B83E3A" w:rsidP="004622BA">
            <w:pPr>
              <w:suppressAutoHyphens/>
              <w:jc w:val="both"/>
              <w:rPr>
                <w:color w:val="333333"/>
              </w:rPr>
            </w:pPr>
            <w:r w:rsidRPr="00B83E3A">
              <w:rPr>
                <w:color w:val="333333"/>
              </w:rPr>
              <w:t xml:space="preserve">L’accompagnement est toujours une occasion à saisir : on accompagne quelqu’un ou un groupe (et pas une structure ni une organisation) à l’occasion de … </w:t>
            </w:r>
          </w:p>
          <w:p w:rsidR="00B83E3A" w:rsidRDefault="00B83E3A" w:rsidP="004622BA">
            <w:pPr>
              <w:suppressAutoHyphens/>
              <w:jc w:val="both"/>
              <w:rPr>
                <w:color w:val="333333"/>
              </w:rPr>
            </w:pPr>
            <w:r w:rsidRPr="00B83E3A">
              <w:rPr>
                <w:color w:val="333333"/>
              </w:rPr>
              <w:t xml:space="preserve">On accompagne </w:t>
            </w:r>
            <w:r w:rsidRPr="00B83E3A">
              <w:rPr>
                <w:i/>
                <w:color w:val="333333"/>
              </w:rPr>
              <w:t>à l’occasion</w:t>
            </w:r>
            <w:r w:rsidRPr="00B83E3A">
              <w:rPr>
                <w:color w:val="333333"/>
              </w:rPr>
              <w:t xml:space="preserve"> d’une recherche d’emploi, on conduit vers un emploi. C’est cette occasion que le déclencheur désigne.</w:t>
            </w:r>
          </w:p>
        </w:tc>
      </w:tr>
      <w:bookmarkStart w:id="244" w:name="_Demande__"/>
      <w:bookmarkStart w:id="245" w:name="_Demande"/>
      <w:bookmarkEnd w:id="244"/>
      <w:bookmarkEnd w:id="24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46" w:name="_Toc174646876"/>
            <w:bookmarkStart w:id="247" w:name="_Toc192943819"/>
            <w:r w:rsidR="005A4D6A" w:rsidRPr="00DF3ADF">
              <w:rPr>
                <w:rStyle w:val="Lienhypertexte"/>
                <w:rFonts w:cs="Arial"/>
                <w:color w:val="0000CC"/>
              </w:rPr>
              <w:t>Demande</w:t>
            </w:r>
            <w:bookmarkEnd w:id="246"/>
            <w:bookmarkEnd w:id="24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44"/>
              </w:numPr>
              <w:suppressAutoHyphens/>
              <w:jc w:val="both"/>
              <w:rPr>
                <w:color w:val="333333"/>
              </w:rPr>
            </w:pPr>
            <w:r>
              <w:rPr>
                <w:color w:val="333333"/>
              </w:rPr>
              <w:t xml:space="preserve">Pour le </w:t>
            </w:r>
            <w:hyperlink w:anchor="_Consultant" w:history="1">
              <w:r>
                <w:rPr>
                  <w:rStyle w:val="Lienhypertexte"/>
                  <w:rFonts w:cs="Arial"/>
                  <w:color w:val="0000CC"/>
                </w:rPr>
                <w:t>consultant</w:t>
              </w:r>
            </w:hyperlink>
            <w:r>
              <w:rPr>
                <w:color w:val="333333"/>
              </w:rPr>
              <w:t xml:space="preserve">, </w:t>
            </w:r>
            <w:hyperlink w:anchor="_Motif" w:history="1">
              <w:r>
                <w:rPr>
                  <w:rStyle w:val="Lienhypertexte"/>
                  <w:rFonts w:cs="Arial"/>
                  <w:color w:val="0000CC"/>
                </w:rPr>
                <w:t>motif</w:t>
              </w:r>
            </w:hyperlink>
            <w:r>
              <w:rPr>
                <w:color w:val="333333"/>
              </w:rPr>
              <w:t xml:space="preserve"> et </w:t>
            </w:r>
            <w:hyperlink w:anchor="_Mobile" w:history="1">
              <w:r>
                <w:rPr>
                  <w:rStyle w:val="Lienhypertexte"/>
                  <w:rFonts w:cs="Arial"/>
                  <w:color w:val="0000CC"/>
                </w:rPr>
                <w:t>mobile</w:t>
              </w:r>
            </w:hyperlink>
            <w:r>
              <w:rPr>
                <w:color w:val="333333"/>
              </w:rPr>
              <w:t xml:space="preserve"> qui se cachent sous la </w:t>
            </w:r>
            <w:hyperlink w:anchor="_Commande__" w:history="1">
              <w:r>
                <w:rPr>
                  <w:rStyle w:val="Lienhypertexte"/>
                  <w:rFonts w:cs="Arial"/>
                  <w:color w:val="0000CC"/>
                </w:rPr>
                <w:t>commande</w:t>
              </w:r>
            </w:hyperlink>
            <w:r>
              <w:rPr>
                <w:color w:val="333333"/>
              </w:rPr>
              <w:t xml:space="preserve"> affichée. Ensemble des enjeux, des </w:t>
            </w:r>
            <w:hyperlink w:anchor="_Mobile__" w:history="1">
              <w:r>
                <w:rPr>
                  <w:rStyle w:val="Lienhypertexte"/>
                  <w:rFonts w:cs="Arial"/>
                  <w:color w:val="0000CC"/>
                </w:rPr>
                <w:t>motifs</w:t>
              </w:r>
            </w:hyperlink>
            <w:r>
              <w:rPr>
                <w:color w:val="333333"/>
              </w:rPr>
              <w:t xml:space="preserve"> et des </w:t>
            </w:r>
            <w:hyperlink w:anchor="_Mieux_être__" w:history="1">
              <w:r>
                <w:rPr>
                  <w:rStyle w:val="Lienhypertexte"/>
                  <w:rFonts w:cs="Arial"/>
                  <w:color w:val="0000CC"/>
                </w:rPr>
                <w:t>mobiles</w:t>
              </w:r>
            </w:hyperlink>
            <w:r>
              <w:rPr>
                <w:color w:val="333333"/>
              </w:rPr>
              <w:t xml:space="preserve"> qui alimentent le </w:t>
            </w:r>
            <w:hyperlink w:anchor="_Projet__" w:history="1">
              <w:r>
                <w:rPr>
                  <w:rStyle w:val="Lienhypertexte"/>
                  <w:rFonts w:cs="Arial"/>
                  <w:color w:val="0000CC"/>
                </w:rPr>
                <w:t>projet</w:t>
              </w:r>
            </w:hyperlink>
            <w:r>
              <w:rPr>
                <w:color w:val="333333"/>
              </w:rPr>
              <w:t xml:space="preserve"> </w:t>
            </w:r>
            <w:hyperlink w:anchor="_Intervention_1" w:history="1">
              <w:r>
                <w:rPr>
                  <w:rStyle w:val="Lienhypertexte"/>
                  <w:rFonts w:cs="Arial"/>
                  <w:color w:val="0000CC"/>
                </w:rPr>
                <w:t>d’intervention</w:t>
              </w:r>
            </w:hyperlink>
            <w:r>
              <w:rPr>
                <w:color w:val="333333"/>
              </w:rPr>
              <w:t xml:space="preserve"> chez le commanditaire. Provoque un travail du </w:t>
            </w:r>
            <w:hyperlink w:anchor="_Consultant" w:history="1">
              <w:r>
                <w:rPr>
                  <w:rStyle w:val="Lienhypertexte"/>
                  <w:rFonts w:cs="Arial"/>
                  <w:color w:val="0000CC"/>
                </w:rPr>
                <w:t>consultant</w:t>
              </w:r>
            </w:hyperlink>
            <w:r>
              <w:rPr>
                <w:color w:val="333333"/>
              </w:rPr>
              <w:t>, pour lui-même : comprendre en quoi consistent les « </w:t>
            </w:r>
            <w:hyperlink w:anchor="_Problématique__" w:history="1">
              <w:r>
                <w:rPr>
                  <w:rStyle w:val="Lienhypertexte"/>
                  <w:rFonts w:cs="Arial"/>
                  <w:color w:val="0000CC"/>
                </w:rPr>
                <w:t>problèmes </w:t>
              </w:r>
            </w:hyperlink>
            <w:r>
              <w:rPr>
                <w:color w:val="333333"/>
              </w:rPr>
              <w:t xml:space="preserve">» et pour qui ; quelle est l’image de </w:t>
            </w:r>
            <w:hyperlink w:anchor="_Organisation" w:history="1">
              <w:r>
                <w:rPr>
                  <w:rStyle w:val="Lienhypertexte"/>
                  <w:rFonts w:cs="Arial"/>
                  <w:color w:val="0000CC"/>
                </w:rPr>
                <w:t>l'organisation</w:t>
              </w:r>
            </w:hyperlink>
            <w:r>
              <w:rPr>
                <w:color w:val="333333"/>
              </w:rPr>
              <w:t xml:space="preserve">, quelle est sa dynamique. Analyse de la situation et du potentiel de la situation. </w:t>
            </w:r>
            <w:hyperlink w:anchor="_Evaluation__" w:history="1">
              <w:r>
                <w:rPr>
                  <w:rStyle w:val="Lienhypertexte"/>
                  <w:rFonts w:cs="Arial"/>
                  <w:color w:val="0000CC"/>
                </w:rPr>
                <w:t>Evaluation</w:t>
              </w:r>
            </w:hyperlink>
            <w:r>
              <w:rPr>
                <w:color w:val="333333"/>
                <w:u w:val="single"/>
              </w:rPr>
              <w:t xml:space="preserve"> </w:t>
            </w:r>
            <w:r>
              <w:rPr>
                <w:color w:val="333333"/>
              </w:rPr>
              <w:t xml:space="preserve">de l'existant et exploration des possibles : </w:t>
            </w:r>
            <w:hyperlink w:anchor="_Processus" w:history="1">
              <w:r>
                <w:rPr>
                  <w:rStyle w:val="Lienhypertexte"/>
                  <w:rFonts w:cs="Arial"/>
                  <w:color w:val="0000CC"/>
                </w:rPr>
                <w:t>processus</w:t>
              </w:r>
            </w:hyperlink>
            <w:r>
              <w:rPr>
                <w:color w:val="333333"/>
              </w:rPr>
              <w:t xml:space="preserve"> intensif de </w:t>
            </w:r>
            <w:hyperlink w:anchor="_Négociation" w:history="1">
              <w:r>
                <w:rPr>
                  <w:rStyle w:val="Lienhypertexte"/>
                  <w:rFonts w:cs="Arial"/>
                  <w:color w:val="0000CC"/>
                </w:rPr>
                <w:t>négociation</w:t>
              </w:r>
            </w:hyperlink>
            <w:r>
              <w:rPr>
                <w:color w:val="333333"/>
              </w:rPr>
              <w:t xml:space="preserve"> entre commanditaire, </w:t>
            </w:r>
            <w:hyperlink w:anchor="_Intervenant___1" w:history="1">
              <w:r>
                <w:rPr>
                  <w:rStyle w:val="Lienhypertexte"/>
                  <w:rFonts w:cs="Arial"/>
                  <w:color w:val="0000CC"/>
                </w:rPr>
                <w:t>intervenant</w:t>
              </w:r>
            </w:hyperlink>
            <w:r>
              <w:rPr>
                <w:color w:val="333333"/>
              </w:rPr>
              <w:t xml:space="preserve"> de métier et autres acteurs concernés. Pour le </w:t>
            </w:r>
            <w:hyperlink w:anchor="_Consultant" w:history="1">
              <w:r>
                <w:rPr>
                  <w:rStyle w:val="Lienhypertexte"/>
                  <w:rFonts w:cs="Arial"/>
                  <w:color w:val="0000CC"/>
                </w:rPr>
                <w:t>consultant</w:t>
              </w:r>
            </w:hyperlink>
            <w:r>
              <w:rPr>
                <w:color w:val="333333"/>
              </w:rPr>
              <w:t xml:space="preserve">, la teneur de la demande liée aux enjeux souvent indicibles, cachée derrière la </w:t>
            </w:r>
            <w:hyperlink w:anchor="_Commande__" w:history="1">
              <w:r>
                <w:rPr>
                  <w:rStyle w:val="Lienhypertexte"/>
                  <w:rFonts w:cs="Arial"/>
                  <w:color w:val="0000CC"/>
                </w:rPr>
                <w:t>commande</w:t>
              </w:r>
            </w:hyperlink>
            <w:r>
              <w:rPr>
                <w:color w:val="333333"/>
              </w:rPr>
              <w:t xml:space="preserve">, reste une question permanente durant toute </w:t>
            </w:r>
            <w:hyperlink w:anchor="_Intervention_1" w:history="1">
              <w:r>
                <w:rPr>
                  <w:rStyle w:val="Lienhypertexte"/>
                  <w:rFonts w:cs="Arial"/>
                  <w:color w:val="0000CC"/>
                </w:rPr>
                <w:t>l’intervention </w:t>
              </w:r>
            </w:hyperlink>
            <w:r>
              <w:rPr>
                <w:color w:val="333333"/>
              </w:rPr>
              <w:t xml:space="preserve">: quelle est la demande sous la </w:t>
            </w:r>
            <w:hyperlink w:anchor="_Commande__" w:history="1">
              <w:r>
                <w:rPr>
                  <w:rStyle w:val="Lienhypertexte"/>
                  <w:rFonts w:cs="Arial"/>
                  <w:color w:val="0000CC"/>
                </w:rPr>
                <w:t>commande </w:t>
              </w:r>
            </w:hyperlink>
            <w:r>
              <w:rPr>
                <w:color w:val="333333"/>
              </w:rPr>
              <w:t>? Comment évolue-t-elle ?</w:t>
            </w:r>
          </w:p>
          <w:p w:rsidR="005A4D6A" w:rsidRDefault="005A4D6A" w:rsidP="004622BA">
            <w:pPr>
              <w:numPr>
                <w:ilvl w:val="0"/>
                <w:numId w:val="44"/>
              </w:numPr>
              <w:suppressAutoHyphens/>
              <w:jc w:val="both"/>
              <w:rPr>
                <w:color w:val="333333"/>
              </w:rPr>
            </w:pPr>
            <w:r>
              <w:rPr>
                <w:color w:val="333333"/>
              </w:rPr>
              <w:t xml:space="preserve">Pour </w:t>
            </w:r>
            <w:hyperlink w:anchor="_Expert__" w:history="1">
              <w:r>
                <w:rPr>
                  <w:rStyle w:val="Lienhypertexte"/>
                  <w:rFonts w:cs="Arial"/>
                  <w:color w:val="0000CC"/>
                </w:rPr>
                <w:t>l’expert</w:t>
              </w:r>
            </w:hyperlink>
            <w:r>
              <w:rPr>
                <w:color w:val="333333"/>
              </w:rPr>
              <w:t xml:space="preserve">, la demande précède la </w:t>
            </w:r>
            <w:hyperlink w:anchor="_Commande__" w:history="1">
              <w:r>
                <w:rPr>
                  <w:rStyle w:val="Lienhypertexte"/>
                  <w:rFonts w:cs="Arial"/>
                  <w:color w:val="0000CC"/>
                </w:rPr>
                <w:t>commande</w:t>
              </w:r>
            </w:hyperlink>
            <w:r>
              <w:rPr>
                <w:color w:val="333333"/>
              </w:rPr>
              <w:t xml:space="preserve">, dont elle est une première formulation que le </w:t>
            </w:r>
            <w:hyperlink w:anchor="_Contrat" w:history="1">
              <w:r>
                <w:rPr>
                  <w:rStyle w:val="Lienhypertexte"/>
                  <w:rFonts w:cs="Arial"/>
                  <w:color w:val="0000CC"/>
                </w:rPr>
                <w:t>contrat</w:t>
              </w:r>
            </w:hyperlink>
            <w:r>
              <w:rPr>
                <w:color w:val="333333"/>
              </w:rPr>
              <w:t xml:space="preserve"> va stabiliser et régler. Formulation « brute » d’une attente par le commanditaire potentiel. Nécessite recul et co-analyse dans un but de compréhension commune (</w:t>
            </w:r>
            <w:hyperlink w:anchor="_Intervenant___1" w:history="1">
              <w:r>
                <w:rPr>
                  <w:rStyle w:val="Lienhypertexte"/>
                  <w:rFonts w:cs="Arial"/>
                  <w:color w:val="0000CC"/>
                </w:rPr>
                <w:t>intervenant</w:t>
              </w:r>
            </w:hyperlink>
            <w:r>
              <w:rPr>
                <w:color w:val="333333"/>
              </w:rPr>
              <w:t xml:space="preserve"> de métier et commanditaire). La demande est le point de départ de la négociation pour arriver au </w:t>
            </w:r>
            <w:hyperlink w:anchor="_Contrat" w:history="1">
              <w:r>
                <w:rPr>
                  <w:rStyle w:val="Lienhypertexte"/>
                  <w:rFonts w:cs="Arial"/>
                  <w:color w:val="0000CC"/>
                </w:rPr>
                <w:t>contrat</w:t>
              </w:r>
            </w:hyperlink>
            <w:r>
              <w:rPr>
                <w:color w:val="333333"/>
              </w:rPr>
              <w:t xml:space="preserve"> qui explicite les conditions de réponse : la </w:t>
            </w:r>
            <w:hyperlink w:anchor="_Commande__" w:history="1">
              <w:r>
                <w:rPr>
                  <w:rStyle w:val="Lienhypertexte"/>
                  <w:rFonts w:cs="Arial"/>
                  <w:color w:val="0000CC"/>
                </w:rPr>
                <w:t>commande</w:t>
              </w:r>
            </w:hyperlink>
            <w:r>
              <w:rPr>
                <w:color w:val="333333"/>
              </w:rPr>
              <w:t xml:space="preserve"> qui va lier les deux parties en présence.</w:t>
            </w:r>
          </w:p>
          <w:p w:rsidR="005A4D6A" w:rsidRDefault="005A4D6A" w:rsidP="004622BA">
            <w:pPr>
              <w:numPr>
                <w:ilvl w:val="0"/>
                <w:numId w:val="44"/>
              </w:numPr>
              <w:suppressAutoHyphens/>
              <w:jc w:val="both"/>
              <w:rPr>
                <w:color w:val="333333"/>
              </w:rPr>
            </w:pPr>
            <w:r>
              <w:rPr>
                <w:color w:val="333333"/>
              </w:rPr>
              <w:t xml:space="preserve">Quand il n’y a pas de </w:t>
            </w:r>
            <w:hyperlink w:anchor="_Commande__" w:history="1">
              <w:r>
                <w:rPr>
                  <w:rStyle w:val="Lienhypertexte"/>
                  <w:rFonts w:cs="Arial"/>
                  <w:color w:val="0000CC"/>
                </w:rPr>
                <w:t>commande</w:t>
              </w:r>
            </w:hyperlink>
            <w:r>
              <w:rPr>
                <w:color w:val="333333"/>
              </w:rPr>
              <w:t xml:space="preserve">, pour les cadres, les </w:t>
            </w:r>
            <w:hyperlink w:anchor="_Formateur" w:history="1">
              <w:r>
                <w:rPr>
                  <w:rStyle w:val="Lienhypertexte"/>
                  <w:rFonts w:cs="Arial"/>
                  <w:color w:val="0000CC"/>
                </w:rPr>
                <w:t>formateurs</w:t>
              </w:r>
            </w:hyperlink>
            <w:r>
              <w:rPr>
                <w:color w:val="333333"/>
              </w:rPr>
              <w:t xml:space="preserve">, les DRH, il est utile de chercher quelle est la demande cachée qui a pu créer la situation qui oblige à une </w:t>
            </w:r>
            <w:hyperlink w:anchor="_Intervention_1" w:history="1">
              <w:r>
                <w:rPr>
                  <w:rStyle w:val="Lienhypertexte"/>
                  <w:rFonts w:cs="Arial"/>
                  <w:color w:val="0000CC"/>
                </w:rPr>
                <w:t>intervention</w:t>
              </w:r>
            </w:hyperlink>
            <w:r>
              <w:rPr>
                <w:color w:val="333333"/>
              </w:rPr>
              <w:t>. Faire des hypothèses. En discuter.</w:t>
            </w:r>
          </w:p>
          <w:p w:rsidR="005A4D6A" w:rsidRDefault="005A4D6A" w:rsidP="004622BA">
            <w:pPr>
              <w:numPr>
                <w:ilvl w:val="0"/>
                <w:numId w:val="44"/>
              </w:numPr>
              <w:suppressAutoHyphens/>
              <w:jc w:val="both"/>
              <w:rPr>
                <w:color w:val="333333"/>
              </w:rPr>
            </w:pPr>
            <w:r>
              <w:rPr>
                <w:color w:val="333333"/>
              </w:rPr>
              <w:t xml:space="preserve">Vouloir à tout prix que la demande soit posée, explicitée, dévoilée, avant l’intervention, est une façon d’esquiver le travail sur la </w:t>
            </w:r>
            <w:hyperlink w:anchor="_Motivation" w:history="1">
              <w:r w:rsidRPr="00B83E3A">
                <w:rPr>
                  <w:rStyle w:val="Lienhypertexte"/>
                  <w:rFonts w:cs="Arial"/>
                  <w:color w:val="0000CC"/>
                </w:rPr>
                <w:t>motivatio</w:t>
              </w:r>
              <w:r>
                <w:rPr>
                  <w:rStyle w:val="Lienhypertexte"/>
                  <w:rFonts w:cs="Arial"/>
                  <w:color w:val="0000CC"/>
                </w:rPr>
                <w:t>n</w:t>
              </w:r>
            </w:hyperlink>
            <w:r>
              <w:rPr>
                <w:color w:val="333333"/>
              </w:rPr>
              <w:t>.</w:t>
            </w:r>
          </w:p>
          <w:p w:rsidR="00B83E3A" w:rsidRDefault="00B83E3A" w:rsidP="004622BA">
            <w:pPr>
              <w:numPr>
                <w:ilvl w:val="0"/>
                <w:numId w:val="44"/>
              </w:numPr>
              <w:suppressAutoHyphens/>
              <w:jc w:val="both"/>
              <w:rPr>
                <w:color w:val="333333"/>
              </w:rPr>
            </w:pPr>
            <w:r w:rsidRPr="00B83E3A">
              <w:rPr>
                <w:color w:val="333333"/>
              </w:rPr>
              <w:t xml:space="preserve">Dans l’accompagnement en RH, le mot demande ne permet pas de distinguer le </w:t>
            </w:r>
            <w:hyperlink w:anchor="_Mobile__" w:history="1">
              <w:r w:rsidRPr="00B83E3A">
                <w:rPr>
                  <w:rStyle w:val="Lienhypertexte"/>
                  <w:rFonts w:cs="Arial"/>
                  <w:color w:val="0000CC"/>
                </w:rPr>
                <w:t>motif</w:t>
              </w:r>
            </w:hyperlink>
            <w:r w:rsidRPr="00B83E3A">
              <w:rPr>
                <w:color w:val="333333"/>
              </w:rPr>
              <w:t xml:space="preserve"> du </w:t>
            </w:r>
            <w:hyperlink w:anchor="_Mieux_être__" w:history="1">
              <w:r w:rsidRPr="00B83E3A">
                <w:rPr>
                  <w:rStyle w:val="Lienhypertexte"/>
                  <w:rFonts w:cs="Arial"/>
                  <w:color w:val="0000CC"/>
                </w:rPr>
                <w:t>mobile</w:t>
              </w:r>
            </w:hyperlink>
            <w:r w:rsidRPr="00B83E3A">
              <w:rPr>
                <w:color w:val="333333"/>
              </w:rPr>
              <w:t xml:space="preserve"> et oriente vers la thérapie.</w:t>
            </w:r>
          </w:p>
          <w:p w:rsidR="00823C6B" w:rsidRDefault="00823C6B" w:rsidP="00823C6B">
            <w:pPr>
              <w:suppressAutoHyphens/>
              <w:jc w:val="both"/>
              <w:rPr>
                <w:color w:val="333333"/>
              </w:rPr>
            </w:pPr>
          </w:p>
          <w:p w:rsidR="005A4D6A" w:rsidRDefault="005A4D6A" w:rsidP="004622BA">
            <w:pPr>
              <w:suppressAutoHyphens/>
              <w:jc w:val="both"/>
              <w:rPr>
                <w:color w:val="333333"/>
              </w:rPr>
            </w:pPr>
            <w:r>
              <w:rPr>
                <w:color w:val="333333"/>
              </w:rPr>
              <w:t xml:space="preserve">A distinguer de </w:t>
            </w:r>
            <w:hyperlink w:anchor="_Commande__" w:history="1">
              <w:r>
                <w:rPr>
                  <w:rStyle w:val="Lienhypertexte"/>
                  <w:rFonts w:cs="Arial"/>
                  <w:color w:val="0000CC"/>
                </w:rPr>
                <w:t>commande</w:t>
              </w:r>
            </w:hyperlink>
            <w:r>
              <w:rPr>
                <w:color w:val="333333"/>
              </w:rPr>
              <w:t>.</w:t>
            </w:r>
          </w:p>
        </w:tc>
      </w:tr>
      <w:bookmarkStart w:id="248" w:name="_Démarches_qualité"/>
      <w:bookmarkEnd w:id="24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49" w:name="_Toc174646877"/>
            <w:bookmarkStart w:id="250" w:name="_Toc192943820"/>
            <w:r w:rsidR="005A4D6A" w:rsidRPr="00DF3ADF">
              <w:rPr>
                <w:rStyle w:val="Lienhypertexte"/>
                <w:rFonts w:cs="Arial"/>
                <w:color w:val="0000CC"/>
              </w:rPr>
              <w:t>Démarches qualité</w:t>
            </w:r>
            <w:bookmarkEnd w:id="249"/>
            <w:bookmarkEnd w:id="25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45"/>
              </w:numPr>
              <w:suppressAutoHyphens/>
              <w:jc w:val="both"/>
              <w:rPr>
                <w:color w:val="333333"/>
              </w:rPr>
            </w:pPr>
            <w:r>
              <w:rPr>
                <w:color w:val="333333"/>
              </w:rPr>
              <w:t xml:space="preserve">Evaluation des caractéristiques qui confèrent à un produit l’aptitude à satisfaire des besoins exprimés et implicites du client. Pratiques de </w:t>
            </w:r>
            <w:hyperlink w:anchor="_Expert__" w:history="1">
              <w:r>
                <w:rPr>
                  <w:rStyle w:val="Lienhypertexte"/>
                  <w:rFonts w:cs="Arial"/>
                  <w:color w:val="0000CC"/>
                </w:rPr>
                <w:t>l’expert</w:t>
              </w:r>
            </w:hyperlink>
            <w:r>
              <w:rPr>
                <w:color w:val="333333"/>
              </w:rPr>
              <w:t xml:space="preserve">, dans la logique du </w:t>
            </w:r>
            <w:hyperlink w:anchor="_Contrôle" w:history="1">
              <w:r>
                <w:rPr>
                  <w:rStyle w:val="Lienhypertexte"/>
                  <w:rFonts w:cs="Arial"/>
                  <w:color w:val="0000CC"/>
                </w:rPr>
                <w:t>contrôle</w:t>
              </w:r>
            </w:hyperlink>
            <w:r>
              <w:rPr>
                <w:color w:val="333333"/>
              </w:rPr>
              <w:t xml:space="preserve">, pour résoudre des dysfonctionnements et améliorer la qualité d'un produit ou d'un service. Pour le </w:t>
            </w:r>
            <w:hyperlink w:anchor="_Consultant" w:history="1">
              <w:r>
                <w:rPr>
                  <w:rStyle w:val="Lienhypertexte"/>
                  <w:rFonts w:cs="Arial"/>
                  <w:color w:val="0000CC"/>
                </w:rPr>
                <w:t>consultant</w:t>
              </w:r>
            </w:hyperlink>
            <w:r>
              <w:rPr>
                <w:color w:val="333333"/>
              </w:rPr>
              <w:t xml:space="preserve">, dans la logique de promotion des potentiels, elle questionnera les finalités, le cap, l’enjeu de son </w:t>
            </w:r>
            <w:hyperlink w:anchor="_Intervention_1" w:history="1">
              <w:r>
                <w:rPr>
                  <w:rStyle w:val="Lienhypertexte"/>
                  <w:rFonts w:cs="Arial"/>
                  <w:color w:val="0000CC"/>
                </w:rPr>
                <w:t>intervention</w:t>
              </w:r>
            </w:hyperlink>
            <w:r>
              <w:rPr>
                <w:color w:val="333333"/>
              </w:rPr>
              <w:t>.</w:t>
            </w:r>
          </w:p>
          <w:p w:rsidR="005A4D6A" w:rsidRDefault="005A4D6A" w:rsidP="004622BA">
            <w:pPr>
              <w:numPr>
                <w:ilvl w:val="0"/>
                <w:numId w:val="45"/>
              </w:numPr>
              <w:suppressAutoHyphens/>
              <w:jc w:val="both"/>
              <w:rPr>
                <w:color w:val="333333"/>
              </w:rPr>
            </w:pPr>
            <w:r>
              <w:rPr>
                <w:color w:val="333333"/>
              </w:rPr>
              <w:t>Démarche d’assurance-qualité : veut donner au client la certitude que le produit ou le service attendu sera conforme aux exigences contractuelles. S'assure de la conformité du produit tout au long de sa réalisation. Prévision de l’identification et du traitement des non-conformités, des pratiques non conformes</w:t>
            </w:r>
            <w:r>
              <w:rPr>
                <w:b/>
                <w:bCs/>
                <w:color w:val="333333"/>
              </w:rPr>
              <w:t xml:space="preserve"> </w:t>
            </w:r>
            <w:r>
              <w:rPr>
                <w:color w:val="333333"/>
              </w:rPr>
              <w:t xml:space="preserve">par des </w:t>
            </w:r>
            <w:hyperlink w:anchor="_Action" w:history="1">
              <w:r>
                <w:rPr>
                  <w:rStyle w:val="Lienhypertexte"/>
                  <w:rFonts w:cs="Arial"/>
                  <w:color w:val="0000CC"/>
                </w:rPr>
                <w:t>actions</w:t>
              </w:r>
            </w:hyperlink>
            <w:r>
              <w:rPr>
                <w:color w:val="333333"/>
              </w:rPr>
              <w:t xml:space="preserve"> correctives, voire préventives dans le système (fermé) de </w:t>
            </w:r>
            <w:hyperlink w:anchor="_Organisation" w:history="1">
              <w:r>
                <w:rPr>
                  <w:rStyle w:val="Lienhypertexte"/>
                  <w:rFonts w:cs="Arial"/>
                  <w:color w:val="0000CC"/>
                </w:rPr>
                <w:t>l’organisation</w:t>
              </w:r>
            </w:hyperlink>
            <w:r>
              <w:rPr>
                <w:color w:val="333333"/>
              </w:rPr>
              <w:t xml:space="preserve"> par :</w:t>
            </w:r>
          </w:p>
          <w:p w:rsidR="005A4D6A" w:rsidRDefault="005A4D6A" w:rsidP="004622BA">
            <w:pPr>
              <w:numPr>
                <w:ilvl w:val="1"/>
                <w:numId w:val="46"/>
              </w:numPr>
              <w:suppressAutoHyphens/>
              <w:jc w:val="both"/>
              <w:rPr>
                <w:color w:val="333333"/>
              </w:rPr>
            </w:pPr>
            <w:r>
              <w:rPr>
                <w:color w:val="333333"/>
              </w:rPr>
              <w:t>La définition des responsabilités,</w:t>
            </w:r>
          </w:p>
          <w:p w:rsidR="005A4D6A" w:rsidRDefault="005A4D6A" w:rsidP="004622BA">
            <w:pPr>
              <w:numPr>
                <w:ilvl w:val="1"/>
                <w:numId w:val="46"/>
              </w:numPr>
              <w:suppressAutoHyphens/>
              <w:jc w:val="both"/>
              <w:rPr>
                <w:color w:val="333333"/>
              </w:rPr>
            </w:pPr>
            <w:r>
              <w:rPr>
                <w:color w:val="333333"/>
              </w:rPr>
              <w:t xml:space="preserve">Un « manuel qualité » (un référentiel de bonnes pratiques) qui précise les règles </w:t>
            </w:r>
            <w:hyperlink w:anchor="_Organisation" w:history="1">
              <w:r>
                <w:rPr>
                  <w:rStyle w:val="Lienhypertexte"/>
                  <w:rFonts w:cs="Arial"/>
                  <w:color w:val="0000CC"/>
                </w:rPr>
                <w:t>d’organisation</w:t>
              </w:r>
            </w:hyperlink>
            <w:r>
              <w:rPr>
                <w:color w:val="333333"/>
              </w:rPr>
              <w:t xml:space="preserve"> à partir d’un </w:t>
            </w:r>
            <w:hyperlink w:anchor="_Référentiel" w:history="1">
              <w:r>
                <w:rPr>
                  <w:rStyle w:val="Lienhypertexte"/>
                  <w:rFonts w:cs="Arial"/>
                  <w:color w:val="0000CC"/>
                </w:rPr>
                <w:t>référentiel</w:t>
              </w:r>
            </w:hyperlink>
            <w:r>
              <w:rPr>
                <w:color w:val="333333"/>
              </w:rPr>
              <w:t xml:space="preserve"> commun imposé, normatif,</w:t>
            </w:r>
          </w:p>
          <w:p w:rsidR="005A4D6A" w:rsidRDefault="005A4D6A" w:rsidP="004622BA">
            <w:pPr>
              <w:numPr>
                <w:ilvl w:val="1"/>
                <w:numId w:val="46"/>
              </w:numPr>
              <w:suppressAutoHyphens/>
              <w:jc w:val="both"/>
              <w:rPr>
                <w:color w:val="333333"/>
              </w:rPr>
            </w:pPr>
            <w:r>
              <w:rPr>
                <w:color w:val="333333"/>
              </w:rPr>
              <w:t xml:space="preserve">Des </w:t>
            </w:r>
            <w:hyperlink w:anchor="_Procédure" w:history="1">
              <w:r>
                <w:rPr>
                  <w:rStyle w:val="Lienhypertexte"/>
                  <w:rFonts w:cs="Arial"/>
                  <w:color w:val="0000CC"/>
                </w:rPr>
                <w:t>procédures</w:t>
              </w:r>
            </w:hyperlink>
            <w:r>
              <w:rPr>
                <w:color w:val="333333"/>
              </w:rPr>
              <w:t xml:space="preserve"> qui permettent de dire qui fait quoi ? Quand ? Où ? Comment ? Et pourquoi ? (les protocoles),</w:t>
            </w:r>
          </w:p>
          <w:p w:rsidR="005A4D6A" w:rsidRDefault="005A4D6A" w:rsidP="004622BA">
            <w:pPr>
              <w:numPr>
                <w:ilvl w:val="1"/>
                <w:numId w:val="46"/>
              </w:numPr>
              <w:suppressAutoHyphens/>
              <w:jc w:val="both"/>
              <w:rPr>
                <w:color w:val="333333"/>
              </w:rPr>
            </w:pPr>
            <w:r>
              <w:rPr>
                <w:color w:val="333333"/>
              </w:rPr>
              <w:t xml:space="preserve">Des efforts portés sur la </w:t>
            </w:r>
            <w:hyperlink w:anchor="_Maîtrise" w:history="1">
              <w:r>
                <w:rPr>
                  <w:rStyle w:val="Lienhypertexte"/>
                  <w:rFonts w:cs="Arial"/>
                  <w:color w:val="0000CC"/>
                </w:rPr>
                <w:t>maîtrise</w:t>
              </w:r>
            </w:hyperlink>
            <w:r>
              <w:rPr>
                <w:color w:val="333333"/>
              </w:rPr>
              <w:t xml:space="preserve"> des procès de fabrication (appelés « </w:t>
            </w:r>
            <w:hyperlink w:anchor="_Processus" w:history="1">
              <w:r>
                <w:rPr>
                  <w:rStyle w:val="Lienhypertexte"/>
                  <w:rFonts w:cs="Arial"/>
                  <w:color w:val="0000CC"/>
                </w:rPr>
                <w:t>processus </w:t>
              </w:r>
            </w:hyperlink>
            <w:r>
              <w:rPr>
                <w:color w:val="333333"/>
              </w:rPr>
              <w:t>» par anglicisme), depuis la conception, à la production, jusqu'à la commercialisation et le soutien après la vente. D’où la confusion entre qualité et sécurité. La certification se veut la preuve contractuelle de cette qualité.</w:t>
            </w:r>
          </w:p>
          <w:p w:rsidR="005A4D6A" w:rsidRDefault="005A4D6A" w:rsidP="004622BA">
            <w:pPr>
              <w:numPr>
                <w:ilvl w:val="0"/>
                <w:numId w:val="45"/>
              </w:numPr>
              <w:suppressAutoHyphens/>
              <w:jc w:val="both"/>
              <w:rPr>
                <w:color w:val="333333"/>
              </w:rPr>
            </w:pPr>
            <w:r>
              <w:rPr>
                <w:color w:val="333333"/>
              </w:rPr>
              <w:t xml:space="preserve">Management qualité totale : système de management basé sur les ressources humaines qui vise un progrès continu dans le service au client à un coût toujours plus bas. Ces démarches s'appuient sur </w:t>
            </w:r>
            <w:hyperlink w:anchor="_Indicateur__" w:history="1">
              <w:r>
                <w:rPr>
                  <w:rStyle w:val="Lienhypertexte"/>
                  <w:rFonts w:cs="Arial"/>
                  <w:color w:val="0000CC"/>
                </w:rPr>
                <w:t>l'implication</w:t>
              </w:r>
            </w:hyperlink>
            <w:r>
              <w:rPr>
                <w:color w:val="333333"/>
              </w:rPr>
              <w:t xml:space="preserve"> des acteurs (les employés) pour anticiper et innover, satisfaire les besoins latents du client. L'octroi d'un Prix Qualité s’en veut la garantie.</w:t>
            </w:r>
          </w:p>
          <w:p w:rsidR="005A4D6A" w:rsidRDefault="005A4D6A" w:rsidP="004622BA">
            <w:pPr>
              <w:numPr>
                <w:ilvl w:val="0"/>
                <w:numId w:val="45"/>
              </w:numPr>
              <w:suppressAutoHyphens/>
              <w:jc w:val="both"/>
              <w:rPr>
                <w:color w:val="333333"/>
              </w:rPr>
            </w:pPr>
            <w:r>
              <w:rPr>
                <w:color w:val="333333"/>
              </w:rPr>
              <w:t xml:space="preserve">Les programmes qualité reposent sur l'assimilation abusive de la </w:t>
            </w:r>
            <w:hyperlink w:anchor="_Relation" w:history="1">
              <w:r>
                <w:rPr>
                  <w:rStyle w:val="Lienhypertexte"/>
                  <w:rFonts w:cs="Arial"/>
                  <w:color w:val="0000CC"/>
                </w:rPr>
                <w:t>relation</w:t>
              </w:r>
            </w:hyperlink>
            <w:r>
              <w:rPr>
                <w:color w:val="333333"/>
              </w:rPr>
              <w:t xml:space="preserve"> humaine à </w:t>
            </w:r>
            <w:r>
              <w:rPr>
                <w:i/>
                <w:iCs/>
                <w:color w:val="333333"/>
              </w:rPr>
              <w:t>une fabrication de produits</w:t>
            </w:r>
            <w:r>
              <w:rPr>
                <w:color w:val="333333"/>
              </w:rPr>
              <w:t xml:space="preserve"> par une analogie indiscutée. Illusion d’une </w:t>
            </w:r>
            <w:hyperlink w:anchor="_Procès__" w:history="1">
              <w:r>
                <w:rPr>
                  <w:rStyle w:val="Lienhypertexte"/>
                  <w:rFonts w:cs="Arial"/>
                  <w:color w:val="0000CC"/>
                </w:rPr>
                <w:t>procédure</w:t>
              </w:r>
            </w:hyperlink>
            <w:r>
              <w:rPr>
                <w:color w:val="333333"/>
              </w:rPr>
              <w:t xml:space="preserve"> salvatrice qui permettrait enfin d’apporter toutes les réponses, de </w:t>
            </w:r>
            <w:hyperlink w:anchor="_Maîtrise" w:history="1">
              <w:r>
                <w:rPr>
                  <w:rStyle w:val="Lienhypertexte"/>
                  <w:rFonts w:cs="Arial"/>
                  <w:color w:val="0000CC"/>
                </w:rPr>
                <w:t>maîtriser</w:t>
              </w:r>
            </w:hyperlink>
            <w:r>
              <w:rPr>
                <w:color w:val="333333"/>
              </w:rPr>
              <w:t xml:space="preserve"> les évènements. Pas ou peu de questionnement sur les enjeux et les </w:t>
            </w:r>
            <w:hyperlink w:anchor="_Visée" w:history="1">
              <w:r>
                <w:rPr>
                  <w:rStyle w:val="Lienhypertexte"/>
                  <w:rFonts w:cs="Arial"/>
                  <w:color w:val="0000CC"/>
                </w:rPr>
                <w:t>visées</w:t>
              </w:r>
            </w:hyperlink>
            <w:r>
              <w:rPr>
                <w:color w:val="333333"/>
              </w:rPr>
              <w:t>.</w:t>
            </w:r>
          </w:p>
          <w:p w:rsidR="005A4D6A" w:rsidRDefault="005A4D6A" w:rsidP="004622BA">
            <w:pPr>
              <w:numPr>
                <w:ilvl w:val="0"/>
                <w:numId w:val="45"/>
              </w:numPr>
              <w:suppressAutoHyphens/>
              <w:jc w:val="both"/>
              <w:rPr>
                <w:color w:val="333333"/>
              </w:rPr>
            </w:pPr>
            <w:r>
              <w:rPr>
                <w:color w:val="333333"/>
              </w:rPr>
              <w:t xml:space="preserve">Participe de la </w:t>
            </w:r>
            <w:hyperlink w:anchor="_Registre_de_pensée_2" w:history="1">
              <w:r>
                <w:rPr>
                  <w:rStyle w:val="Lienhypertexte"/>
                  <w:rFonts w:cs="Arial"/>
                  <w:color w:val="0000CC"/>
                </w:rPr>
                <w:t>pensée magique</w:t>
              </w:r>
            </w:hyperlink>
            <w:r>
              <w:rPr>
                <w:color w:val="333333"/>
              </w:rPr>
              <w:t xml:space="preserve"> en ce sens que la qualité est confondue avec la sécurité. </w:t>
            </w:r>
            <w:hyperlink w:anchor="_Désir" w:history="1">
              <w:r>
                <w:rPr>
                  <w:rStyle w:val="Lienhypertexte"/>
                  <w:rFonts w:cs="Arial"/>
                  <w:color w:val="0000CC"/>
                </w:rPr>
                <w:t>Désir</w:t>
              </w:r>
            </w:hyperlink>
            <w:r>
              <w:rPr>
                <w:color w:val="333333"/>
              </w:rPr>
              <w:t xml:space="preserve"> de qui</w:t>
            </w:r>
            <w:hyperlink w:anchor="_Etude" w:history="1">
              <w:r>
                <w:rPr>
                  <w:rStyle w:val="Lienhypertexte"/>
                  <w:rFonts w:cs="Arial"/>
                  <w:color w:val="0000CC"/>
                </w:rPr>
                <w:t>étude</w:t>
              </w:r>
            </w:hyperlink>
            <w:r>
              <w:rPr>
                <w:color w:val="333333"/>
              </w:rPr>
              <w:t xml:space="preserve">, de stabilité, fantasme du groupe sécuritaire obtenu par soumission à des règles, des codes, des protocoles donnant la bonne pratique. </w:t>
            </w:r>
            <w:hyperlink w:anchor="_Désir" w:history="1">
              <w:r>
                <w:rPr>
                  <w:rStyle w:val="Lienhypertexte"/>
                  <w:rFonts w:cs="Arial"/>
                  <w:color w:val="0000CC"/>
                </w:rPr>
                <w:t>Désir</w:t>
              </w:r>
            </w:hyperlink>
            <w:r>
              <w:rPr>
                <w:color w:val="333333"/>
              </w:rPr>
              <w:t xml:space="preserve"> de </w:t>
            </w:r>
            <w:hyperlink w:anchor="_Maîtrise" w:history="1">
              <w:r>
                <w:rPr>
                  <w:rStyle w:val="Lienhypertexte"/>
                  <w:rFonts w:cs="Arial"/>
                  <w:color w:val="0000CC"/>
                </w:rPr>
                <w:t>maîtrise</w:t>
              </w:r>
            </w:hyperlink>
            <w:r>
              <w:rPr>
                <w:color w:val="333333"/>
              </w:rPr>
              <w:t xml:space="preserve"> des situations.</w:t>
            </w:r>
          </w:p>
        </w:tc>
      </w:tr>
      <w:bookmarkStart w:id="251" w:name="_Déontologie"/>
      <w:bookmarkStart w:id="252" w:name="_Toc174646878"/>
      <w:bookmarkEnd w:id="25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53" w:name="_Toc192943821"/>
            <w:r w:rsidR="005A4D6A" w:rsidRPr="00DF3ADF">
              <w:rPr>
                <w:rStyle w:val="Lienhypertexte"/>
                <w:rFonts w:cs="Arial"/>
                <w:color w:val="0000CC"/>
              </w:rPr>
              <w:t>Déontologie</w:t>
            </w:r>
            <w:bookmarkEnd w:id="252"/>
            <w:bookmarkEnd w:id="25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47"/>
              </w:numPr>
              <w:suppressAutoHyphens/>
              <w:ind w:left="360"/>
              <w:rPr>
                <w:color w:val="333333"/>
              </w:rPr>
            </w:pPr>
            <w:r>
              <w:rPr>
                <w:color w:val="333333"/>
              </w:rPr>
              <w:t xml:space="preserve">La déontologie sert de cadre de référence pour </w:t>
            </w:r>
            <w:hyperlink w:anchor="_A" w:history="1">
              <w:r>
                <w:rPr>
                  <w:rStyle w:val="Lienhypertexte"/>
                  <w:rFonts w:cs="Arial"/>
                  <w:color w:val="0000CC"/>
                </w:rPr>
                <w:t>agir</w:t>
              </w:r>
            </w:hyperlink>
            <w:r>
              <w:rPr>
                <w:color w:val="333333"/>
              </w:rPr>
              <w:t xml:space="preserve">. Elle active le </w:t>
            </w:r>
            <w:hyperlink w:anchor="_Processus" w:history="1">
              <w:r>
                <w:rPr>
                  <w:rStyle w:val="Lienhypertexte"/>
                  <w:rFonts w:cs="Arial"/>
                  <w:color w:val="0000CC"/>
                </w:rPr>
                <w:t>processus</w:t>
              </w:r>
            </w:hyperlink>
            <w:r>
              <w:rPr>
                <w:color w:val="333333"/>
              </w:rPr>
              <w:t xml:space="preserve"> d’autocontrôle chez le sujet, elle travaille dans la </w:t>
            </w:r>
            <w:hyperlink w:anchor="_Légalité" w:history="1">
              <w:r>
                <w:rPr>
                  <w:rStyle w:val="Lienhypertexte"/>
                  <w:rFonts w:cs="Arial"/>
                  <w:color w:val="0000CC"/>
                </w:rPr>
                <w:t>légalité</w:t>
              </w:r>
            </w:hyperlink>
            <w:r>
              <w:rPr>
                <w:color w:val="333333"/>
              </w:rPr>
              <w:t>.</w:t>
            </w:r>
          </w:p>
          <w:p w:rsidR="005A4D6A" w:rsidRDefault="005A4D6A" w:rsidP="004622BA">
            <w:pPr>
              <w:numPr>
                <w:ilvl w:val="0"/>
                <w:numId w:val="47"/>
              </w:numPr>
              <w:suppressAutoHyphens/>
              <w:ind w:left="360"/>
              <w:rPr>
                <w:rFonts w:ascii="Arial Narrow" w:hAnsi="Arial Narrow" w:cs="Arial Narrow"/>
                <w:color w:val="333333"/>
                <w:sz w:val="22"/>
                <w:szCs w:val="22"/>
              </w:rPr>
            </w:pPr>
            <w:r>
              <w:rPr>
                <w:color w:val="333333"/>
              </w:rPr>
              <w:t xml:space="preserve">Quelques « principes de références » convocables en situation </w:t>
            </w:r>
            <w:r>
              <w:rPr>
                <w:i/>
                <w:iCs/>
                <w:color w:val="333333"/>
              </w:rPr>
              <w:t>pour une déontologie</w:t>
            </w:r>
            <w:r>
              <w:rPr>
                <w:color w:val="333333"/>
              </w:rPr>
              <w:t xml:space="preserve"> :</w:t>
            </w:r>
          </w:p>
          <w:p w:rsidR="005A4D6A" w:rsidRDefault="005A4D6A" w:rsidP="004622BA">
            <w:pPr>
              <w:numPr>
                <w:ilvl w:val="0"/>
                <w:numId w:val="48"/>
              </w:numPr>
              <w:suppressAutoHyphens/>
              <w:ind w:left="708"/>
              <w:rPr>
                <w:color w:val="333333"/>
              </w:rPr>
            </w:pPr>
            <w:r>
              <w:rPr>
                <w:color w:val="333333"/>
              </w:rPr>
              <w:t xml:space="preserve">Ne jamais vivre seul le questionnement </w:t>
            </w:r>
            <w:hyperlink w:anchor="_Ethique__" w:history="1">
              <w:r>
                <w:rPr>
                  <w:rStyle w:val="Lienhypertexte"/>
                  <w:rFonts w:cs="Arial"/>
                  <w:color w:val="0000CC"/>
                </w:rPr>
                <w:t>éthique </w:t>
              </w:r>
            </w:hyperlink>
            <w:r>
              <w:rPr>
                <w:color w:val="333333"/>
              </w:rPr>
              <w:t xml:space="preserve">: en parler, par exemple au cadre du service </w:t>
            </w:r>
            <w:r>
              <w:rPr>
                <w:color w:val="333333"/>
              </w:rPr>
              <w:br/>
              <w:t xml:space="preserve">Dans ce dialogue, pas de posture de guide, de </w:t>
            </w:r>
            <w:hyperlink w:anchor="_Concept__" w:history="1">
              <w:r>
                <w:rPr>
                  <w:rStyle w:val="Lienhypertexte"/>
                  <w:rFonts w:cs="Arial"/>
                  <w:color w:val="0000CC"/>
                </w:rPr>
                <w:t>conseil</w:t>
              </w:r>
            </w:hyperlink>
            <w:r>
              <w:rPr>
                <w:color w:val="333333"/>
              </w:rPr>
              <w:t xml:space="preserve"> ou </w:t>
            </w:r>
            <w:hyperlink w:anchor="_Expert__" w:history="1">
              <w:r>
                <w:rPr>
                  <w:rStyle w:val="Lienhypertexte"/>
                  <w:rFonts w:cs="Arial"/>
                  <w:color w:val="0000CC"/>
                </w:rPr>
                <w:t>d’expert</w:t>
              </w:r>
            </w:hyperlink>
            <w:r>
              <w:rPr>
                <w:color w:val="333333"/>
              </w:rPr>
              <w:t xml:space="preserve"> mais l’exercice du doute : rien n’est pire que la certitude de bien faire. Le </w:t>
            </w:r>
            <w:hyperlink w:anchor="_Soupçon" w:history="1">
              <w:r>
                <w:rPr>
                  <w:rStyle w:val="Lienhypertexte"/>
                  <w:rFonts w:cs="Arial"/>
                  <w:color w:val="0000CC"/>
                </w:rPr>
                <w:t>soupçon</w:t>
              </w:r>
            </w:hyperlink>
            <w:r>
              <w:rPr>
                <w:color w:val="333333"/>
                <w:u w:val="single"/>
              </w:rPr>
              <w:t xml:space="preserve"> </w:t>
            </w:r>
            <w:r>
              <w:rPr>
                <w:color w:val="333333"/>
              </w:rPr>
              <w:t>pour soi qui permet à toute raison de se raisonner, de se penser, de se réfléchir, de se réévaluer et de se mettre constamment en question(s).</w:t>
            </w:r>
          </w:p>
          <w:p w:rsidR="005A4D6A" w:rsidRDefault="005A4D6A" w:rsidP="004622BA">
            <w:pPr>
              <w:numPr>
                <w:ilvl w:val="0"/>
                <w:numId w:val="48"/>
              </w:numPr>
              <w:suppressAutoHyphens/>
              <w:ind w:left="708"/>
              <w:rPr>
                <w:rFonts w:ascii="Arial Narrow" w:hAnsi="Arial Narrow" w:cs="Arial Narrow"/>
                <w:color w:val="333333"/>
                <w:sz w:val="22"/>
                <w:szCs w:val="22"/>
              </w:rPr>
            </w:pPr>
            <w:r>
              <w:rPr>
                <w:color w:val="333333"/>
              </w:rPr>
              <w:t xml:space="preserve">Ne pas oublier que le questionnement </w:t>
            </w:r>
            <w:hyperlink w:anchor="_Ethique__" w:history="1">
              <w:r>
                <w:rPr>
                  <w:rStyle w:val="Lienhypertexte"/>
                  <w:rFonts w:cs="Arial"/>
                  <w:color w:val="0000CC"/>
                </w:rPr>
                <w:t>éthique</w:t>
              </w:r>
            </w:hyperlink>
            <w:r>
              <w:rPr>
                <w:color w:val="333333"/>
              </w:rPr>
              <w:t xml:space="preserve"> est l’occasion d’un débat de </w:t>
            </w:r>
            <w:hyperlink w:anchor="_Valeurs" w:history="1">
              <w:r>
                <w:rPr>
                  <w:rStyle w:val="Lienhypertexte"/>
                  <w:rFonts w:cs="Arial"/>
                  <w:color w:val="0000CC"/>
                </w:rPr>
                <w:t>valeurs</w:t>
              </w:r>
            </w:hyperlink>
            <w:r>
              <w:rPr>
                <w:color w:val="333333"/>
              </w:rPr>
              <w:t xml:space="preserve"> où se joue la </w:t>
            </w:r>
            <w:hyperlink w:anchor="_Dialectique__" w:history="1">
              <w:r>
                <w:rPr>
                  <w:rStyle w:val="Lienhypertexte"/>
                  <w:rFonts w:cs="Arial"/>
                  <w:color w:val="0000CC"/>
                </w:rPr>
                <w:t>dialectique</w:t>
              </w:r>
            </w:hyperlink>
            <w:r>
              <w:rPr>
                <w:color w:val="333333"/>
              </w:rPr>
              <w:t xml:space="preserve"> entre </w:t>
            </w:r>
            <w:hyperlink w:anchor="_Légalité" w:history="1">
              <w:r>
                <w:rPr>
                  <w:rStyle w:val="Lienhypertexte"/>
                  <w:rFonts w:cs="Arial"/>
                  <w:color w:val="0000CC"/>
                </w:rPr>
                <w:t>légalité</w:t>
              </w:r>
            </w:hyperlink>
            <w:r>
              <w:rPr>
                <w:color w:val="333333"/>
                <w:u w:val="single"/>
              </w:rPr>
              <w:t xml:space="preserve"> </w:t>
            </w:r>
            <w:r>
              <w:rPr>
                <w:color w:val="333333"/>
              </w:rPr>
              <w:t xml:space="preserve">et </w:t>
            </w:r>
            <w:hyperlink w:anchor="_Légitimité" w:history="1">
              <w:r>
                <w:rPr>
                  <w:rStyle w:val="Lienhypertexte"/>
                  <w:rFonts w:cs="Arial"/>
                  <w:color w:val="0000CC"/>
                </w:rPr>
                <w:t>légitimité</w:t>
              </w:r>
            </w:hyperlink>
            <w:r>
              <w:rPr>
                <w:color w:val="333333"/>
              </w:rPr>
              <w:t xml:space="preserve">. La déontologie ne rend </w:t>
            </w:r>
            <w:hyperlink w:anchor="_Pertinence__" w:history="1">
              <w:r>
                <w:rPr>
                  <w:rStyle w:val="Lienhypertexte"/>
                  <w:rFonts w:cs="Arial"/>
                  <w:color w:val="0000CC"/>
                </w:rPr>
                <w:t>personne</w:t>
              </w:r>
            </w:hyperlink>
            <w:r>
              <w:rPr>
                <w:color w:val="333333"/>
              </w:rPr>
              <w:t xml:space="preserve"> légitime : </w:t>
            </w:r>
            <w:r>
              <w:rPr>
                <w:rFonts w:ascii="Arial Narrow" w:hAnsi="Arial Narrow" w:cs="Arial Narrow"/>
                <w:color w:val="333333"/>
              </w:rPr>
              <w:t xml:space="preserve">« parlons alors non pas de légitimité mais de recherche de légitimation, continue et à jamais inachevée qui pourra se traduire par des questionnements et </w:t>
            </w:r>
            <w:r>
              <w:rPr>
                <w:rFonts w:ascii="Arial Narrow" w:hAnsi="Arial Narrow" w:cs="Arial Narrow"/>
                <w:i/>
                <w:iCs/>
                <w:color w:val="333333"/>
              </w:rPr>
              <w:t xml:space="preserve">des </w:t>
            </w:r>
            <w:hyperlink w:anchor="_Evaluation__" w:history="1">
              <w:r>
                <w:rPr>
                  <w:rStyle w:val="Lienhypertexte"/>
                  <w:rFonts w:ascii="Arial Narrow" w:hAnsi="Arial Narrow" w:cs="Arial Narrow"/>
                  <w:i/>
                  <w:iCs/>
                  <w:color w:val="0000CC"/>
                </w:rPr>
                <w:t>évaluations</w:t>
              </w:r>
            </w:hyperlink>
            <w:r>
              <w:rPr>
                <w:rFonts w:ascii="Arial Narrow" w:hAnsi="Arial Narrow" w:cs="Arial Narrow"/>
                <w:i/>
                <w:iCs/>
                <w:color w:val="333333"/>
              </w:rPr>
              <w:t xml:space="preserve"> permanentes</w:t>
            </w:r>
            <w:r>
              <w:rPr>
                <w:rFonts w:ascii="Arial Narrow" w:hAnsi="Arial Narrow" w:cs="Arial Narrow"/>
                <w:color w:val="333333"/>
              </w:rPr>
              <w:t xml:space="preserve"> sur ce qui semble être, sur ce qui semble se faire et sur ce qui semble vouloir être ».</w:t>
            </w:r>
            <w:r>
              <w:rPr>
                <w:rStyle w:val="Appelnotedebasdep"/>
                <w:rFonts w:cs="Arial"/>
                <w:szCs w:val="16"/>
              </w:rPr>
              <w:footnoteReference w:id="64"/>
            </w:r>
          </w:p>
          <w:p w:rsidR="005A4D6A" w:rsidRDefault="005A4D6A" w:rsidP="004622BA">
            <w:pPr>
              <w:numPr>
                <w:ilvl w:val="0"/>
                <w:numId w:val="47"/>
              </w:numPr>
              <w:suppressAutoHyphens/>
              <w:ind w:left="360"/>
              <w:rPr>
                <w:color w:val="333333"/>
              </w:rPr>
            </w:pPr>
            <w:r>
              <w:rPr>
                <w:color w:val="333333"/>
              </w:rPr>
              <w:t xml:space="preserve">La déontologie nécessite la mise à jour </w:t>
            </w:r>
            <w:hyperlink w:anchor="_Engagement" w:history="1">
              <w:r>
                <w:rPr>
                  <w:rStyle w:val="Lienhypertexte"/>
                  <w:rFonts w:cs="Arial"/>
                  <w:color w:val="0000CC"/>
                </w:rPr>
                <w:t>d’engagements</w:t>
              </w:r>
            </w:hyperlink>
            <w:r>
              <w:rPr>
                <w:color w:val="333333"/>
              </w:rPr>
              <w:t xml:space="preserve">, l’affichage de prises de positions sur le métier, de </w:t>
            </w:r>
            <w:hyperlink w:anchor="_Visée" w:history="1">
              <w:r>
                <w:rPr>
                  <w:rStyle w:val="Lienhypertexte"/>
                  <w:rFonts w:cs="Arial"/>
                  <w:color w:val="0000CC"/>
                </w:rPr>
                <w:t>visées</w:t>
              </w:r>
            </w:hyperlink>
            <w:r>
              <w:rPr>
                <w:color w:val="333333"/>
              </w:rPr>
              <w:t xml:space="preserve"> </w:t>
            </w:r>
            <w:hyperlink w:anchor="_Politique" w:history="1">
              <w:r>
                <w:rPr>
                  <w:rStyle w:val="Lienhypertexte"/>
                  <w:rFonts w:cs="Arial"/>
                  <w:color w:val="0000CC"/>
                </w:rPr>
                <w:t>politiques</w:t>
              </w:r>
            </w:hyperlink>
            <w:r>
              <w:rPr>
                <w:color w:val="333333"/>
              </w:rPr>
              <w:t xml:space="preserve">, car dans les métiers de l’humain, la déontologie ne peut pas se préoccuper seulement du travail prescrit, du </w:t>
            </w:r>
            <w:hyperlink w:anchor="_Guidage__" w:history="1">
              <w:r>
                <w:rPr>
                  <w:rStyle w:val="Lienhypertexte"/>
                  <w:rFonts w:cs="Arial"/>
                  <w:color w:val="0000CC"/>
                </w:rPr>
                <w:t>guidage</w:t>
              </w:r>
            </w:hyperlink>
            <w:r>
              <w:rPr>
                <w:color w:val="333333"/>
              </w:rPr>
              <w:t xml:space="preserve"> des bonnes pratiques.</w:t>
            </w:r>
          </w:p>
        </w:tc>
      </w:tr>
      <w:bookmarkStart w:id="254" w:name="_Des-adhérence_1"/>
      <w:bookmarkStart w:id="255" w:name="_Des-adhérence"/>
      <w:bookmarkStart w:id="256" w:name="_Toc174646879"/>
      <w:bookmarkEnd w:id="254"/>
      <w:bookmarkEnd w:id="25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57" w:name="_Toc192943822"/>
            <w:r w:rsidR="005A4D6A" w:rsidRPr="00DF3ADF">
              <w:rPr>
                <w:rStyle w:val="Lienhypertexte"/>
                <w:rFonts w:cs="Arial"/>
                <w:color w:val="0000CC"/>
              </w:rPr>
              <w:t>Des-adhérence</w:t>
            </w:r>
            <w:bookmarkEnd w:id="256"/>
            <w:bookmarkEnd w:id="25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Garder son quant-à-soi, sa fonction </w:t>
            </w:r>
            <w:hyperlink w:anchor="_Critique" w:history="1">
              <w:r>
                <w:rPr>
                  <w:rStyle w:val="Lienhypertexte"/>
                  <w:rFonts w:cs="Arial"/>
                  <w:color w:val="0000CC"/>
                </w:rPr>
                <w:t>critique</w:t>
              </w:r>
            </w:hyperlink>
            <w:r>
              <w:rPr>
                <w:color w:val="333333"/>
              </w:rPr>
              <w:t>.</w:t>
            </w:r>
          </w:p>
          <w:p w:rsidR="005A4D6A" w:rsidRDefault="005A4D6A" w:rsidP="004622BA">
            <w:pPr>
              <w:suppressAutoHyphens/>
              <w:jc w:val="both"/>
              <w:rPr>
                <w:color w:val="333333"/>
              </w:rPr>
            </w:pPr>
            <w:r>
              <w:rPr>
                <w:color w:val="333333"/>
              </w:rPr>
              <w:t>Contraire d’adhérer.</w:t>
            </w:r>
          </w:p>
        </w:tc>
      </w:tr>
      <w:bookmarkStart w:id="258" w:name="_Désir"/>
      <w:bookmarkStart w:id="259" w:name="_Toc174646882"/>
      <w:bookmarkEnd w:id="25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60" w:name="_Toc192943823"/>
            <w:r w:rsidR="005A4D6A" w:rsidRPr="00DF3ADF">
              <w:rPr>
                <w:rStyle w:val="Lienhypertexte"/>
                <w:rFonts w:cs="Arial"/>
                <w:color w:val="0000CC"/>
              </w:rPr>
              <w:t>Désir</w:t>
            </w:r>
            <w:bookmarkEnd w:id="259"/>
            <w:bookmarkEnd w:id="26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Intentionnalité qui nous pousse à </w:t>
            </w:r>
            <w:hyperlink w:anchor="_A" w:history="1">
              <w:r>
                <w:rPr>
                  <w:rStyle w:val="Lienhypertexte"/>
                  <w:rFonts w:cs="Arial"/>
                  <w:color w:val="0000CC"/>
                </w:rPr>
                <w:t>agir</w:t>
              </w:r>
            </w:hyperlink>
            <w:r>
              <w:rPr>
                <w:color w:val="333333"/>
              </w:rPr>
              <w:t>.</w:t>
            </w:r>
          </w:p>
          <w:p w:rsidR="005A4D6A" w:rsidRDefault="005A4D6A" w:rsidP="004622BA">
            <w:pPr>
              <w:suppressAutoHyphens/>
              <w:jc w:val="both"/>
              <w:rPr>
                <w:color w:val="333333"/>
              </w:rPr>
            </w:pPr>
            <w:r>
              <w:rPr>
                <w:color w:val="333333"/>
              </w:rPr>
              <w:t xml:space="preserve">Voir </w:t>
            </w:r>
            <w:hyperlink w:anchor="_Mobile__" w:history="1">
              <w:r>
                <w:rPr>
                  <w:rStyle w:val="Lienhypertexte"/>
                  <w:rFonts w:cs="Arial"/>
                  <w:color w:val="0000CC"/>
                </w:rPr>
                <w:t>motif</w:t>
              </w:r>
            </w:hyperlink>
            <w:r>
              <w:rPr>
                <w:color w:val="333333"/>
              </w:rPr>
              <w:t xml:space="preserve"> et </w:t>
            </w:r>
            <w:hyperlink w:anchor="_Mieux_être__" w:history="1">
              <w:r>
                <w:rPr>
                  <w:rStyle w:val="Lienhypertexte"/>
                  <w:rFonts w:cs="Arial"/>
                  <w:color w:val="0000CC"/>
                </w:rPr>
                <w:t>mobile</w:t>
              </w:r>
            </w:hyperlink>
            <w:r>
              <w:rPr>
                <w:color w:val="333333"/>
              </w:rPr>
              <w:t>.</w:t>
            </w:r>
          </w:p>
        </w:tc>
      </w:tr>
      <w:bookmarkStart w:id="261" w:name="_Détachement"/>
      <w:bookmarkStart w:id="262" w:name="_Toc174646880"/>
      <w:bookmarkEnd w:id="26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63" w:name="_Toc192943824"/>
            <w:r w:rsidR="005A4D6A" w:rsidRPr="00DF3ADF">
              <w:rPr>
                <w:rStyle w:val="Lienhypertexte"/>
                <w:rFonts w:cs="Arial"/>
                <w:color w:val="0000CC"/>
              </w:rPr>
              <w:t>Détachement</w:t>
            </w:r>
            <w:bookmarkEnd w:id="262"/>
            <w:bookmarkEnd w:id="26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Résultat de la </w:t>
            </w:r>
            <w:hyperlink w:anchor="_Dialectique__" w:history="1">
              <w:r>
                <w:rPr>
                  <w:rStyle w:val="Lienhypertexte"/>
                  <w:rFonts w:cs="Arial"/>
                  <w:color w:val="0000CC"/>
                </w:rPr>
                <w:t>dialectique</w:t>
              </w:r>
            </w:hyperlink>
            <w:r>
              <w:rPr>
                <w:color w:val="333333"/>
              </w:rPr>
              <w:t xml:space="preserve"> entre </w:t>
            </w:r>
            <w:hyperlink w:anchor="_Indicateur__" w:history="1">
              <w:r>
                <w:rPr>
                  <w:rStyle w:val="Lienhypertexte"/>
                  <w:rFonts w:cs="Arial"/>
                  <w:color w:val="0000CC"/>
                </w:rPr>
                <w:t>implication</w:t>
              </w:r>
            </w:hyperlink>
            <w:r>
              <w:rPr>
                <w:color w:val="333333"/>
              </w:rPr>
              <w:t xml:space="preserve"> et distanciation. Fait partie de </w:t>
            </w:r>
            <w:hyperlink w:anchor="_Agapè" w:history="1">
              <w:r>
                <w:rPr>
                  <w:rStyle w:val="Lienhypertexte"/>
                  <w:rFonts w:cs="Arial"/>
                  <w:color w:val="0000CC"/>
                </w:rPr>
                <w:t>l’agapè</w:t>
              </w:r>
            </w:hyperlink>
            <w:r>
              <w:rPr>
                <w:color w:val="333333"/>
              </w:rPr>
              <w:t>.</w:t>
            </w:r>
          </w:p>
          <w:p w:rsidR="005A4D6A" w:rsidRDefault="005A4D6A" w:rsidP="004622BA">
            <w:pPr>
              <w:suppressAutoHyphens/>
              <w:jc w:val="both"/>
              <w:rPr>
                <w:color w:val="333333"/>
              </w:rPr>
            </w:pPr>
            <w:r>
              <w:rPr>
                <w:color w:val="333333"/>
              </w:rPr>
              <w:t>Rester étranger (et non pas neutre) de façon à accueillir l’autre dans sa différence : « </w:t>
            </w:r>
            <w:r>
              <w:rPr>
                <w:rFonts w:ascii="Arial Narrow" w:hAnsi="Arial Narrow" w:cs="Arial Narrow"/>
                <w:color w:val="333333"/>
              </w:rPr>
              <w:t>nous réserver, nous abstenir, nous contenir, nous « retenir » (…) se retenir c’est laisser davantage d’espace et de temps à soi et à l’autre pour penser, pour douter, pour essayer et pour que peu a peu l’autre construise son chemin, invente son œuvre »</w:t>
            </w:r>
            <w:r>
              <w:rPr>
                <w:rStyle w:val="Appelnotedebasdep"/>
                <w:rFonts w:cs="Arial Narrow"/>
                <w:szCs w:val="16"/>
              </w:rPr>
              <w:footnoteReference w:id="65"/>
            </w:r>
            <w:r>
              <w:rPr>
                <w:rFonts w:ascii="Arial Narrow" w:hAnsi="Arial Narrow" w:cs="Arial Narrow"/>
                <w:color w:val="333333"/>
              </w:rPr>
              <w:t>.</w:t>
            </w:r>
          </w:p>
        </w:tc>
      </w:tr>
      <w:bookmarkStart w:id="264" w:name="_Dette__"/>
      <w:bookmarkStart w:id="265" w:name="_Dette"/>
      <w:bookmarkStart w:id="266" w:name="_Toc174646881"/>
      <w:bookmarkEnd w:id="264"/>
      <w:bookmarkEnd w:id="26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67" w:name="_Toc192943825"/>
            <w:r w:rsidR="005A4D6A" w:rsidRPr="00DF3ADF">
              <w:rPr>
                <w:rStyle w:val="Lienhypertexte"/>
                <w:rFonts w:cs="Arial"/>
                <w:color w:val="0000CC"/>
              </w:rPr>
              <w:t>Dette</w:t>
            </w:r>
            <w:bookmarkEnd w:id="266"/>
            <w:bookmarkEnd w:id="26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49"/>
              </w:numPr>
              <w:suppressAutoHyphens/>
              <w:jc w:val="both"/>
              <w:rPr>
                <w:color w:val="333333"/>
              </w:rPr>
            </w:pPr>
            <w:r>
              <w:rPr>
                <w:color w:val="333333"/>
              </w:rPr>
              <w:t xml:space="preserve">Se sentir obligé de rendre ce qui a été donné. Surenchère. </w:t>
            </w:r>
            <w:r>
              <w:rPr>
                <w:rStyle w:val="CitationCar"/>
                <w:color w:val="333333"/>
              </w:rPr>
              <w:t>« Le « calcul de la dette : on évalue l</w:t>
            </w:r>
            <w:r>
              <w:rPr>
                <w:rStyle w:val="CitationCar"/>
                <w:rFonts w:cs="Arial Narrow"/>
                <w:color w:val="333333"/>
              </w:rPr>
              <w:t>’importance de ce qu’apporte l’autre, on chiffre ce qui, dans un échange par</w:t>
            </w:r>
            <w:r>
              <w:rPr>
                <w:rStyle w:val="CitationCar"/>
                <w:color w:val="333333"/>
              </w:rPr>
              <w:t xml:space="preserve"> le don, n</w:t>
            </w:r>
            <w:r>
              <w:rPr>
                <w:rStyle w:val="CitationCar"/>
                <w:rFonts w:cs="Arial Narrow"/>
                <w:color w:val="333333"/>
              </w:rPr>
              <w:t>’était pas chiffrable</w:t>
            </w:r>
            <w:r>
              <w:rPr>
                <w:rStyle w:val="CitationCar"/>
                <w:color w:val="333333"/>
              </w:rPr>
              <w:t> »</w:t>
            </w:r>
            <w:r>
              <w:rPr>
                <w:rStyle w:val="Appelnotedebasdep"/>
                <w:rFonts w:cs="Arial"/>
                <w:i/>
                <w:iCs w:val="0"/>
                <w:szCs w:val="16"/>
              </w:rPr>
              <w:footnoteReference w:id="66"/>
            </w:r>
            <w:r>
              <w:rPr>
                <w:i/>
                <w:iCs/>
                <w:color w:val="333333"/>
              </w:rPr>
              <w:t>.</w:t>
            </w:r>
          </w:p>
          <w:p w:rsidR="005A4D6A" w:rsidRDefault="005A4D6A" w:rsidP="004622BA">
            <w:pPr>
              <w:numPr>
                <w:ilvl w:val="0"/>
                <w:numId w:val="49"/>
              </w:numPr>
              <w:suppressAutoHyphens/>
              <w:jc w:val="both"/>
              <w:rPr>
                <w:color w:val="333333"/>
              </w:rPr>
            </w:pPr>
            <w:r>
              <w:rPr>
                <w:color w:val="333333"/>
              </w:rPr>
              <w:t xml:space="preserve">Spirale du don et contre don : « Donner, dans la sphère de la charité c’est tenter d’exercer une </w:t>
            </w:r>
            <w:hyperlink w:anchor="_Maîtrise" w:history="1">
              <w:r>
                <w:rPr>
                  <w:rStyle w:val="Lienhypertexte"/>
                  <w:rFonts w:cs="Arial"/>
                  <w:color w:val="0000CC"/>
                </w:rPr>
                <w:t>maîtrise</w:t>
              </w:r>
            </w:hyperlink>
            <w:r>
              <w:rPr>
                <w:color w:val="333333"/>
              </w:rPr>
              <w:t xml:space="preserve"> qui déloge autrui de sa place de sujet. Cela suppose un travail de la </w:t>
            </w:r>
            <w:hyperlink w:anchor="_Représentation" w:history="1">
              <w:r>
                <w:rPr>
                  <w:rStyle w:val="Lienhypertexte"/>
                  <w:rFonts w:cs="Arial"/>
                  <w:color w:val="0000CC"/>
                </w:rPr>
                <w:t>représentation</w:t>
              </w:r>
            </w:hyperlink>
            <w:r>
              <w:rPr>
                <w:color w:val="333333"/>
              </w:rPr>
              <w:t xml:space="preserve"> transformant le sujet en une pâte malléable, qui ne résistera pas et fera même appel aux comportements de </w:t>
            </w:r>
            <w:hyperlink w:anchor="_Maîtrise" w:history="1">
              <w:r>
                <w:rPr>
                  <w:rStyle w:val="Lienhypertexte"/>
                  <w:rFonts w:cs="Arial"/>
                  <w:color w:val="0000CC"/>
                </w:rPr>
                <w:t>maîtrise</w:t>
              </w:r>
            </w:hyperlink>
            <w:r>
              <w:rPr>
                <w:color w:val="333333"/>
              </w:rPr>
              <w:t xml:space="preserve">, dans un </w:t>
            </w:r>
            <w:hyperlink w:anchor="_Politique__" w:history="1">
              <w:r>
                <w:rPr>
                  <w:rStyle w:val="Lienhypertexte"/>
                  <w:rFonts w:cs="Arial"/>
                  <w:color w:val="0000CC"/>
                </w:rPr>
                <w:t>plaisir</w:t>
              </w:r>
            </w:hyperlink>
            <w:r>
              <w:rPr>
                <w:color w:val="333333"/>
              </w:rPr>
              <w:t xml:space="preserve"> de soumission. Ainsi se prépare-t-on au don violent, en vérifiant que l’autre est prêt à l’accepter, qu’il saura recevoir et rendre un contre-don narcissisant (« il se montrera à coup sûr profondément reconnaissant « ), au prix d’une « aliénation consentie »</w:t>
            </w:r>
            <w:r>
              <w:rPr>
                <w:rStyle w:val="Appelnotedebasdep"/>
                <w:rFonts w:cs="Arial Narrow"/>
                <w:szCs w:val="16"/>
              </w:rPr>
              <w:footnoteReference w:id="67"/>
            </w:r>
            <w:r>
              <w:rPr>
                <w:color w:val="333333"/>
              </w:rPr>
              <w:t>.</w:t>
            </w:r>
          </w:p>
          <w:p w:rsidR="005A4D6A" w:rsidRDefault="005A4D6A" w:rsidP="004622BA">
            <w:pPr>
              <w:numPr>
                <w:ilvl w:val="0"/>
                <w:numId w:val="49"/>
              </w:numPr>
              <w:suppressAutoHyphens/>
              <w:jc w:val="both"/>
              <w:rPr>
                <w:color w:val="333333"/>
              </w:rPr>
            </w:pPr>
            <w:r>
              <w:rPr>
                <w:color w:val="333333"/>
              </w:rPr>
              <w:t xml:space="preserve">Attachement affectif, soumission à celui qui a été aidant : « La violence faite dans l’acte de donner semble bien être marqué de l’empreinte de la pulsion de </w:t>
            </w:r>
            <w:hyperlink w:anchor="_Maîtrise" w:history="1">
              <w:r>
                <w:rPr>
                  <w:rStyle w:val="Lienhypertexte"/>
                  <w:rFonts w:cs="Arial"/>
                  <w:color w:val="0000CC"/>
                </w:rPr>
                <w:t>maîtrise</w:t>
              </w:r>
            </w:hyperlink>
            <w:r>
              <w:rPr>
                <w:color w:val="333333"/>
              </w:rPr>
              <w:t xml:space="preserve">, </w:t>
            </w:r>
            <w:hyperlink w:anchor="_Désir" w:history="1">
              <w:r>
                <w:rPr>
                  <w:rStyle w:val="Lienhypertexte"/>
                  <w:rFonts w:cs="Arial"/>
                  <w:color w:val="0000CC"/>
                </w:rPr>
                <w:t>désir</w:t>
              </w:r>
            </w:hyperlink>
            <w:r>
              <w:rPr>
                <w:color w:val="333333"/>
              </w:rPr>
              <w:t xml:space="preserve"> de posséder l’autre dans un mouvement de déstructuration d’où surgit le </w:t>
            </w:r>
            <w:hyperlink w:anchor="_Politique__" w:history="1">
              <w:r>
                <w:rPr>
                  <w:rStyle w:val="Lienhypertexte"/>
                  <w:rFonts w:cs="Arial"/>
                  <w:color w:val="0000CC"/>
                </w:rPr>
                <w:t>plaisir </w:t>
              </w:r>
            </w:hyperlink>
            <w:r>
              <w:rPr>
                <w:color w:val="333333"/>
              </w:rPr>
              <w:t>»</w:t>
            </w:r>
            <w:r>
              <w:rPr>
                <w:rStyle w:val="Appelnotedebasdep"/>
                <w:rFonts w:cs="Arial"/>
                <w:szCs w:val="16"/>
              </w:rPr>
              <w:footnoteReference w:id="68"/>
            </w:r>
            <w:r>
              <w:rPr>
                <w:color w:val="333333"/>
              </w:rPr>
              <w:t>.</w:t>
            </w:r>
          </w:p>
        </w:tc>
      </w:tr>
      <w:bookmarkStart w:id="268" w:name="_Deuil"/>
      <w:bookmarkEnd w:id="26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69" w:name="_Toc192943826"/>
            <w:r w:rsidR="005A4D6A" w:rsidRPr="00DF3ADF">
              <w:rPr>
                <w:rStyle w:val="Lienhypertexte"/>
                <w:rFonts w:cs="Arial"/>
                <w:color w:val="0000CC"/>
              </w:rPr>
              <w:t>Deuil</w:t>
            </w:r>
            <w:bookmarkEnd w:id="26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50"/>
              </w:numPr>
              <w:suppressAutoHyphens/>
              <w:jc w:val="both"/>
              <w:rPr>
                <w:color w:val="333333"/>
              </w:rPr>
            </w:pPr>
            <w:r>
              <w:rPr>
                <w:rFonts w:ascii="Arial Narrow" w:hAnsi="Arial Narrow"/>
                <w:color w:val="333333"/>
              </w:rPr>
              <w:t>« Faire le deuil, c</w:t>
            </w:r>
            <w:r>
              <w:rPr>
                <w:rFonts w:ascii="Arial Narrow" w:hAnsi="Arial Narrow" w:cs="Arial Narrow"/>
                <w:color w:val="333333"/>
              </w:rPr>
              <w:t>’est</w:t>
            </w:r>
            <w:r>
              <w:rPr>
                <w:rFonts w:ascii="Arial Narrow" w:hAnsi="Arial Narrow"/>
                <w:color w:val="333333"/>
              </w:rPr>
              <w:t xml:space="preserve"> reconnaître les affects, accepter le </w:t>
            </w:r>
            <w:hyperlink w:anchor="_Désir" w:history="1">
              <w:r>
                <w:rPr>
                  <w:rStyle w:val="Lienhypertexte"/>
                  <w:rFonts w:ascii="Arial Narrow" w:hAnsi="Arial Narrow" w:cs="Arial"/>
                  <w:color w:val="0000CC"/>
                </w:rPr>
                <w:t>désir</w:t>
              </w:r>
            </w:hyperlink>
            <w:r>
              <w:rPr>
                <w:rFonts w:ascii="Arial Narrow" w:hAnsi="Arial Narrow"/>
                <w:color w:val="333333"/>
              </w:rPr>
              <w:t>, tout en sachant qu</w:t>
            </w:r>
            <w:r>
              <w:rPr>
                <w:rFonts w:ascii="Arial Narrow" w:hAnsi="Arial Narrow" w:cs="Arial Narrow"/>
                <w:color w:val="333333"/>
              </w:rPr>
              <w:t>’il ne se</w:t>
            </w:r>
            <w:r>
              <w:rPr>
                <w:rFonts w:ascii="Arial Narrow" w:hAnsi="Arial Narrow"/>
                <w:color w:val="333333"/>
              </w:rPr>
              <w:t xml:space="preserve"> réalisera pas mais que pourtant il demeure ».</w:t>
            </w:r>
            <w:r>
              <w:rPr>
                <w:rStyle w:val="Appelnotedebasdep"/>
                <w:rFonts w:cs="Arial"/>
                <w:szCs w:val="16"/>
              </w:rPr>
              <w:footnoteReference w:id="69"/>
            </w:r>
            <w:r>
              <w:rPr>
                <w:color w:val="333333"/>
              </w:rPr>
              <w:t xml:space="preserve">  : ce n’est pas « dépasser » ou faire disparaître, c’est vivre avec, sans douleur. Voir </w:t>
            </w:r>
            <w:hyperlink w:anchor="_Détachement" w:history="1">
              <w:r>
                <w:rPr>
                  <w:rStyle w:val="Lienhypertexte"/>
                  <w:rFonts w:cs="Arial"/>
                  <w:color w:val="0000CC"/>
                </w:rPr>
                <w:t>détachement</w:t>
              </w:r>
            </w:hyperlink>
            <w:r>
              <w:rPr>
                <w:color w:val="333333"/>
                <w:u w:val="single"/>
              </w:rPr>
              <w:t>.</w:t>
            </w:r>
          </w:p>
          <w:p w:rsidR="005A4D6A" w:rsidRDefault="005A4D6A" w:rsidP="004622BA">
            <w:pPr>
              <w:numPr>
                <w:ilvl w:val="0"/>
                <w:numId w:val="50"/>
              </w:numPr>
              <w:suppressAutoHyphens/>
              <w:jc w:val="both"/>
              <w:rPr>
                <w:color w:val="333333"/>
              </w:rPr>
            </w:pPr>
            <w:r>
              <w:rPr>
                <w:rFonts w:ascii="Arial Narrow" w:hAnsi="Arial Narrow"/>
                <w:color w:val="333333"/>
              </w:rPr>
              <w:t>« Faire le deuil d</w:t>
            </w:r>
            <w:r>
              <w:rPr>
                <w:rFonts w:ascii="Arial Narrow" w:hAnsi="Arial Narrow" w:cs="Arial Narrow"/>
                <w:color w:val="333333"/>
              </w:rPr>
              <w:t>’un</w:t>
            </w:r>
            <w:r>
              <w:rPr>
                <w:rFonts w:ascii="Arial Narrow" w:hAnsi="Arial Narrow"/>
                <w:color w:val="333333"/>
              </w:rPr>
              <w:t xml:space="preserve"> être pacifié, d</w:t>
            </w:r>
            <w:r>
              <w:rPr>
                <w:rFonts w:ascii="Arial Narrow" w:hAnsi="Arial Narrow" w:cs="Arial Narrow"/>
                <w:color w:val="333333"/>
              </w:rPr>
              <w:t>’un être pleins d’égards envers lui-même et son prochain et</w:t>
            </w:r>
            <w:r>
              <w:rPr>
                <w:rFonts w:ascii="Arial Narrow" w:hAnsi="Arial Narrow"/>
                <w:color w:val="333333"/>
              </w:rPr>
              <w:t xml:space="preserve"> qui n</w:t>
            </w:r>
            <w:r>
              <w:rPr>
                <w:rFonts w:ascii="Arial Narrow" w:hAnsi="Arial Narrow" w:cs="Arial Narrow"/>
                <w:color w:val="333333"/>
              </w:rPr>
              <w:t>’aurait jamais à connaître l’horreur du désir meurtrier</w:t>
            </w:r>
            <w:r>
              <w:rPr>
                <w:rFonts w:ascii="Arial Narrow" w:hAnsi="Arial Narrow"/>
                <w:color w:val="333333"/>
              </w:rPr>
              <w:t> »</w:t>
            </w:r>
            <w:r>
              <w:rPr>
                <w:rStyle w:val="Appelnotedebasdep"/>
                <w:rFonts w:cs="Arial Narrow"/>
                <w:szCs w:val="16"/>
              </w:rPr>
              <w:footnoteReference w:id="70"/>
            </w:r>
            <w:r>
              <w:rPr>
                <w:color w:val="333333"/>
              </w:rPr>
              <w:t xml:space="preserve"> est sans doute le travail principal de l’éducateur.</w:t>
            </w:r>
          </w:p>
        </w:tc>
      </w:tr>
      <w:bookmarkStart w:id="270" w:name="_Développement_personnel__"/>
      <w:bookmarkStart w:id="271" w:name="_D"/>
      <w:bookmarkStart w:id="272" w:name="_Développement_personnel"/>
      <w:bookmarkEnd w:id="270"/>
      <w:bookmarkEnd w:id="271"/>
      <w:bookmarkEnd w:id="27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73" w:name="_Toc174646883"/>
            <w:bookmarkStart w:id="274" w:name="_Toc192943827"/>
            <w:r w:rsidR="005A4D6A" w:rsidRPr="00DF3ADF">
              <w:rPr>
                <w:rStyle w:val="Lienhypertexte"/>
                <w:rFonts w:cs="Arial"/>
                <w:color w:val="0000CC"/>
              </w:rPr>
              <w:t>Développement personnel</w:t>
            </w:r>
            <w:bookmarkEnd w:id="273"/>
            <w:bookmarkEnd w:id="27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51"/>
              </w:numPr>
              <w:suppressAutoHyphens/>
              <w:ind w:left="366"/>
              <w:jc w:val="both"/>
              <w:rPr>
                <w:color w:val="333333"/>
              </w:rPr>
            </w:pPr>
            <w:r>
              <w:rPr>
                <w:color w:val="333333"/>
              </w:rPr>
              <w:t xml:space="preserve">Redécouverte de soi pour obtenir du </w:t>
            </w:r>
            <w:hyperlink w:anchor="_Mieux-être" w:history="1">
              <w:r>
                <w:rPr>
                  <w:rStyle w:val="Lienhypertexte"/>
                  <w:rFonts w:cs="Arial"/>
                  <w:color w:val="0000CC"/>
                </w:rPr>
                <w:t>mieux-être</w:t>
              </w:r>
            </w:hyperlink>
            <w:r>
              <w:rPr>
                <w:color w:val="333333"/>
              </w:rPr>
              <w:t xml:space="preserve">, s'épanouir dans l'existence, réaliser son potentiel, corriger ses défauts etc. N'existe pas une méthode unique de développement personnel : emprunte aux pratiques et traditions spirituelles orientales : bouddhisme, soufisme, zen, arts martiaux etc. ; aux traditions non religieuses : chamanisme, pratiques artistiques, symbolisme, contes etc ; aux psychothérapies et aux approches psycho-corporelles, (bioénergie, massage, sophrologie etc.) ; aux théories psychologiques ; aux techniques de communication, de </w:t>
            </w:r>
            <w:hyperlink w:anchor="_Coach" w:history="1">
              <w:r>
                <w:rPr>
                  <w:rStyle w:val="Lienhypertexte"/>
                  <w:rFonts w:cs="Arial"/>
                  <w:color w:val="0000CC"/>
                </w:rPr>
                <w:t>coach</w:t>
              </w:r>
            </w:hyperlink>
            <w:r>
              <w:rPr>
                <w:color w:val="333333"/>
              </w:rPr>
              <w:t xml:space="preserve">ing, de management (gestalt, relooking etc) ; à des approches comme la pensée positive, la visualisation créatrice, l'analyse des rêves, l'ennéagramme, l'art-thérapie… </w:t>
            </w:r>
            <w:hyperlink w:anchor="_Syncrétisme" w:history="1">
              <w:r>
                <w:rPr>
                  <w:rStyle w:val="Lienhypertexte"/>
                  <w:rFonts w:cs="Arial"/>
                  <w:color w:val="0000CC"/>
                </w:rPr>
                <w:t>Syncrétisme</w:t>
              </w:r>
            </w:hyperlink>
            <w:r>
              <w:rPr>
                <w:color w:val="333333"/>
              </w:rPr>
              <w:t xml:space="preserve"> </w:t>
            </w:r>
            <w:r>
              <w:rPr>
                <w:i/>
                <w:iCs/>
                <w:color w:val="333333"/>
              </w:rPr>
              <w:t>new age</w:t>
            </w:r>
            <w:r>
              <w:rPr>
                <w:color w:val="333333"/>
              </w:rPr>
              <w:t>.</w:t>
            </w:r>
          </w:p>
          <w:p w:rsidR="005A4D6A" w:rsidRDefault="005A4D6A" w:rsidP="004622BA">
            <w:pPr>
              <w:numPr>
                <w:ilvl w:val="0"/>
                <w:numId w:val="51"/>
              </w:numPr>
              <w:suppressAutoHyphens/>
              <w:ind w:left="366"/>
              <w:jc w:val="both"/>
              <w:rPr>
                <w:color w:val="333333"/>
              </w:rPr>
            </w:pPr>
            <w:r>
              <w:rPr>
                <w:color w:val="333333"/>
              </w:rPr>
              <w:t xml:space="preserve">Thérapie brève, souvent seulement comportementaliste pour corriger l’être (techniques de </w:t>
            </w:r>
            <w:hyperlink w:anchor="_Résolution_de_problèmes" w:history="1">
              <w:r>
                <w:rPr>
                  <w:rStyle w:val="Lienhypertexte"/>
                  <w:rFonts w:cs="Arial"/>
                  <w:color w:val="0000CC"/>
                </w:rPr>
                <w:t>résolution de problèmes</w:t>
              </w:r>
            </w:hyperlink>
            <w:r>
              <w:rPr>
                <w:color w:val="333333"/>
              </w:rPr>
              <w:t xml:space="preserve">, focalisation sur le symptôme à faire disparaître). Un spécialiste </w:t>
            </w:r>
            <w:hyperlink w:anchor="_Expert__" w:history="1">
              <w:r>
                <w:rPr>
                  <w:rStyle w:val="Lienhypertexte"/>
                  <w:rFonts w:cs="Arial"/>
                  <w:color w:val="0000CC"/>
                </w:rPr>
                <w:t>expert</w:t>
              </w:r>
            </w:hyperlink>
            <w:r>
              <w:rPr>
                <w:color w:val="333333"/>
              </w:rPr>
              <w:t xml:space="preserve"> d’une méthode (méditation, Analyse Transitionnelle, Programmation Neuro-Linguistique, hypnose ericksonienne, etc.…) apporte la solution (même si celle-ci passe par </w:t>
            </w:r>
            <w:hyperlink w:anchor="_Ecoute" w:history="1">
              <w:r>
                <w:rPr>
                  <w:rStyle w:val="Lienhypertexte"/>
                  <w:rFonts w:cs="Arial"/>
                  <w:color w:val="0000CC"/>
                </w:rPr>
                <w:t>l’écoute</w:t>
              </w:r>
            </w:hyperlink>
            <w:r>
              <w:rPr>
                <w:color w:val="333333"/>
              </w:rPr>
              <w:t xml:space="preserve"> mise en avant). Mise sous influence du sujet traité qui doit se plier à la méthode pour obtenir de la </w:t>
            </w:r>
            <w:hyperlink w:anchor="_Congruence" w:history="1">
              <w:r>
                <w:rPr>
                  <w:rStyle w:val="Lienhypertexte"/>
                  <w:rFonts w:cs="Arial"/>
                  <w:color w:val="0000CC"/>
                </w:rPr>
                <w:t>congruence</w:t>
              </w:r>
            </w:hyperlink>
            <w:r>
              <w:rPr>
                <w:color w:val="333333"/>
              </w:rPr>
              <w:t xml:space="preserve"> et de </w:t>
            </w:r>
            <w:hyperlink w:anchor="_Authenticité" w:history="1">
              <w:r>
                <w:rPr>
                  <w:rStyle w:val="Lienhypertexte"/>
                  <w:rFonts w:cs="Arial"/>
                  <w:color w:val="0000CC"/>
                </w:rPr>
                <w:t>l’authenticité</w:t>
              </w:r>
            </w:hyperlink>
            <w:r>
              <w:rPr>
                <w:color w:val="333333"/>
              </w:rPr>
              <w:t xml:space="preserve"> pour </w:t>
            </w:r>
            <w:hyperlink w:anchor="_Harmonie" w:history="1">
              <w:r>
                <w:rPr>
                  <w:rStyle w:val="Lienhypertexte"/>
                  <w:rFonts w:cs="Arial"/>
                  <w:color w:val="0000CC"/>
                </w:rPr>
                <w:t>l’harmonie</w:t>
              </w:r>
            </w:hyperlink>
            <w:r>
              <w:rPr>
                <w:color w:val="333333"/>
                <w:u w:val="single"/>
              </w:rPr>
              <w:t>.</w:t>
            </w:r>
            <w:r>
              <w:rPr>
                <w:color w:val="333333"/>
              </w:rPr>
              <w:t xml:space="preserve"> Le spécialiste est expert d’une méthode, et donc de contenus donnés à travailler pour obtenir un état pré-survalorisé de « conscientisation » ou de « </w:t>
            </w:r>
            <w:hyperlink w:anchor="_Congruence" w:history="1">
              <w:r>
                <w:rPr>
                  <w:rStyle w:val="Lienhypertexte"/>
                  <w:rFonts w:cs="Arial"/>
                  <w:color w:val="0000CC"/>
                </w:rPr>
                <w:t>congruence </w:t>
              </w:r>
            </w:hyperlink>
            <w:r>
              <w:rPr>
                <w:color w:val="333333"/>
              </w:rPr>
              <w:t>», sinon de sanitude.</w:t>
            </w:r>
          </w:p>
          <w:p w:rsidR="005A4D6A" w:rsidRDefault="005A4D6A" w:rsidP="004622BA">
            <w:pPr>
              <w:numPr>
                <w:ilvl w:val="0"/>
                <w:numId w:val="51"/>
              </w:numPr>
              <w:suppressAutoHyphens/>
              <w:ind w:left="366"/>
              <w:jc w:val="both"/>
              <w:rPr>
                <w:color w:val="333333"/>
              </w:rPr>
            </w:pPr>
            <w:r>
              <w:rPr>
                <w:color w:val="333333"/>
              </w:rPr>
              <w:t xml:space="preserve">Fonctionne par suggestion et persuasion, au nom d’une restauration, d’une réparation ou d’une transfiguration promises. Mise en dépendance à une méthode (une technique) cachée sous la libération : manipulation, toujours, supercherie souvent. Tout l’art du parapsychologue est d’obtenir l’adhésion du client, par </w:t>
            </w:r>
            <w:hyperlink w:anchor="_Conviction__" w:history="1">
              <w:r>
                <w:rPr>
                  <w:rStyle w:val="Lienhypertexte"/>
                  <w:rFonts w:cs="Arial"/>
                  <w:color w:val="0000CC"/>
                </w:rPr>
                <w:t>conviction</w:t>
              </w:r>
            </w:hyperlink>
            <w:r>
              <w:rPr>
                <w:color w:val="333333"/>
              </w:rPr>
              <w:t xml:space="preserve"> et </w:t>
            </w:r>
            <w:hyperlink w:anchor="_Croyance" w:history="1">
              <w:r>
                <w:rPr>
                  <w:rStyle w:val="Lienhypertexte"/>
                  <w:rFonts w:cs="Arial"/>
                  <w:color w:val="0000CC"/>
                </w:rPr>
                <w:t>croyance</w:t>
              </w:r>
            </w:hyperlink>
            <w:r>
              <w:rPr>
                <w:color w:val="333333"/>
              </w:rPr>
              <w:t xml:space="preserve">. Table sur la </w:t>
            </w:r>
            <w:hyperlink w:anchor="_Registre_de_pensée_2" w:history="1">
              <w:r>
                <w:rPr>
                  <w:rStyle w:val="Lienhypertexte"/>
                  <w:rFonts w:cs="Arial"/>
                  <w:color w:val="0000CC"/>
                </w:rPr>
                <w:t>pensée magique</w:t>
              </w:r>
            </w:hyperlink>
            <w:r>
              <w:rPr>
                <w:color w:val="333333"/>
              </w:rPr>
              <w:t>. Réactive les vieux thèmes de la guérison miraculeuse (les écrouelles). Nous rappelle la force de la conviction</w:t>
            </w:r>
            <w:r>
              <w:rPr>
                <w:rStyle w:val="Appelnotedebasdep"/>
                <w:rFonts w:cs="Arial"/>
                <w:szCs w:val="16"/>
              </w:rPr>
              <w:footnoteReference w:id="71"/>
            </w:r>
            <w:r>
              <w:rPr>
                <w:color w:val="333333"/>
              </w:rPr>
              <w:t xml:space="preserve">. </w:t>
            </w:r>
            <w:r>
              <w:rPr>
                <w:rStyle w:val="CitationCar"/>
                <w:color w:val="333333"/>
              </w:rPr>
              <w:t>« (c</w:t>
            </w:r>
            <w:r>
              <w:rPr>
                <w:rStyle w:val="CitationCar"/>
                <w:rFonts w:cs="Arial Narrow"/>
                <w:color w:val="333333"/>
              </w:rPr>
              <w:t>’est) une approche instrume</w:t>
            </w:r>
            <w:r>
              <w:rPr>
                <w:rStyle w:val="CitationCar"/>
                <w:color w:val="333333"/>
              </w:rPr>
              <w:t>ntale des rapports humains qui renforce la crispation identitaire parce qu</w:t>
            </w:r>
            <w:r>
              <w:rPr>
                <w:rStyle w:val="CitationCar"/>
                <w:rFonts w:cs="Arial Narrow"/>
                <w:color w:val="333333"/>
              </w:rPr>
              <w:t>’elle écarte</w:t>
            </w:r>
            <w:r>
              <w:rPr>
                <w:rStyle w:val="CitationCar"/>
                <w:color w:val="333333"/>
              </w:rPr>
              <w:t xml:space="preserve"> un travail sur les processus d</w:t>
            </w:r>
            <w:r>
              <w:rPr>
                <w:rStyle w:val="CitationCar"/>
                <w:rFonts w:cs="Arial Narrow"/>
                <w:color w:val="333333"/>
              </w:rPr>
              <w:t>’intériorisation et s’inscrit dans une conception</w:t>
            </w:r>
            <w:r>
              <w:rPr>
                <w:rStyle w:val="CitationCar"/>
                <w:color w:val="333333"/>
              </w:rPr>
              <w:t xml:space="preserve"> de la connaissance qui exclut la méconnaissance. »</w:t>
            </w:r>
            <w:r>
              <w:rPr>
                <w:rStyle w:val="Appelnotedebasdep"/>
                <w:szCs w:val="16"/>
              </w:rPr>
              <w:footnoteReference w:id="72"/>
            </w:r>
          </w:p>
          <w:p w:rsidR="005A4D6A" w:rsidRDefault="00AE0CD4" w:rsidP="004622BA">
            <w:pPr>
              <w:suppressAutoHyphens/>
              <w:ind w:left="366"/>
              <w:jc w:val="both"/>
              <w:rPr>
                <w:color w:val="333333"/>
              </w:rPr>
            </w:pPr>
            <w:hyperlink w:anchor="_Contraire" w:history="1">
              <w:r w:rsidR="005A4D6A">
                <w:rPr>
                  <w:rStyle w:val="Lienhypertexte"/>
                  <w:rFonts w:cs="Arial"/>
                  <w:color w:val="0000CC"/>
                </w:rPr>
                <w:t>Contraire</w:t>
              </w:r>
            </w:hyperlink>
            <w:r w:rsidR="005A4D6A">
              <w:rPr>
                <w:color w:val="333333"/>
              </w:rPr>
              <w:t xml:space="preserve"> de </w:t>
            </w:r>
            <w:hyperlink w:anchor="_Accompagnement__" w:history="1">
              <w:r w:rsidR="005A4D6A">
                <w:rPr>
                  <w:rStyle w:val="Lienhypertexte"/>
                  <w:rFonts w:cs="Arial"/>
                  <w:color w:val="0000CC"/>
                </w:rPr>
                <w:t>l’accompagnement</w:t>
              </w:r>
            </w:hyperlink>
            <w:r w:rsidR="005A4D6A">
              <w:rPr>
                <w:color w:val="333333"/>
              </w:rPr>
              <w:t xml:space="preserve"> et du </w:t>
            </w:r>
            <w:hyperlink w:anchor="_Travail_sur_soi_1" w:history="1">
              <w:r w:rsidR="005A4D6A">
                <w:rPr>
                  <w:rStyle w:val="Lienhypertexte"/>
                  <w:rFonts w:cs="Arial"/>
                  <w:color w:val="0000CC"/>
                </w:rPr>
                <w:t>travail sur soi</w:t>
              </w:r>
            </w:hyperlink>
            <w:r w:rsidR="005A4D6A">
              <w:rPr>
                <w:color w:val="333333"/>
              </w:rPr>
              <w:t>.</w:t>
            </w:r>
          </w:p>
        </w:tc>
      </w:tr>
      <w:bookmarkStart w:id="275" w:name="_Diagnostic"/>
      <w:bookmarkEnd w:id="27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76" w:name="_Toc174646884"/>
            <w:bookmarkStart w:id="277" w:name="_Toc192943828"/>
            <w:r w:rsidR="005A4D6A" w:rsidRPr="00DF3ADF">
              <w:rPr>
                <w:rStyle w:val="Lienhypertexte"/>
                <w:rFonts w:cs="Arial"/>
                <w:color w:val="0000CC"/>
              </w:rPr>
              <w:t>Diagnostic</w:t>
            </w:r>
            <w:bookmarkEnd w:id="276"/>
            <w:bookmarkEnd w:id="27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52"/>
              </w:numPr>
              <w:suppressAutoHyphens/>
              <w:jc w:val="both"/>
              <w:rPr>
                <w:color w:val="333333"/>
              </w:rPr>
            </w:pPr>
            <w:r>
              <w:rPr>
                <w:color w:val="333333"/>
              </w:rPr>
              <w:t xml:space="preserve">Pour </w:t>
            </w:r>
            <w:hyperlink w:anchor="_Expert__" w:history="1">
              <w:r>
                <w:rPr>
                  <w:rStyle w:val="Lienhypertexte"/>
                  <w:rFonts w:cs="Arial"/>
                  <w:color w:val="0000CC"/>
                </w:rPr>
                <w:t>l’expert</w:t>
              </w:r>
            </w:hyperlink>
            <w:r>
              <w:rPr>
                <w:color w:val="333333"/>
              </w:rPr>
              <w:t xml:space="preserve">, arrêt sur image, recueil et exploitation de données sous la forme de </w:t>
            </w:r>
            <w:hyperlink w:anchor="_Bilan" w:history="1">
              <w:r>
                <w:rPr>
                  <w:rStyle w:val="Lienhypertexte"/>
                  <w:rFonts w:cs="Arial"/>
                  <w:color w:val="0000CC"/>
                </w:rPr>
                <w:t>bilan</w:t>
              </w:r>
            </w:hyperlink>
            <w:r>
              <w:rPr>
                <w:color w:val="333333"/>
              </w:rPr>
              <w:t xml:space="preserve">, d’un état des lieux et suivi d’un programme. </w:t>
            </w:r>
            <w:hyperlink w:anchor="_Enquête" w:history="1">
              <w:r>
                <w:rPr>
                  <w:rStyle w:val="Lienhypertexte"/>
                  <w:rFonts w:cs="Arial"/>
                  <w:color w:val="0000CC"/>
                </w:rPr>
                <w:t>Enquête</w:t>
              </w:r>
            </w:hyperlink>
            <w:r>
              <w:rPr>
                <w:color w:val="333333"/>
              </w:rPr>
              <w:t xml:space="preserve"> systématique, analytique. Comme on n'obtient que des réponses en fonction des questions que l'on pose, le </w:t>
            </w:r>
            <w:hyperlink w:anchor="_Diagnostic" w:history="1">
              <w:r>
                <w:rPr>
                  <w:rStyle w:val="Lienhypertexte"/>
                  <w:rFonts w:cs="Arial"/>
                  <w:color w:val="0000CC"/>
                </w:rPr>
                <w:t>diagnostic</w:t>
              </w:r>
            </w:hyperlink>
            <w:r>
              <w:rPr>
                <w:color w:val="333333"/>
              </w:rPr>
              <w:t xml:space="preserve"> dépend du </w:t>
            </w:r>
            <w:hyperlink w:anchor="_Projet_d’évaluation" w:history="1">
              <w:r>
                <w:rPr>
                  <w:rStyle w:val="Lienhypertexte"/>
                  <w:rFonts w:cs="Arial"/>
                  <w:color w:val="0000CC"/>
                </w:rPr>
                <w:t>projet d'évaluation</w:t>
              </w:r>
            </w:hyperlink>
            <w:r>
              <w:rPr>
                <w:color w:val="333333"/>
              </w:rPr>
              <w:t xml:space="preserve"> qui déterminera quels sont les éléments d'une situation que </w:t>
            </w:r>
            <w:hyperlink w:anchor="_Intervenant___1" w:history="1">
              <w:r>
                <w:rPr>
                  <w:rStyle w:val="Lienhypertexte"/>
                  <w:rFonts w:cs="Arial"/>
                  <w:color w:val="0000CC"/>
                </w:rPr>
                <w:t>l’intervenant</w:t>
              </w:r>
            </w:hyperlink>
            <w:r>
              <w:rPr>
                <w:color w:val="333333"/>
              </w:rPr>
              <w:t xml:space="preserve"> de métier retiendra comme significatifs. Est donc une interprétation cachée par des </w:t>
            </w:r>
            <w:hyperlink w:anchor="_Procès__" w:history="1">
              <w:r>
                <w:rPr>
                  <w:rStyle w:val="Lienhypertexte"/>
                  <w:rFonts w:cs="Arial"/>
                  <w:color w:val="0000CC"/>
                </w:rPr>
                <w:t>procédures</w:t>
              </w:r>
            </w:hyperlink>
            <w:r>
              <w:rPr>
                <w:color w:val="333333"/>
              </w:rPr>
              <w:t xml:space="preserve"> d’analyse mises au premier plan et volontiers présentées comme « scientifiques ». Participe de l’aura de </w:t>
            </w:r>
            <w:hyperlink w:anchor="_Expert__" w:history="1">
              <w:r>
                <w:rPr>
                  <w:rStyle w:val="Lienhypertexte"/>
                  <w:rFonts w:cs="Arial"/>
                  <w:color w:val="0000CC"/>
                </w:rPr>
                <w:t>l’expert</w:t>
              </w:r>
            </w:hyperlink>
            <w:r>
              <w:rPr>
                <w:color w:val="333333"/>
              </w:rPr>
              <w:t xml:space="preserve"> qui se présente comme détenteur d’</w:t>
            </w:r>
            <w:hyperlink w:anchor="_Organisation__" w:history="1">
              <w:r>
                <w:rPr>
                  <w:rStyle w:val="Lienhypertexte"/>
                  <w:rFonts w:cs="Arial"/>
                  <w:color w:val="0000CC"/>
                </w:rPr>
                <w:t>outil</w:t>
              </w:r>
            </w:hyperlink>
            <w:r>
              <w:rPr>
                <w:color w:val="333333"/>
              </w:rPr>
              <w:t>s lui permettant de voir ce que les autres n’ont pas vu.</w:t>
            </w:r>
          </w:p>
          <w:p w:rsidR="005A4D6A" w:rsidRDefault="005A4D6A" w:rsidP="004622BA">
            <w:pPr>
              <w:numPr>
                <w:ilvl w:val="0"/>
                <w:numId w:val="52"/>
              </w:numPr>
              <w:suppressAutoHyphens/>
              <w:jc w:val="both"/>
              <w:rPr>
                <w:color w:val="333333"/>
              </w:rPr>
            </w:pPr>
            <w:r>
              <w:rPr>
                <w:color w:val="333333"/>
              </w:rPr>
              <w:t xml:space="preserve">Pour le </w:t>
            </w:r>
            <w:hyperlink w:anchor="_Consultant" w:history="1">
              <w:r>
                <w:rPr>
                  <w:rStyle w:val="Lienhypertexte"/>
                  <w:rFonts w:cs="Arial"/>
                  <w:color w:val="0000CC"/>
                </w:rPr>
                <w:t>consultant </w:t>
              </w:r>
            </w:hyperlink>
            <w:r>
              <w:rPr>
                <w:color w:val="333333"/>
              </w:rPr>
              <w:t xml:space="preserve">: est remplacé par une </w:t>
            </w:r>
            <w:hyperlink w:anchor="_Enquête" w:history="1">
              <w:r>
                <w:rPr>
                  <w:rStyle w:val="Lienhypertexte"/>
                  <w:rFonts w:cs="Arial"/>
                  <w:color w:val="0000CC"/>
                </w:rPr>
                <w:t>enquête</w:t>
              </w:r>
            </w:hyperlink>
            <w:r>
              <w:rPr>
                <w:color w:val="333333"/>
              </w:rPr>
              <w:t xml:space="preserve"> sélective, un questionnement sur la contextualisation des problématiques dans </w:t>
            </w:r>
            <w:hyperlink w:anchor="_Organisation" w:history="1">
              <w:r>
                <w:rPr>
                  <w:rStyle w:val="Lienhypertexte"/>
                  <w:rFonts w:cs="Arial"/>
                  <w:color w:val="0000CC"/>
                </w:rPr>
                <w:t>l’organisation</w:t>
              </w:r>
            </w:hyperlink>
            <w:r>
              <w:rPr>
                <w:color w:val="333333"/>
              </w:rPr>
              <w:t xml:space="preserve"> par la mobilisation des acteurs pour construire des analyses circonstanciées, parcellaires, fragmentaires et des propositions engageant l’avenir : des </w:t>
            </w:r>
            <w:hyperlink w:anchor="_Projet__" w:history="1">
              <w:r>
                <w:rPr>
                  <w:rStyle w:val="Lienhypertexte"/>
                  <w:rFonts w:cs="Arial"/>
                  <w:color w:val="0000CC"/>
                </w:rPr>
                <w:t>projets</w:t>
              </w:r>
            </w:hyperlink>
            <w:r>
              <w:rPr>
                <w:color w:val="333333"/>
              </w:rPr>
              <w:t>, des scénarios.</w:t>
            </w:r>
          </w:p>
        </w:tc>
      </w:tr>
      <w:bookmarkStart w:id="278" w:name="_Dialectique__"/>
      <w:bookmarkStart w:id="279" w:name="_Dialectique"/>
      <w:bookmarkEnd w:id="278"/>
      <w:bookmarkEnd w:id="27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80" w:name="_Toc174646885"/>
            <w:bookmarkStart w:id="281" w:name="_Toc192943829"/>
            <w:r w:rsidR="005A4D6A" w:rsidRPr="00DF3ADF">
              <w:rPr>
                <w:rStyle w:val="Lienhypertexte"/>
                <w:rFonts w:cs="Arial"/>
                <w:color w:val="0000CC"/>
              </w:rPr>
              <w:t>Dialectique</w:t>
            </w:r>
            <w:bookmarkEnd w:id="280"/>
            <w:bookmarkEnd w:id="28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numPr>
                <w:ilvl w:val="0"/>
                <w:numId w:val="53"/>
              </w:numPr>
              <w:suppressAutoHyphens/>
              <w:rPr>
                <w:color w:val="333333"/>
              </w:rPr>
            </w:pPr>
            <w:hyperlink w:anchor="_Modes_de_pensée_1" w:history="1">
              <w:r w:rsidR="005A4D6A">
                <w:rPr>
                  <w:rStyle w:val="Lienhypertexte"/>
                  <w:rFonts w:cs="Arial"/>
                  <w:color w:val="0000CC"/>
                </w:rPr>
                <w:t>Mode de pensée</w:t>
              </w:r>
            </w:hyperlink>
            <w:r w:rsidR="005A4D6A">
              <w:rPr>
                <w:color w:val="333333"/>
              </w:rPr>
              <w:t xml:space="preserve">, raisonnement particulier qui consiste à distinguer entre thèse et antithèse, c’est à dire entre A et non-A pour identifier deux </w:t>
            </w:r>
            <w:hyperlink w:anchor="_Contraire" w:history="1">
              <w:r w:rsidR="005A4D6A">
                <w:rPr>
                  <w:rStyle w:val="Lienhypertexte"/>
                  <w:rFonts w:cs="Arial"/>
                  <w:color w:val="0000CC"/>
                </w:rPr>
                <w:t>contraires</w:t>
              </w:r>
            </w:hyperlink>
            <w:r w:rsidR="005A4D6A">
              <w:rPr>
                <w:color w:val="333333"/>
              </w:rPr>
              <w:t xml:space="preserve">. Le choix pour l’un ou l’autre de ces </w:t>
            </w:r>
            <w:hyperlink w:anchor="_Contraire" w:history="1">
              <w:r w:rsidR="005A4D6A">
                <w:rPr>
                  <w:rStyle w:val="Lienhypertexte"/>
                  <w:rFonts w:cs="Arial"/>
                  <w:color w:val="0000CC"/>
                </w:rPr>
                <w:t>contraires</w:t>
              </w:r>
            </w:hyperlink>
            <w:r w:rsidR="005A4D6A">
              <w:rPr>
                <w:color w:val="333333"/>
              </w:rPr>
              <w:t xml:space="preserve"> est impossible : l’un ne peut se penser sans l’autre. </w:t>
            </w:r>
          </w:p>
          <w:p w:rsidR="005A4D6A" w:rsidRDefault="005A4D6A" w:rsidP="004622BA">
            <w:pPr>
              <w:numPr>
                <w:ilvl w:val="0"/>
                <w:numId w:val="53"/>
              </w:numPr>
              <w:suppressAutoHyphens/>
              <w:rPr>
                <w:color w:val="333333"/>
              </w:rPr>
            </w:pPr>
            <w:r>
              <w:rPr>
                <w:color w:val="333333"/>
              </w:rPr>
              <w:t xml:space="preserve">On a cru que viendrait alors la synthèse qui permettrait de « dépasser la </w:t>
            </w:r>
            <w:hyperlink w:anchor="_Constructivisme__" w:history="1">
              <w:r>
                <w:rPr>
                  <w:rStyle w:val="Lienhypertexte"/>
                  <w:rFonts w:cs="Arial"/>
                  <w:color w:val="0000CC"/>
                </w:rPr>
                <w:t>contradiction </w:t>
              </w:r>
            </w:hyperlink>
            <w:r>
              <w:rPr>
                <w:color w:val="333333"/>
              </w:rPr>
              <w:t xml:space="preserve">» (Hegel, Marx). En fait ce ne sont que des compromis, des mélanges qui peuvent être décidés, des positions intermédiaires, des « justes milieux » (thème de la médiocrité). Or mélanger deux </w:t>
            </w:r>
            <w:hyperlink w:anchor="_Contraire" w:history="1">
              <w:r>
                <w:rPr>
                  <w:rStyle w:val="Lienhypertexte"/>
                  <w:rFonts w:cs="Arial"/>
                  <w:color w:val="0000CC"/>
                </w:rPr>
                <w:t>contraires</w:t>
              </w:r>
            </w:hyperlink>
            <w:r>
              <w:rPr>
                <w:color w:val="333333"/>
              </w:rPr>
              <w:t xml:space="preserve">, c’est les dénaturer et passer à côté de l’affrontement aux tensions (c’est l’esthétique </w:t>
            </w:r>
            <w:r>
              <w:rPr>
                <w:i/>
                <w:iCs/>
                <w:color w:val="333333"/>
              </w:rPr>
              <w:t>new age</w:t>
            </w:r>
            <w:r>
              <w:rPr>
                <w:color w:val="333333"/>
              </w:rPr>
              <w:t xml:space="preserve">). C’est pacifier en refoulant le </w:t>
            </w:r>
            <w:hyperlink w:anchor="_Problématique__" w:history="1">
              <w:r>
                <w:rPr>
                  <w:rStyle w:val="Lienhypertexte"/>
                  <w:rFonts w:cs="Arial"/>
                  <w:color w:val="0000CC"/>
                </w:rPr>
                <w:t>problème</w:t>
              </w:r>
            </w:hyperlink>
            <w:r>
              <w:rPr>
                <w:color w:val="333333"/>
              </w:rPr>
              <w:t xml:space="preserve">. Les </w:t>
            </w:r>
            <w:hyperlink w:anchor="_Contraire" w:history="1">
              <w:r>
                <w:rPr>
                  <w:rStyle w:val="Lienhypertexte"/>
                  <w:rFonts w:cs="Arial"/>
                  <w:color w:val="0000CC"/>
                </w:rPr>
                <w:t>contraires</w:t>
              </w:r>
            </w:hyperlink>
            <w:r>
              <w:rPr>
                <w:color w:val="333333"/>
              </w:rPr>
              <w:t xml:space="preserve"> sont hétérogènes.</w:t>
            </w:r>
            <w:r>
              <w:rPr>
                <w:rStyle w:val="Appelnotedebasdep"/>
                <w:rFonts w:cs="Arial"/>
                <w:szCs w:val="16"/>
              </w:rPr>
              <w:footnoteReference w:id="73"/>
            </w:r>
            <w:r>
              <w:rPr>
                <w:color w:val="333333"/>
              </w:rPr>
              <w:br/>
              <w:t xml:space="preserve">Aujourd’hui, dans la dialectique contemporaine, on en reste à une mise en tension, entre A et non-A, sans chercher un troisième terme qui viendrait résoudre la </w:t>
            </w:r>
            <w:hyperlink w:anchor="_Constructivisme__" w:history="1">
              <w:r>
                <w:rPr>
                  <w:rStyle w:val="Lienhypertexte"/>
                  <w:rFonts w:cs="Arial"/>
                  <w:color w:val="0000CC"/>
                </w:rPr>
                <w:t>contradiction </w:t>
              </w:r>
            </w:hyperlink>
            <w:r>
              <w:rPr>
                <w:color w:val="333333"/>
              </w:rPr>
              <w:t xml:space="preserve">: c’est le </w:t>
            </w:r>
            <w:hyperlink w:anchor="_Processus" w:history="1">
              <w:r>
                <w:rPr>
                  <w:rStyle w:val="Lienhypertexte"/>
                  <w:rFonts w:cs="Arial"/>
                  <w:color w:val="0000CC"/>
                </w:rPr>
                <w:t>processus</w:t>
              </w:r>
            </w:hyperlink>
            <w:r>
              <w:rPr>
                <w:color w:val="333333"/>
              </w:rPr>
              <w:t xml:space="preserve"> de </w:t>
            </w:r>
            <w:hyperlink w:anchor="_Problématisation" w:history="1">
              <w:r>
                <w:rPr>
                  <w:rStyle w:val="Lienhypertexte"/>
                  <w:rFonts w:cs="Arial"/>
                  <w:color w:val="0000CC"/>
                </w:rPr>
                <w:t>problématisation</w:t>
              </w:r>
            </w:hyperlink>
            <w:r>
              <w:rPr>
                <w:color w:val="333333"/>
              </w:rPr>
              <w:t>. Le troisième terme que l’on peut se donner est un mot-étiquette, un « </w:t>
            </w:r>
            <w:hyperlink w:anchor="_Complexe" w:history="1">
              <w:r>
                <w:rPr>
                  <w:rStyle w:val="Lienhypertexte"/>
                  <w:rFonts w:cs="Arial"/>
                  <w:color w:val="0000CC"/>
                </w:rPr>
                <w:t>complexe </w:t>
              </w:r>
            </w:hyperlink>
            <w:r>
              <w:rPr>
                <w:color w:val="333333"/>
              </w:rPr>
              <w:t xml:space="preserve">», un « objet virtuel », un « objet articulatoire » pour se repérer dans les pratiques, qui permet de faire le va-et-vient entre A et non-A, incluant et A et non-A (une double </w:t>
            </w:r>
            <w:hyperlink w:anchor="_Compétence__" w:history="1">
              <w:r>
                <w:rPr>
                  <w:rStyle w:val="Lienhypertexte"/>
                  <w:rFonts w:cs="Arial"/>
                  <w:color w:val="0000CC"/>
                </w:rPr>
                <w:t>compétence </w:t>
              </w:r>
            </w:hyperlink>
            <w:r>
              <w:rPr>
                <w:color w:val="333333"/>
              </w:rPr>
              <w:t xml:space="preserve">: une </w:t>
            </w:r>
            <w:hyperlink w:anchor="_Problématique" w:history="1">
              <w:r>
                <w:rPr>
                  <w:rStyle w:val="Lienhypertexte"/>
                  <w:rFonts w:cs="Arial"/>
                  <w:color w:val="0000CC"/>
                </w:rPr>
                <w:t>problématique</w:t>
              </w:r>
            </w:hyperlink>
            <w:r>
              <w:rPr>
                <w:color w:val="333333"/>
              </w:rPr>
              <w:t>).</w:t>
            </w:r>
            <w:r>
              <w:rPr>
                <w:color w:val="333333"/>
              </w:rPr>
              <w:br/>
              <w:t xml:space="preserve">La durée seule peut faire que cette </w:t>
            </w:r>
            <w:hyperlink w:anchor="_Constructivisme__" w:history="1">
              <w:r>
                <w:rPr>
                  <w:rStyle w:val="Lienhypertexte"/>
                  <w:rFonts w:cs="Arial"/>
                  <w:color w:val="0000CC"/>
                </w:rPr>
                <w:t>contradiction</w:t>
              </w:r>
            </w:hyperlink>
            <w:r>
              <w:rPr>
                <w:color w:val="333333"/>
              </w:rPr>
              <w:t xml:space="preserve">, ce lien des deux </w:t>
            </w:r>
            <w:hyperlink w:anchor="_Contraire" w:history="1">
              <w:r>
                <w:rPr>
                  <w:rStyle w:val="Lienhypertexte"/>
                  <w:rFonts w:cs="Arial"/>
                  <w:color w:val="0000CC"/>
                </w:rPr>
                <w:t>contraires</w:t>
              </w:r>
            </w:hyperlink>
            <w:r>
              <w:rPr>
                <w:color w:val="333333"/>
              </w:rPr>
              <w:t xml:space="preserve">, devienne supportable. On ne résout plus cette tension, on l’assume. Le dépassement est impossible, il faut faire avec les </w:t>
            </w:r>
            <w:hyperlink w:anchor="_Constructivisme__" w:history="1">
              <w:r>
                <w:rPr>
                  <w:rStyle w:val="Lienhypertexte"/>
                  <w:rFonts w:cs="Arial"/>
                  <w:color w:val="0000CC"/>
                </w:rPr>
                <w:t>contradictions</w:t>
              </w:r>
            </w:hyperlink>
            <w:r>
              <w:rPr>
                <w:color w:val="333333"/>
              </w:rPr>
              <w:t xml:space="preserve">. L’accepter c’est les rendre supportables, c’est habiter une problématique, un </w:t>
            </w:r>
            <w:hyperlink w:anchor="_Projet__" w:history="1">
              <w:r>
                <w:rPr>
                  <w:rStyle w:val="Lienhypertexte"/>
                  <w:rFonts w:cs="Arial"/>
                  <w:color w:val="0000CC"/>
                </w:rPr>
                <w:t>projet</w:t>
              </w:r>
            </w:hyperlink>
            <w:r>
              <w:rPr>
                <w:color w:val="333333"/>
              </w:rPr>
              <w:t>. Identifier une problématique, c’est déjà commencer à la rendre habitable.</w:t>
            </w:r>
          </w:p>
          <w:p w:rsidR="005A4D6A" w:rsidRDefault="005A4D6A" w:rsidP="004622BA">
            <w:pPr>
              <w:numPr>
                <w:ilvl w:val="0"/>
                <w:numId w:val="53"/>
              </w:numPr>
              <w:suppressAutoHyphens/>
              <w:rPr>
                <w:color w:val="333333"/>
              </w:rPr>
            </w:pPr>
            <w:r>
              <w:rPr>
                <w:color w:val="333333"/>
              </w:rPr>
              <w:t>Cette nouvelle dialectique est une « dialectique moderne » post hégélienne « </w:t>
            </w:r>
            <w:r>
              <w:rPr>
                <w:rFonts w:ascii="Arial Narrow" w:hAnsi="Arial Narrow" w:cs="Arial Narrow"/>
                <w:color w:val="333333"/>
              </w:rPr>
              <w:t xml:space="preserve">caractérisée par la « négation critique » qui "obéit donc aux règles d'un système logique explicite. Dans la démarche dialectique, notamment, on commence par reconnaître et affirmer (thèse, position de l'universalité selon Hegel) ce qui va, </w:t>
            </w:r>
            <w:r>
              <w:rPr>
                <w:rFonts w:ascii="Arial Narrow" w:hAnsi="Arial Narrow" w:cs="Arial Narrow"/>
                <w:i/>
                <w:iCs/>
                <w:color w:val="333333"/>
              </w:rPr>
              <w:t>dans le temps suivant</w:t>
            </w:r>
            <w:r>
              <w:rPr>
                <w:rFonts w:ascii="Arial Narrow" w:hAnsi="Arial Narrow" w:cs="Arial Narrow"/>
                <w:color w:val="333333"/>
              </w:rPr>
              <w:t xml:space="preserve">, être contesté (antithèse, position de la particularité), la synthèse (position de la singularité) appelée par ce jeu de </w:t>
            </w:r>
            <w:hyperlink w:anchor="_Constructivisme__" w:history="1">
              <w:r>
                <w:rPr>
                  <w:rStyle w:val="Lienhypertexte"/>
                  <w:rFonts w:ascii="Arial Narrow" w:hAnsi="Arial Narrow" w:cs="Arial Narrow"/>
                  <w:color w:val="0000CC"/>
                </w:rPr>
                <w:t>contradictions</w:t>
              </w:r>
            </w:hyperlink>
            <w:r>
              <w:rPr>
                <w:rFonts w:ascii="Arial Narrow" w:hAnsi="Arial Narrow" w:cs="Arial Narrow"/>
                <w:color w:val="333333"/>
              </w:rPr>
              <w:t xml:space="preserve"> est, elle-même, le point de départ d'une nouvelle triade »</w:t>
            </w:r>
            <w:r>
              <w:rPr>
                <w:rStyle w:val="Appelnotedebasdep"/>
                <w:rFonts w:cs="Arial Narrow"/>
                <w:szCs w:val="16"/>
              </w:rPr>
              <w:footnoteReference w:id="74"/>
            </w:r>
            <w:r>
              <w:rPr>
                <w:color w:val="333333"/>
              </w:rPr>
              <w:t xml:space="preserve"> .</w:t>
            </w:r>
          </w:p>
        </w:tc>
      </w:tr>
      <w:bookmarkStart w:id="282" w:name="_Dialogie__"/>
      <w:bookmarkStart w:id="283" w:name="_Dialogie"/>
      <w:bookmarkEnd w:id="282"/>
      <w:bookmarkEnd w:id="28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84" w:name="_Toc174646886"/>
            <w:bookmarkStart w:id="285" w:name="_Toc192943830"/>
            <w:r w:rsidR="005A4D6A" w:rsidRPr="00DF3ADF">
              <w:rPr>
                <w:rStyle w:val="Lienhypertexte"/>
                <w:rFonts w:cs="Arial"/>
                <w:color w:val="0000CC"/>
              </w:rPr>
              <w:t>Dialogie</w:t>
            </w:r>
            <w:bookmarkEnd w:id="284"/>
            <w:bookmarkEnd w:id="28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Désigne le moment dans la </w:t>
            </w:r>
            <w:hyperlink w:anchor="_Dialectique__" w:history="1">
              <w:r>
                <w:rPr>
                  <w:rStyle w:val="Lienhypertexte"/>
                  <w:rFonts w:cs="Arial"/>
                  <w:color w:val="0000CC"/>
                </w:rPr>
                <w:t>dialectique</w:t>
              </w:r>
            </w:hyperlink>
            <w:r>
              <w:rPr>
                <w:color w:val="333333"/>
              </w:rPr>
              <w:t xml:space="preserve"> où on accepte d’avoir à penser ensemble deux </w:t>
            </w:r>
            <w:hyperlink w:anchor="_Contraire" w:history="1">
              <w:r>
                <w:rPr>
                  <w:rStyle w:val="Lienhypertexte"/>
                  <w:rFonts w:cs="Arial"/>
                  <w:color w:val="0000CC"/>
                </w:rPr>
                <w:t>contraires</w:t>
              </w:r>
            </w:hyperlink>
            <w:r>
              <w:rPr>
                <w:rStyle w:val="Appelnotedebasdep"/>
                <w:rFonts w:cs="Arial"/>
                <w:szCs w:val="16"/>
              </w:rPr>
              <w:footnoteReference w:id="75"/>
            </w:r>
            <w:r>
              <w:rPr>
                <w:color w:val="333333"/>
              </w:rPr>
              <w:t xml:space="preserve"> sans les mélanger, sans les confondre comme le fait le </w:t>
            </w:r>
            <w:hyperlink w:anchor="_Syncrétisme" w:history="1">
              <w:r>
                <w:rPr>
                  <w:rStyle w:val="Lienhypertexte"/>
                  <w:rFonts w:cs="Arial"/>
                  <w:color w:val="0000CC"/>
                </w:rPr>
                <w:t>syncrétisme</w:t>
              </w:r>
            </w:hyperlink>
            <w:r>
              <w:rPr>
                <w:color w:val="333333"/>
              </w:rPr>
              <w:t xml:space="preserve"> </w:t>
            </w:r>
            <w:r>
              <w:rPr>
                <w:i/>
                <w:iCs/>
                <w:color w:val="333333"/>
              </w:rPr>
              <w:t>new age</w:t>
            </w:r>
            <w:r>
              <w:rPr>
                <w:color w:val="333333"/>
              </w:rPr>
              <w:t>.</w:t>
            </w:r>
          </w:p>
        </w:tc>
      </w:tr>
      <w:bookmarkStart w:id="286" w:name="_Dilemme"/>
      <w:bookmarkEnd w:id="28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87" w:name="_Toc174646887"/>
            <w:bookmarkStart w:id="288" w:name="_Toc192943831"/>
            <w:r w:rsidR="005A4D6A" w:rsidRPr="00DF3ADF">
              <w:rPr>
                <w:rStyle w:val="Lienhypertexte"/>
                <w:rFonts w:cs="Arial"/>
                <w:color w:val="0000CC"/>
              </w:rPr>
              <w:t>Dilemme</w:t>
            </w:r>
            <w:bookmarkEnd w:id="287"/>
            <w:bookmarkEnd w:id="28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Quand on est à un carrefour à deux branches (une alternative), prendre un chemin et puis regretter de ne pas avoir pris l’autre.</w:t>
            </w:r>
          </w:p>
          <w:p w:rsidR="005A4D6A" w:rsidRDefault="005A4D6A" w:rsidP="004622BA">
            <w:pPr>
              <w:suppressAutoHyphens/>
              <w:jc w:val="both"/>
              <w:rPr>
                <w:color w:val="333333"/>
              </w:rPr>
            </w:pPr>
            <w:r>
              <w:rPr>
                <w:color w:val="333333"/>
              </w:rPr>
              <w:t>Résultat d’un choix imbécile.</w:t>
            </w:r>
          </w:p>
        </w:tc>
      </w:tr>
      <w:bookmarkStart w:id="289" w:name="_Dispositif__"/>
      <w:bookmarkStart w:id="290" w:name="_Dispositif"/>
      <w:bookmarkEnd w:id="289"/>
      <w:bookmarkEnd w:id="29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91" w:name="_Toc174646888"/>
            <w:bookmarkStart w:id="292" w:name="_Toc192943832"/>
            <w:r w:rsidR="005A4D6A" w:rsidRPr="00DF3ADF">
              <w:rPr>
                <w:rStyle w:val="Lienhypertexte"/>
                <w:rFonts w:cs="Arial"/>
                <w:color w:val="0000CC"/>
              </w:rPr>
              <w:t>Dispositif</w:t>
            </w:r>
            <w:bookmarkEnd w:id="291"/>
            <w:bookmarkEnd w:id="29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54"/>
              </w:numPr>
              <w:suppressAutoHyphens/>
              <w:rPr>
                <w:color w:val="333333"/>
              </w:rPr>
            </w:pPr>
            <w:r>
              <w:rPr>
                <w:color w:val="333333"/>
              </w:rPr>
              <w:t xml:space="preserve">Protocole, feuille de route, cartographie, plan, partition, scénario, cadre, pour prévoir et puis rendre compte de </w:t>
            </w:r>
            <w:hyperlink w:anchor="_Intervention_1" w:history="1">
              <w:r>
                <w:rPr>
                  <w:rStyle w:val="Lienhypertexte"/>
                  <w:rFonts w:cs="Arial"/>
                  <w:color w:val="0000CC"/>
                </w:rPr>
                <w:t>l’intervention</w:t>
              </w:r>
            </w:hyperlink>
            <w:r>
              <w:rPr>
                <w:color w:val="333333"/>
              </w:rPr>
              <w:t xml:space="preserve"> chez </w:t>
            </w:r>
            <w:hyperlink w:anchor="_Intervenant___1" w:history="1">
              <w:r>
                <w:rPr>
                  <w:rStyle w:val="Lienhypertexte"/>
                  <w:rFonts w:cs="Arial"/>
                  <w:color w:val="0000CC"/>
                </w:rPr>
                <w:t>l’intervenant</w:t>
              </w:r>
            </w:hyperlink>
            <w:r>
              <w:rPr>
                <w:color w:val="333333"/>
              </w:rPr>
              <w:t xml:space="preserve"> de métier. Par exemple, structure construite par </w:t>
            </w:r>
            <w:hyperlink w:anchor="_Expert__" w:history="1">
              <w:r>
                <w:rPr>
                  <w:rStyle w:val="Lienhypertexte"/>
                  <w:rFonts w:cs="Arial"/>
                  <w:color w:val="0000CC"/>
                </w:rPr>
                <w:t>l’expert</w:t>
              </w:r>
            </w:hyperlink>
            <w:r>
              <w:rPr>
                <w:color w:val="333333"/>
              </w:rPr>
              <w:t xml:space="preserve"> pour conduire son </w:t>
            </w:r>
            <w:hyperlink w:anchor="_Intervention_1" w:history="1">
              <w:r>
                <w:rPr>
                  <w:rStyle w:val="Lienhypertexte"/>
                  <w:rFonts w:cs="Arial"/>
                  <w:color w:val="0000CC"/>
                </w:rPr>
                <w:t>intervention</w:t>
              </w:r>
            </w:hyperlink>
            <w:r>
              <w:rPr>
                <w:color w:val="333333"/>
              </w:rPr>
              <w:t xml:space="preserve">. Structure co-construite par le </w:t>
            </w:r>
            <w:hyperlink w:anchor="_Consultant" w:history="1">
              <w:r>
                <w:rPr>
                  <w:rStyle w:val="Lienhypertexte"/>
                  <w:rFonts w:cs="Arial"/>
                  <w:color w:val="0000CC"/>
                </w:rPr>
                <w:t>consultant</w:t>
              </w:r>
            </w:hyperlink>
            <w:r>
              <w:rPr>
                <w:color w:val="333333"/>
              </w:rPr>
              <w:t xml:space="preserve"> et son (ses) client(s).</w:t>
            </w:r>
          </w:p>
          <w:p w:rsidR="005A4D6A" w:rsidRDefault="005A4D6A" w:rsidP="004622BA">
            <w:pPr>
              <w:numPr>
                <w:ilvl w:val="0"/>
                <w:numId w:val="54"/>
              </w:numPr>
              <w:suppressAutoHyphens/>
              <w:rPr>
                <w:color w:val="333333"/>
              </w:rPr>
            </w:pPr>
            <w:r>
              <w:rPr>
                <w:color w:val="333333"/>
              </w:rPr>
              <w:t xml:space="preserve">Synonyme usuel de </w:t>
            </w:r>
            <w:hyperlink w:anchor="_Processus__" w:history="1">
              <w:r>
                <w:rPr>
                  <w:rStyle w:val="Lienhypertexte"/>
                  <w:rFonts w:cs="Arial"/>
                  <w:color w:val="0000CC"/>
                </w:rPr>
                <w:t>procès</w:t>
              </w:r>
            </w:hyperlink>
            <w:r>
              <w:rPr>
                <w:color w:val="333333"/>
              </w:rPr>
              <w:t xml:space="preserve"> (déroulement dans le temps d’une </w:t>
            </w:r>
            <w:hyperlink w:anchor="_Action" w:history="1">
              <w:r>
                <w:rPr>
                  <w:rStyle w:val="Lienhypertexte"/>
                  <w:rFonts w:cs="Arial"/>
                  <w:color w:val="0000CC"/>
                </w:rPr>
                <w:t>action</w:t>
              </w:r>
            </w:hyperlink>
            <w:r>
              <w:rPr>
                <w:color w:val="333333"/>
              </w:rPr>
              <w:t xml:space="preserve">). </w:t>
            </w:r>
            <w:r>
              <w:rPr>
                <w:color w:val="333333"/>
              </w:rPr>
              <w:br/>
              <w:t xml:space="preserve">Existent des </w:t>
            </w:r>
            <w:hyperlink w:anchor="_Dispositif__" w:history="1">
              <w:r>
                <w:rPr>
                  <w:rStyle w:val="Lienhypertexte"/>
                  <w:rFonts w:cs="Arial"/>
                  <w:color w:val="0000CC"/>
                </w:rPr>
                <w:t>dispositifs</w:t>
              </w:r>
            </w:hyperlink>
            <w:r>
              <w:rPr>
                <w:color w:val="333333"/>
              </w:rPr>
              <w:t xml:space="preserve"> intentionnels et d’autres non intentionnels que l’on subit ou qui s’inventent au fur et à mesure.</w:t>
            </w:r>
          </w:p>
          <w:p w:rsidR="005A4D6A" w:rsidRDefault="005A4D6A" w:rsidP="004622BA">
            <w:pPr>
              <w:numPr>
                <w:ilvl w:val="0"/>
                <w:numId w:val="54"/>
              </w:numPr>
              <w:suppressAutoHyphens/>
              <w:rPr>
                <w:color w:val="333333"/>
              </w:rPr>
            </w:pPr>
            <w:r>
              <w:rPr>
                <w:color w:val="333333"/>
              </w:rPr>
              <w:t xml:space="preserve">Le déroulement d'une </w:t>
            </w:r>
            <w:hyperlink w:anchor="_Intervention_1" w:history="1">
              <w:r>
                <w:rPr>
                  <w:rStyle w:val="Lienhypertexte"/>
                  <w:rFonts w:cs="Arial"/>
                  <w:color w:val="0000CC"/>
                </w:rPr>
                <w:t>intervention</w:t>
              </w:r>
            </w:hyperlink>
            <w:r>
              <w:rPr>
                <w:color w:val="333333"/>
              </w:rPr>
              <w:t xml:space="preserve"> provoque toujours une régulation plus ou moins importante du dispositif de départ (voir </w:t>
            </w:r>
            <w:hyperlink w:anchor="_RE__" w:history="1">
              <w:r>
                <w:rPr>
                  <w:rStyle w:val="Lienhypertexte"/>
                  <w:rFonts w:cs="Arial"/>
                  <w:color w:val="0000CC"/>
                </w:rPr>
                <w:t>RE</w:t>
              </w:r>
            </w:hyperlink>
            <w:r>
              <w:rPr>
                <w:color w:val="333333"/>
              </w:rPr>
              <w:t>).</w:t>
            </w:r>
          </w:p>
          <w:p w:rsidR="005A4D6A" w:rsidRDefault="005A4D6A" w:rsidP="004622BA">
            <w:pPr>
              <w:numPr>
                <w:ilvl w:val="0"/>
                <w:numId w:val="54"/>
              </w:numPr>
              <w:suppressAutoHyphens/>
              <w:rPr>
                <w:color w:val="333333"/>
              </w:rPr>
            </w:pPr>
            <w:r>
              <w:rPr>
                <w:color w:val="333333"/>
              </w:rPr>
              <w:t xml:space="preserve">Le dispositif peut être analysé à trois niveaux : didactique (rapport aux </w:t>
            </w:r>
            <w:hyperlink w:anchor="_Savoir___1" w:history="1">
              <w:r>
                <w:rPr>
                  <w:rStyle w:val="Lienhypertexte"/>
                  <w:rFonts w:cs="Arial"/>
                  <w:color w:val="0000CC"/>
                </w:rPr>
                <w:t>savoirs</w:t>
              </w:r>
            </w:hyperlink>
            <w:r>
              <w:rPr>
                <w:color w:val="333333"/>
              </w:rPr>
              <w:t xml:space="preserve">), pédagogique (inter influences </w:t>
            </w:r>
            <w:hyperlink w:anchor="_Formateur" w:history="1">
              <w:r>
                <w:rPr>
                  <w:rStyle w:val="Lienhypertexte"/>
                  <w:rFonts w:cs="Arial"/>
                  <w:color w:val="0000CC"/>
                </w:rPr>
                <w:t>formateur</w:t>
              </w:r>
            </w:hyperlink>
            <w:r>
              <w:rPr>
                <w:color w:val="333333"/>
              </w:rPr>
              <w:t xml:space="preserve">- formés) et au niveau du </w:t>
            </w:r>
            <w:hyperlink w:anchor="_Contrôle" w:history="1">
              <w:r>
                <w:rPr>
                  <w:rStyle w:val="Lienhypertexte"/>
                  <w:rFonts w:cs="Arial"/>
                  <w:color w:val="0000CC"/>
                </w:rPr>
                <w:t>contrôle</w:t>
              </w:r>
            </w:hyperlink>
            <w:r>
              <w:rPr>
                <w:color w:val="333333"/>
              </w:rPr>
              <w:t xml:space="preserve"> des acquis (certification)</w:t>
            </w:r>
            <w:r>
              <w:rPr>
                <w:rStyle w:val="Appelnotedebasdep"/>
                <w:rFonts w:cs="Arial"/>
                <w:szCs w:val="16"/>
              </w:rPr>
              <w:footnoteReference w:id="76"/>
            </w:r>
            <w:r>
              <w:rPr>
                <w:color w:val="333333"/>
              </w:rPr>
              <w:t>.</w:t>
            </w:r>
          </w:p>
        </w:tc>
      </w:tr>
      <w:bookmarkStart w:id="293" w:name="_Dispositif_dévaluation_comme"/>
      <w:bookmarkEnd w:id="29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94" w:name="_Toc192943833"/>
            <w:r w:rsidR="005A4D6A" w:rsidRPr="00DF3ADF">
              <w:rPr>
                <w:rStyle w:val="Lienhypertexte"/>
                <w:rFonts w:cs="Arial"/>
                <w:color w:val="0000CC"/>
              </w:rPr>
              <w:t>Dispositif d’évaluation comme aide à la décision</w:t>
            </w:r>
            <w:bookmarkEnd w:id="29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color w:val="333333"/>
              </w:rPr>
            </w:pPr>
            <w:hyperlink w:anchor="_Dispositif__" w:history="1">
              <w:r w:rsidR="005A4D6A">
                <w:rPr>
                  <w:rStyle w:val="Lienhypertexte"/>
                  <w:rFonts w:cs="Arial"/>
                  <w:color w:val="0000CC"/>
                </w:rPr>
                <w:t>Dispositif</w:t>
              </w:r>
            </w:hyperlink>
            <w:r w:rsidR="005A4D6A">
              <w:rPr>
                <w:color w:val="333333"/>
              </w:rPr>
              <w:t xml:space="preserve"> dans le </w:t>
            </w:r>
            <w:hyperlink w:anchor="_Modèle" w:history="1">
              <w:r w:rsidR="005A4D6A">
                <w:rPr>
                  <w:rStyle w:val="Lienhypertexte"/>
                  <w:rFonts w:cs="Arial"/>
                  <w:color w:val="0000CC"/>
                </w:rPr>
                <w:t>modèle</w:t>
              </w:r>
            </w:hyperlink>
            <w:r w:rsidR="005A4D6A">
              <w:rPr>
                <w:color w:val="333333"/>
              </w:rPr>
              <w:t xml:space="preserve"> de l’</w:t>
            </w:r>
            <w:hyperlink w:anchor="_Evaluation__" w:history="1">
              <w:r w:rsidR="005A4D6A">
                <w:rPr>
                  <w:rStyle w:val="Lienhypertexte"/>
                  <w:rFonts w:cs="Arial"/>
                  <w:color w:val="0000CC"/>
                </w:rPr>
                <w:t>évaluation</w:t>
              </w:r>
            </w:hyperlink>
            <w:r w:rsidR="005A4D6A">
              <w:rPr>
                <w:color w:val="333333"/>
              </w:rPr>
              <w:t xml:space="preserve"> comme gestion pensé dans le structuralisme.</w:t>
            </w:r>
          </w:p>
          <w:p w:rsidR="005A4D6A" w:rsidRDefault="005A4D6A" w:rsidP="004622BA">
            <w:pPr>
              <w:suppressAutoHyphens/>
              <w:jc w:val="both"/>
              <w:rPr>
                <w:color w:val="333333"/>
              </w:rPr>
            </w:pPr>
            <w:r>
              <w:rPr>
                <w:color w:val="333333"/>
              </w:rPr>
              <w:t>L’évaluateur examine une structure qu’il cherche à améliorer</w:t>
            </w:r>
            <w:r>
              <w:rPr>
                <w:rStyle w:val="Appelnotedebasdep"/>
                <w:rFonts w:cs="Arial"/>
                <w:szCs w:val="16"/>
              </w:rPr>
              <w:footnoteReference w:id="77"/>
            </w:r>
            <w:r>
              <w:rPr>
                <w:color w:val="333333"/>
              </w:rPr>
              <w:t xml:space="preserve">. Il se pose volontiers comme </w:t>
            </w:r>
            <w:hyperlink w:anchor="_Aide" w:history="1">
              <w:r>
                <w:rPr>
                  <w:rStyle w:val="Lienhypertexte"/>
                  <w:rFonts w:cs="Arial"/>
                  <w:color w:val="0000CC"/>
                </w:rPr>
                <w:t>aide</w:t>
              </w:r>
            </w:hyperlink>
            <w:r>
              <w:rPr>
                <w:color w:val="333333"/>
              </w:rPr>
              <w:t xml:space="preserve"> à la prise de décision rationnelle</w:t>
            </w:r>
            <w:r>
              <w:rPr>
                <w:rStyle w:val="Appelnotedebasdep"/>
                <w:rFonts w:cs="Arial"/>
                <w:szCs w:val="16"/>
              </w:rPr>
              <w:footnoteReference w:id="78"/>
            </w:r>
            <w:r>
              <w:rPr>
                <w:color w:val="333333"/>
              </w:rPr>
              <w:t xml:space="preserve">. Il identifie des dysfonctionnements, des </w:t>
            </w:r>
            <w:hyperlink w:anchor="_Problématique__" w:history="1">
              <w:r>
                <w:rPr>
                  <w:rStyle w:val="Lienhypertexte"/>
                  <w:rFonts w:cs="Arial"/>
                  <w:color w:val="0000CC"/>
                </w:rPr>
                <w:t>problèmes</w:t>
              </w:r>
            </w:hyperlink>
            <w:r>
              <w:rPr>
                <w:color w:val="333333"/>
              </w:rPr>
              <w:t xml:space="preserve"> à résoudre.</w:t>
            </w:r>
          </w:p>
          <w:p w:rsidR="005A4D6A" w:rsidRDefault="00AE0CD4" w:rsidP="004622BA">
            <w:pPr>
              <w:suppressAutoHyphens/>
              <w:jc w:val="both"/>
              <w:rPr>
                <w:color w:val="333333"/>
              </w:rPr>
            </w:pPr>
            <w:hyperlink w:anchor="_Evaluation__" w:history="1">
              <w:r w:rsidR="005A4D6A">
                <w:rPr>
                  <w:rStyle w:val="Lienhypertexte"/>
                  <w:rFonts w:cs="Arial"/>
                  <w:color w:val="0000CC"/>
                </w:rPr>
                <w:t>L’évaluation</w:t>
              </w:r>
            </w:hyperlink>
            <w:r w:rsidR="005A4D6A">
              <w:rPr>
                <w:color w:val="333333"/>
              </w:rPr>
              <w:t xml:space="preserve"> est un recueil systématique d’indices appartenant à des catégories prédéterminées et</w:t>
            </w:r>
            <w:r w:rsidR="005A4D6A">
              <w:rPr>
                <w:color w:val="FF0000"/>
              </w:rPr>
              <w:t xml:space="preserve"> </w:t>
            </w:r>
            <w:r w:rsidR="005A4D6A">
              <w:rPr>
                <w:color w:val="333333"/>
              </w:rPr>
              <w:t xml:space="preserve">permettant un </w:t>
            </w:r>
            <w:hyperlink w:anchor="_Diagnostic" w:history="1">
              <w:r w:rsidR="005A4D6A">
                <w:rPr>
                  <w:rStyle w:val="Lienhypertexte"/>
                  <w:rFonts w:cs="Arial"/>
                  <w:color w:val="0000CC"/>
                </w:rPr>
                <w:t>diagnostic</w:t>
              </w:r>
            </w:hyperlink>
            <w:r w:rsidR="005A4D6A">
              <w:rPr>
                <w:color w:val="333333"/>
              </w:rPr>
              <w:t xml:space="preserve">, une </w:t>
            </w:r>
            <w:hyperlink w:anchor="_Référentialisation" w:history="1">
              <w:r w:rsidR="005A4D6A">
                <w:rPr>
                  <w:rStyle w:val="Lienhypertexte"/>
                  <w:rFonts w:cs="Arial"/>
                  <w:color w:val="0000CC"/>
                </w:rPr>
                <w:t>référentialisation</w:t>
              </w:r>
            </w:hyperlink>
            <w:r w:rsidR="005A4D6A">
              <w:rPr>
                <w:color w:val="333333"/>
              </w:rPr>
              <w:t xml:space="preserve"> et des préconisations de correction.</w:t>
            </w:r>
          </w:p>
          <w:p w:rsidR="005A4D6A" w:rsidRDefault="005A4D6A" w:rsidP="004622BA">
            <w:pPr>
              <w:suppressAutoHyphens/>
              <w:jc w:val="both"/>
              <w:rPr>
                <w:color w:val="333333"/>
              </w:rPr>
            </w:pPr>
            <w:r>
              <w:rPr>
                <w:color w:val="333333"/>
              </w:rPr>
              <w:t xml:space="preserve">Travail de </w:t>
            </w:r>
            <w:hyperlink w:anchor="_Expert__" w:history="1">
              <w:r>
                <w:rPr>
                  <w:rStyle w:val="Lienhypertexte"/>
                  <w:rFonts w:cs="Arial"/>
                  <w:color w:val="0000CC"/>
                </w:rPr>
                <w:t>l’expert</w:t>
              </w:r>
            </w:hyperlink>
            <w:r>
              <w:rPr>
                <w:color w:val="333333"/>
              </w:rPr>
              <w:t xml:space="preserve"> aujourd’hui souvent participatif</w:t>
            </w:r>
            <w:r>
              <w:rPr>
                <w:rStyle w:val="Appelnotedebasdep"/>
                <w:rFonts w:cs="Arial"/>
                <w:szCs w:val="16"/>
              </w:rPr>
              <w:footnoteReference w:id="79"/>
            </w:r>
            <w:r>
              <w:rPr>
                <w:color w:val="333333"/>
              </w:rPr>
              <w:t xml:space="preserve">, ce qui ne le fait pas sortir d’une attitude de </w:t>
            </w:r>
            <w:hyperlink w:anchor="_Contrôle" w:history="1">
              <w:r>
                <w:rPr>
                  <w:rStyle w:val="Lienhypertexte"/>
                  <w:rFonts w:cs="Arial"/>
                  <w:color w:val="0000CC"/>
                </w:rPr>
                <w:t>contrôle</w:t>
              </w:r>
            </w:hyperlink>
            <w:r>
              <w:rPr>
                <w:color w:val="333333"/>
              </w:rPr>
              <w:t>.</w:t>
            </w:r>
          </w:p>
        </w:tc>
      </w:tr>
      <w:bookmarkStart w:id="295" w:name="_Dispositif_dévaluation_formative"/>
      <w:bookmarkEnd w:id="29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96" w:name="_Toc192943834"/>
            <w:r w:rsidR="005A4D6A" w:rsidRPr="00DF3ADF">
              <w:rPr>
                <w:rStyle w:val="Lienhypertexte"/>
                <w:rFonts w:cs="Arial"/>
                <w:color w:val="0000CC"/>
              </w:rPr>
              <w:t>Dispositif d’évaluation formative</w:t>
            </w:r>
            <w:bookmarkEnd w:id="29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color w:val="333333"/>
              </w:rPr>
            </w:pPr>
            <w:hyperlink w:anchor="_Dispositif__" w:history="1">
              <w:r w:rsidR="005A4D6A">
                <w:rPr>
                  <w:rStyle w:val="Lienhypertexte"/>
                  <w:rFonts w:cs="Arial"/>
                  <w:color w:val="0000CC"/>
                </w:rPr>
                <w:t>Dispositif</w:t>
              </w:r>
            </w:hyperlink>
            <w:r w:rsidR="005A4D6A">
              <w:rPr>
                <w:color w:val="333333"/>
              </w:rPr>
              <w:t xml:space="preserve"> dans le </w:t>
            </w:r>
            <w:hyperlink w:anchor="_Modèle" w:history="1">
              <w:r w:rsidR="005A4D6A">
                <w:rPr>
                  <w:rStyle w:val="Lienhypertexte"/>
                  <w:rFonts w:cs="Arial"/>
                  <w:color w:val="0000CC"/>
                </w:rPr>
                <w:t>modèle</w:t>
              </w:r>
            </w:hyperlink>
            <w:r w:rsidR="005A4D6A">
              <w:rPr>
                <w:color w:val="333333"/>
              </w:rPr>
              <w:t xml:space="preserve"> de </w:t>
            </w:r>
            <w:hyperlink w:anchor="_Evaluation__" w:history="1">
              <w:r w:rsidR="005A4D6A">
                <w:rPr>
                  <w:rStyle w:val="Lienhypertexte"/>
                  <w:rFonts w:cs="Arial"/>
                  <w:color w:val="0000CC"/>
                </w:rPr>
                <w:t>l’évaluation</w:t>
              </w:r>
            </w:hyperlink>
            <w:r w:rsidR="005A4D6A">
              <w:rPr>
                <w:color w:val="333333"/>
              </w:rPr>
              <w:t xml:space="preserve"> comme gestion pensé dans la </w:t>
            </w:r>
            <w:hyperlink w:anchor="_Cybernétique__" w:history="1">
              <w:r w:rsidR="005A4D6A">
                <w:rPr>
                  <w:rStyle w:val="Lienhypertexte"/>
                  <w:rFonts w:cs="Arial"/>
                  <w:color w:val="0000CC"/>
                </w:rPr>
                <w:t>cybernétique </w:t>
              </w:r>
            </w:hyperlink>
            <w:r w:rsidR="005A4D6A">
              <w:rPr>
                <w:color w:val="333333"/>
              </w:rPr>
              <w:t>:</w:t>
            </w:r>
          </w:p>
          <w:p w:rsidR="005A4D6A" w:rsidRDefault="005A4D6A" w:rsidP="004622BA">
            <w:pPr>
              <w:suppressAutoHyphens/>
              <w:jc w:val="both"/>
              <w:rPr>
                <w:color w:val="333333"/>
              </w:rPr>
            </w:pPr>
            <w:r>
              <w:rPr>
                <w:color w:val="333333"/>
              </w:rPr>
              <w:t xml:space="preserve">A partir d’un programme (qui peut avoir été formaté dans l’ingénierie par </w:t>
            </w:r>
            <w:hyperlink w:anchor="_Objectif" w:history="1">
              <w:r>
                <w:rPr>
                  <w:rStyle w:val="Lienhypertexte"/>
                  <w:rFonts w:cs="Arial"/>
                  <w:color w:val="0000CC"/>
                </w:rPr>
                <w:t>objectifs</w:t>
              </w:r>
            </w:hyperlink>
            <w:r>
              <w:rPr>
                <w:color w:val="333333"/>
              </w:rPr>
              <w:t xml:space="preserve">) installation de trajectoires entrecoupées de </w:t>
            </w:r>
            <w:hyperlink w:anchor="_Contrôle" w:history="1">
              <w:r>
                <w:rPr>
                  <w:rStyle w:val="Lienhypertexte"/>
                  <w:rFonts w:cs="Arial"/>
                  <w:color w:val="0000CC"/>
                </w:rPr>
                <w:t>contrôles</w:t>
              </w:r>
            </w:hyperlink>
            <w:r>
              <w:rPr>
                <w:color w:val="333333"/>
              </w:rPr>
              <w:t xml:space="preserve"> dits « formatifs »</w:t>
            </w:r>
            <w:r>
              <w:rPr>
                <w:rStyle w:val="Appelnotedebasdep"/>
                <w:rFonts w:cs="Arial"/>
                <w:szCs w:val="16"/>
              </w:rPr>
              <w:footnoteReference w:id="80"/>
            </w:r>
            <w:r>
              <w:rPr>
                <w:color w:val="333333"/>
              </w:rPr>
              <w:t xml:space="preserve"> qui permettent avant la fin de l’apprentissage de détecter des erreurs et de les traiter (re</w:t>
            </w:r>
            <w:hyperlink w:anchor="_Médiation__" w:history="1">
              <w:r>
                <w:rPr>
                  <w:rStyle w:val="Lienhypertexte"/>
                  <w:rFonts w:cs="Arial"/>
                  <w:color w:val="0000CC"/>
                </w:rPr>
                <w:t>médiation</w:t>
              </w:r>
            </w:hyperlink>
            <w:r>
              <w:rPr>
                <w:color w:val="333333"/>
              </w:rPr>
              <w:t>)</w:t>
            </w:r>
            <w:r>
              <w:rPr>
                <w:rStyle w:val="Appelnotedebasdep"/>
                <w:rFonts w:cs="Arial"/>
                <w:szCs w:val="16"/>
              </w:rPr>
              <w:footnoteReference w:id="81"/>
            </w:r>
            <w:r>
              <w:rPr>
                <w:color w:val="333333"/>
              </w:rPr>
              <w:t xml:space="preserve">.Est dans la logique de </w:t>
            </w:r>
            <w:hyperlink w:anchor="_Contrôle" w:history="1">
              <w:r>
                <w:rPr>
                  <w:rStyle w:val="Lienhypertexte"/>
                  <w:rFonts w:cs="Arial"/>
                  <w:color w:val="0000CC"/>
                </w:rPr>
                <w:t>contrôle</w:t>
              </w:r>
            </w:hyperlink>
            <w:r>
              <w:rPr>
                <w:color w:val="333333"/>
              </w:rPr>
              <w:t>.</w:t>
            </w:r>
          </w:p>
        </w:tc>
      </w:tr>
      <w:bookmarkStart w:id="297" w:name="_dispositifevaformatrice"/>
      <w:bookmarkEnd w:id="297"/>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298" w:name="_Toc192943835"/>
            <w:r w:rsidR="005A4D6A" w:rsidRPr="00DF3ADF">
              <w:rPr>
                <w:rStyle w:val="Lienhypertexte"/>
                <w:rFonts w:cs="Arial"/>
                <w:color w:val="0000CC"/>
              </w:rPr>
              <w:t>Dispositif d’évaluation formatrice</w:t>
            </w:r>
            <w:bookmarkEnd w:id="29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color w:val="333333"/>
              </w:rPr>
            </w:pPr>
            <w:hyperlink w:anchor="_Dispositif__" w:history="1">
              <w:r w:rsidR="005A4D6A">
                <w:rPr>
                  <w:rStyle w:val="Lienhypertexte"/>
                  <w:rFonts w:cs="Arial"/>
                  <w:color w:val="0000CC"/>
                </w:rPr>
                <w:t>Dispositif</w:t>
              </w:r>
            </w:hyperlink>
            <w:r w:rsidR="005A4D6A">
              <w:rPr>
                <w:color w:val="333333"/>
              </w:rPr>
              <w:t xml:space="preserve"> dans le </w:t>
            </w:r>
            <w:hyperlink w:anchor="_Modèle" w:history="1">
              <w:r w:rsidR="005A4D6A">
                <w:rPr>
                  <w:rStyle w:val="Lienhypertexte"/>
                  <w:rFonts w:cs="Arial"/>
                  <w:color w:val="0000CC"/>
                </w:rPr>
                <w:t>modèle</w:t>
              </w:r>
            </w:hyperlink>
            <w:r w:rsidR="005A4D6A">
              <w:rPr>
                <w:color w:val="333333"/>
              </w:rPr>
              <w:t xml:space="preserve"> de </w:t>
            </w:r>
            <w:hyperlink w:anchor="_Evaluation__" w:history="1">
              <w:r w:rsidR="005A4D6A">
                <w:rPr>
                  <w:rStyle w:val="Lienhypertexte"/>
                  <w:rFonts w:cs="Arial"/>
                  <w:color w:val="0000CC"/>
                </w:rPr>
                <w:t>l’évaluation</w:t>
              </w:r>
            </w:hyperlink>
            <w:r w:rsidR="005A4D6A">
              <w:rPr>
                <w:color w:val="333333"/>
              </w:rPr>
              <w:t xml:space="preserve"> comme gestion pensé dans le systémisme :</w:t>
            </w:r>
          </w:p>
          <w:p w:rsidR="005A4D6A" w:rsidRDefault="005A4D6A" w:rsidP="004622BA">
            <w:pPr>
              <w:suppressAutoHyphens/>
              <w:jc w:val="both"/>
              <w:rPr>
                <w:color w:val="333333"/>
              </w:rPr>
            </w:pPr>
            <w:r>
              <w:rPr>
                <w:color w:val="333333"/>
              </w:rPr>
              <w:t xml:space="preserve">A partir d’un programme établi en choisissant des produits normés (souvent d’examen), faire apprendre l’analyse de tâche en terme de </w:t>
            </w:r>
            <w:hyperlink w:anchor="_Critère" w:history="1">
              <w:r>
                <w:rPr>
                  <w:rStyle w:val="Lienhypertexte"/>
                  <w:rFonts w:cs="Arial"/>
                  <w:color w:val="0000CC"/>
                </w:rPr>
                <w:t>critères</w:t>
              </w:r>
            </w:hyperlink>
            <w:r>
              <w:rPr>
                <w:color w:val="333333"/>
              </w:rPr>
              <w:t xml:space="preserve"> de réalisation (de </w:t>
            </w:r>
            <w:hyperlink w:anchor="_Procès__" w:history="1">
              <w:r>
                <w:rPr>
                  <w:rStyle w:val="Lienhypertexte"/>
                  <w:rFonts w:cs="Arial"/>
                  <w:color w:val="0000CC"/>
                </w:rPr>
                <w:t>procédures</w:t>
              </w:r>
            </w:hyperlink>
            <w:r>
              <w:rPr>
                <w:color w:val="333333"/>
              </w:rPr>
              <w:t xml:space="preserve"> pour fabriquer le bon produit) et de </w:t>
            </w:r>
            <w:hyperlink w:anchor="_Critère" w:history="1">
              <w:r>
                <w:rPr>
                  <w:rStyle w:val="Lienhypertexte"/>
                  <w:rFonts w:cs="Arial"/>
                  <w:color w:val="0000CC"/>
                </w:rPr>
                <w:t>critères</w:t>
              </w:r>
            </w:hyperlink>
            <w:r>
              <w:rPr>
                <w:color w:val="333333"/>
              </w:rPr>
              <w:t xml:space="preserve"> de réussite du produit (pour l’auto</w:t>
            </w:r>
            <w:hyperlink w:anchor="_Contrôle" w:history="1">
              <w:r>
                <w:rPr>
                  <w:rStyle w:val="Lienhypertexte"/>
                  <w:rFonts w:cs="Arial"/>
                  <w:color w:val="0000CC"/>
                </w:rPr>
                <w:t>contrôle</w:t>
              </w:r>
            </w:hyperlink>
            <w:r>
              <w:rPr>
                <w:color w:val="333333"/>
              </w:rPr>
              <w:t xml:space="preserve"> en cours de fabrication) </w:t>
            </w:r>
            <w:r>
              <w:rPr>
                <w:rStyle w:val="Appelnotedebasdep"/>
                <w:rFonts w:cs="Arial"/>
                <w:szCs w:val="16"/>
              </w:rPr>
              <w:footnoteReference w:id="82"/>
            </w:r>
            <w:r>
              <w:rPr>
                <w:color w:val="333333"/>
              </w:rPr>
              <w:t xml:space="preserve"> consignés dans un document évolutif (la carte d’étude)</w:t>
            </w:r>
            <w:r>
              <w:rPr>
                <w:rStyle w:val="Appelnotedebasdep"/>
                <w:rFonts w:cs="Arial"/>
                <w:szCs w:val="16"/>
              </w:rPr>
              <w:footnoteReference w:id="83"/>
            </w:r>
            <w:r>
              <w:rPr>
                <w:color w:val="333333"/>
              </w:rPr>
              <w:t xml:space="preserve">. Les apports de contenus se font en fonction des découvertes des </w:t>
            </w:r>
            <w:hyperlink w:anchor="_Critère" w:history="1">
              <w:r>
                <w:rPr>
                  <w:rStyle w:val="Lienhypertexte"/>
                  <w:rFonts w:cs="Arial"/>
                  <w:color w:val="0000CC"/>
                </w:rPr>
                <w:t>critères</w:t>
              </w:r>
            </w:hyperlink>
            <w:r>
              <w:rPr>
                <w:color w:val="333333"/>
              </w:rPr>
              <w:t xml:space="preserve"> dans des produits comportant des erreurs et en fonction des essais de fabrication du produit. Développe l’auto-</w:t>
            </w:r>
            <w:hyperlink w:anchor="_Contrôle" w:history="1">
              <w:r>
                <w:rPr>
                  <w:rStyle w:val="Lienhypertexte"/>
                  <w:rFonts w:cs="Arial"/>
                  <w:color w:val="0000CC"/>
                </w:rPr>
                <w:t>contrôle</w:t>
              </w:r>
            </w:hyperlink>
            <w:r>
              <w:rPr>
                <w:color w:val="333333"/>
              </w:rPr>
              <w:t>.</w:t>
            </w:r>
          </w:p>
        </w:tc>
      </w:tr>
      <w:bookmarkStart w:id="299" w:name="_Dispositif_dévaluation_par"/>
      <w:bookmarkEnd w:id="29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300" w:name="_Toc192943836"/>
            <w:r w:rsidR="005A4D6A" w:rsidRPr="00DF3ADF">
              <w:rPr>
                <w:rStyle w:val="Lienhypertexte"/>
                <w:rFonts w:cs="Arial"/>
                <w:color w:val="0000CC"/>
              </w:rPr>
              <w:t>Dispositif d’évaluation par objectifs</w:t>
            </w:r>
            <w:bookmarkEnd w:id="30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color w:val="333333"/>
              </w:rPr>
            </w:pPr>
            <w:hyperlink w:anchor="_Dispositif__" w:history="1">
              <w:r w:rsidR="005A4D6A">
                <w:rPr>
                  <w:rStyle w:val="Lienhypertexte"/>
                  <w:rFonts w:cs="Arial"/>
                  <w:color w:val="0000CC"/>
                </w:rPr>
                <w:t>Dispositif</w:t>
              </w:r>
            </w:hyperlink>
            <w:r w:rsidR="005A4D6A">
              <w:rPr>
                <w:color w:val="333333"/>
              </w:rPr>
              <w:t xml:space="preserve"> dans le </w:t>
            </w:r>
            <w:hyperlink w:anchor="_Modèle" w:history="1">
              <w:r w:rsidR="005A4D6A">
                <w:rPr>
                  <w:rStyle w:val="Lienhypertexte"/>
                  <w:rFonts w:cs="Arial"/>
                  <w:color w:val="0000CC"/>
                </w:rPr>
                <w:t>modèle</w:t>
              </w:r>
            </w:hyperlink>
            <w:r w:rsidR="005A4D6A">
              <w:rPr>
                <w:color w:val="333333"/>
              </w:rPr>
              <w:t xml:space="preserve"> de </w:t>
            </w:r>
            <w:hyperlink w:anchor="_Evaluation__" w:history="1">
              <w:r w:rsidR="005A4D6A">
                <w:rPr>
                  <w:rStyle w:val="Lienhypertexte"/>
                  <w:rFonts w:cs="Arial"/>
                  <w:color w:val="0000CC"/>
                </w:rPr>
                <w:t>l’évaluation</w:t>
              </w:r>
            </w:hyperlink>
            <w:r w:rsidR="005A4D6A">
              <w:rPr>
                <w:color w:val="333333"/>
              </w:rPr>
              <w:t xml:space="preserve"> comme gestion pensé dans la technologie des </w:t>
            </w:r>
            <w:hyperlink w:anchor="_Objectif" w:history="1">
              <w:r w:rsidR="005A4D6A">
                <w:rPr>
                  <w:rStyle w:val="Lienhypertexte"/>
                  <w:rFonts w:cs="Arial"/>
                  <w:color w:val="0000CC"/>
                </w:rPr>
                <w:t>objectifs</w:t>
              </w:r>
            </w:hyperlink>
            <w:r w:rsidR="005A4D6A">
              <w:rPr>
                <w:rStyle w:val="Appelnotedebasdep"/>
                <w:rFonts w:cs="Arial"/>
                <w:szCs w:val="16"/>
              </w:rPr>
              <w:footnoteReference w:id="84"/>
            </w:r>
            <w:r w:rsidR="005A4D6A">
              <w:rPr>
                <w:color w:val="333333"/>
              </w:rPr>
              <w:t>.et le béhaviorisme.</w:t>
            </w:r>
          </w:p>
          <w:p w:rsidR="005A4D6A" w:rsidRDefault="005A4D6A" w:rsidP="004622BA">
            <w:pPr>
              <w:suppressAutoHyphens/>
              <w:jc w:val="both"/>
              <w:rPr>
                <w:color w:val="333333"/>
              </w:rPr>
            </w:pPr>
            <w:r>
              <w:rPr>
                <w:color w:val="333333"/>
              </w:rPr>
              <w:t xml:space="preserve">Consiste à déterminer a priori les cibles que le formé devra atteindre, à fixer des </w:t>
            </w:r>
            <w:hyperlink w:anchor="_Objectif" w:history="1">
              <w:r>
                <w:rPr>
                  <w:rStyle w:val="Lienhypertexte"/>
                  <w:rFonts w:cs="Arial"/>
                  <w:color w:val="0000CC"/>
                </w:rPr>
                <w:t>objectifs</w:t>
              </w:r>
            </w:hyperlink>
            <w:r>
              <w:rPr>
                <w:color w:val="333333"/>
              </w:rPr>
              <w:t xml:space="preserve"> pour l’autre en les classant en </w:t>
            </w:r>
            <w:hyperlink w:anchor="_Objectif" w:history="1">
              <w:r>
                <w:rPr>
                  <w:rStyle w:val="Lienhypertexte"/>
                  <w:rFonts w:cs="Arial"/>
                  <w:color w:val="0000CC"/>
                </w:rPr>
                <w:t>objectifs</w:t>
              </w:r>
            </w:hyperlink>
            <w:r>
              <w:rPr>
                <w:color w:val="333333"/>
              </w:rPr>
              <w:t xml:space="preserve"> généraux, intermédiaires et opérationnels</w:t>
            </w:r>
            <w:r>
              <w:rPr>
                <w:rStyle w:val="Appelnotedebasdep"/>
                <w:rFonts w:cs="Arial"/>
                <w:szCs w:val="16"/>
              </w:rPr>
              <w:footnoteReference w:id="85"/>
            </w:r>
            <w:r>
              <w:rPr>
                <w:color w:val="333333"/>
              </w:rPr>
              <w:t xml:space="preserve">. Permet de prévoir des trajectoires qu’il suffira de </w:t>
            </w:r>
            <w:hyperlink w:anchor="_Contrôle" w:history="1">
              <w:r>
                <w:rPr>
                  <w:rStyle w:val="Lienhypertexte"/>
                  <w:rFonts w:cs="Arial"/>
                  <w:color w:val="0000CC"/>
                </w:rPr>
                <w:t>contrôler</w:t>
              </w:r>
            </w:hyperlink>
            <w:r>
              <w:rPr>
                <w:color w:val="333333"/>
              </w:rPr>
              <w:t xml:space="preserve"> en fonction d’une taxonomie ou d’une autre indiquant le degré de </w:t>
            </w:r>
            <w:hyperlink w:anchor="_Maîtrise" w:history="1">
              <w:r>
                <w:rPr>
                  <w:rStyle w:val="Lienhypertexte"/>
                  <w:rFonts w:cs="Arial"/>
                  <w:color w:val="0000CC"/>
                </w:rPr>
                <w:t>maîtrise</w:t>
              </w:r>
            </w:hyperlink>
            <w:r>
              <w:rPr>
                <w:rStyle w:val="Appelnotedebasdep"/>
                <w:rFonts w:cs="Arial"/>
                <w:szCs w:val="16"/>
              </w:rPr>
              <w:footnoteReference w:id="86"/>
            </w:r>
            <w:r>
              <w:rPr>
                <w:color w:val="333333"/>
              </w:rPr>
              <w:t xml:space="preserve">. </w:t>
            </w:r>
            <w:hyperlink w:anchor="_Objectif" w:history="1">
              <w:r>
                <w:rPr>
                  <w:rStyle w:val="Lienhypertexte"/>
                  <w:rFonts w:cs="Arial"/>
                  <w:color w:val="0000CC"/>
                </w:rPr>
                <w:t>L’objectif</w:t>
              </w:r>
            </w:hyperlink>
            <w:r>
              <w:rPr>
                <w:color w:val="333333"/>
              </w:rPr>
              <w:t xml:space="preserve"> désigne un comportement observable attendu. Il est assorti de </w:t>
            </w:r>
            <w:hyperlink w:anchor="_Critère" w:history="1">
              <w:r>
                <w:rPr>
                  <w:rStyle w:val="Lienhypertexte"/>
                  <w:rFonts w:cs="Arial"/>
                  <w:color w:val="0000CC"/>
                </w:rPr>
                <w:t>critères</w:t>
              </w:r>
            </w:hyperlink>
            <w:r>
              <w:rPr>
                <w:color w:val="333333"/>
              </w:rPr>
              <w:t xml:space="preserve"> de réussite et d’un seuil de réussite (ou d’erreurs tolérées). Il est donné à celui qui devra le réaliser pour finaliser sa conduite (téléologie). Cette ingénierie nécessite un découpage de la tâche imposée ou de </w:t>
            </w:r>
            <w:hyperlink w:anchor="_Activité" w:history="1">
              <w:r>
                <w:rPr>
                  <w:rStyle w:val="Lienhypertexte"/>
                  <w:rFonts w:cs="Arial"/>
                  <w:color w:val="0000CC"/>
                </w:rPr>
                <w:t>l’activité</w:t>
              </w:r>
            </w:hyperlink>
            <w:r>
              <w:rPr>
                <w:color w:val="333333"/>
              </w:rPr>
              <w:t xml:space="preserve">, la confection d’un programme donné comme efficace et souvent confondu avec un </w:t>
            </w:r>
            <w:hyperlink w:anchor="_Projet__" w:history="1">
              <w:r>
                <w:rPr>
                  <w:rStyle w:val="Lienhypertexte"/>
                  <w:rFonts w:cs="Arial"/>
                  <w:color w:val="0000CC"/>
                </w:rPr>
                <w:t>projet</w:t>
              </w:r>
            </w:hyperlink>
            <w:r>
              <w:rPr>
                <w:color w:val="333333"/>
              </w:rPr>
              <w:t>.</w:t>
            </w:r>
            <w:r>
              <w:rPr>
                <w:rStyle w:val="Appelnotedebasdep"/>
                <w:rFonts w:cs="Arial"/>
                <w:szCs w:val="16"/>
              </w:rPr>
              <w:footnoteReference w:id="87"/>
            </w:r>
            <w:r>
              <w:rPr>
                <w:color w:val="333333"/>
              </w:rPr>
              <w:t xml:space="preserve"> </w:t>
            </w:r>
            <w:hyperlink w:anchor="_Evaluation__" w:history="1">
              <w:r>
                <w:rPr>
                  <w:rStyle w:val="Lienhypertexte"/>
                  <w:rFonts w:cs="Arial"/>
                  <w:color w:val="0000CC"/>
                </w:rPr>
                <w:t>L’évaluation</w:t>
              </w:r>
            </w:hyperlink>
            <w:r>
              <w:rPr>
                <w:color w:val="333333"/>
              </w:rPr>
              <w:t xml:space="preserve"> est réduite au </w:t>
            </w:r>
            <w:hyperlink w:anchor="_Contrôle" w:history="1">
              <w:r>
                <w:rPr>
                  <w:rStyle w:val="Lienhypertexte"/>
                  <w:rFonts w:cs="Arial"/>
                  <w:color w:val="0000CC"/>
                </w:rPr>
                <w:t>contrôle</w:t>
              </w:r>
            </w:hyperlink>
            <w:r>
              <w:rPr>
                <w:color w:val="333333"/>
              </w:rPr>
              <w:t>, au suivi, à la surveillance externe ou interne (auto</w:t>
            </w:r>
            <w:hyperlink w:anchor="_Contrôle" w:history="1">
              <w:r>
                <w:rPr>
                  <w:rStyle w:val="Lienhypertexte"/>
                  <w:rFonts w:cs="Arial"/>
                  <w:color w:val="0000CC"/>
                </w:rPr>
                <w:t>contrôle</w:t>
              </w:r>
            </w:hyperlink>
            <w:r>
              <w:rPr>
                <w:color w:val="333333"/>
              </w:rPr>
              <w:t>), le RE est une régularisation.</w:t>
            </w:r>
          </w:p>
        </w:tc>
      </w:tr>
      <w:bookmarkStart w:id="301" w:name="_dispositif_eva_regulation"/>
      <w:bookmarkEnd w:id="30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302" w:name="_Toc192943837"/>
            <w:r w:rsidR="005A4D6A" w:rsidRPr="00DF3ADF">
              <w:rPr>
                <w:rStyle w:val="Lienhypertexte"/>
                <w:rFonts w:cs="Arial"/>
                <w:color w:val="0000CC"/>
              </w:rPr>
              <w:t>Dispositif d’évaluation-régulation</w:t>
            </w:r>
            <w:bookmarkEnd w:id="30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color w:val="333333"/>
              </w:rPr>
            </w:pPr>
            <w:hyperlink w:anchor="_Dispositif__" w:history="1">
              <w:r w:rsidR="005A4D6A">
                <w:rPr>
                  <w:rStyle w:val="Lienhypertexte"/>
                  <w:rFonts w:cs="Arial"/>
                  <w:color w:val="0000CC"/>
                </w:rPr>
                <w:t>Dispositif</w:t>
              </w:r>
            </w:hyperlink>
            <w:r w:rsidR="005A4D6A">
              <w:rPr>
                <w:color w:val="333333"/>
              </w:rPr>
              <w:t xml:space="preserve"> dans le </w:t>
            </w:r>
            <w:hyperlink w:anchor="_Modèle" w:history="1">
              <w:r w:rsidR="005A4D6A">
                <w:rPr>
                  <w:rStyle w:val="Lienhypertexte"/>
                  <w:rFonts w:cs="Arial"/>
                  <w:color w:val="0000CC"/>
                </w:rPr>
                <w:t>modèle</w:t>
              </w:r>
            </w:hyperlink>
            <w:r w:rsidR="005A4D6A">
              <w:rPr>
                <w:color w:val="333333"/>
              </w:rPr>
              <w:t xml:space="preserve"> de </w:t>
            </w:r>
            <w:hyperlink w:anchor="_Evénement" w:history="1">
              <w:r w:rsidR="005A4D6A">
                <w:rPr>
                  <w:rStyle w:val="Lienhypertexte"/>
                  <w:rFonts w:cs="Arial"/>
                  <w:color w:val="0000CC"/>
                </w:rPr>
                <w:t>l’évaluation</w:t>
              </w:r>
            </w:hyperlink>
            <w:r w:rsidR="005A4D6A">
              <w:rPr>
                <w:color w:val="333333"/>
              </w:rPr>
              <w:t xml:space="preserve"> comme gestion pensé dans la systémique :</w:t>
            </w:r>
          </w:p>
          <w:p w:rsidR="005A4D6A" w:rsidRDefault="005A4D6A" w:rsidP="004622BA">
            <w:pPr>
              <w:suppressAutoHyphens/>
              <w:jc w:val="both"/>
              <w:rPr>
                <w:color w:val="333333"/>
              </w:rPr>
            </w:pPr>
            <w:r>
              <w:rPr>
                <w:color w:val="333333"/>
              </w:rPr>
              <w:t>Consiste à identifier et faire identifier les instances de régulation dans un système étudié, instances pas nécessairement prédéterminées</w:t>
            </w:r>
            <w:r>
              <w:rPr>
                <w:rStyle w:val="Appelnotedebasdep"/>
                <w:rFonts w:cs="Arial"/>
                <w:szCs w:val="16"/>
              </w:rPr>
              <w:t xml:space="preserve"> </w:t>
            </w:r>
            <w:r>
              <w:footnoteReference w:id="88"/>
            </w:r>
            <w:r>
              <w:rPr>
                <w:color w:val="333333"/>
              </w:rPr>
              <w:t>. L’intervention sur ce système doit déclencher des régulations en chaîne dans les autres systèmes connexes permettant la divergence, la ré</w:t>
            </w:r>
            <w:hyperlink w:anchor="_Orientation" w:history="1">
              <w:r>
                <w:rPr>
                  <w:rStyle w:val="Lienhypertexte"/>
                  <w:rFonts w:cs="Arial"/>
                  <w:color w:val="0000CC"/>
                </w:rPr>
                <w:t>orientation</w:t>
              </w:r>
            </w:hyperlink>
            <w:r>
              <w:rPr>
                <w:color w:val="333333"/>
              </w:rPr>
              <w:t xml:space="preserve">, le </w:t>
            </w:r>
            <w:hyperlink w:anchor="_Changement__" w:history="1">
              <w:r>
                <w:rPr>
                  <w:rStyle w:val="Lienhypertexte"/>
                  <w:rFonts w:cs="Arial"/>
                  <w:color w:val="0000CC"/>
                </w:rPr>
                <w:t>changement</w:t>
              </w:r>
            </w:hyperlink>
            <w:r>
              <w:rPr>
                <w:color w:val="333333"/>
              </w:rPr>
              <w:t>.</w:t>
            </w:r>
            <w:r>
              <w:rPr>
                <w:rStyle w:val="Appelnotedebasdep"/>
                <w:rFonts w:cs="Arial"/>
                <w:szCs w:val="16"/>
              </w:rPr>
              <w:footnoteReference w:id="89"/>
            </w:r>
            <w:r>
              <w:rPr>
                <w:color w:val="333333"/>
              </w:rPr>
              <w:t xml:space="preserve">. Accompagner l’adaptation raisonnée est le travail du </w:t>
            </w:r>
            <w:hyperlink w:anchor="_Consultant" w:history="1">
              <w:r>
                <w:rPr>
                  <w:rStyle w:val="Lienhypertexte"/>
                  <w:rFonts w:cs="Arial"/>
                  <w:color w:val="0000CC"/>
                </w:rPr>
                <w:t>consultant</w:t>
              </w:r>
            </w:hyperlink>
            <w:r>
              <w:rPr>
                <w:rStyle w:val="Appelnotedebasdep"/>
                <w:rFonts w:cs="Arial"/>
                <w:szCs w:val="16"/>
              </w:rPr>
              <w:footnoteReference w:id="90"/>
            </w:r>
            <w:r>
              <w:rPr>
                <w:color w:val="333333"/>
              </w:rPr>
              <w:t>.</w:t>
            </w:r>
          </w:p>
        </w:tc>
      </w:tr>
      <w:bookmarkStart w:id="303" w:name="_dispositif_eva_problematisation"/>
      <w:bookmarkEnd w:id="30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"D" </w:instrText>
            </w:r>
            <w:r w:rsidRPr="00DF3ADF">
              <w:rPr>
                <w:color w:val="0000CC"/>
              </w:rPr>
              <w:fldChar w:fldCharType="separate"/>
            </w:r>
            <w:bookmarkStart w:id="304" w:name="_Toc192943838"/>
            <w:r w:rsidR="005A4D6A" w:rsidRPr="00DF3ADF">
              <w:rPr>
                <w:rStyle w:val="Lienhypertexte"/>
                <w:rFonts w:cs="Arial"/>
                <w:color w:val="0000CC"/>
              </w:rPr>
              <w:t>Dispositifs d'évaluation pour la problématisation des pratiques</w:t>
            </w:r>
            <w:bookmarkEnd w:id="30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numPr>
                <w:ilvl w:val="0"/>
                <w:numId w:val="55"/>
              </w:numPr>
              <w:suppressAutoHyphens/>
              <w:rPr>
                <w:color w:val="333333"/>
              </w:rPr>
            </w:pPr>
            <w:hyperlink w:anchor="_Dispositif__" w:history="1">
              <w:r w:rsidR="005A4D6A">
                <w:rPr>
                  <w:rStyle w:val="Lienhypertexte"/>
                  <w:rFonts w:cs="Arial"/>
                  <w:color w:val="0000CC"/>
                </w:rPr>
                <w:t>Dispositif</w:t>
              </w:r>
            </w:hyperlink>
            <w:r w:rsidR="005A4D6A">
              <w:rPr>
                <w:color w:val="333333"/>
              </w:rPr>
              <w:t xml:space="preserve"> dans le </w:t>
            </w:r>
            <w:hyperlink w:anchor="_Modèle" w:history="1">
              <w:r w:rsidR="005A4D6A">
                <w:rPr>
                  <w:rStyle w:val="Lienhypertexte"/>
                  <w:rFonts w:cs="Arial"/>
                  <w:color w:val="0000CC"/>
                </w:rPr>
                <w:t>modèle</w:t>
              </w:r>
            </w:hyperlink>
            <w:r w:rsidR="005A4D6A">
              <w:rPr>
                <w:color w:val="333333"/>
              </w:rPr>
              <w:t xml:space="preserve"> de </w:t>
            </w:r>
            <w:hyperlink w:anchor="_Evaluation__" w:history="1">
              <w:r w:rsidR="005A4D6A">
                <w:rPr>
                  <w:rStyle w:val="Lienhypertexte"/>
                  <w:rFonts w:cs="Arial"/>
                  <w:color w:val="0000CC"/>
                </w:rPr>
                <w:t>l’évaluation</w:t>
              </w:r>
            </w:hyperlink>
            <w:r w:rsidR="005A4D6A">
              <w:rPr>
                <w:color w:val="333333"/>
              </w:rPr>
              <w:t xml:space="preserve"> comme </w:t>
            </w:r>
            <w:hyperlink w:anchor="_Problématisation" w:history="1">
              <w:r w:rsidR="005A4D6A">
                <w:rPr>
                  <w:rStyle w:val="Lienhypertexte"/>
                  <w:rFonts w:cs="Arial"/>
                  <w:color w:val="0000CC"/>
                </w:rPr>
                <w:t>problématisation</w:t>
              </w:r>
            </w:hyperlink>
            <w:r w:rsidR="005A4D6A">
              <w:rPr>
                <w:color w:val="333333"/>
              </w:rPr>
              <w:t xml:space="preserve"> pensé dans </w:t>
            </w:r>
            <w:hyperlink w:anchor="_F" w:history="1">
              <w:r w:rsidR="005A4D6A">
                <w:rPr>
                  <w:rStyle w:val="Lienhypertexte"/>
                  <w:rFonts w:cs="Arial"/>
                  <w:color w:val="0000CC"/>
                </w:rPr>
                <w:t>l’herméneutique </w:t>
              </w:r>
            </w:hyperlink>
            <w:r w:rsidR="005A4D6A">
              <w:rPr>
                <w:color w:val="333333"/>
              </w:rPr>
              <w:t xml:space="preserve">: </w:t>
            </w:r>
            <w:r w:rsidR="005A4D6A">
              <w:rPr>
                <w:color w:val="333333"/>
              </w:rPr>
              <w:br/>
              <w:t xml:space="preserve">Mise à disposition des acteurs de répertoires de </w:t>
            </w:r>
            <w:hyperlink w:anchor="_Critère" w:history="1">
              <w:r w:rsidR="005A4D6A">
                <w:rPr>
                  <w:rStyle w:val="Lienhypertexte"/>
                  <w:rFonts w:cs="Arial"/>
                  <w:color w:val="0000CC"/>
                </w:rPr>
                <w:t>critères</w:t>
              </w:r>
            </w:hyperlink>
            <w:r w:rsidR="005A4D6A">
              <w:rPr>
                <w:color w:val="333333"/>
              </w:rPr>
              <w:t xml:space="preserve"> donnés sous la forme souvent interrogative qui ne dicte jamais la solution ou la bonne pratique. Doit permettre la prise de conscience des zones à conforter (appelées objectifs) et provoquer un questionnement pour une formation et un </w:t>
            </w:r>
            <w:hyperlink w:anchor="_Changement__" w:history="1">
              <w:r w:rsidR="005A4D6A">
                <w:rPr>
                  <w:rStyle w:val="Lienhypertexte"/>
                  <w:rFonts w:cs="Arial"/>
                  <w:color w:val="0000CC"/>
                </w:rPr>
                <w:t>changement</w:t>
              </w:r>
            </w:hyperlink>
            <w:r w:rsidR="005A4D6A">
              <w:rPr>
                <w:color w:val="333333"/>
              </w:rPr>
              <w:t xml:space="preserve"> des pratiques</w:t>
            </w:r>
            <w:r w:rsidR="005A4D6A">
              <w:rPr>
                <w:rStyle w:val="Appelnotedebasdep"/>
                <w:rFonts w:cs="Arial"/>
                <w:szCs w:val="16"/>
              </w:rPr>
              <w:footnoteReference w:id="91"/>
            </w:r>
            <w:r w:rsidR="005A4D6A">
              <w:rPr>
                <w:color w:val="333333"/>
              </w:rPr>
              <w:t>.</w:t>
            </w:r>
          </w:p>
          <w:p w:rsidR="005A4D6A" w:rsidRDefault="00AE0CD4" w:rsidP="004622BA">
            <w:pPr>
              <w:numPr>
                <w:ilvl w:val="0"/>
                <w:numId w:val="55"/>
              </w:numPr>
              <w:suppressAutoHyphens/>
              <w:rPr>
                <w:color w:val="333333"/>
              </w:rPr>
            </w:pPr>
            <w:hyperlink w:anchor="_Dispositif__" w:history="1">
              <w:r w:rsidR="005A4D6A">
                <w:rPr>
                  <w:rStyle w:val="Lienhypertexte"/>
                  <w:rFonts w:cs="Arial"/>
                  <w:color w:val="0000CC"/>
                </w:rPr>
                <w:t>Dispositif</w:t>
              </w:r>
            </w:hyperlink>
            <w:r w:rsidR="005A4D6A">
              <w:rPr>
                <w:color w:val="333333"/>
              </w:rPr>
              <w:t xml:space="preserve"> dans le </w:t>
            </w:r>
            <w:hyperlink w:anchor="_Modèle" w:history="1">
              <w:r w:rsidR="005A4D6A">
                <w:rPr>
                  <w:rStyle w:val="Lienhypertexte"/>
                  <w:rFonts w:cs="Arial"/>
                  <w:color w:val="0000CC"/>
                </w:rPr>
                <w:t>modèle</w:t>
              </w:r>
            </w:hyperlink>
            <w:r w:rsidR="005A4D6A">
              <w:rPr>
                <w:color w:val="333333"/>
              </w:rPr>
              <w:t xml:space="preserve"> de </w:t>
            </w:r>
            <w:hyperlink w:anchor="_Evaluation__" w:history="1">
              <w:r w:rsidR="005A4D6A">
                <w:rPr>
                  <w:rStyle w:val="Lienhypertexte"/>
                  <w:rFonts w:cs="Arial"/>
                  <w:color w:val="0000CC"/>
                </w:rPr>
                <w:t>l’évaluation</w:t>
              </w:r>
            </w:hyperlink>
            <w:r w:rsidR="005A4D6A">
              <w:rPr>
                <w:color w:val="333333"/>
              </w:rPr>
              <w:t xml:space="preserve"> comme </w:t>
            </w:r>
            <w:hyperlink w:anchor="_Problématisation" w:history="1">
              <w:r w:rsidR="005A4D6A">
                <w:rPr>
                  <w:rStyle w:val="Lienhypertexte"/>
                  <w:rFonts w:cs="Arial"/>
                  <w:color w:val="0000CC"/>
                </w:rPr>
                <w:t>problématisation</w:t>
              </w:r>
            </w:hyperlink>
            <w:r w:rsidR="005A4D6A">
              <w:rPr>
                <w:color w:val="333333"/>
              </w:rPr>
              <w:t xml:space="preserve"> pensé dans la </w:t>
            </w:r>
            <w:hyperlink w:anchor="_Dialectique__" w:history="1">
              <w:r w:rsidR="005A4D6A">
                <w:rPr>
                  <w:rStyle w:val="Lienhypertexte"/>
                  <w:rFonts w:cs="Arial"/>
                  <w:color w:val="0000CC"/>
                </w:rPr>
                <w:t>dialectique </w:t>
              </w:r>
            </w:hyperlink>
            <w:r w:rsidR="005A4D6A">
              <w:rPr>
                <w:color w:val="333333"/>
              </w:rPr>
              <w:t xml:space="preserve">: </w:t>
            </w:r>
            <w:r w:rsidR="005A4D6A">
              <w:rPr>
                <w:color w:val="333333"/>
              </w:rPr>
              <w:br/>
              <w:t xml:space="preserve">Focalisation sur les attitudes et les </w:t>
            </w:r>
            <w:hyperlink w:anchor="_Compétence__" w:history="1">
              <w:r w:rsidR="005A4D6A">
                <w:rPr>
                  <w:rStyle w:val="Lienhypertexte"/>
                  <w:rFonts w:cs="Arial"/>
                  <w:color w:val="0000CC"/>
                </w:rPr>
                <w:t>compétences</w:t>
              </w:r>
            </w:hyperlink>
            <w:r w:rsidR="005A4D6A">
              <w:rPr>
                <w:color w:val="333333"/>
              </w:rPr>
              <w:t xml:space="preserve"> des acteurs pour accélérer le </w:t>
            </w:r>
            <w:hyperlink w:anchor="_Changement__" w:history="1">
              <w:r w:rsidR="005A4D6A">
                <w:rPr>
                  <w:rStyle w:val="Lienhypertexte"/>
                  <w:rFonts w:cs="Arial"/>
                  <w:color w:val="0000CC"/>
                </w:rPr>
                <w:t>changement</w:t>
              </w:r>
            </w:hyperlink>
            <w:r w:rsidR="005A4D6A">
              <w:rPr>
                <w:color w:val="333333"/>
              </w:rPr>
              <w:t xml:space="preserve">. </w:t>
            </w:r>
            <w:hyperlink w:anchor="_Projet__" w:history="1">
              <w:r w:rsidR="005A4D6A">
                <w:rPr>
                  <w:rStyle w:val="Lienhypertexte"/>
                  <w:rFonts w:cs="Arial"/>
                  <w:color w:val="0000CC"/>
                </w:rPr>
                <w:t>Projet</w:t>
              </w:r>
            </w:hyperlink>
            <w:r w:rsidR="005A4D6A">
              <w:rPr>
                <w:color w:val="333333"/>
              </w:rPr>
              <w:t xml:space="preserve"> </w:t>
            </w:r>
            <w:hyperlink w:anchor="_Articulation" w:history="1">
              <w:r w:rsidR="005A4D6A">
                <w:rPr>
                  <w:rStyle w:val="Lienhypertexte"/>
                  <w:rFonts w:cs="Arial"/>
                  <w:color w:val="0000CC"/>
                </w:rPr>
                <w:t>d’articulation</w:t>
              </w:r>
            </w:hyperlink>
            <w:r w:rsidR="005A4D6A">
              <w:rPr>
                <w:color w:val="333333"/>
              </w:rPr>
              <w:t xml:space="preserve"> chaque fois que possible des deux logiques de </w:t>
            </w:r>
            <w:hyperlink w:anchor="_Evaluation__" w:history="1">
              <w:r w:rsidR="005A4D6A">
                <w:rPr>
                  <w:rStyle w:val="Lienhypertexte"/>
                  <w:rFonts w:cs="Arial"/>
                  <w:color w:val="0000CC"/>
                </w:rPr>
                <w:t>l’évaluation</w:t>
              </w:r>
            </w:hyperlink>
            <w:r w:rsidR="005A4D6A">
              <w:rPr>
                <w:color w:val="333333"/>
              </w:rPr>
              <w:t xml:space="preserve">, le </w:t>
            </w:r>
            <w:hyperlink w:anchor="_Pilotage" w:history="1">
              <w:r w:rsidR="005A4D6A">
                <w:rPr>
                  <w:rStyle w:val="Lienhypertexte"/>
                  <w:rFonts w:cs="Arial"/>
                  <w:color w:val="0000CC"/>
                </w:rPr>
                <w:t>pilotage</w:t>
              </w:r>
            </w:hyperlink>
            <w:r w:rsidR="005A4D6A">
              <w:rPr>
                <w:color w:val="333333"/>
              </w:rPr>
              <w:t xml:space="preserve"> et </w:t>
            </w:r>
            <w:hyperlink w:anchor="_Accompagnement__" w:history="1">
              <w:r w:rsidR="005A4D6A">
                <w:rPr>
                  <w:rStyle w:val="Lienhypertexte"/>
                  <w:rFonts w:cs="Arial"/>
                  <w:color w:val="0000CC"/>
                </w:rPr>
                <w:t>l’accompagnement</w:t>
              </w:r>
            </w:hyperlink>
            <w:r w:rsidR="005A4D6A">
              <w:rPr>
                <w:color w:val="333333"/>
              </w:rPr>
              <w:t xml:space="preserve">. Mise en débat et remise en question des </w:t>
            </w:r>
            <w:hyperlink w:anchor="_Visée" w:history="1">
              <w:r w:rsidR="005A4D6A">
                <w:rPr>
                  <w:rStyle w:val="Lienhypertexte"/>
                  <w:rFonts w:cs="Arial"/>
                  <w:color w:val="0000CC"/>
                </w:rPr>
                <w:t>visées</w:t>
              </w:r>
            </w:hyperlink>
            <w:r w:rsidR="005A4D6A">
              <w:rPr>
                <w:color w:val="333333"/>
              </w:rPr>
              <w:t xml:space="preserve"> et des ancrages épistémologiques : mise en travail du </w:t>
            </w:r>
            <w:hyperlink w:anchor="_Processus" w:history="1">
              <w:r w:rsidR="005A4D6A">
                <w:rPr>
                  <w:rStyle w:val="Lienhypertexte"/>
                  <w:rFonts w:cs="Arial"/>
                  <w:color w:val="0000CC"/>
                </w:rPr>
                <w:t>processus</w:t>
              </w:r>
            </w:hyperlink>
            <w:r w:rsidR="005A4D6A">
              <w:rPr>
                <w:color w:val="333333"/>
              </w:rPr>
              <w:t xml:space="preserve"> de </w:t>
            </w:r>
            <w:hyperlink w:anchor="_Référenciation" w:history="1">
              <w:r w:rsidR="005A4D6A">
                <w:rPr>
                  <w:rStyle w:val="Lienhypertexte"/>
                  <w:rFonts w:cs="Arial"/>
                  <w:color w:val="0000CC"/>
                </w:rPr>
                <w:t>référenciation </w:t>
              </w:r>
            </w:hyperlink>
            <w:r w:rsidR="005A4D6A">
              <w:rPr>
                <w:color w:val="333333"/>
              </w:rPr>
              <w:t xml:space="preserve">; inventions de régulations et pas seulement de corrections ; </w:t>
            </w:r>
            <w:hyperlink w:anchor="_Problématisation" w:history="1">
              <w:r w:rsidR="005A4D6A">
                <w:rPr>
                  <w:rStyle w:val="Lienhypertexte"/>
                  <w:rFonts w:cs="Arial"/>
                  <w:color w:val="0000CC"/>
                </w:rPr>
                <w:t>problématisations</w:t>
              </w:r>
            </w:hyperlink>
            <w:r w:rsidR="005A4D6A">
              <w:rPr>
                <w:color w:val="333333"/>
              </w:rPr>
              <w:t xml:space="preserve"> et pas seulement </w:t>
            </w:r>
            <w:hyperlink w:anchor="_Problémation" w:history="1">
              <w:r w:rsidR="005A4D6A">
                <w:rPr>
                  <w:rStyle w:val="Lienhypertexte"/>
                  <w:rFonts w:cs="Arial"/>
                  <w:color w:val="0000CC"/>
                </w:rPr>
                <w:t>problémation</w:t>
              </w:r>
            </w:hyperlink>
            <w:r w:rsidR="005A4D6A">
              <w:rPr>
                <w:color w:val="333333"/>
              </w:rPr>
              <w:t xml:space="preserve">, développement du </w:t>
            </w:r>
            <w:hyperlink w:anchor="_Processus" w:history="1">
              <w:r w:rsidR="005A4D6A">
                <w:rPr>
                  <w:rStyle w:val="Lienhypertexte"/>
                  <w:rFonts w:cs="Arial"/>
                  <w:color w:val="0000CC"/>
                </w:rPr>
                <w:t>processus</w:t>
              </w:r>
            </w:hyperlink>
            <w:r w:rsidR="005A4D6A">
              <w:rPr>
                <w:color w:val="333333"/>
              </w:rPr>
              <w:t xml:space="preserve"> </w:t>
            </w:r>
            <w:hyperlink w:anchor="_Orientation" w:history="1">
              <w:r w:rsidR="005A4D6A">
                <w:rPr>
                  <w:rStyle w:val="Lienhypertexte"/>
                  <w:rFonts w:cs="Arial"/>
                  <w:color w:val="0000CC"/>
                </w:rPr>
                <w:t>d’orientation</w:t>
              </w:r>
            </w:hyperlink>
            <w:r w:rsidR="005A4D6A">
              <w:rPr>
                <w:rStyle w:val="Appelnotedebasdep"/>
                <w:rFonts w:cs="Arial"/>
                <w:szCs w:val="16"/>
              </w:rPr>
              <w:footnoteReference w:id="92"/>
            </w:r>
            <w:r w:rsidR="005A4D6A">
              <w:rPr>
                <w:color w:val="333333"/>
              </w:rPr>
              <w:t>.</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D" w:history="1">
              <w:bookmarkStart w:id="305" w:name="_Toc192943839"/>
              <w:bookmarkStart w:id="306" w:name="_Toc174646889"/>
              <w:r w:rsidR="005A4D6A" w:rsidRPr="00DF3ADF">
                <w:rPr>
                  <w:rStyle w:val="Lienhypertexte"/>
                  <w:rFonts w:cs="Arial"/>
                  <w:color w:val="0000CC"/>
                </w:rPr>
                <w:t>Docimologie</w:t>
              </w:r>
              <w:bookmarkEnd w:id="305"/>
              <w:bookmarkEnd w:id="306"/>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Etude de la fabrication des notes. Evaluation de la notation</w:t>
            </w:r>
            <w:r>
              <w:rPr>
                <w:rStyle w:val="Appelnotedebasdep"/>
                <w:rFonts w:cs="Arial"/>
                <w:szCs w:val="16"/>
              </w:rPr>
              <w:footnoteReference w:id="93"/>
            </w:r>
            <w:r>
              <w:rPr>
                <w:color w:val="333333"/>
              </w:rPr>
              <w:t>.</w:t>
            </w:r>
          </w:p>
          <w:p w:rsidR="005A4D6A" w:rsidRDefault="00AE0CD4" w:rsidP="004622BA">
            <w:pPr>
              <w:suppressAutoHyphens/>
              <w:jc w:val="both"/>
              <w:rPr>
                <w:color w:val="333333"/>
              </w:rPr>
            </w:pPr>
            <w:hyperlink w:anchor="_Dispositif__" w:history="1">
              <w:r w:rsidR="005A4D6A">
                <w:rPr>
                  <w:rStyle w:val="Lienhypertexte"/>
                  <w:rFonts w:cs="Arial"/>
                  <w:color w:val="0000CC"/>
                </w:rPr>
                <w:t>Dispositif</w:t>
              </w:r>
            </w:hyperlink>
            <w:r w:rsidR="005A4D6A">
              <w:rPr>
                <w:color w:val="333333"/>
              </w:rPr>
              <w:t xml:space="preserve"> d’</w:t>
            </w:r>
            <w:hyperlink w:anchor="_Evaluation__" w:history="1">
              <w:r w:rsidR="005A4D6A">
                <w:rPr>
                  <w:rStyle w:val="Lienhypertexte"/>
                  <w:rFonts w:cs="Arial"/>
                  <w:color w:val="0000CC"/>
                </w:rPr>
                <w:t>évaluation</w:t>
              </w:r>
            </w:hyperlink>
            <w:r w:rsidR="005A4D6A">
              <w:rPr>
                <w:color w:val="333333"/>
              </w:rPr>
              <w:t xml:space="preserve"> inventé dans le </w:t>
            </w:r>
            <w:hyperlink w:anchor="_Modèle" w:history="1">
              <w:r w:rsidR="005A4D6A">
                <w:rPr>
                  <w:rStyle w:val="Lienhypertexte"/>
                  <w:rFonts w:cs="Arial"/>
                  <w:color w:val="0000CC"/>
                </w:rPr>
                <w:t>modèle</w:t>
              </w:r>
            </w:hyperlink>
            <w:r w:rsidR="005A4D6A">
              <w:rPr>
                <w:color w:val="333333"/>
              </w:rPr>
              <w:t xml:space="preserve"> de </w:t>
            </w:r>
            <w:hyperlink w:anchor="_Evaluation__" w:history="1">
              <w:r w:rsidR="005A4D6A">
                <w:rPr>
                  <w:rStyle w:val="Lienhypertexte"/>
                  <w:rFonts w:cs="Arial"/>
                  <w:color w:val="0000CC"/>
                </w:rPr>
                <w:t>l’évaluation</w:t>
              </w:r>
            </w:hyperlink>
            <w:r w:rsidR="005A4D6A">
              <w:rPr>
                <w:color w:val="333333"/>
              </w:rPr>
              <w:t xml:space="preserve"> entendue comme mesure.</w:t>
            </w:r>
          </w:p>
          <w:p w:rsidR="005A4D6A" w:rsidRDefault="005A4D6A" w:rsidP="004622BA">
            <w:pPr>
              <w:suppressAutoHyphens/>
              <w:jc w:val="both"/>
              <w:rPr>
                <w:color w:val="333333"/>
              </w:rPr>
            </w:pPr>
            <w:r>
              <w:rPr>
                <w:color w:val="333333"/>
              </w:rPr>
              <w:t>Recouvre docinomie et doxologie.</w:t>
            </w:r>
          </w:p>
        </w:tc>
      </w:tr>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D" w:history="1">
              <w:bookmarkStart w:id="307" w:name="_Toc192943840"/>
              <w:bookmarkStart w:id="308" w:name="_Toc174646890"/>
              <w:r w:rsidR="005A4D6A" w:rsidRPr="00DF3ADF">
                <w:rPr>
                  <w:rStyle w:val="Lienhypertexte"/>
                  <w:rFonts w:cs="Arial"/>
                  <w:color w:val="0000CC"/>
                </w:rPr>
                <w:t>Docinomie</w:t>
              </w:r>
              <w:bookmarkEnd w:id="307"/>
              <w:bookmarkEnd w:id="308"/>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Explication de la variabilité des notes sur la même copie</w:t>
            </w:r>
            <w:r>
              <w:rPr>
                <w:rStyle w:val="Appelnotedebasdep"/>
                <w:rFonts w:cs="Arial"/>
                <w:szCs w:val="16"/>
              </w:rPr>
              <w:footnoteReference w:id="94"/>
            </w:r>
            <w:r>
              <w:rPr>
                <w:color w:val="333333"/>
              </w:rPr>
              <w:t>.</w:t>
            </w:r>
          </w:p>
          <w:p w:rsidR="005A4D6A" w:rsidRDefault="00AE0CD4" w:rsidP="004622BA">
            <w:pPr>
              <w:suppressAutoHyphens/>
              <w:jc w:val="both"/>
              <w:rPr>
                <w:color w:val="333333"/>
              </w:rPr>
            </w:pPr>
            <w:hyperlink w:anchor="_Dispositif__" w:history="1">
              <w:r w:rsidR="005A4D6A">
                <w:rPr>
                  <w:rStyle w:val="Lienhypertexte"/>
                  <w:rFonts w:cs="Arial"/>
                  <w:color w:val="0000CC"/>
                </w:rPr>
                <w:t>Dispositif</w:t>
              </w:r>
            </w:hyperlink>
            <w:r w:rsidR="005A4D6A">
              <w:rPr>
                <w:color w:val="333333"/>
              </w:rPr>
              <w:t xml:space="preserve"> d’</w:t>
            </w:r>
            <w:hyperlink w:anchor="_Evaluation__" w:history="1">
              <w:r w:rsidR="005A4D6A">
                <w:rPr>
                  <w:rStyle w:val="Lienhypertexte"/>
                  <w:rFonts w:cs="Arial"/>
                  <w:color w:val="0000CC"/>
                </w:rPr>
                <w:t>évaluation</w:t>
              </w:r>
            </w:hyperlink>
            <w:r w:rsidR="005A4D6A">
              <w:rPr>
                <w:color w:val="333333"/>
              </w:rPr>
              <w:t xml:space="preserve"> dans la docimologie.</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D" w:history="1">
              <w:bookmarkStart w:id="309" w:name="_Toc192943841"/>
              <w:bookmarkStart w:id="310" w:name="_Toc174646891"/>
              <w:r w:rsidR="005A4D6A" w:rsidRPr="00DF3ADF">
                <w:rPr>
                  <w:rStyle w:val="Lienhypertexte"/>
                  <w:rFonts w:cs="Arial"/>
                  <w:color w:val="0000CC"/>
                </w:rPr>
                <w:t>Doxologie</w:t>
              </w:r>
              <w:bookmarkEnd w:id="309"/>
              <w:bookmarkEnd w:id="310"/>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Etude de la psychologie du notateur</w:t>
            </w:r>
            <w:r>
              <w:rPr>
                <w:rStyle w:val="Appelnotedebasdep"/>
                <w:rFonts w:cs="Arial"/>
                <w:szCs w:val="16"/>
              </w:rPr>
              <w:footnoteReference w:id="95"/>
            </w:r>
            <w:r>
              <w:rPr>
                <w:color w:val="333333"/>
              </w:rPr>
              <w:t>.</w:t>
            </w:r>
          </w:p>
          <w:p w:rsidR="005A4D6A" w:rsidRDefault="00AE0CD4" w:rsidP="004622BA">
            <w:pPr>
              <w:suppressAutoHyphens/>
              <w:jc w:val="both"/>
              <w:rPr>
                <w:color w:val="333333"/>
              </w:rPr>
            </w:pPr>
            <w:hyperlink w:anchor="_Dispositif__" w:history="1">
              <w:r w:rsidR="005A4D6A">
                <w:rPr>
                  <w:rStyle w:val="Lienhypertexte"/>
                  <w:rFonts w:cs="Arial"/>
                  <w:color w:val="0000CC"/>
                </w:rPr>
                <w:t>Dispositif</w:t>
              </w:r>
            </w:hyperlink>
            <w:r w:rsidR="005A4D6A">
              <w:rPr>
                <w:color w:val="333333"/>
              </w:rPr>
              <w:t xml:space="preserve"> d’</w:t>
            </w:r>
            <w:hyperlink w:anchor="_Evaluation__" w:history="1">
              <w:r w:rsidR="005A4D6A">
                <w:rPr>
                  <w:rStyle w:val="Lienhypertexte"/>
                  <w:rFonts w:cs="Arial"/>
                  <w:color w:val="0000CC"/>
                </w:rPr>
                <w:t>évaluation</w:t>
              </w:r>
            </w:hyperlink>
            <w:r w:rsidR="005A4D6A">
              <w:rPr>
                <w:color w:val="333333"/>
              </w:rPr>
              <w:t xml:space="preserve"> dans la docimologie.</w:t>
            </w:r>
          </w:p>
        </w:tc>
      </w:tr>
      <w:bookmarkStart w:id="311" w:name="_E_1"/>
      <w:bookmarkEnd w:id="31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12" w:name="_Toc192943842"/>
            <w:bookmarkStart w:id="313" w:name="_Toc174646892"/>
            <w:r w:rsidR="005A4D6A" w:rsidRPr="00DF3ADF">
              <w:rPr>
                <w:rStyle w:val="Lienhypertexte"/>
                <w:rFonts w:cs="Arial"/>
                <w:color w:val="0000CC"/>
              </w:rPr>
              <w:t>E</w:t>
            </w:r>
            <w:bookmarkEnd w:id="312"/>
            <w:bookmarkEnd w:id="31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314" w:name="_Eclairer__"/>
      <w:bookmarkStart w:id="315" w:name="_E"/>
      <w:bookmarkStart w:id="316" w:name="_Eclairer"/>
      <w:bookmarkEnd w:id="314"/>
      <w:bookmarkEnd w:id="315"/>
      <w:bookmarkEnd w:id="31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17" w:name="_Toc174646893"/>
            <w:bookmarkStart w:id="318" w:name="_Toc192943843"/>
            <w:r w:rsidR="005A4D6A" w:rsidRPr="00DF3ADF">
              <w:rPr>
                <w:rStyle w:val="Lienhypertexte"/>
                <w:rFonts w:cs="Arial"/>
                <w:color w:val="0000CC"/>
              </w:rPr>
              <w:t>Eclairer</w:t>
            </w:r>
            <w:bookmarkEnd w:id="317"/>
            <w:bookmarkEnd w:id="31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56"/>
              </w:numPr>
              <w:suppressAutoHyphens/>
              <w:jc w:val="both"/>
              <w:rPr>
                <w:color w:val="333333"/>
              </w:rPr>
            </w:pPr>
            <w:r>
              <w:rPr>
                <w:color w:val="333333"/>
              </w:rPr>
              <w:t xml:space="preserve">Faire la lumière de façon définitive, sans laisser d’ombre. Eclairage au néon. On voit tout, on sait tout, on peut </w:t>
            </w:r>
            <w:hyperlink w:anchor="_Contrôle" w:history="1">
              <w:r>
                <w:rPr>
                  <w:rStyle w:val="Lienhypertexte"/>
                  <w:rFonts w:cs="Arial"/>
                  <w:color w:val="0000CC"/>
                </w:rPr>
                <w:t>contrôle</w:t>
              </w:r>
            </w:hyperlink>
            <w:r>
              <w:rPr>
                <w:color w:val="333333"/>
              </w:rPr>
              <w:t>r.</w:t>
            </w:r>
          </w:p>
          <w:p w:rsidR="005A4D6A" w:rsidRDefault="005A4D6A" w:rsidP="004622BA">
            <w:pPr>
              <w:numPr>
                <w:ilvl w:val="0"/>
                <w:numId w:val="56"/>
              </w:numPr>
              <w:suppressAutoHyphens/>
              <w:jc w:val="both"/>
              <w:rPr>
                <w:color w:val="333333"/>
              </w:rPr>
            </w:pPr>
            <w:r>
              <w:rPr>
                <w:color w:val="333333"/>
              </w:rPr>
              <w:t>On risque d’être condamné à la transparence définitive et oublier les opacités irréductibles. C’est le mythe de la transparence obligatoire pour tout surveiller.</w:t>
            </w:r>
          </w:p>
          <w:p w:rsidR="005A4D6A" w:rsidRDefault="005A4D6A" w:rsidP="004622BA">
            <w:pPr>
              <w:numPr>
                <w:ilvl w:val="0"/>
                <w:numId w:val="56"/>
              </w:numPr>
              <w:suppressAutoHyphens/>
              <w:jc w:val="both"/>
              <w:rPr>
                <w:color w:val="333333"/>
              </w:rPr>
            </w:pPr>
            <w:r>
              <w:rPr>
                <w:color w:val="333333"/>
              </w:rPr>
              <w:t xml:space="preserve">A distinguer de </w:t>
            </w:r>
            <w:hyperlink w:anchor="_Elucider__" w:history="1">
              <w:r>
                <w:rPr>
                  <w:rStyle w:val="Lienhypertexte"/>
                  <w:rFonts w:cs="Arial"/>
                  <w:color w:val="0000CC"/>
                </w:rPr>
                <w:t>élucider</w:t>
              </w:r>
            </w:hyperlink>
            <w:r>
              <w:rPr>
                <w:color w:val="333333"/>
              </w:rPr>
              <w:t>.</w:t>
            </w:r>
          </w:p>
        </w:tc>
      </w:tr>
      <w:bookmarkStart w:id="319" w:name="_Ecoute"/>
      <w:bookmarkEnd w:id="31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20" w:name="_Toc192943844"/>
            <w:r w:rsidR="005A4D6A" w:rsidRPr="00DF3ADF">
              <w:rPr>
                <w:rStyle w:val="Lienhypertexte"/>
                <w:rFonts w:cs="Arial"/>
                <w:color w:val="0000CC"/>
              </w:rPr>
              <w:t>Ecoute</w:t>
            </w:r>
            <w:bookmarkEnd w:id="32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numPr>
                <w:ilvl w:val="0"/>
                <w:numId w:val="57"/>
              </w:numPr>
              <w:suppressAutoHyphens/>
              <w:jc w:val="both"/>
              <w:rPr>
                <w:color w:val="333333"/>
              </w:rPr>
            </w:pPr>
            <w:hyperlink w:anchor="_Activité" w:history="1">
              <w:r w:rsidR="005A4D6A">
                <w:rPr>
                  <w:rStyle w:val="Lienhypertexte"/>
                  <w:rFonts w:cs="Arial"/>
                  <w:color w:val="0000CC"/>
                </w:rPr>
                <w:t>Activité</w:t>
              </w:r>
            </w:hyperlink>
            <w:r w:rsidR="005A4D6A">
              <w:rPr>
                <w:color w:val="333333"/>
              </w:rPr>
              <w:t xml:space="preserve"> consistant d’abord à se taire pour que l’autre parle. Entendre. Une évidence : sans écoute, on n’entend que soi.</w:t>
            </w:r>
          </w:p>
          <w:p w:rsidR="005A4D6A" w:rsidRDefault="005A4D6A" w:rsidP="004622BA">
            <w:pPr>
              <w:numPr>
                <w:ilvl w:val="0"/>
                <w:numId w:val="57"/>
              </w:numPr>
              <w:suppressAutoHyphens/>
              <w:jc w:val="both"/>
              <w:rPr>
                <w:color w:val="333333"/>
              </w:rPr>
            </w:pPr>
            <w:r>
              <w:rPr>
                <w:color w:val="333333"/>
              </w:rPr>
              <w:t xml:space="preserve">Ne dit rien du </w:t>
            </w:r>
            <w:hyperlink w:anchor="_Projet__" w:history="1">
              <w:r>
                <w:rPr>
                  <w:rStyle w:val="Lienhypertexte"/>
                  <w:rFonts w:cs="Arial"/>
                  <w:color w:val="0000CC"/>
                </w:rPr>
                <w:t>projet</w:t>
              </w:r>
            </w:hyperlink>
            <w:r>
              <w:rPr>
                <w:color w:val="333333"/>
              </w:rPr>
              <w:t xml:space="preserve"> pour lequel on écoute : ce peut être pour vérifier une conformité ou pour prendre en défaut, pour faire un </w:t>
            </w:r>
            <w:hyperlink w:anchor="_Diagnostic" w:history="1">
              <w:r>
                <w:rPr>
                  <w:rStyle w:val="Lienhypertexte"/>
                  <w:rFonts w:cs="Arial"/>
                  <w:color w:val="0000CC"/>
                </w:rPr>
                <w:t>diagnostic</w:t>
              </w:r>
            </w:hyperlink>
            <w:r>
              <w:rPr>
                <w:color w:val="333333"/>
              </w:rPr>
              <w:t xml:space="preserve"> ou porter un </w:t>
            </w:r>
            <w:hyperlink w:anchor="_Jugement__" w:history="1">
              <w:r>
                <w:rPr>
                  <w:rStyle w:val="Lienhypertexte"/>
                  <w:rFonts w:cs="Arial"/>
                  <w:color w:val="0000CC"/>
                </w:rPr>
                <w:t>jugement</w:t>
              </w:r>
            </w:hyperlink>
            <w:r>
              <w:rPr>
                <w:color w:val="333333"/>
              </w:rPr>
              <w:t xml:space="preserve"> de </w:t>
            </w:r>
            <w:hyperlink w:anchor="_Valeurs" w:history="1">
              <w:r>
                <w:rPr>
                  <w:rStyle w:val="Lienhypertexte"/>
                  <w:rFonts w:cs="Arial"/>
                  <w:color w:val="0000CC"/>
                </w:rPr>
                <w:t>valeur</w:t>
              </w:r>
            </w:hyperlink>
            <w:r>
              <w:rPr>
                <w:color w:val="333333"/>
              </w:rPr>
              <w:t xml:space="preserve">. N’est pas en soi une </w:t>
            </w:r>
            <w:hyperlink w:anchor="_Valeurs" w:history="1">
              <w:r>
                <w:rPr>
                  <w:rStyle w:val="Lienhypertexte"/>
                  <w:rFonts w:cs="Arial"/>
                  <w:color w:val="0000CC"/>
                </w:rPr>
                <w:t>valeur</w:t>
              </w:r>
            </w:hyperlink>
            <w:r>
              <w:rPr>
                <w:color w:val="333333"/>
              </w:rPr>
              <w:t xml:space="preserve">. Existe des écoutes dans le </w:t>
            </w:r>
            <w:hyperlink w:anchor="_Contrôle" w:history="1">
              <w:r>
                <w:rPr>
                  <w:rStyle w:val="Lienhypertexte"/>
                  <w:rFonts w:cs="Arial"/>
                  <w:color w:val="0000CC"/>
                </w:rPr>
                <w:t>contrôle</w:t>
              </w:r>
            </w:hyperlink>
            <w:r>
              <w:rPr>
                <w:color w:val="333333"/>
              </w:rPr>
              <w:t xml:space="preserve"> (comme «</w:t>
            </w:r>
            <w:r>
              <w:rPr>
                <w:rFonts w:ascii="Arial Narrow" w:hAnsi="Arial Narrow" w:cs="Arial Narrow"/>
                <w:color w:val="333333"/>
              </w:rPr>
              <w:t> </w:t>
            </w:r>
            <w:hyperlink w:anchor="_Ecoute" w:history="1">
              <w:r>
                <w:rPr>
                  <w:rStyle w:val="Lienhypertexte"/>
                  <w:rFonts w:ascii="Arial Narrow" w:hAnsi="Arial Narrow" w:cs="Arial Narrow"/>
                  <w:color w:val="0000CC"/>
                </w:rPr>
                <w:t>L’écoute</w:t>
              </w:r>
            </w:hyperlink>
            <w:r>
              <w:rPr>
                <w:rFonts w:ascii="Arial Narrow" w:hAnsi="Arial Narrow" w:cs="Arial Narrow"/>
                <w:color w:val="333333"/>
              </w:rPr>
              <w:t xml:space="preserve"> codée » </w:t>
            </w:r>
            <w:r>
              <w:rPr>
                <w:rFonts w:ascii="Comic Sans MS" w:hAnsi="Comic Sans MS" w:cs="Comic Sans MS"/>
                <w:color w:val="333333"/>
              </w:rPr>
              <w:t xml:space="preserve">où on </w:t>
            </w:r>
            <w:r>
              <w:rPr>
                <w:rFonts w:ascii="Arial Narrow" w:hAnsi="Arial Narrow" w:cs="Arial Narrow"/>
                <w:color w:val="333333"/>
              </w:rPr>
              <w:t>«détecte et collecte les indices comportementaux par lesquels vous vous révélez en permanence. Il peut s’</w:t>
            </w:r>
            <w:hyperlink w:anchor="_A" w:history="1">
              <w:r>
                <w:rPr>
                  <w:rStyle w:val="Lienhypertexte"/>
                  <w:rFonts w:ascii="Arial Narrow" w:hAnsi="Arial Narrow" w:cs="Arial Narrow"/>
                  <w:color w:val="0000CC"/>
                </w:rPr>
                <w:t>agir</w:t>
              </w:r>
            </w:hyperlink>
            <w:r>
              <w:rPr>
                <w:rFonts w:ascii="Arial Narrow" w:hAnsi="Arial Narrow" w:cs="Arial Narrow"/>
                <w:color w:val="333333"/>
              </w:rPr>
              <w:t xml:space="preserve"> de rictus, de tics … »</w:t>
            </w:r>
            <w:r>
              <w:rPr>
                <w:rStyle w:val="Appelnotedebasdep"/>
                <w:szCs w:val="16"/>
              </w:rPr>
              <w:footnoteReference w:id="96"/>
            </w:r>
            <w:r>
              <w:rPr>
                <w:rFonts w:ascii="Comic Sans MS" w:hAnsi="Comic Sans MS" w:cs="Comic Sans MS"/>
                <w:color w:val="333333"/>
              </w:rPr>
              <w:t xml:space="preserve">.), </w:t>
            </w:r>
            <w:r>
              <w:rPr>
                <w:color w:val="333333"/>
              </w:rPr>
              <w:t>pour le dévoilement d’un caractère, le remplissage d’une typologie préalable, l’étiquetage de l’autre).</w:t>
            </w:r>
          </w:p>
          <w:p w:rsidR="005A4D6A" w:rsidRDefault="005A4D6A" w:rsidP="004622BA">
            <w:pPr>
              <w:numPr>
                <w:ilvl w:val="0"/>
                <w:numId w:val="57"/>
              </w:numPr>
              <w:suppressAutoHyphens/>
              <w:jc w:val="both"/>
              <w:rPr>
                <w:color w:val="333333"/>
              </w:rPr>
            </w:pPr>
            <w:r>
              <w:rPr>
                <w:color w:val="333333"/>
              </w:rPr>
              <w:t xml:space="preserve">Terme vague et consensuel qui permet de faire croire qu’en apprenant telle ou telle technique, on améliorera forcément ses </w:t>
            </w:r>
            <w:hyperlink w:anchor="_Relation" w:history="1">
              <w:r>
                <w:rPr>
                  <w:rStyle w:val="Lienhypertexte"/>
                  <w:rFonts w:cs="Arial"/>
                  <w:color w:val="0000CC"/>
                </w:rPr>
                <w:t>relations</w:t>
              </w:r>
            </w:hyperlink>
            <w:r>
              <w:rPr>
                <w:color w:val="333333"/>
              </w:rPr>
              <w:t xml:space="preserve"> professionnelles. Ou de faire croire que la </w:t>
            </w:r>
            <w:hyperlink w:anchor="_Communiquer" w:history="1">
              <w:r>
                <w:rPr>
                  <w:rStyle w:val="Lienhypertexte"/>
                  <w:rFonts w:cs="Arial"/>
                  <w:color w:val="0000CC"/>
                </w:rPr>
                <w:t>communication</w:t>
              </w:r>
            </w:hyperlink>
            <w:r>
              <w:rPr>
                <w:color w:val="333333"/>
              </w:rPr>
              <w:t xml:space="preserve"> peut être, avec la bonne technique, claire, maîtrisée, vraie, et l’acteur </w:t>
            </w:r>
            <w:hyperlink w:anchor="_Authenticité" w:history="1">
              <w:r>
                <w:rPr>
                  <w:rStyle w:val="Lienhypertexte"/>
                  <w:rFonts w:cs="Arial"/>
                  <w:color w:val="0000CC"/>
                </w:rPr>
                <w:t>authentique</w:t>
              </w:r>
            </w:hyperlink>
            <w:r>
              <w:rPr>
                <w:color w:val="333333"/>
              </w:rPr>
              <w:t xml:space="preserve"> et en </w:t>
            </w:r>
            <w:hyperlink w:anchor="_Harmonie" w:history="1">
              <w:r>
                <w:rPr>
                  <w:rStyle w:val="Lienhypertexte"/>
                  <w:rFonts w:cs="Arial"/>
                  <w:color w:val="0000CC"/>
                </w:rPr>
                <w:t>harmonie</w:t>
              </w:r>
            </w:hyperlink>
            <w:r>
              <w:rPr>
                <w:color w:val="333333"/>
              </w:rPr>
              <w:t xml:space="preserve">. Voir </w:t>
            </w:r>
            <w:hyperlink w:anchor="_Altération__" w:history="1">
              <w:r>
                <w:rPr>
                  <w:rStyle w:val="Lienhypertexte"/>
                  <w:rFonts w:cs="Arial"/>
                  <w:color w:val="0000CC"/>
                </w:rPr>
                <w:t>altération</w:t>
              </w:r>
            </w:hyperlink>
            <w:r>
              <w:rPr>
                <w:color w:val="333333"/>
              </w:rPr>
              <w:t xml:space="preserve">, </w:t>
            </w:r>
            <w:hyperlink w:anchor="_Négatricité" w:history="1">
              <w:r>
                <w:rPr>
                  <w:rStyle w:val="Lienhypertexte"/>
                  <w:rFonts w:cs="Arial"/>
                  <w:color w:val="0000CC"/>
                </w:rPr>
                <w:t>négatricité</w:t>
              </w:r>
            </w:hyperlink>
            <w:r>
              <w:rPr>
                <w:color w:val="333333"/>
              </w:rPr>
              <w:t xml:space="preserve">, </w:t>
            </w:r>
            <w:hyperlink w:anchor="_Opacité" w:history="1">
              <w:r>
                <w:rPr>
                  <w:rStyle w:val="Lienhypertexte"/>
                  <w:rFonts w:cs="Arial"/>
                  <w:color w:val="0000CC"/>
                </w:rPr>
                <w:t>opacité</w:t>
              </w:r>
            </w:hyperlink>
            <w:r>
              <w:rPr>
                <w:color w:val="333333"/>
              </w:rPr>
              <w:t>.</w:t>
            </w:r>
          </w:p>
          <w:p w:rsidR="005A4D6A" w:rsidRDefault="005A4D6A" w:rsidP="004622BA">
            <w:pPr>
              <w:numPr>
                <w:ilvl w:val="0"/>
                <w:numId w:val="57"/>
              </w:numPr>
              <w:suppressAutoHyphens/>
              <w:jc w:val="both"/>
              <w:rPr>
                <w:color w:val="333333"/>
              </w:rPr>
            </w:pPr>
            <w:r>
              <w:rPr>
                <w:color w:val="333333"/>
              </w:rPr>
              <w:t xml:space="preserve">On a toujours une matrice d’écoute : un ensemble disponible de </w:t>
            </w:r>
            <w:hyperlink w:anchor="_Critère" w:history="1">
              <w:r>
                <w:rPr>
                  <w:rStyle w:val="Lienhypertexte"/>
                  <w:rFonts w:cs="Arial"/>
                  <w:color w:val="0000CC"/>
                </w:rPr>
                <w:t>critère</w:t>
              </w:r>
            </w:hyperlink>
            <w:r>
              <w:rPr>
                <w:color w:val="333333"/>
              </w:rPr>
              <w:t xml:space="preserve">s qui permet d’entendre : l’écoute n’est jamais neutre : </w:t>
            </w:r>
            <w:r>
              <w:rPr>
                <w:rFonts w:ascii="Arial Narrow" w:hAnsi="Arial Narrow" w:cs="Arial Narrow"/>
                <w:color w:val="333333"/>
              </w:rPr>
              <w:t xml:space="preserve">« si souple qu’elle se veuille, est donc toujours une écoute déjà armée, une </w:t>
            </w:r>
            <w:hyperlink w:anchor="_Ecoute" w:history="1">
              <w:r>
                <w:rPr>
                  <w:rStyle w:val="Lienhypertexte"/>
                  <w:rFonts w:ascii="Arial Narrow" w:hAnsi="Arial Narrow" w:cs="Arial Narrow"/>
                  <w:color w:val="0000CC"/>
                </w:rPr>
                <w:t>écoute</w:t>
              </w:r>
            </w:hyperlink>
            <w:r>
              <w:rPr>
                <w:rFonts w:ascii="Arial Narrow" w:hAnsi="Arial Narrow" w:cs="Arial Narrow"/>
                <w:color w:val="333333"/>
              </w:rPr>
              <w:t xml:space="preserve"> structurée »</w:t>
            </w:r>
            <w:r>
              <w:rPr>
                <w:rStyle w:val="Appelnotedebasdep"/>
                <w:rFonts w:cs="Arial Narrow"/>
                <w:szCs w:val="16"/>
              </w:rPr>
              <w:footnoteReference w:id="97"/>
            </w:r>
            <w:r>
              <w:rPr>
                <w:rFonts w:ascii="Arial Narrow" w:hAnsi="Arial Narrow" w:cs="Arial Narrow"/>
                <w:color w:val="333333"/>
              </w:rPr>
              <w:t>.</w:t>
            </w:r>
          </w:p>
          <w:p w:rsidR="005A4D6A" w:rsidRDefault="005A4D6A" w:rsidP="004622BA">
            <w:pPr>
              <w:numPr>
                <w:ilvl w:val="0"/>
                <w:numId w:val="57"/>
              </w:numPr>
              <w:suppressAutoHyphens/>
              <w:jc w:val="both"/>
              <w:rPr>
                <w:color w:val="333333"/>
              </w:rPr>
            </w:pPr>
            <w:r>
              <w:rPr>
                <w:color w:val="333333"/>
              </w:rPr>
              <w:t xml:space="preserve">Double écoute : s’écouter et écouter l’autre, en même temps ; </w:t>
            </w:r>
            <w:r>
              <w:rPr>
                <w:rFonts w:ascii="Arial Narrow" w:hAnsi="Arial Narrow" w:cs="Arial Narrow"/>
                <w:color w:val="333333"/>
              </w:rPr>
              <w:t>« se mettre intensément à l’écoute de ce qui est dit et d’y réfléchir pendant que</w:t>
            </w:r>
            <w:r>
              <w:rPr>
                <w:rFonts w:ascii="Comic Sans MS" w:hAnsi="Comic Sans MS" w:cs="Comic Sans MS"/>
                <w:color w:val="333333"/>
              </w:rPr>
              <w:t xml:space="preserve"> </w:t>
            </w:r>
            <w:r>
              <w:rPr>
                <w:color w:val="333333"/>
              </w:rPr>
              <w:t>[l’autre]</w:t>
            </w:r>
            <w:r>
              <w:rPr>
                <w:rFonts w:ascii="Comic Sans MS" w:hAnsi="Comic Sans MS" w:cs="Comic Sans MS"/>
                <w:color w:val="333333"/>
              </w:rPr>
              <w:t xml:space="preserve"> </w:t>
            </w:r>
            <w:r>
              <w:rPr>
                <w:rFonts w:ascii="Arial Narrow" w:hAnsi="Arial Narrow" w:cs="Arial Narrow"/>
                <w:color w:val="333333"/>
              </w:rPr>
              <w:t>parle »</w:t>
            </w:r>
            <w:r>
              <w:rPr>
                <w:rStyle w:val="Appelnotedebasdep"/>
                <w:rFonts w:cs="Comic Sans MS"/>
                <w:szCs w:val="16"/>
              </w:rPr>
              <w:footnoteReference w:id="98"/>
            </w:r>
            <w:r>
              <w:rPr>
                <w:rFonts w:ascii="Comic Sans MS" w:hAnsi="Comic Sans MS" w:cs="Comic Sans MS"/>
                <w:color w:val="333333"/>
              </w:rPr>
              <w:t xml:space="preserve">, </w:t>
            </w:r>
            <w:r>
              <w:rPr>
                <w:color w:val="333333"/>
              </w:rPr>
              <w:t>et pour se questionner en situation sur ses propres manières d’</w:t>
            </w:r>
            <w:hyperlink w:anchor="_A" w:history="1">
              <w:r>
                <w:rPr>
                  <w:rStyle w:val="Lienhypertexte"/>
                  <w:rFonts w:cs="Arial"/>
                  <w:color w:val="0000CC"/>
                </w:rPr>
                <w:t>agir</w:t>
              </w:r>
            </w:hyperlink>
            <w:r>
              <w:rPr>
                <w:color w:val="333333"/>
              </w:rPr>
              <w:t>.</w:t>
            </w:r>
          </w:p>
          <w:p w:rsidR="005A4D6A" w:rsidRDefault="005A4D6A" w:rsidP="004622BA">
            <w:pPr>
              <w:numPr>
                <w:ilvl w:val="0"/>
                <w:numId w:val="57"/>
              </w:numPr>
              <w:suppressAutoHyphens/>
              <w:jc w:val="both"/>
              <w:rPr>
                <w:color w:val="333333"/>
              </w:rPr>
            </w:pPr>
            <w:r>
              <w:rPr>
                <w:color w:val="333333"/>
              </w:rPr>
              <w:t>L’écoute empathique (voir empathie) ; l’écoute flottante, désirante, bienveillante, clinique :</w:t>
            </w:r>
            <w:r>
              <w:rPr>
                <w:rFonts w:ascii="Comic Sans MS" w:hAnsi="Comic Sans MS" w:cs="Comic Sans MS"/>
                <w:color w:val="333333"/>
              </w:rPr>
              <w:t xml:space="preserve"> </w:t>
            </w:r>
            <w:r>
              <w:rPr>
                <w:rFonts w:ascii="Arial Narrow" w:hAnsi="Arial Narrow" w:cs="Arial Narrow"/>
                <w:color w:val="333333"/>
              </w:rPr>
              <w:t>« observer, écouter : essayer de comprendre sans préjugés, sans projection de normes préétablies »</w:t>
            </w:r>
            <w:r>
              <w:rPr>
                <w:rStyle w:val="Appelnotedebasdep"/>
                <w:rFonts w:cs="Comic Sans MS"/>
                <w:szCs w:val="16"/>
              </w:rPr>
              <w:footnoteReference w:id="99"/>
            </w:r>
            <w:r>
              <w:rPr>
                <w:rFonts w:ascii="Comic Sans MS" w:hAnsi="Comic Sans MS" w:cs="Comic Sans MS"/>
                <w:color w:val="333333"/>
              </w:rPr>
              <w:t xml:space="preserve">. </w:t>
            </w:r>
            <w:r>
              <w:rPr>
                <w:color w:val="333333"/>
              </w:rPr>
              <w:t xml:space="preserve">recevoir la vérité du sujet, sa </w:t>
            </w:r>
            <w:hyperlink w:anchor="_Parole" w:history="1">
              <w:r>
                <w:rPr>
                  <w:rStyle w:val="Lienhypertexte"/>
                  <w:rFonts w:cs="Arial"/>
                  <w:color w:val="0000CC"/>
                </w:rPr>
                <w:t>parole</w:t>
              </w:r>
            </w:hyperlink>
            <w:r>
              <w:rPr>
                <w:color w:val="333333"/>
              </w:rPr>
              <w:t xml:space="preserve">, créer un espace de confiance, un milieu pour </w:t>
            </w:r>
            <w:hyperlink w:anchor="_Etude" w:history="1">
              <w:r>
                <w:rPr>
                  <w:rStyle w:val="Lienhypertexte"/>
                  <w:rFonts w:cs="Arial"/>
                  <w:color w:val="0000CC"/>
                </w:rPr>
                <w:t>l’étude</w:t>
              </w:r>
            </w:hyperlink>
            <w:r>
              <w:rPr>
                <w:color w:val="333333"/>
              </w:rPr>
              <w:t>.</w:t>
            </w:r>
          </w:p>
          <w:p w:rsidR="005A4D6A" w:rsidRDefault="005A4D6A" w:rsidP="004622BA">
            <w:pPr>
              <w:numPr>
                <w:ilvl w:val="0"/>
                <w:numId w:val="57"/>
              </w:numPr>
              <w:suppressAutoHyphens/>
              <w:jc w:val="both"/>
              <w:rPr>
                <w:color w:val="333333"/>
              </w:rPr>
            </w:pPr>
            <w:r>
              <w:rPr>
                <w:color w:val="333333"/>
              </w:rPr>
              <w:t xml:space="preserve">Travail d’écoute :mettre ses standards à distance pour laisser place à une perception plus fine de la situation, exercer une vigilance à l’autre, à ce qu’il dit, ce qu’il fait, à ce qu’il semble penser ; mobiliser une sorte d’attention « flottante », sensorielle, qui laisse une fenêtre à ce qui pourrait survenir. Une écoute dite « intuitive ou empathique » (voir </w:t>
            </w:r>
            <w:hyperlink w:anchor="_Empathie" w:history="1">
              <w:r>
                <w:rPr>
                  <w:rStyle w:val="Lienhypertexte"/>
                  <w:rFonts w:cs="Arial"/>
                  <w:color w:val="0000CC"/>
                </w:rPr>
                <w:t>empathie</w:t>
              </w:r>
            </w:hyperlink>
            <w:r>
              <w:rPr>
                <w:color w:val="333333"/>
                <w:u w:val="single"/>
              </w:rPr>
              <w:t xml:space="preserve"> </w:t>
            </w:r>
            <w:r>
              <w:rPr>
                <w:color w:val="333333"/>
              </w:rPr>
              <w:t>et</w:t>
            </w:r>
            <w:r>
              <w:rPr>
                <w:color w:val="333333"/>
                <w:u w:val="single"/>
              </w:rPr>
              <w:t xml:space="preserve"> </w:t>
            </w:r>
            <w:hyperlink w:anchor="_Intropathie" w:history="1">
              <w:r>
                <w:rPr>
                  <w:rStyle w:val="Lienhypertexte"/>
                  <w:rFonts w:cs="Arial"/>
                  <w:color w:val="0000CC"/>
                </w:rPr>
                <w:t>intropathie</w:t>
              </w:r>
            </w:hyperlink>
            <w:r>
              <w:rPr>
                <w:color w:val="333333"/>
              </w:rPr>
              <w:t xml:space="preserve">) : une attention qui se centre aussi sur les </w:t>
            </w:r>
            <w:hyperlink w:anchor="_Relation" w:history="1">
              <w:r>
                <w:rPr>
                  <w:rStyle w:val="Lienhypertexte"/>
                  <w:rFonts w:cs="Arial"/>
                  <w:color w:val="0000CC"/>
                </w:rPr>
                <w:t>relations</w:t>
              </w:r>
            </w:hyperlink>
            <w:r>
              <w:rPr>
                <w:color w:val="333333"/>
              </w:rPr>
              <w:t xml:space="preserve"> des uns et des autres, sur les modes d’être. Mettre également ces recueils en lien avec un ou des épisode(s) analogue(s), et entrer en dialogue avec l’autre à propos de ce qu’on croit avoir compris de sa problématique. Un épisode de vigilance, de compréhension, d’interprétation, d’écoute sensible, de la « rencontre » avec l’autre. C’est une</w:t>
            </w:r>
            <w:r>
              <w:rPr>
                <w:rFonts w:ascii="Comic Sans MS" w:hAnsi="Comic Sans MS" w:cs="Comic Sans MS"/>
                <w:color w:val="333333"/>
              </w:rPr>
              <w:t xml:space="preserve"> </w:t>
            </w:r>
            <w:r>
              <w:rPr>
                <w:rFonts w:ascii="Arial Narrow" w:hAnsi="Arial Narrow" w:cs="Arial Narrow"/>
                <w:color w:val="333333"/>
              </w:rPr>
              <w:t xml:space="preserve">« rencontre de situations, de </w:t>
            </w:r>
            <w:hyperlink w:anchor="_Pertinence__" w:history="1">
              <w:r>
                <w:rPr>
                  <w:rStyle w:val="Lienhypertexte"/>
                  <w:rFonts w:ascii="Arial Narrow" w:hAnsi="Arial Narrow" w:cs="Arial Narrow"/>
                  <w:color w:val="0000CC"/>
                </w:rPr>
                <w:t>personnes</w:t>
              </w:r>
            </w:hyperlink>
            <w:r>
              <w:rPr>
                <w:rFonts w:ascii="Arial Narrow" w:hAnsi="Arial Narrow" w:cs="Arial Narrow"/>
                <w:color w:val="333333"/>
              </w:rPr>
              <w:t xml:space="preserve"> singulières, de milieux particularisés par une histoire commune […] : une rencontre de rencontres en somme. »</w:t>
            </w:r>
            <w:r>
              <w:rPr>
                <w:rStyle w:val="Appelnotedebasdep"/>
                <w:rFonts w:cs="Arial Narrow"/>
                <w:szCs w:val="16"/>
              </w:rPr>
              <w:footnoteReference w:id="100"/>
            </w:r>
            <w:r>
              <w:rPr>
                <w:rFonts w:ascii="Arial Narrow" w:hAnsi="Arial Narrow" w:cs="Arial Narrow"/>
                <w:color w:val="333333"/>
              </w:rPr>
              <w:t xml:space="preserve"> </w:t>
            </w:r>
            <w:r>
              <w:rPr>
                <w:color w:val="333333"/>
              </w:rPr>
              <w:t xml:space="preserve">Elle déroule une intelligence de la situation. Elle sert à s’orienter par </w:t>
            </w:r>
            <w:hyperlink w:anchor="_Action" w:history="1">
              <w:r>
                <w:rPr>
                  <w:rStyle w:val="Lienhypertexte"/>
                  <w:rFonts w:cs="Arial"/>
                  <w:color w:val="0000CC"/>
                </w:rPr>
                <w:t>l’action</w:t>
              </w:r>
            </w:hyperlink>
            <w:r>
              <w:rPr>
                <w:color w:val="333333"/>
              </w:rPr>
              <w:t xml:space="preserve">. Voir </w:t>
            </w:r>
            <w:hyperlink w:anchor="_Processus" w:history="1">
              <w:r>
                <w:rPr>
                  <w:rStyle w:val="Lienhypertexte"/>
                  <w:rFonts w:cs="Arial"/>
                  <w:color w:val="0000CC"/>
                </w:rPr>
                <w:t>processus</w:t>
              </w:r>
            </w:hyperlink>
            <w:r>
              <w:rPr>
                <w:color w:val="333333"/>
              </w:rPr>
              <w:t xml:space="preserve"> </w:t>
            </w:r>
            <w:hyperlink w:anchor="_Orientation" w:history="1">
              <w:r>
                <w:rPr>
                  <w:rStyle w:val="Lienhypertexte"/>
                  <w:rFonts w:cs="Arial"/>
                  <w:color w:val="0000CC"/>
                </w:rPr>
                <w:t>d’orientation</w:t>
              </w:r>
            </w:hyperlink>
            <w:r>
              <w:rPr>
                <w:color w:val="333333"/>
              </w:rPr>
              <w:t>.</w:t>
            </w:r>
          </w:p>
          <w:p w:rsidR="005A4D6A" w:rsidRDefault="005A4D6A" w:rsidP="004622BA">
            <w:pPr>
              <w:numPr>
                <w:ilvl w:val="0"/>
                <w:numId w:val="57"/>
              </w:numPr>
              <w:suppressAutoHyphens/>
              <w:jc w:val="both"/>
              <w:rPr>
                <w:color w:val="333333"/>
              </w:rPr>
            </w:pPr>
            <w:r>
              <w:rPr>
                <w:color w:val="333333"/>
              </w:rPr>
              <w:t xml:space="preserve">L’écoute dans </w:t>
            </w:r>
            <w:hyperlink w:anchor="_Accompagnement__" w:history="1">
              <w:r>
                <w:rPr>
                  <w:rStyle w:val="Lienhypertexte"/>
                  <w:rFonts w:cs="Arial"/>
                  <w:color w:val="0000CC"/>
                </w:rPr>
                <w:t>l’accompagnement</w:t>
              </w:r>
            </w:hyperlink>
            <w:r>
              <w:rPr>
                <w:color w:val="333333"/>
              </w:rPr>
              <w:t xml:space="preserve"> remplit trois fonctions :</w:t>
            </w:r>
          </w:p>
          <w:p w:rsidR="005A4D6A" w:rsidRDefault="005A4D6A" w:rsidP="004622BA">
            <w:pPr>
              <w:numPr>
                <w:ilvl w:val="0"/>
                <w:numId w:val="58"/>
              </w:numPr>
              <w:suppressAutoHyphens/>
              <w:jc w:val="both"/>
              <w:rPr>
                <w:color w:val="333333"/>
              </w:rPr>
            </w:pPr>
            <w:r>
              <w:rPr>
                <w:color w:val="333333"/>
              </w:rPr>
              <w:t xml:space="preserve">Accueillir la </w:t>
            </w:r>
            <w:hyperlink w:anchor="_Parole" w:history="1">
              <w:r>
                <w:rPr>
                  <w:rStyle w:val="Lienhypertexte"/>
                  <w:rFonts w:cs="Arial"/>
                  <w:color w:val="0000CC"/>
                </w:rPr>
                <w:t>parole</w:t>
              </w:r>
            </w:hyperlink>
            <w:r>
              <w:rPr>
                <w:color w:val="333333"/>
              </w:rPr>
              <w:t xml:space="preserve"> de l’accompagné,</w:t>
            </w:r>
          </w:p>
          <w:p w:rsidR="005A4D6A" w:rsidRDefault="005A4D6A" w:rsidP="004622BA">
            <w:pPr>
              <w:numPr>
                <w:ilvl w:val="0"/>
                <w:numId w:val="58"/>
              </w:numPr>
              <w:suppressAutoHyphens/>
              <w:jc w:val="both"/>
              <w:rPr>
                <w:color w:val="333333"/>
              </w:rPr>
            </w:pPr>
            <w:r>
              <w:rPr>
                <w:color w:val="333333"/>
              </w:rPr>
              <w:t>Eveiller, c’est-à-dire</w:t>
            </w:r>
            <w:r>
              <w:rPr>
                <w:rFonts w:ascii="Comic Sans MS" w:hAnsi="Comic Sans MS" w:cs="Comic Sans MS"/>
                <w:color w:val="333333"/>
              </w:rPr>
              <w:t xml:space="preserve"> « </w:t>
            </w:r>
            <w:r>
              <w:rPr>
                <w:rFonts w:ascii="Arial Narrow" w:hAnsi="Arial Narrow" w:cs="Arial Narrow"/>
                <w:color w:val="333333"/>
              </w:rPr>
              <w:t xml:space="preserve">ouvrir la </w:t>
            </w:r>
            <w:hyperlink w:anchor="_Pertinence__" w:history="1">
              <w:r>
                <w:rPr>
                  <w:rStyle w:val="Lienhypertexte"/>
                  <w:rFonts w:ascii="Arial Narrow" w:hAnsi="Arial Narrow" w:cs="Arial Narrow"/>
                  <w:color w:val="0000CC"/>
                </w:rPr>
                <w:t>personne</w:t>
              </w:r>
            </w:hyperlink>
            <w:r>
              <w:rPr>
                <w:rFonts w:ascii="Arial Narrow" w:hAnsi="Arial Narrow" w:cs="Arial Narrow"/>
                <w:color w:val="333333"/>
              </w:rPr>
              <w:t xml:space="preserve"> accompagnée sur des réalités qu’elle ignore ou qu’elle ne soupçonne pas</w:t>
            </w:r>
            <w:r>
              <w:rPr>
                <w:rFonts w:ascii="Comic Sans MS" w:hAnsi="Comic Sans MS" w:cs="Comic Sans MS"/>
                <w:color w:val="333333"/>
              </w:rPr>
              <w:t xml:space="preserve"> » : </w:t>
            </w:r>
            <w:r>
              <w:rPr>
                <w:color w:val="333333"/>
              </w:rPr>
              <w:t xml:space="preserve">faire </w:t>
            </w:r>
            <w:hyperlink w:anchor="_Problématiser" w:history="1">
              <w:r>
                <w:rPr>
                  <w:rStyle w:val="Lienhypertexte"/>
                  <w:rFonts w:cs="Arial"/>
                  <w:color w:val="0000CC"/>
                </w:rPr>
                <w:t>problématiser</w:t>
              </w:r>
            </w:hyperlink>
            <w:r>
              <w:rPr>
                <w:color w:val="333333"/>
              </w:rPr>
              <w:t>,</w:t>
            </w:r>
          </w:p>
          <w:p w:rsidR="005A4D6A" w:rsidRDefault="005A4D6A" w:rsidP="004622BA">
            <w:pPr>
              <w:numPr>
                <w:ilvl w:val="0"/>
                <w:numId w:val="58"/>
              </w:numPr>
              <w:suppressAutoHyphens/>
              <w:jc w:val="both"/>
              <w:rPr>
                <w:color w:val="333333"/>
              </w:rPr>
            </w:pPr>
            <w:r>
              <w:rPr>
                <w:rFonts w:ascii="Comic Sans MS" w:hAnsi="Comic Sans MS" w:cs="Comic Sans MS"/>
                <w:color w:val="333333"/>
              </w:rPr>
              <w:t>« </w:t>
            </w:r>
            <w:r>
              <w:rPr>
                <w:rFonts w:ascii="Arial Narrow" w:hAnsi="Arial Narrow" w:cs="Arial Narrow"/>
                <w:color w:val="333333"/>
              </w:rPr>
              <w:t xml:space="preserve">Confronter : en déconcertant, par exemple : ‘ tu t’attendais à ce que je dise la même chose que toi’, en provoquant : ‘est-ce toujours la faute des autres ?’, en questionnant : ‘je te pose peut être la question qu’il ne faut pas ?’ ; en interpellant etc » pour « provoquer la possibilité du </w:t>
            </w:r>
            <w:hyperlink w:anchor="_Changement__" w:history="1">
              <w:r>
                <w:rPr>
                  <w:rStyle w:val="Lienhypertexte"/>
                  <w:rFonts w:ascii="Arial Narrow" w:hAnsi="Arial Narrow" w:cs="Arial Narrow"/>
                  <w:color w:val="0000CC"/>
                </w:rPr>
                <w:t>changement </w:t>
              </w:r>
            </w:hyperlink>
            <w:r>
              <w:rPr>
                <w:rFonts w:ascii="Arial Narrow" w:hAnsi="Arial Narrow" w:cs="Arial Narrow"/>
                <w:color w:val="333333"/>
              </w:rPr>
              <w:t>»</w:t>
            </w:r>
            <w:r>
              <w:rPr>
                <w:rStyle w:val="Appelnotedebasdep"/>
                <w:rFonts w:cs="Arial Narrow"/>
                <w:szCs w:val="16"/>
              </w:rPr>
              <w:footnoteReference w:id="101"/>
            </w:r>
            <w:r>
              <w:rPr>
                <w:color w:val="333333"/>
              </w:rPr>
              <w:t>.</w:t>
            </w:r>
          </w:p>
        </w:tc>
      </w:tr>
      <w:bookmarkStart w:id="321" w:name="_Education__"/>
      <w:bookmarkStart w:id="322" w:name="_Education"/>
      <w:bookmarkStart w:id="323" w:name="_Toc174646894"/>
      <w:bookmarkEnd w:id="321"/>
      <w:bookmarkEnd w:id="322"/>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24" w:name="_Toc192943845"/>
            <w:r w:rsidR="005A4D6A" w:rsidRPr="00DF3ADF">
              <w:rPr>
                <w:rStyle w:val="Lienhypertexte"/>
                <w:rFonts w:cs="Arial"/>
                <w:color w:val="0000CC"/>
              </w:rPr>
              <w:t>Education</w:t>
            </w:r>
            <w:bookmarkEnd w:id="323"/>
            <w:bookmarkEnd w:id="32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59"/>
              </w:numPr>
              <w:suppressAutoHyphens/>
              <w:jc w:val="both"/>
              <w:rPr>
                <w:color w:val="333333"/>
              </w:rPr>
            </w:pPr>
            <w:r>
              <w:rPr>
                <w:rFonts w:ascii="Arial Narrow" w:hAnsi="Arial Narrow" w:cs="Arial Narrow"/>
                <w:color w:val="333333"/>
              </w:rPr>
              <w:t>« </w:t>
            </w:r>
            <w:hyperlink w:anchor="_Processus" w:history="1">
              <w:r>
                <w:rPr>
                  <w:rStyle w:val="Lienhypertexte"/>
                  <w:rFonts w:ascii="Arial Narrow" w:hAnsi="Arial Narrow" w:cs="Arial Narrow"/>
                  <w:color w:val="0000CC"/>
                </w:rPr>
                <w:t>Processus</w:t>
              </w:r>
            </w:hyperlink>
            <w:r>
              <w:rPr>
                <w:rFonts w:ascii="Arial Narrow" w:hAnsi="Arial Narrow" w:cs="Arial Narrow"/>
                <w:color w:val="333333"/>
              </w:rPr>
              <w:t xml:space="preserve"> culturel d’humanisation venant parachever le </w:t>
            </w:r>
            <w:hyperlink w:anchor="_Processus" w:history="1">
              <w:r>
                <w:rPr>
                  <w:rStyle w:val="Lienhypertexte"/>
                  <w:rFonts w:ascii="Arial Narrow" w:hAnsi="Arial Narrow" w:cs="Arial Narrow"/>
                  <w:color w:val="0000CC"/>
                </w:rPr>
                <w:t>processus</w:t>
              </w:r>
            </w:hyperlink>
            <w:r>
              <w:rPr>
                <w:rFonts w:ascii="Arial Narrow" w:hAnsi="Arial Narrow" w:cs="Arial Narrow"/>
                <w:color w:val="333333"/>
              </w:rPr>
              <w:t xml:space="preserve"> biologique […] accès à l’humanité de l’homme »</w:t>
            </w:r>
            <w:r>
              <w:rPr>
                <w:rStyle w:val="Appelnotedebasdep"/>
                <w:rFonts w:cs="Arial Narrow"/>
                <w:szCs w:val="16"/>
              </w:rPr>
              <w:footnoteReference w:id="102"/>
            </w:r>
            <w:r>
              <w:rPr>
                <w:color w:val="333333"/>
              </w:rPr>
              <w:t xml:space="preserve"> . </w:t>
            </w:r>
            <w:hyperlink w:anchor="_Projet__" w:history="1">
              <w:r>
                <w:rPr>
                  <w:rStyle w:val="Lienhypertexte"/>
                  <w:rFonts w:cs="Arial"/>
                  <w:color w:val="0000CC"/>
                </w:rPr>
                <w:t>Projet</w:t>
              </w:r>
            </w:hyperlink>
            <w:r>
              <w:rPr>
                <w:color w:val="333333"/>
              </w:rPr>
              <w:t xml:space="preserve"> et </w:t>
            </w:r>
            <w:hyperlink w:anchor="_Processus" w:history="1">
              <w:r>
                <w:rPr>
                  <w:rStyle w:val="Lienhypertexte"/>
                  <w:rFonts w:cs="Arial"/>
                  <w:color w:val="0000CC"/>
                </w:rPr>
                <w:t>processus</w:t>
              </w:r>
            </w:hyperlink>
            <w:r>
              <w:rPr>
                <w:color w:val="333333"/>
              </w:rPr>
              <w:t xml:space="preserve"> temporels qui consistent à viser </w:t>
            </w:r>
            <w:hyperlink w:anchor="_Autonomie__" w:history="1">
              <w:r>
                <w:rPr>
                  <w:rStyle w:val="Lienhypertexte"/>
                  <w:rFonts w:cs="Arial"/>
                  <w:color w:val="0000CC"/>
                </w:rPr>
                <w:t>l’autonomie</w:t>
              </w:r>
            </w:hyperlink>
            <w:r>
              <w:rPr>
                <w:color w:val="333333"/>
              </w:rPr>
              <w:t xml:space="preserve"> de quelqu’un, la promotion de ses possibles par la connaissance d’une culture. Voir </w:t>
            </w:r>
            <w:hyperlink w:anchor="_Prise_de_conscience" w:history="1">
              <w:r>
                <w:rPr>
                  <w:rStyle w:val="Lienhypertexte"/>
                  <w:rFonts w:cs="Arial"/>
                  <w:color w:val="0000CC"/>
                </w:rPr>
                <w:t>praxis</w:t>
              </w:r>
            </w:hyperlink>
            <w:r>
              <w:rPr>
                <w:color w:val="333333"/>
              </w:rPr>
              <w:t>.</w:t>
            </w:r>
          </w:p>
          <w:p w:rsidR="005A4D6A" w:rsidRDefault="005A4D6A" w:rsidP="004622BA">
            <w:pPr>
              <w:numPr>
                <w:ilvl w:val="0"/>
                <w:numId w:val="59"/>
              </w:numPr>
              <w:suppressAutoHyphens/>
              <w:jc w:val="both"/>
              <w:rPr>
                <w:color w:val="333333"/>
              </w:rPr>
            </w:pPr>
            <w:r>
              <w:rPr>
                <w:color w:val="333333"/>
              </w:rPr>
              <w:t xml:space="preserve">Eduquer, c'est jouer avec instruire, développer, accompagner dans la maturation, professionnaliser, </w:t>
            </w:r>
            <w:hyperlink w:anchor="_Former" w:history="1">
              <w:r>
                <w:rPr>
                  <w:rStyle w:val="Lienhypertexte"/>
                  <w:rFonts w:cs="Arial"/>
                  <w:color w:val="0000CC"/>
                </w:rPr>
                <w:t>former</w:t>
              </w:r>
            </w:hyperlink>
            <w:r>
              <w:rPr>
                <w:color w:val="333333"/>
              </w:rPr>
              <w:t xml:space="preserve"> à, </w:t>
            </w:r>
            <w:hyperlink w:anchor="_Former__" w:history="1">
              <w:r>
                <w:rPr>
                  <w:rStyle w:val="Lienhypertexte"/>
                  <w:rFonts w:cs="Arial"/>
                  <w:color w:val="0000CC"/>
                </w:rPr>
                <w:t>former</w:t>
              </w:r>
            </w:hyperlink>
            <w:r>
              <w:rPr>
                <w:color w:val="333333"/>
              </w:rPr>
              <w:t xml:space="preserve"> pour, </w:t>
            </w:r>
            <w:hyperlink w:anchor="_Former__" w:history="1">
              <w:r>
                <w:rPr>
                  <w:rStyle w:val="Lienhypertexte"/>
                  <w:rFonts w:cs="Arial"/>
                  <w:color w:val="0000CC"/>
                </w:rPr>
                <w:t>former</w:t>
              </w:r>
            </w:hyperlink>
            <w:r>
              <w:rPr>
                <w:color w:val="333333"/>
              </w:rPr>
              <w:t xml:space="preserve"> avec...</w:t>
            </w:r>
          </w:p>
          <w:p w:rsidR="005A4D6A" w:rsidRDefault="00AE0CD4" w:rsidP="004622BA">
            <w:pPr>
              <w:numPr>
                <w:ilvl w:val="0"/>
                <w:numId w:val="59"/>
              </w:numPr>
              <w:suppressAutoHyphens/>
              <w:jc w:val="both"/>
              <w:rPr>
                <w:color w:val="333333"/>
              </w:rPr>
            </w:pPr>
            <w:hyperlink w:anchor="_Projet__" w:history="1">
              <w:r w:rsidR="005A4D6A">
                <w:rPr>
                  <w:rStyle w:val="Lienhypertexte"/>
                  <w:rFonts w:cs="Arial"/>
                  <w:color w:val="0000CC"/>
                </w:rPr>
                <w:t>Projet</w:t>
              </w:r>
            </w:hyperlink>
            <w:r w:rsidR="005A4D6A">
              <w:rPr>
                <w:color w:val="333333"/>
              </w:rPr>
              <w:t xml:space="preserve"> d’articuler l'instruction (rendre savant par la transmission de savoirs) avec </w:t>
            </w:r>
            <w:hyperlink w:anchor="_Accompagnement__" w:history="1">
              <w:r w:rsidR="005A4D6A">
                <w:rPr>
                  <w:rStyle w:val="Lienhypertexte"/>
                  <w:rFonts w:cs="Arial"/>
                  <w:color w:val="0000CC"/>
                </w:rPr>
                <w:t>l'accompagnement</w:t>
              </w:r>
            </w:hyperlink>
            <w:r w:rsidR="005A4D6A">
              <w:rPr>
                <w:color w:val="333333"/>
              </w:rPr>
              <w:t xml:space="preserve"> de l'autre dans sa propre voie : une problématique à jouer entre le nécessaire instrumental (instruire pour éduquer) et son </w:t>
            </w:r>
            <w:hyperlink w:anchor="_Contraire" w:history="1">
              <w:r w:rsidR="005A4D6A">
                <w:rPr>
                  <w:rStyle w:val="Lienhypertexte"/>
                  <w:rFonts w:cs="Arial"/>
                  <w:color w:val="0000CC"/>
                </w:rPr>
                <w:t>contraire</w:t>
              </w:r>
            </w:hyperlink>
            <w:r w:rsidR="005A4D6A">
              <w:rPr>
                <w:color w:val="333333"/>
              </w:rPr>
              <w:t xml:space="preserve">, l’épistémologique. </w:t>
            </w:r>
          </w:p>
          <w:p w:rsidR="005A4D6A" w:rsidRDefault="005A4D6A" w:rsidP="004622BA">
            <w:pPr>
              <w:numPr>
                <w:ilvl w:val="0"/>
                <w:numId w:val="59"/>
              </w:numPr>
              <w:suppressAutoHyphens/>
              <w:jc w:val="both"/>
              <w:rPr>
                <w:color w:val="333333"/>
              </w:rPr>
            </w:pPr>
            <w:r>
              <w:rPr>
                <w:color w:val="333333"/>
              </w:rPr>
              <w:t xml:space="preserve">Ne peut être restreinte à l'instruction : </w:t>
            </w:r>
            <w:r>
              <w:rPr>
                <w:rFonts w:ascii="Arial Narrow" w:hAnsi="Arial Narrow" w:cs="Arial Narrow"/>
                <w:color w:val="333333"/>
              </w:rPr>
              <w:t xml:space="preserve">« L'éducation, beaucoup plus encore que la transmission des savoirs et des savoir-faire, organisée, sous forme d'apprentissages et d'enseignements, est l'expression de la Culture d'une Société, et, à ce titre, implique des </w:t>
            </w:r>
            <w:hyperlink w:anchor="_Valeurs" w:history="1">
              <w:r>
                <w:rPr>
                  <w:rStyle w:val="Lienhypertexte"/>
                  <w:rFonts w:ascii="Arial Narrow" w:hAnsi="Arial Narrow" w:cs="Arial Narrow"/>
                  <w:color w:val="0000CC"/>
                </w:rPr>
                <w:t>valeurs</w:t>
              </w:r>
            </w:hyperlink>
            <w:r>
              <w:rPr>
                <w:rFonts w:ascii="Arial Narrow" w:hAnsi="Arial Narrow" w:cs="Arial Narrow"/>
                <w:color w:val="333333"/>
              </w:rPr>
              <w:t>, une "vision du monde", des "</w:t>
            </w:r>
            <w:hyperlink w:anchor="_Modèle" w:history="1">
              <w:r>
                <w:rPr>
                  <w:rStyle w:val="Lienhypertexte"/>
                  <w:rFonts w:ascii="Arial Narrow" w:hAnsi="Arial Narrow" w:cs="Arial Narrow"/>
                  <w:color w:val="0000CC"/>
                </w:rPr>
                <w:t>modèles</w:t>
              </w:r>
            </w:hyperlink>
            <w:r>
              <w:rPr>
                <w:rFonts w:ascii="Arial Narrow" w:hAnsi="Arial Narrow" w:cs="Arial Narrow"/>
                <w:color w:val="333333"/>
              </w:rPr>
              <w:t xml:space="preserve">" implicites souvent inconscients, débordant très largement les "humanités" de la "culture cultivée", parce que plongeant leurs racines dans </w:t>
            </w:r>
            <w:hyperlink w:anchor="_Imaginaire" w:history="1">
              <w:r>
                <w:rPr>
                  <w:rStyle w:val="Lienhypertexte"/>
                  <w:rFonts w:ascii="Arial Narrow" w:hAnsi="Arial Narrow" w:cs="Arial Narrow"/>
                  <w:color w:val="0000CC"/>
                </w:rPr>
                <w:t>l'imaginaire</w:t>
              </w:r>
            </w:hyperlink>
            <w:r>
              <w:rPr>
                <w:rFonts w:ascii="Arial Narrow" w:hAnsi="Arial Narrow" w:cs="Arial Narrow"/>
                <w:color w:val="333333"/>
              </w:rPr>
              <w:t xml:space="preserve"> social où ils puisent aussi bien les énergies créatrices que destructrices, les "</w:t>
            </w:r>
            <w:hyperlink w:anchor="_Projet__" w:history="1">
              <w:r>
                <w:rPr>
                  <w:rStyle w:val="Lienhypertexte"/>
                  <w:rFonts w:ascii="Arial Narrow" w:hAnsi="Arial Narrow" w:cs="Arial Narrow"/>
                  <w:color w:val="0000CC"/>
                </w:rPr>
                <w:t>projets</w:t>
              </w:r>
            </w:hyperlink>
            <w:r>
              <w:rPr>
                <w:rFonts w:ascii="Arial Narrow" w:hAnsi="Arial Narrow" w:cs="Arial Narrow"/>
                <w:color w:val="333333"/>
              </w:rPr>
              <w:t xml:space="preserve">" que les mythes, les leurres et les chimères. En ce sens, l'éducation est "savoir-être", formation du sujet, élaboration de la </w:t>
            </w:r>
            <w:hyperlink w:anchor="_Relation" w:history="1">
              <w:r>
                <w:rPr>
                  <w:rStyle w:val="Lienhypertexte"/>
                  <w:rFonts w:ascii="Arial Narrow" w:hAnsi="Arial Narrow" w:cs="Arial Narrow"/>
                  <w:color w:val="0000CC"/>
                </w:rPr>
                <w:t>relation</w:t>
              </w:r>
            </w:hyperlink>
            <w:r>
              <w:rPr>
                <w:rFonts w:ascii="Arial Narrow" w:hAnsi="Arial Narrow" w:cs="Arial Narrow"/>
                <w:color w:val="333333"/>
              </w:rPr>
              <w:t xml:space="preserve"> à soi et au monde, autant, sinon plus qu'acquisition de "savoir" et de "savoir-faire" étroitement entendus »</w:t>
            </w:r>
            <w:r>
              <w:rPr>
                <w:rStyle w:val="Appelnotedebasdep"/>
                <w:rFonts w:cs="Arial Narrow"/>
                <w:szCs w:val="16"/>
              </w:rPr>
              <w:footnoteReference w:id="103"/>
            </w:r>
            <w:r>
              <w:rPr>
                <w:rFonts w:ascii="Arial Narrow" w:hAnsi="Arial Narrow" w:cs="Arial Narrow"/>
                <w:color w:val="333333"/>
              </w:rPr>
              <w:t>.</w:t>
            </w:r>
          </w:p>
          <w:p w:rsidR="005A4D6A" w:rsidRDefault="005A4D6A" w:rsidP="004622BA">
            <w:pPr>
              <w:numPr>
                <w:ilvl w:val="0"/>
                <w:numId w:val="59"/>
              </w:numPr>
              <w:suppressAutoHyphens/>
              <w:jc w:val="both"/>
              <w:rPr>
                <w:color w:val="333333"/>
              </w:rPr>
            </w:pPr>
            <w:r>
              <w:rPr>
                <w:color w:val="333333"/>
              </w:rPr>
              <w:t>Se rencontre dans tout un ensemble de pratiques sociales. N’est pas réservée au scolaire.</w:t>
            </w:r>
          </w:p>
          <w:p w:rsidR="005A4D6A" w:rsidRDefault="005A4D6A" w:rsidP="004622BA">
            <w:pPr>
              <w:numPr>
                <w:ilvl w:val="0"/>
                <w:numId w:val="59"/>
              </w:numPr>
              <w:suppressAutoHyphens/>
              <w:jc w:val="both"/>
              <w:rPr>
                <w:color w:val="333333"/>
              </w:rPr>
            </w:pPr>
            <w:r>
              <w:rPr>
                <w:color w:val="333333"/>
              </w:rPr>
              <w:t xml:space="preserve">La situation d'éducation n'est jamais une donnée "naturelle", elle est un construit : elle se parle dans une </w:t>
            </w:r>
            <w:hyperlink w:anchor="_Organisation" w:history="1">
              <w:r>
                <w:rPr>
                  <w:rStyle w:val="Lienhypertexte"/>
                  <w:rFonts w:cs="Arial"/>
                  <w:color w:val="0000CC"/>
                </w:rPr>
                <w:t>organisation</w:t>
              </w:r>
            </w:hyperlink>
            <w:r>
              <w:rPr>
                <w:color w:val="333333"/>
              </w:rPr>
              <w:t xml:space="preserve"> sociale qui a une histoire, dans une culture, dans des </w:t>
            </w:r>
            <w:r>
              <w:rPr>
                <w:i/>
                <w:iCs/>
                <w:color w:val="333333"/>
              </w:rPr>
              <w:t>institutions</w:t>
            </w:r>
            <w:r>
              <w:rPr>
                <w:color w:val="333333"/>
              </w:rPr>
              <w:t xml:space="preserve"> (formation scolaire, initiale, professionnelle, continue, permanente) mais fait aussi partie des fonctions des cadres dans les services, les entreprises etc. ...</w:t>
            </w:r>
          </w:p>
        </w:tc>
      </w:tr>
      <w:bookmarkStart w:id="325" w:name="_Elucider__"/>
      <w:bookmarkStart w:id="326" w:name="_Elucider"/>
      <w:bookmarkEnd w:id="325"/>
      <w:bookmarkEnd w:id="32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27" w:name="_Toc174646896"/>
            <w:bookmarkStart w:id="328" w:name="_Toc192943846"/>
            <w:r w:rsidR="005A4D6A" w:rsidRPr="00DF3ADF">
              <w:rPr>
                <w:rStyle w:val="Lienhypertexte"/>
                <w:rFonts w:cs="Arial"/>
                <w:color w:val="0000CC"/>
              </w:rPr>
              <w:t>Elucider</w:t>
            </w:r>
            <w:bookmarkEnd w:id="327"/>
            <w:bookmarkEnd w:id="32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Avancer en faisant la lumière, comme avec une bougie à la main. Derrière soi, la pénombre revient. Avancer dans la compréhension en situation.</w:t>
            </w:r>
          </w:p>
          <w:p w:rsidR="005A4D6A" w:rsidRDefault="005A4D6A" w:rsidP="004622BA">
            <w:pPr>
              <w:suppressAutoHyphens/>
              <w:jc w:val="both"/>
              <w:rPr>
                <w:color w:val="333333"/>
              </w:rPr>
            </w:pPr>
            <w:r>
              <w:rPr>
                <w:color w:val="333333"/>
              </w:rPr>
              <w:t>C’est un travail.</w:t>
            </w:r>
          </w:p>
          <w:p w:rsidR="005A4D6A" w:rsidRDefault="005A4D6A" w:rsidP="004622BA">
            <w:pPr>
              <w:suppressAutoHyphens/>
              <w:jc w:val="both"/>
              <w:rPr>
                <w:color w:val="333333"/>
              </w:rPr>
            </w:pPr>
            <w:r>
              <w:rPr>
                <w:color w:val="333333"/>
              </w:rPr>
              <w:t xml:space="preserve">A distinguer </w:t>
            </w:r>
            <w:hyperlink w:anchor="_Eclairer" w:history="1">
              <w:r>
                <w:rPr>
                  <w:rStyle w:val="Lienhypertexte"/>
                  <w:rFonts w:cs="Arial"/>
                  <w:color w:val="0000CC"/>
                </w:rPr>
                <w:t>d’éclairer</w:t>
              </w:r>
            </w:hyperlink>
            <w:r>
              <w:rPr>
                <w:color w:val="333333"/>
              </w:rPr>
              <w:t>.</w:t>
            </w:r>
          </w:p>
        </w:tc>
      </w:tr>
      <w:bookmarkStart w:id="329" w:name="_Emotion"/>
      <w:bookmarkEnd w:id="32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r w:rsidR="005A4D6A" w:rsidRPr="00DF3ADF">
              <w:rPr>
                <w:rStyle w:val="Lienhypertexte"/>
                <w:rFonts w:cs="Arial"/>
                <w:color w:val="0000CC"/>
              </w:rPr>
              <w:t>Emotion</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Pr="009035BF" w:rsidRDefault="005A4D6A" w:rsidP="004622BA">
            <w:pPr>
              <w:pStyle w:val="Paragraphedeliste"/>
              <w:numPr>
                <w:ilvl w:val="0"/>
                <w:numId w:val="60"/>
              </w:numPr>
              <w:suppressAutoHyphens/>
              <w:rPr>
                <w:color w:val="333333"/>
              </w:rPr>
            </w:pPr>
            <w:r w:rsidRPr="009035BF">
              <w:rPr>
                <w:color w:val="333333"/>
              </w:rPr>
              <w:t>Sensation intime qui fait</w:t>
            </w:r>
            <w:r>
              <w:t xml:space="preserve"> </w:t>
            </w:r>
            <w:hyperlink w:anchor="_Evénement_1" w:history="1">
              <w:r>
                <w:rPr>
                  <w:rStyle w:val="Lienhypertexte"/>
                  <w:rFonts w:cs="Arial"/>
                  <w:color w:val="0000CC"/>
                </w:rPr>
                <w:t>événement</w:t>
              </w:r>
            </w:hyperlink>
            <w:r>
              <w:t xml:space="preserve"> </w:t>
            </w:r>
            <w:r w:rsidRPr="009035BF">
              <w:rPr>
                <w:color w:val="333333"/>
              </w:rPr>
              <w:t>dans une situation. Trop souvent réduite à un dérangement du prévu dont il faudrait limiter les effets négatifs (on dit alors « gérer ses émotions »). On oublie que ce peut être une sensation désagréable (la peur) mais aussi un sentiment agréable (la joie). Quand on veut « maîtriser ses émotions », on entre dans le calcul ou la stratégie pour obtenir un effet précis, choisi (ne pas se laisser déborder, rester maître de soi). On avance alors la nécessité de faire preuve d’une « intelligence émotionnelle »</w:t>
            </w:r>
            <w:r>
              <w:t xml:space="preserve"> </w:t>
            </w:r>
            <w:r>
              <w:rPr>
                <w:rStyle w:val="Appelnotedebasdep"/>
              </w:rPr>
              <w:footnoteReference w:id="104"/>
            </w:r>
            <w:r>
              <w:t xml:space="preserve"> </w:t>
            </w:r>
            <w:r w:rsidRPr="009035BF">
              <w:rPr>
                <w:color w:val="333333"/>
              </w:rPr>
              <w:t>pour être efficace et rentable.</w:t>
            </w:r>
          </w:p>
          <w:p w:rsidR="005A4D6A" w:rsidRPr="009035BF" w:rsidRDefault="005A4D6A" w:rsidP="004622BA">
            <w:pPr>
              <w:pStyle w:val="Paragraphedeliste"/>
              <w:numPr>
                <w:ilvl w:val="0"/>
                <w:numId w:val="60"/>
              </w:numPr>
              <w:suppressAutoHyphens/>
              <w:rPr>
                <w:color w:val="333333"/>
              </w:rPr>
            </w:pPr>
            <w:r w:rsidRPr="009035BF">
              <w:rPr>
                <w:color w:val="333333"/>
              </w:rPr>
              <w:t>Manifestation chez l’autre, visible et souvent imprévue, d’un trop plein affectif qui peut bouleverser le cours de la situation (on dit alors « une explosion de colère »). On parle de « gestion des émotions » pour désigner la volonté d’esquiver ce qui est ressenti comme une attaque, pour maîtriser la situation, reprendre la main. Va souvent de pair avec la recherche obsessionnelle de l’harmonie et l’incapacité à se tenir dans les</w:t>
            </w:r>
            <w:r>
              <w:t xml:space="preserve"> </w:t>
            </w:r>
            <w:hyperlink w:anchor="_Conflit_1" w:history="1">
              <w:r>
                <w:rPr>
                  <w:rStyle w:val="Lienhypertexte"/>
                  <w:rFonts w:cs="Arial"/>
                  <w:color w:val="0000CC"/>
                </w:rPr>
                <w:t>conflits</w:t>
              </w:r>
            </w:hyperlink>
            <w:r w:rsidRPr="009035BF">
              <w:rPr>
                <w:color w:val="333333"/>
              </w:rPr>
              <w:t>, confondus avec le combat.</w:t>
            </w:r>
          </w:p>
          <w:p w:rsidR="005A4D6A" w:rsidRPr="009035BF" w:rsidRDefault="005A4D6A" w:rsidP="004622BA">
            <w:pPr>
              <w:pStyle w:val="Paragraphedeliste"/>
              <w:numPr>
                <w:ilvl w:val="0"/>
                <w:numId w:val="60"/>
              </w:numPr>
              <w:suppressAutoHyphens/>
              <w:rPr>
                <w:color w:val="333333"/>
              </w:rPr>
            </w:pPr>
            <w:r w:rsidRPr="009035BF">
              <w:rPr>
                <w:color w:val="333333"/>
              </w:rPr>
              <w:t>Des techniques (comme la communication non violente, empathie, conscience de soi, affirmation de soi…) sont vendues dans le marché du « développement personnel » pour gérer, développer et maîtriser ses « compétences émotionnelles ». Les théories cognitivistes de la vie du cerveau servent à mieux convaincre le client de se soumettre à une « méthode »</w:t>
            </w:r>
            <w:r>
              <w:rPr>
                <w:rStyle w:val="Appelnotedebasdep"/>
              </w:rPr>
              <w:footnoteReference w:id="105"/>
            </w:r>
            <w:r>
              <w:t xml:space="preserve"> </w:t>
            </w:r>
            <w:r w:rsidRPr="009035BF">
              <w:rPr>
                <w:color w:val="333333"/>
              </w:rPr>
              <w:t>dont il va devenir dépendant : on est dans l’instrumentation du soi pour la correction des comportements déviants. Installe une relation thérapeutique à son propre « caractère », au nom de la</w:t>
            </w:r>
            <w:r>
              <w:t xml:space="preserve"> </w:t>
            </w:r>
            <w:hyperlink w:anchor="_Cohérence_1" w:history="1">
              <w:r>
                <w:rPr>
                  <w:rStyle w:val="Lienhypertexte"/>
                  <w:rFonts w:cs="Arial"/>
                  <w:color w:val="0000CC"/>
                </w:rPr>
                <w:t>cohérence</w:t>
              </w:r>
            </w:hyperlink>
            <w:r w:rsidRPr="009035BF">
              <w:rPr>
                <w:color w:val="333333"/>
              </w:rPr>
              <w:t>, tout en prônant</w:t>
            </w:r>
            <w:r>
              <w:t xml:space="preserve"> </w:t>
            </w:r>
            <w:hyperlink w:anchor="_Authenticité_1" w:history="1">
              <w:r>
                <w:rPr>
                  <w:rStyle w:val="Lienhypertexte"/>
                  <w:rFonts w:cs="Arial"/>
                  <w:color w:val="0000CC"/>
                </w:rPr>
                <w:t>authenticité</w:t>
              </w:r>
            </w:hyperlink>
            <w:r>
              <w:t xml:space="preserve"> </w:t>
            </w:r>
            <w:r w:rsidRPr="009035BF">
              <w:rPr>
                <w:color w:val="333333"/>
              </w:rPr>
              <w:t xml:space="preserve">et </w:t>
            </w:r>
            <w:hyperlink w:anchor="_Congruence_1" w:history="1">
              <w:r>
                <w:rPr>
                  <w:rStyle w:val="Lienhypertexte"/>
                  <w:rFonts w:cs="Arial"/>
                  <w:color w:val="0000CC"/>
                </w:rPr>
                <w:t>congruence</w:t>
              </w:r>
            </w:hyperlink>
            <w:r w:rsidRPr="009035BF">
              <w:rPr>
                <w:color w:val="333333"/>
              </w:rPr>
              <w:t>.</w:t>
            </w:r>
          </w:p>
          <w:p w:rsidR="005A4D6A" w:rsidRDefault="005A4D6A" w:rsidP="004622BA">
            <w:pPr>
              <w:pStyle w:val="Paragraphedeliste"/>
              <w:numPr>
                <w:ilvl w:val="0"/>
                <w:numId w:val="60"/>
              </w:numPr>
              <w:suppressAutoHyphens/>
            </w:pPr>
            <w:r w:rsidRPr="009035BF">
              <w:rPr>
                <w:color w:val="333333"/>
              </w:rPr>
              <w:t>Est en lien avec le débat des</w:t>
            </w:r>
            <w:r>
              <w:t xml:space="preserve"> </w:t>
            </w:r>
            <w:hyperlink w:anchor="_Valeurs_1" w:history="1">
              <w:r>
                <w:rPr>
                  <w:rStyle w:val="Lienhypertexte"/>
                  <w:rFonts w:cs="Arial"/>
                  <w:color w:val="0000CC"/>
                </w:rPr>
                <w:t>valeurs</w:t>
              </w:r>
            </w:hyperlink>
            <w:r>
              <w:t xml:space="preserve"> </w:t>
            </w:r>
            <w:r w:rsidRPr="009035BF">
              <w:rPr>
                <w:color w:val="333333"/>
              </w:rPr>
              <w:t>dans</w:t>
            </w:r>
            <w:r>
              <w:t xml:space="preserve"> </w:t>
            </w:r>
            <w:hyperlink w:anchor="_Agir_professionnel_1" w:history="1">
              <w:r>
                <w:rPr>
                  <w:rStyle w:val="Lienhypertexte"/>
                  <w:rFonts w:cs="Arial"/>
                  <w:color w:val="0000CC"/>
                </w:rPr>
                <w:t>l’agir professionnel</w:t>
              </w:r>
            </w:hyperlink>
            <w:r>
              <w:t xml:space="preserve">. </w:t>
            </w:r>
            <w:r w:rsidRPr="009035BF">
              <w:rPr>
                <w:color w:val="333333"/>
              </w:rPr>
              <w:t>Ce sont les valeurs atteintes, convoquées, revendiquées qui provoquent l’émotion et son intensité. Identifier la valeur en question ou la chaîne de valeurs remises en question dans la situation, dans une attitude réflexive, permet d’accepter ses émotions et celles des autres pour en parler. La verbalisation des émotions n'est pas la seule manière de les prendre en considération : les rituels jouent aussi ce rôle. Ne pas nier l’émotion, ne pas la refouler, chercher ce qu’elle signifie ici et maintenant pour en débattre. C’est un travail d’évaluation située.</w:t>
            </w:r>
            <w:r>
              <w:t xml:space="preserve"> </w:t>
            </w:r>
          </w:p>
        </w:tc>
      </w:tr>
      <w:bookmarkStart w:id="330" w:name="_Empathie"/>
      <w:bookmarkEnd w:id="33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31" w:name="_Toc192943847"/>
            <w:r w:rsidR="005A4D6A" w:rsidRPr="00DF3ADF">
              <w:rPr>
                <w:rStyle w:val="Lienhypertexte"/>
                <w:rFonts w:cs="Arial"/>
                <w:color w:val="0000CC"/>
              </w:rPr>
              <w:t>Empathie</w:t>
            </w:r>
            <w:bookmarkEnd w:id="33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Pr="009035BF" w:rsidRDefault="005A4D6A" w:rsidP="004622BA">
            <w:pPr>
              <w:suppressAutoHyphens/>
              <w:jc w:val="both"/>
              <w:rPr>
                <w:color w:val="333333"/>
              </w:rPr>
            </w:pPr>
            <w:r w:rsidRPr="009035BF">
              <w:rPr>
                <w:color w:val="333333"/>
              </w:rPr>
              <w:t>Ensemble des techniques liées à une attitude intuitive qui consiste à saisir le sens subjectif et intersubjectif d’une</w:t>
            </w:r>
            <w:r>
              <w:t xml:space="preserve"> </w:t>
            </w:r>
            <w:hyperlink w:anchor="_Activité" w:history="1">
              <w:r>
                <w:rPr>
                  <w:rStyle w:val="Lienhypertexte"/>
                  <w:rFonts w:cs="Arial"/>
                  <w:color w:val="0000CC"/>
                </w:rPr>
                <w:t>activité</w:t>
              </w:r>
            </w:hyperlink>
            <w:r>
              <w:t xml:space="preserve"> </w:t>
            </w:r>
            <w:r w:rsidRPr="009035BF">
              <w:rPr>
                <w:color w:val="333333"/>
              </w:rPr>
              <w:t>humaine concrète, à partir des intentions que l’on peut anticiper chez un ou plusieurs acteurs, cela à partir de notre propre expérience vécue du social ; puis à transcrire ce sens pour le rendre intelligible à une communauté humaine.</w:t>
            </w:r>
            <w:r>
              <w:rPr>
                <w:rStyle w:val="Appelnotedebasdep"/>
                <w:rFonts w:cs="Arial"/>
                <w:szCs w:val="16"/>
              </w:rPr>
              <w:footnoteReference w:id="106"/>
            </w:r>
            <w:r>
              <w:t> </w:t>
            </w:r>
            <w:r w:rsidRPr="009035BF">
              <w:rPr>
                <w:color w:val="333333"/>
              </w:rPr>
              <w:t xml:space="preserve">: sorte </w:t>
            </w:r>
            <w:r w:rsidRPr="009035BF">
              <w:rPr>
                <w:rFonts w:ascii="Arial Narrow" w:hAnsi="Arial Narrow" w:cs="Arial Narrow"/>
                <w:color w:val="333333"/>
              </w:rPr>
              <w:t xml:space="preserve">« d’intuition projective » </w:t>
            </w:r>
            <w:r w:rsidRPr="009035BF">
              <w:rPr>
                <w:color w:val="333333"/>
              </w:rPr>
              <w:t xml:space="preserve">fondée sur la compréhension immédiate de l’autre en tant qu’être humain ; ou méthode descriptive qui </w:t>
            </w:r>
            <w:r w:rsidRPr="009035BF">
              <w:rPr>
                <w:rFonts w:ascii="Arial Narrow" w:hAnsi="Arial Narrow" w:cs="Arial Narrow"/>
                <w:color w:val="333333"/>
              </w:rPr>
              <w:t>« consiste à revivre en pensée les situations significatives »</w:t>
            </w:r>
            <w:r w:rsidRPr="009035BF">
              <w:rPr>
                <w:rFonts w:ascii="Comic Sans MS" w:hAnsi="Comic Sans MS" w:cs="Comic Sans MS"/>
                <w:color w:val="333333"/>
              </w:rPr>
              <w:t xml:space="preserve">, </w:t>
            </w:r>
            <w:r w:rsidRPr="009035BF">
              <w:rPr>
                <w:color w:val="333333"/>
              </w:rPr>
              <w:t>comprendre le vécu de quelqu’un d’autre sans l’éprouver pour autant de façon réelle dans notre affectivité. S’immerger dans le monde subjectif d’autrui, participer à son expérience autant que faire se peut, capter les significations</w:t>
            </w:r>
            <w:r>
              <w:t xml:space="preserve"> </w:t>
            </w:r>
            <w:hyperlink w:anchor="_Pertinence__" w:history="1">
              <w:r>
                <w:rPr>
                  <w:rStyle w:val="Lienhypertexte"/>
                  <w:rFonts w:cs="Arial"/>
                  <w:color w:val="0000CC"/>
                </w:rPr>
                <w:t>personne</w:t>
              </w:r>
            </w:hyperlink>
            <w:r w:rsidRPr="009035BF">
              <w:rPr>
                <w:color w:val="333333"/>
              </w:rPr>
              <w:t>lles</w:t>
            </w:r>
            <w:r>
              <w:t xml:space="preserve"> </w:t>
            </w:r>
            <w:r w:rsidRPr="009035BF">
              <w:rPr>
                <w:color w:val="333333"/>
              </w:rPr>
              <w:t>des</w:t>
            </w:r>
            <w:r>
              <w:t xml:space="preserve"> </w:t>
            </w:r>
            <w:hyperlink w:anchor="_Parole" w:history="1">
              <w:r>
                <w:rPr>
                  <w:rStyle w:val="Lienhypertexte"/>
                  <w:rFonts w:cs="Arial"/>
                  <w:color w:val="0000CC"/>
                </w:rPr>
                <w:t>paroles</w:t>
              </w:r>
            </w:hyperlink>
            <w:r>
              <w:t xml:space="preserve"> </w:t>
            </w:r>
            <w:r w:rsidRPr="009035BF">
              <w:rPr>
                <w:color w:val="333333"/>
              </w:rPr>
              <w:t xml:space="preserve">de l’autre  plus que de répondre à leur contenu, être réceptif aux réactions d’autrui, appréhender son l’expérience à partir de l’angle de la </w:t>
            </w:r>
            <w:hyperlink w:anchor="_Pertinence__" w:history="1">
              <w:r>
                <w:rPr>
                  <w:rStyle w:val="Lienhypertexte"/>
                  <w:rFonts w:cs="Arial"/>
                  <w:color w:val="0000CC"/>
                </w:rPr>
                <w:t>personne</w:t>
              </w:r>
            </w:hyperlink>
            <w:r>
              <w:t xml:space="preserve"> </w:t>
            </w:r>
            <w:r w:rsidRPr="009035BF">
              <w:rPr>
                <w:color w:val="333333"/>
              </w:rPr>
              <w:t xml:space="preserve">tout en demeurant émotionnellement indépendant : il s’agit de </w:t>
            </w:r>
            <w:r w:rsidRPr="009035BF">
              <w:rPr>
                <w:rStyle w:val="CitationCar"/>
                <w:color w:val="333333"/>
              </w:rPr>
              <w:t>« « sentir</w:t>
            </w:r>
            <w:r w:rsidRPr="009035BF">
              <w:rPr>
                <w:rFonts w:ascii="Arial Narrow" w:hAnsi="Arial Narrow" w:cs="Arial Narrow"/>
                <w:color w:val="333333"/>
              </w:rPr>
              <w:t xml:space="preserve"> le monde privé du client comme s’il était le vôtre, mais sans jamais oublier la qualité de ‘comme si’ »… Sentir les colères, les peurs et les confusions du client comme si elles étaient les vôtres, et cependant sans que votre propre colère ; peur ou confusion retentissent sur elles ; telle est la condition que nous essayons de décrire »</w:t>
            </w:r>
            <w:r>
              <w:rPr>
                <w:rStyle w:val="Appelnotedebasdep"/>
                <w:rFonts w:cs="Comic Sans MS"/>
                <w:szCs w:val="16"/>
              </w:rPr>
              <w:footnoteReference w:id="107"/>
            </w:r>
            <w:r>
              <w:rPr>
                <w:rFonts w:ascii="Arial Narrow" w:hAnsi="Arial Narrow" w:cs="Arial Narrow"/>
              </w:rPr>
              <w:t>.</w:t>
            </w:r>
            <w:r>
              <w:t xml:space="preserve"> </w:t>
            </w:r>
          </w:p>
          <w:p w:rsidR="005A4D6A" w:rsidRPr="009035BF" w:rsidRDefault="005A4D6A" w:rsidP="004622BA">
            <w:pPr>
              <w:suppressAutoHyphens/>
              <w:jc w:val="both"/>
              <w:rPr>
                <w:color w:val="333333"/>
              </w:rPr>
            </w:pPr>
            <w:r w:rsidRPr="009035BF">
              <w:rPr>
                <w:color w:val="333333"/>
              </w:rPr>
              <w:t>N’est donc pas la fusion avec l’autre, mais une sorte de dédoublement qui permet d’établir une distanciation de manière à accueillir l’autre</w:t>
            </w:r>
            <w:r w:rsidRPr="009035BF">
              <w:rPr>
                <w:rFonts w:ascii="Comic Sans MS" w:hAnsi="Comic Sans MS" w:cs="Comic Sans MS"/>
                <w:color w:val="333333"/>
              </w:rPr>
              <w:t>.</w:t>
            </w:r>
            <w:r w:rsidRPr="009035BF">
              <w:rPr>
                <w:color w:val="333333"/>
              </w:rPr>
              <w:t xml:space="preserve"> </w:t>
            </w:r>
          </w:p>
        </w:tc>
      </w:tr>
      <w:bookmarkStart w:id="332" w:name="_Emprise"/>
      <w:bookmarkStart w:id="333" w:name="_Toc174646898"/>
      <w:bookmarkEnd w:id="33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34" w:name="_Toc192943848"/>
            <w:r w:rsidR="005A4D6A" w:rsidRPr="00DF3ADF">
              <w:rPr>
                <w:rStyle w:val="Lienhypertexte"/>
                <w:rFonts w:cs="Arial"/>
                <w:color w:val="0000CC"/>
              </w:rPr>
              <w:t>Emprise</w:t>
            </w:r>
            <w:bookmarkEnd w:id="333"/>
            <w:bookmarkEnd w:id="33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rFonts w:ascii="Arial Narrow" w:hAnsi="Arial Narrow" w:cs="Arial Narrow"/>
                <w:color w:val="333333"/>
              </w:rPr>
            </w:pPr>
            <w:r>
              <w:rPr>
                <w:color w:val="333333"/>
              </w:rPr>
              <w:t xml:space="preserve">Tendance fondamentale à la neutralisation du </w:t>
            </w:r>
            <w:hyperlink w:anchor="_Désir" w:history="1">
              <w:r>
                <w:rPr>
                  <w:rStyle w:val="Lienhypertexte"/>
                  <w:rFonts w:cs="Arial"/>
                  <w:color w:val="0000CC"/>
                </w:rPr>
                <w:t>désir</w:t>
              </w:r>
            </w:hyperlink>
            <w:r>
              <w:rPr>
                <w:color w:val="333333"/>
              </w:rPr>
              <w:t xml:space="preserve"> d’autrui, c’est-à-dire à la réduction de toute altérité, de toute différence, à l’abolition de tout spécificité ; la </w:t>
            </w:r>
            <w:hyperlink w:anchor="_Visée" w:history="1">
              <w:r>
                <w:rPr>
                  <w:rStyle w:val="Lienhypertexte"/>
                  <w:rFonts w:cs="Arial"/>
                  <w:color w:val="0000CC"/>
                </w:rPr>
                <w:t>visée</w:t>
              </w:r>
            </w:hyperlink>
            <w:r>
              <w:rPr>
                <w:color w:val="333333"/>
              </w:rPr>
              <w:t xml:space="preserve"> étant de ramener l’autre à la fonction et au stade d’objet entièrement assimilable.</w:t>
            </w:r>
            <w:r>
              <w:rPr>
                <w:rStyle w:val="Appelnotedebasdep"/>
                <w:rFonts w:cs="Arial"/>
                <w:szCs w:val="16"/>
              </w:rPr>
              <w:footnoteReference w:id="108"/>
            </w:r>
          </w:p>
        </w:tc>
      </w:tr>
      <w:bookmarkStart w:id="335" w:name="_Engagement"/>
      <w:bookmarkStart w:id="336" w:name="_Toc174646900"/>
      <w:bookmarkEnd w:id="33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37" w:name="_Toc192943849"/>
            <w:r w:rsidR="005A4D6A" w:rsidRPr="00DF3ADF">
              <w:rPr>
                <w:rStyle w:val="Lienhypertexte"/>
                <w:rFonts w:cs="Arial"/>
                <w:color w:val="0000CC"/>
              </w:rPr>
              <w:t>Engagement</w:t>
            </w:r>
            <w:bookmarkEnd w:id="336"/>
            <w:bookmarkEnd w:id="33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Ce pour quoi on est prêt à se battre.</w:t>
            </w:r>
          </w:p>
          <w:p w:rsidR="005A4D6A" w:rsidRDefault="005A4D6A" w:rsidP="004622BA">
            <w:pPr>
              <w:suppressAutoHyphens/>
              <w:jc w:val="both"/>
              <w:rPr>
                <w:rFonts w:ascii="Arial Narrow" w:hAnsi="Arial Narrow" w:cs="Arial Narrow"/>
                <w:color w:val="333333"/>
              </w:rPr>
            </w:pPr>
            <w:r>
              <w:rPr>
                <w:rFonts w:ascii="Arial Narrow" w:hAnsi="Arial Narrow" w:cs="Arial Narrow"/>
                <w:color w:val="333333"/>
              </w:rPr>
              <w:t>« Notre engagement corporel au travail, au travers des gestes de métier, parle de notre identité sociale, de notre identité sexuelle, de notre identité personnelle »</w:t>
            </w:r>
            <w:r>
              <w:rPr>
                <w:rStyle w:val="Appelnotedebasdep"/>
                <w:rFonts w:cs="Arial Narrow"/>
                <w:szCs w:val="16"/>
              </w:rPr>
              <w:footnoteReference w:id="109"/>
            </w:r>
            <w:r>
              <w:rPr>
                <w:rFonts w:ascii="Arial Narrow" w:hAnsi="Arial Narrow" w:cs="Arial Narrow"/>
                <w:color w:val="333333"/>
              </w:rPr>
              <w:t> .</w:t>
            </w:r>
          </w:p>
        </w:tc>
      </w:tr>
      <w:bookmarkStart w:id="338" w:name="_Enigme"/>
      <w:bookmarkStart w:id="339" w:name="_Toc174646897"/>
      <w:bookmarkEnd w:id="33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40" w:name="_Toc192943850"/>
            <w:r w:rsidR="005A4D6A" w:rsidRPr="00DF3ADF">
              <w:rPr>
                <w:rStyle w:val="Lienhypertexte"/>
                <w:rFonts w:cs="Arial"/>
                <w:color w:val="0000CC"/>
              </w:rPr>
              <w:t>Enigme</w:t>
            </w:r>
            <w:bookmarkEnd w:id="339"/>
            <w:bookmarkEnd w:id="34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61"/>
              </w:numPr>
              <w:suppressAutoHyphens/>
              <w:jc w:val="both"/>
              <w:rPr>
                <w:color w:val="333333"/>
              </w:rPr>
            </w:pPr>
            <w:r>
              <w:rPr>
                <w:color w:val="333333"/>
              </w:rPr>
              <w:t>Mise en scène d’une question essentielle sur le destin de l’homme.</w:t>
            </w:r>
          </w:p>
          <w:p w:rsidR="005A4D6A" w:rsidRDefault="005A4D6A" w:rsidP="004622BA">
            <w:pPr>
              <w:numPr>
                <w:ilvl w:val="0"/>
                <w:numId w:val="61"/>
              </w:numPr>
              <w:suppressAutoHyphens/>
              <w:jc w:val="both"/>
              <w:rPr>
                <w:color w:val="333333"/>
              </w:rPr>
            </w:pPr>
            <w:r>
              <w:rPr>
                <w:color w:val="333333"/>
              </w:rPr>
              <w:t xml:space="preserve">N’est pas faite pour être résolue, au contraire de la devinette (voir ce qui est arrivé à ceux qui ont cru pouvoir résoudre l’énigme : Œdipe, et Galaad le chevalier de la Table ronde ; le premier a mis en route la marche du destin et le second voulant </w:t>
            </w:r>
            <w:r>
              <w:rPr>
                <w:i/>
                <w:iCs/>
                <w:color w:val="333333"/>
              </w:rPr>
              <w:t>vérifier</w:t>
            </w:r>
            <w:r>
              <w:rPr>
                <w:color w:val="333333"/>
              </w:rPr>
              <w:t xml:space="preserve"> qu’il avait bien trouvé le Saint Graal, en est resté sidéré).</w:t>
            </w:r>
          </w:p>
          <w:p w:rsidR="005A4D6A" w:rsidRDefault="00AE0CD4" w:rsidP="004622BA">
            <w:pPr>
              <w:numPr>
                <w:ilvl w:val="0"/>
                <w:numId w:val="61"/>
              </w:numPr>
              <w:suppressAutoHyphens/>
              <w:jc w:val="both"/>
              <w:rPr>
                <w:color w:val="333333"/>
              </w:rPr>
            </w:pPr>
            <w:hyperlink w:anchor="_Compétence__" w:history="1">
              <w:r w:rsidR="005A4D6A">
                <w:rPr>
                  <w:rStyle w:val="Lienhypertexte"/>
                  <w:rFonts w:cs="Arial"/>
                  <w:color w:val="0000CC"/>
                </w:rPr>
                <w:t>Compétence</w:t>
              </w:r>
            </w:hyperlink>
            <w:r w:rsidR="005A4D6A">
              <w:rPr>
                <w:color w:val="333333"/>
              </w:rPr>
              <w:t xml:space="preserve"> essentielle de l’accompagnateur. Préserver l’énigme de l’autre et de soi : ne pas (s’) enfermer dans un </w:t>
            </w:r>
            <w:hyperlink w:anchor="_Caractère" w:history="1">
              <w:r w:rsidR="005A4D6A">
                <w:rPr>
                  <w:rStyle w:val="Lienhypertexte"/>
                  <w:rFonts w:cs="Arial"/>
                  <w:color w:val="0000CC"/>
                </w:rPr>
                <w:t>caractère</w:t>
              </w:r>
            </w:hyperlink>
            <w:r w:rsidR="005A4D6A">
              <w:rPr>
                <w:color w:val="333333"/>
                <w:u w:val="single"/>
              </w:rPr>
              <w:t xml:space="preserve"> </w:t>
            </w:r>
            <w:r w:rsidR="005A4D6A">
              <w:rPr>
                <w:color w:val="333333"/>
              </w:rPr>
              <w:t xml:space="preserve">qualifié une fois pour toutes, et ne pas mettre d’étiquette sur l’autre, comprendre une dynamique n’est pas porter un </w:t>
            </w:r>
            <w:hyperlink w:anchor="_Jugement__" w:history="1">
              <w:r w:rsidR="005A4D6A">
                <w:rPr>
                  <w:rStyle w:val="Lienhypertexte"/>
                  <w:rFonts w:cs="Arial"/>
                  <w:color w:val="0000CC"/>
                </w:rPr>
                <w:t>jugement</w:t>
              </w:r>
            </w:hyperlink>
            <w:r w:rsidR="005A4D6A">
              <w:rPr>
                <w:color w:val="333333"/>
              </w:rPr>
              <w:t xml:space="preserve"> dit « de </w:t>
            </w:r>
            <w:hyperlink w:anchor="_Valeurs" w:history="1">
              <w:r w:rsidR="005A4D6A">
                <w:rPr>
                  <w:rStyle w:val="Lienhypertexte"/>
                  <w:rFonts w:cs="Arial"/>
                  <w:color w:val="0000CC"/>
                </w:rPr>
                <w:t>valeur </w:t>
              </w:r>
            </w:hyperlink>
            <w:r w:rsidR="005A4D6A">
              <w:rPr>
                <w:color w:val="333333"/>
              </w:rPr>
              <w:t xml:space="preserve">» ; ne pas figer la </w:t>
            </w:r>
            <w:hyperlink w:anchor="_Relation" w:history="1">
              <w:r w:rsidR="005A4D6A">
                <w:rPr>
                  <w:rStyle w:val="Lienhypertexte"/>
                  <w:rFonts w:cs="Arial"/>
                  <w:color w:val="0000CC"/>
                </w:rPr>
                <w:t>relation</w:t>
              </w:r>
            </w:hyperlink>
            <w:r w:rsidR="005A4D6A">
              <w:rPr>
                <w:color w:val="333333"/>
              </w:rPr>
              <w:t xml:space="preserve"> à soi comme à l’autre. Savoir que changer son regard sur l’autre, c’est déjà l’inviter à changer.</w:t>
            </w:r>
          </w:p>
          <w:p w:rsidR="005A4D6A" w:rsidRDefault="005A4D6A" w:rsidP="004622BA">
            <w:pPr>
              <w:numPr>
                <w:ilvl w:val="0"/>
                <w:numId w:val="61"/>
              </w:numPr>
              <w:suppressAutoHyphens/>
              <w:jc w:val="both"/>
              <w:rPr>
                <w:rFonts w:ascii="Arial Narrow" w:hAnsi="Arial Narrow" w:cs="Arial Narrow"/>
                <w:b/>
                <w:bCs/>
                <w:color w:val="333333"/>
              </w:rPr>
            </w:pPr>
            <w:r>
              <w:rPr>
                <w:color w:val="333333"/>
              </w:rPr>
              <w:t xml:space="preserve">Le soi doit rester une énigme, le Soi comme un autre :   qui suis-je ? Que la question reste posée, qu’elle soit mise au </w:t>
            </w:r>
            <w:hyperlink w:anchor="_Travail" w:history="1">
              <w:r>
                <w:rPr>
                  <w:rStyle w:val="Lienhypertexte"/>
                  <w:rFonts w:cs="Arial"/>
                  <w:color w:val="0000CC"/>
                </w:rPr>
                <w:t>travail</w:t>
              </w:r>
            </w:hyperlink>
            <w:r>
              <w:rPr>
                <w:color w:val="333333"/>
              </w:rPr>
              <w:t xml:space="preserve"> : « </w:t>
            </w:r>
            <w:r>
              <w:rPr>
                <w:rFonts w:ascii="Arial Narrow" w:hAnsi="Arial Narrow" w:cs="Arial Narrow"/>
                <w:color w:val="333333"/>
              </w:rPr>
              <w:t>en aucun cas apporter réponse ou donner LA clé de l’énigme. Etre capable de résister aux pressions qu’on subit pour trancher le nœud gordien de l’énigme, et travailler à contenir celle-ci sans la résoudre</w:t>
            </w:r>
            <w:r>
              <w:rPr>
                <w:color w:val="333333"/>
              </w:rPr>
              <w:t> »</w:t>
            </w:r>
            <w:r>
              <w:rPr>
                <w:rStyle w:val="Appelnotedebasdep"/>
                <w:rFonts w:cs="Arial"/>
                <w:szCs w:val="16"/>
              </w:rPr>
              <w:footnoteReference w:id="110"/>
            </w:r>
            <w:r>
              <w:rPr>
                <w:color w:val="333333"/>
              </w:rPr>
              <w:t xml:space="preserve">  Faire le travail du deuil de la conscience, de la </w:t>
            </w:r>
            <w:hyperlink w:anchor="_Maîtrise" w:history="1">
              <w:r>
                <w:rPr>
                  <w:rStyle w:val="Lienhypertexte"/>
                  <w:rFonts w:cs="Arial"/>
                  <w:color w:val="0000CC"/>
                </w:rPr>
                <w:t>maîtrise</w:t>
              </w:r>
            </w:hyperlink>
            <w:r>
              <w:rPr>
                <w:color w:val="333333"/>
              </w:rPr>
              <w:t xml:space="preserve"> et de la toute puissance. Faire avec l’énigme de la </w:t>
            </w:r>
            <w:hyperlink w:anchor="_Relation" w:history="1">
              <w:r>
                <w:rPr>
                  <w:rStyle w:val="Lienhypertexte"/>
                  <w:rFonts w:cs="Arial"/>
                  <w:color w:val="0000CC"/>
                </w:rPr>
                <w:t>relation</w:t>
              </w:r>
            </w:hyperlink>
            <w:r>
              <w:rPr>
                <w:color w:val="333333"/>
              </w:rPr>
              <w:t xml:space="preserve"> humaine et donc de la </w:t>
            </w:r>
            <w:hyperlink w:anchor="_Relation" w:history="1">
              <w:r>
                <w:rPr>
                  <w:rStyle w:val="Lienhypertexte"/>
                  <w:rFonts w:cs="Arial"/>
                  <w:color w:val="0000CC"/>
                </w:rPr>
                <w:t>relation</w:t>
              </w:r>
            </w:hyperlink>
            <w:r>
              <w:rPr>
                <w:color w:val="333333"/>
              </w:rPr>
              <w:t xml:space="preserve"> éducative</w:t>
            </w:r>
            <w:r>
              <w:rPr>
                <w:rStyle w:val="Appelnotedebasdep"/>
                <w:rFonts w:cs="Arial"/>
                <w:szCs w:val="16"/>
              </w:rPr>
              <w:footnoteReference w:id="111"/>
            </w:r>
            <w:r>
              <w:rPr>
                <w:color w:val="333333"/>
              </w:rPr>
              <w:t xml:space="preserve"> </w:t>
            </w:r>
            <w:r>
              <w:rPr>
                <w:rFonts w:ascii="Arial Narrow" w:hAnsi="Arial Narrow" w:cs="Arial Narrow"/>
                <w:color w:val="333333"/>
              </w:rPr>
              <w:t>.</w:t>
            </w:r>
            <w:r>
              <w:rPr>
                <w:color w:val="333333"/>
              </w:rPr>
              <w:t xml:space="preserve"> Savoir que jamais la </w:t>
            </w:r>
            <w:hyperlink w:anchor="_Relation_d’amour" w:history="1">
              <w:r>
                <w:rPr>
                  <w:rStyle w:val="Lienhypertexte"/>
                  <w:rFonts w:cs="Arial"/>
                  <w:color w:val="0000CC"/>
                </w:rPr>
                <w:t>relation</w:t>
              </w:r>
            </w:hyperlink>
            <w:r>
              <w:rPr>
                <w:color w:val="333333"/>
              </w:rPr>
              <w:t xml:space="preserve"> humaine ne sera « cohérente » ni « transparente ». Admettre que la </w:t>
            </w:r>
            <w:hyperlink w:anchor="_Surprise" w:history="1">
              <w:r>
                <w:rPr>
                  <w:rStyle w:val="Lienhypertexte"/>
                  <w:rFonts w:cs="Arial"/>
                  <w:color w:val="0000CC"/>
                </w:rPr>
                <w:t>surprise</w:t>
              </w:r>
            </w:hyperlink>
            <w:r>
              <w:rPr>
                <w:color w:val="333333"/>
              </w:rPr>
              <w:t xml:space="preserve"> arrive, cet inattendu qu’il serait juste de trouver agréable car c’est une richesse, à laquelle on peut s’attendre, on peut s’y préparer, l’anticiper mais jamais la prévoir. Accueillir tout ce qui n’était pas déjà là et qui advient, au lieu de le traiter « d’effet pervers » tout simplement parce l’humain ne se laisse pas mettre en cage, en grille, en carte</w:t>
            </w:r>
            <w:r>
              <w:rPr>
                <w:rStyle w:val="Appelnotedebasdep"/>
                <w:rFonts w:cs="Arial Narrow"/>
                <w:b/>
                <w:bCs/>
                <w:szCs w:val="16"/>
              </w:rPr>
              <w:t>.</w:t>
            </w:r>
          </w:p>
          <w:p w:rsidR="005A4D6A" w:rsidRDefault="005A4D6A" w:rsidP="004622BA">
            <w:pPr>
              <w:numPr>
                <w:ilvl w:val="0"/>
                <w:numId w:val="61"/>
              </w:numPr>
              <w:suppressAutoHyphens/>
              <w:jc w:val="both"/>
              <w:rPr>
                <w:color w:val="333333"/>
              </w:rPr>
            </w:pPr>
            <w:r>
              <w:rPr>
                <w:color w:val="333333"/>
              </w:rPr>
              <w:t>Réincorporer la pensée, puisque</w:t>
            </w:r>
            <w:r>
              <w:rPr>
                <w:rFonts w:ascii="Arial Narrow" w:hAnsi="Arial Narrow" w:cs="Arial Narrow"/>
                <w:color w:val="333333"/>
              </w:rPr>
              <w:t xml:space="preserve"> « Travailler passe par </w:t>
            </w:r>
            <w:hyperlink w:anchor="_Enigme" w:history="1">
              <w:r>
                <w:rPr>
                  <w:rStyle w:val="Lienhypertexte"/>
                  <w:rFonts w:ascii="Arial Narrow" w:hAnsi="Arial Narrow" w:cs="Arial Narrow"/>
                  <w:color w:val="0000CC"/>
                </w:rPr>
                <w:t>l’énigme</w:t>
              </w:r>
            </w:hyperlink>
            <w:r>
              <w:rPr>
                <w:rFonts w:ascii="Arial Narrow" w:hAnsi="Arial Narrow" w:cs="Arial Narrow"/>
                <w:color w:val="333333"/>
                <w:u w:val="single"/>
              </w:rPr>
              <w:t xml:space="preserve"> </w:t>
            </w:r>
            <w:r>
              <w:rPr>
                <w:rFonts w:ascii="Arial Narrow" w:hAnsi="Arial Narrow" w:cs="Arial Narrow"/>
                <w:color w:val="333333"/>
              </w:rPr>
              <w:t>de la mobilisation du corps, creuset entre le pulsionnel, le physiologique et le symbolique. La chair du travail, tout simplement »</w:t>
            </w:r>
            <w:r>
              <w:rPr>
                <w:rStyle w:val="Appelnotedebasdep"/>
                <w:rFonts w:cs="Arial Narrow"/>
                <w:szCs w:val="16"/>
              </w:rPr>
              <w:footnoteReference w:id="112"/>
            </w:r>
            <w:r>
              <w:rPr>
                <w:rFonts w:ascii="Arial Narrow" w:hAnsi="Arial Narrow" w:cs="Arial Narrow"/>
                <w:color w:val="333333"/>
              </w:rPr>
              <w:t>.</w:t>
            </w:r>
          </w:p>
        </w:tc>
      </w:tr>
      <w:bookmarkStart w:id="341" w:name="_Enquête"/>
      <w:bookmarkStart w:id="342" w:name="_Toc174646899"/>
      <w:bookmarkEnd w:id="34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43" w:name="_Toc192943851"/>
            <w:r w:rsidR="005A4D6A" w:rsidRPr="00DF3ADF">
              <w:rPr>
                <w:rStyle w:val="Lienhypertexte"/>
                <w:rFonts w:cs="Arial"/>
                <w:color w:val="0000CC"/>
              </w:rPr>
              <w:t>Enquête</w:t>
            </w:r>
            <w:bookmarkEnd w:id="342"/>
            <w:bookmarkEnd w:id="34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62"/>
              </w:numPr>
              <w:suppressAutoHyphens/>
              <w:jc w:val="both"/>
              <w:rPr>
                <w:color w:val="333333"/>
              </w:rPr>
            </w:pPr>
            <w:r>
              <w:rPr>
                <w:color w:val="333333"/>
              </w:rPr>
              <w:t>Investigation plus ou moins rationnelle permettant de savoir où on est.</w:t>
            </w:r>
          </w:p>
          <w:p w:rsidR="005A4D6A" w:rsidRDefault="005A4D6A" w:rsidP="004622BA">
            <w:pPr>
              <w:numPr>
                <w:ilvl w:val="0"/>
                <w:numId w:val="62"/>
              </w:numPr>
              <w:suppressAutoHyphens/>
              <w:jc w:val="both"/>
              <w:rPr>
                <w:color w:val="333333"/>
              </w:rPr>
            </w:pPr>
            <w:r>
              <w:rPr>
                <w:color w:val="333333"/>
              </w:rPr>
              <w:t xml:space="preserve">Pour </w:t>
            </w:r>
            <w:hyperlink w:anchor="_Expert__" w:history="1">
              <w:r>
                <w:rPr>
                  <w:rStyle w:val="Lienhypertexte"/>
                  <w:rFonts w:cs="Arial"/>
                  <w:color w:val="0000CC"/>
                </w:rPr>
                <w:t>l’expert </w:t>
              </w:r>
            </w:hyperlink>
            <w:r>
              <w:rPr>
                <w:color w:val="333333"/>
              </w:rPr>
              <w:t xml:space="preserve">: </w:t>
            </w:r>
            <w:hyperlink w:anchor="_Procès__" w:history="1">
              <w:r>
                <w:rPr>
                  <w:rStyle w:val="Lienhypertexte"/>
                  <w:rFonts w:cs="Arial"/>
                  <w:color w:val="0000CC"/>
                </w:rPr>
                <w:t>procédure</w:t>
              </w:r>
            </w:hyperlink>
            <w:r>
              <w:rPr>
                <w:color w:val="333333"/>
              </w:rPr>
              <w:t xml:space="preserve"> de </w:t>
            </w:r>
            <w:hyperlink w:anchor="_Diagnostic" w:history="1">
              <w:r>
                <w:rPr>
                  <w:rStyle w:val="Lienhypertexte"/>
                  <w:rFonts w:cs="Arial"/>
                  <w:color w:val="0000CC"/>
                </w:rPr>
                <w:t>diagnostic</w:t>
              </w:r>
            </w:hyperlink>
            <w:r>
              <w:rPr>
                <w:color w:val="333333"/>
              </w:rPr>
              <w:t xml:space="preserve">, analyse systématique ou par prélèvements signifiants par </w:t>
            </w:r>
            <w:hyperlink w:anchor="_Rapport" w:history="1">
              <w:r>
                <w:rPr>
                  <w:rStyle w:val="Lienhypertexte"/>
                  <w:rFonts w:cs="Arial"/>
                  <w:color w:val="0000CC"/>
                </w:rPr>
                <w:t>rapport</w:t>
              </w:r>
            </w:hyperlink>
            <w:r>
              <w:rPr>
                <w:color w:val="333333"/>
              </w:rPr>
              <w:t xml:space="preserve"> au référentiel de départ. Métaphore du tamis.</w:t>
            </w:r>
          </w:p>
          <w:p w:rsidR="005A4D6A" w:rsidRDefault="005A4D6A" w:rsidP="004622BA">
            <w:pPr>
              <w:numPr>
                <w:ilvl w:val="0"/>
                <w:numId w:val="62"/>
              </w:numPr>
              <w:suppressAutoHyphens/>
              <w:jc w:val="both"/>
              <w:rPr>
                <w:color w:val="333333"/>
              </w:rPr>
            </w:pPr>
            <w:r>
              <w:rPr>
                <w:color w:val="333333"/>
              </w:rPr>
              <w:t xml:space="preserve">Pour le </w:t>
            </w:r>
            <w:hyperlink w:anchor="_Consultant" w:history="1">
              <w:r>
                <w:rPr>
                  <w:rStyle w:val="Lienhypertexte"/>
                  <w:rFonts w:cs="Arial"/>
                  <w:color w:val="0000CC"/>
                </w:rPr>
                <w:t>consultant </w:t>
              </w:r>
            </w:hyperlink>
            <w:r>
              <w:rPr>
                <w:color w:val="333333"/>
              </w:rPr>
              <w:t>: perception intuitive de hiérarchies déjà en place. Métaphore de l’alpinisme : devant une paroi, sans examen systématique, voir les points d’appui.</w:t>
            </w:r>
          </w:p>
          <w:p w:rsidR="005A4D6A" w:rsidRDefault="005A4D6A" w:rsidP="004622BA">
            <w:pPr>
              <w:numPr>
                <w:ilvl w:val="0"/>
                <w:numId w:val="62"/>
              </w:numPr>
              <w:suppressAutoHyphens/>
              <w:jc w:val="both"/>
              <w:rPr>
                <w:color w:val="333333"/>
              </w:rPr>
            </w:pPr>
            <w:r>
              <w:rPr>
                <w:color w:val="333333"/>
              </w:rPr>
              <w:t>Trop souvent confondue avec l’enquête policière et l’instruction d’un dossier à charges par l’obtention de preuves d’une faute.</w:t>
            </w:r>
          </w:p>
        </w:tc>
      </w:tr>
      <w:bookmarkStart w:id="344" w:name="_Enigme__"/>
      <w:bookmarkStart w:id="345" w:name="_Entretien_professionnel"/>
      <w:bookmarkEnd w:id="344"/>
      <w:bookmarkEnd w:id="34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46" w:name="_Toc192943852"/>
            <w:r w:rsidR="005A4D6A" w:rsidRPr="00DF3ADF">
              <w:rPr>
                <w:rStyle w:val="Lienhypertexte"/>
                <w:rFonts w:cs="Arial"/>
                <w:color w:val="0000CC"/>
              </w:rPr>
              <w:t>Entretien professionnel</w:t>
            </w:r>
            <w:bookmarkEnd w:id="346"/>
            <w:r w:rsidRPr="00DF3ADF">
              <w:rPr>
                <w:color w:val="0000CC"/>
              </w:rPr>
              <w:fldChar w:fldCharType="end"/>
            </w:r>
            <w:r w:rsidR="005A4D6A" w:rsidRPr="00DF3ADF">
              <w:rPr>
                <w:color w:val="0000CC"/>
              </w:rPr>
              <w:t xml:space="preserve"> </w:t>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rPr>
                <w:color w:val="333333"/>
              </w:rPr>
            </w:pPr>
            <w:r>
              <w:rPr>
                <w:color w:val="333333"/>
              </w:rPr>
              <w:t>Conversation, entrevue, l’anglicisme : interview devrait être réservé au journalisme.</w:t>
            </w:r>
          </w:p>
          <w:p w:rsidR="005A4D6A" w:rsidRDefault="005A4D6A" w:rsidP="004622BA">
            <w:pPr>
              <w:numPr>
                <w:ilvl w:val="3"/>
                <w:numId w:val="62"/>
              </w:numPr>
              <w:suppressAutoHyphens/>
              <w:ind w:left="360"/>
              <w:rPr>
                <w:color w:val="333333"/>
              </w:rPr>
            </w:pPr>
            <w:r>
              <w:rPr>
                <w:color w:val="333333"/>
              </w:rPr>
              <w:t xml:space="preserve">L’entretenu peut faire l’objet d’une convocation (entretien de recrutement, entretien annuel d’évaluation) </w:t>
            </w:r>
            <w:r>
              <w:rPr>
                <w:color w:val="333333"/>
              </w:rPr>
              <w:br/>
              <w:t xml:space="preserve">Est toujours une situation qui a des enjeux et comporte des risques pour les deux protagonistes. Fait souvent </w:t>
            </w:r>
            <w:hyperlink w:anchor="_Evénement" w:history="1">
              <w:r>
                <w:rPr>
                  <w:rStyle w:val="Lienhypertexte"/>
                  <w:rFonts w:cs="Arial"/>
                  <w:color w:val="0000CC"/>
                </w:rPr>
                <w:t>événement</w:t>
              </w:r>
            </w:hyperlink>
            <w:r>
              <w:rPr>
                <w:color w:val="333333"/>
              </w:rPr>
              <w:t xml:space="preserve"> pour l’entretenu car sa carrière en dépend : situation angoissante, </w:t>
            </w:r>
            <w:hyperlink w:anchor="_Rapport" w:history="1">
              <w:r>
                <w:rPr>
                  <w:rStyle w:val="Lienhypertexte"/>
                  <w:rFonts w:cs="Arial"/>
                  <w:color w:val="0000CC"/>
                </w:rPr>
                <w:t>rapport</w:t>
              </w:r>
            </w:hyperlink>
            <w:r>
              <w:rPr>
                <w:color w:val="333333"/>
              </w:rPr>
              <w:t xml:space="preserve"> hiérarchique, réactivation des peurs du </w:t>
            </w:r>
            <w:hyperlink w:anchor="_Jugement__" w:history="1">
              <w:r>
                <w:rPr>
                  <w:rStyle w:val="Lienhypertexte"/>
                  <w:rFonts w:cs="Arial"/>
                  <w:color w:val="0000CC"/>
                </w:rPr>
                <w:t>jugement</w:t>
              </w:r>
            </w:hyperlink>
            <w:r>
              <w:rPr>
                <w:color w:val="333333"/>
              </w:rPr>
              <w:t>, du tribunal, de l’interrogatoire : mettre à l’aise est souvent incontournable. Pour l’entreteneur aussi : un entretien « échoué » se paie.</w:t>
            </w:r>
          </w:p>
          <w:p w:rsidR="005A4D6A" w:rsidRDefault="005A4D6A" w:rsidP="004622BA">
            <w:pPr>
              <w:numPr>
                <w:ilvl w:val="3"/>
                <w:numId w:val="62"/>
              </w:numPr>
              <w:suppressAutoHyphens/>
              <w:ind w:left="360"/>
              <w:rPr>
                <w:color w:val="333333"/>
              </w:rPr>
            </w:pPr>
            <w:r>
              <w:rPr>
                <w:color w:val="333333"/>
              </w:rPr>
              <w:t>N’est pas toujours la suite d’un dysfonctionnement. Peut être une rencontre.</w:t>
            </w:r>
            <w:r>
              <w:rPr>
                <w:color w:val="333333"/>
              </w:rPr>
              <w:br/>
              <w:t xml:space="preserve">Est une </w:t>
            </w:r>
            <w:hyperlink w:anchor="_Intervention_1" w:history="1">
              <w:r>
                <w:rPr>
                  <w:rStyle w:val="Lienhypertexte"/>
                  <w:rFonts w:cs="Arial"/>
                  <w:color w:val="0000CC"/>
                </w:rPr>
                <w:t>intervention</w:t>
              </w:r>
            </w:hyperlink>
            <w:r>
              <w:rPr>
                <w:color w:val="333333"/>
              </w:rPr>
              <w:t xml:space="preserve"> sur le destin de l’entretenu : ce qui motive l’entretien est un </w:t>
            </w:r>
            <w:hyperlink w:anchor="_Changement__" w:history="1">
              <w:r>
                <w:rPr>
                  <w:rStyle w:val="Lienhypertexte"/>
                  <w:rFonts w:cs="Arial"/>
                  <w:color w:val="0000CC"/>
                </w:rPr>
                <w:t>changement</w:t>
              </w:r>
            </w:hyperlink>
            <w:r>
              <w:rPr>
                <w:color w:val="333333"/>
              </w:rPr>
              <w:t xml:space="preserve"> attendu non-préconçu (comme pour les </w:t>
            </w:r>
            <w:hyperlink w:anchor="_Intervenant___1" w:history="1">
              <w:r>
                <w:rPr>
                  <w:rStyle w:val="Lienhypertexte"/>
                  <w:rFonts w:cs="Arial"/>
                  <w:color w:val="0000CC"/>
                </w:rPr>
                <w:t>intervenants</w:t>
              </w:r>
            </w:hyperlink>
            <w:r>
              <w:rPr>
                <w:color w:val="333333"/>
              </w:rPr>
              <w:t xml:space="preserve"> de métier) ou l’accélération d’un </w:t>
            </w:r>
            <w:hyperlink w:anchor="_Changement__" w:history="1">
              <w:r>
                <w:rPr>
                  <w:rStyle w:val="Lienhypertexte"/>
                  <w:rFonts w:cs="Arial"/>
                  <w:color w:val="0000CC"/>
                </w:rPr>
                <w:t>changement</w:t>
              </w:r>
            </w:hyperlink>
            <w:r>
              <w:rPr>
                <w:color w:val="333333"/>
              </w:rPr>
              <w:t xml:space="preserve"> déjà-là (en ce sens est un moment de </w:t>
            </w:r>
            <w:hyperlink w:anchor="_Former__" w:history="1">
              <w:r>
                <w:rPr>
                  <w:rStyle w:val="Lienhypertexte"/>
                  <w:rFonts w:cs="Arial"/>
                  <w:color w:val="0000CC"/>
                </w:rPr>
                <w:t>formation</w:t>
              </w:r>
            </w:hyperlink>
            <w:r>
              <w:rPr>
                <w:color w:val="333333"/>
              </w:rPr>
              <w:t xml:space="preserve">). Se prépare en passant en revue des hypothèses sur les motifs et les </w:t>
            </w:r>
            <w:hyperlink w:anchor="_Mieux_être__" w:history="1">
              <w:r>
                <w:rPr>
                  <w:rStyle w:val="Lienhypertexte"/>
                  <w:rFonts w:cs="Arial"/>
                  <w:color w:val="0000CC"/>
                </w:rPr>
                <w:t>mobile</w:t>
              </w:r>
            </w:hyperlink>
            <w:r>
              <w:rPr>
                <w:color w:val="333333"/>
              </w:rPr>
              <w:t>s et en supposant des scénarios sur le déroulement possible.</w:t>
            </w:r>
          </w:p>
          <w:p w:rsidR="005A4D6A" w:rsidRDefault="005A4D6A" w:rsidP="004622BA">
            <w:pPr>
              <w:numPr>
                <w:ilvl w:val="3"/>
                <w:numId w:val="62"/>
              </w:numPr>
              <w:suppressAutoHyphens/>
              <w:ind w:left="360"/>
              <w:rPr>
                <w:color w:val="333333"/>
              </w:rPr>
            </w:pPr>
            <w:r>
              <w:rPr>
                <w:color w:val="333333"/>
              </w:rPr>
              <w:t>Savoir que « tout compte » : est d’abord une affaire d’attitude.</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E" w:history="1">
              <w:bookmarkStart w:id="347" w:name="_Toc192943853"/>
              <w:bookmarkStart w:id="348" w:name="_Toc174646901"/>
              <w:r w:rsidR="005A4D6A" w:rsidRPr="00DF3ADF">
                <w:rPr>
                  <w:rStyle w:val="Lienhypertexte"/>
                  <w:rFonts w:cs="Arial"/>
                  <w:color w:val="0000CC"/>
                </w:rPr>
                <w:t>Epistémologie</w:t>
              </w:r>
              <w:bookmarkEnd w:id="347"/>
              <w:bookmarkEnd w:id="348"/>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Partie de la </w:t>
            </w:r>
            <w:r w:rsidRPr="003B5D7E">
              <w:rPr>
                <w:color w:val="333333"/>
              </w:rPr>
              <w:t>philosophie</w:t>
            </w:r>
            <w:r>
              <w:rPr>
                <w:color w:val="333333"/>
              </w:rPr>
              <w:t xml:space="preserve"> qui étudie l'histoire, les méthodes, les principes des sciences.</w:t>
            </w:r>
          </w:p>
          <w:p w:rsidR="005A4D6A" w:rsidRDefault="005A4D6A" w:rsidP="004622BA">
            <w:pPr>
              <w:suppressAutoHyphens/>
              <w:jc w:val="both"/>
              <w:rPr>
                <w:color w:val="333333"/>
              </w:rPr>
            </w:pPr>
            <w:r>
              <w:rPr>
                <w:color w:val="333333"/>
              </w:rPr>
              <w:t xml:space="preserve">Étude </w:t>
            </w:r>
            <w:hyperlink w:anchor="_Critique" w:history="1">
              <w:r>
                <w:rPr>
                  <w:rStyle w:val="Lienhypertexte"/>
                  <w:rFonts w:cs="Arial"/>
                  <w:color w:val="0000CC"/>
                </w:rPr>
                <w:t>critique</w:t>
              </w:r>
            </w:hyperlink>
            <w:r>
              <w:rPr>
                <w:color w:val="333333"/>
              </w:rPr>
              <w:t xml:space="preserve"> des sciences, de l’élaboration des savoirs scientifiques et de leur validité.</w:t>
            </w:r>
          </w:p>
          <w:p w:rsidR="005A4D6A" w:rsidRDefault="005A4D6A" w:rsidP="004622BA">
            <w:pPr>
              <w:suppressAutoHyphens/>
              <w:jc w:val="both"/>
              <w:rPr>
                <w:color w:val="333333"/>
              </w:rPr>
            </w:pPr>
            <w:r>
              <w:rPr>
                <w:color w:val="333333"/>
              </w:rPr>
              <w:t>Examen des fondements des savoirs.</w:t>
            </w:r>
          </w:p>
        </w:tc>
      </w:tr>
      <w:bookmarkStart w:id="349" w:name="_Epistémologie_profane"/>
      <w:bookmarkEnd w:id="349"/>
      <w:tr w:rsidR="003B5D7E"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3B5D7E" w:rsidRPr="00DF3ADF" w:rsidRDefault="00AE0CD4">
            <w:pPr>
              <w:pStyle w:val="Titre2"/>
              <w:rPr>
                <w:color w:val="0000CC"/>
              </w:rPr>
            </w:pPr>
            <w:r w:rsidRPr="00DF3ADF">
              <w:rPr>
                <w:color w:val="0000CC"/>
              </w:rPr>
              <w:fldChar w:fldCharType="begin"/>
            </w:r>
            <w:r w:rsidR="008A44AA" w:rsidRPr="00DF3ADF">
              <w:rPr>
                <w:color w:val="0000CC"/>
              </w:rPr>
              <w:instrText xml:space="preserve"> HYPERLINK  \l "E" </w:instrText>
            </w:r>
            <w:r w:rsidRPr="00DF3ADF">
              <w:rPr>
                <w:color w:val="0000CC"/>
              </w:rPr>
              <w:fldChar w:fldCharType="separate"/>
            </w:r>
            <w:r w:rsidR="003B5D7E" w:rsidRPr="00DF3ADF">
              <w:rPr>
                <w:rStyle w:val="Lienhypertexte"/>
                <w:rFonts w:cs="Arial"/>
                <w:color w:val="0000CC"/>
              </w:rPr>
              <w:t>Epistémologie profane</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3B5D7E" w:rsidRPr="003B5D7E" w:rsidRDefault="003B5D7E" w:rsidP="004622BA">
            <w:pPr>
              <w:suppressAutoHyphens/>
              <w:rPr>
                <w:color w:val="333333"/>
              </w:rPr>
            </w:pPr>
            <w:r w:rsidRPr="003B5D7E">
              <w:rPr>
                <w:color w:val="333333"/>
              </w:rPr>
              <w:t xml:space="preserve">Les pratiques et leurs conceptions dépendent de </w:t>
            </w:r>
            <w:r w:rsidRPr="009035BF">
              <w:rPr>
                <w:rFonts w:ascii="Arial Narrow" w:hAnsi="Arial Narrow"/>
                <w:color w:val="333333"/>
              </w:rPr>
              <w:t>« l’engagement ontologique, —ou si l’on préfère une définition de ce que l’on admet pour réel —et qui conditionne les contenus »</w:t>
            </w:r>
            <w:r w:rsidRPr="003B5D7E">
              <w:rPr>
                <w:rStyle w:val="FormatrefCar"/>
              </w:rPr>
              <w:footnoteReference w:id="113"/>
            </w:r>
          </w:p>
          <w:p w:rsidR="003B5D7E" w:rsidRPr="003B5D7E" w:rsidRDefault="003B5D7E" w:rsidP="004622BA">
            <w:pPr>
              <w:suppressAutoHyphens/>
              <w:rPr>
                <w:color w:val="333333"/>
              </w:rPr>
            </w:pPr>
            <w:r w:rsidRPr="003B5D7E">
              <w:rPr>
                <w:color w:val="333333"/>
              </w:rPr>
              <w:t xml:space="preserve">On sait l’existence et l’importance des savoirs profanes : </w:t>
            </w:r>
            <w:r w:rsidRPr="009035BF">
              <w:rPr>
                <w:rFonts w:ascii="Arial Narrow" w:hAnsi="Arial Narrow"/>
                <w:color w:val="333333"/>
              </w:rPr>
              <w:t>« Du seul fait de vivre dans une société, toute personne a acquis du savoir sur cette société, aussi bien que sur elle-même »</w:t>
            </w:r>
            <w:r w:rsidRPr="003B5D7E">
              <w:rPr>
                <w:rStyle w:val="FormatrefCar"/>
              </w:rPr>
              <w:footnoteReference w:id="114"/>
            </w:r>
            <w:r w:rsidRPr="003B5D7E">
              <w:rPr>
                <w:color w:val="333333"/>
              </w:rPr>
              <w:t>. Ce savoir peut prendre différentes formes : il peut apparaître spontané, quasiment inconscient de lui-même, ‘insu’ en quelque sorte, ou, au contraire, il peut avoir fait l'objet d'élaborations rationalisantes qui permettent la mauvaise foi</w:t>
            </w:r>
            <w:r w:rsidRPr="003B5D7E">
              <w:rPr>
                <w:rStyle w:val="FormatrefCar"/>
              </w:rPr>
              <w:footnoteReference w:id="115"/>
            </w:r>
            <w:r w:rsidRPr="003B5D7E">
              <w:rPr>
                <w:color w:val="333333"/>
              </w:rPr>
              <w:t xml:space="preserve">. </w:t>
            </w:r>
          </w:p>
          <w:p w:rsidR="003B5D7E" w:rsidRPr="003B5D7E" w:rsidRDefault="003B5D7E" w:rsidP="004622BA">
            <w:pPr>
              <w:suppressAutoHyphens/>
              <w:rPr>
                <w:color w:val="333333"/>
              </w:rPr>
            </w:pPr>
          </w:p>
          <w:p w:rsidR="003B5D7E" w:rsidRPr="003B5D7E" w:rsidRDefault="003B5D7E" w:rsidP="004622BA">
            <w:pPr>
              <w:suppressAutoHyphens/>
              <w:rPr>
                <w:color w:val="333333"/>
              </w:rPr>
            </w:pPr>
            <w:r w:rsidRPr="003B5D7E">
              <w:rPr>
                <w:color w:val="333333"/>
              </w:rPr>
              <w:t xml:space="preserve">Ces </w:t>
            </w:r>
            <w:r w:rsidRPr="003B5D7E">
              <w:rPr>
                <w:i/>
                <w:iCs/>
                <w:color w:val="333333"/>
              </w:rPr>
              <w:t>théories de sens commun</w:t>
            </w:r>
            <w:r w:rsidRPr="003B5D7E">
              <w:rPr>
                <w:color w:val="333333"/>
              </w:rPr>
              <w:t xml:space="preserve">, constituent une « épistémologie profane » : des modélisations implicites, incarnées, saturées d’investissements symboliques forts : l’usage </w:t>
            </w:r>
            <w:r w:rsidR="009035BF" w:rsidRPr="003B5D7E">
              <w:rPr>
                <w:color w:val="333333"/>
              </w:rPr>
              <w:t>irraisonné</w:t>
            </w:r>
            <w:r w:rsidRPr="003B5D7E">
              <w:rPr>
                <w:color w:val="333333"/>
              </w:rPr>
              <w:t xml:space="preserve"> de ces idées vécues comme des évidences dépend de la vision du monde élue par le locuteur. </w:t>
            </w:r>
          </w:p>
          <w:p w:rsidR="003B5D7E" w:rsidRPr="003B5D7E" w:rsidRDefault="003B5D7E" w:rsidP="004622BA">
            <w:pPr>
              <w:suppressAutoHyphens/>
              <w:rPr>
                <w:color w:val="333333"/>
              </w:rPr>
            </w:pPr>
            <w:r w:rsidRPr="003B5D7E">
              <w:rPr>
                <w:b/>
                <w:color w:val="333333"/>
              </w:rPr>
              <w:t xml:space="preserve">Par exemple : </w:t>
            </w:r>
            <w:r w:rsidRPr="003B5D7E">
              <w:rPr>
                <w:color w:val="333333"/>
              </w:rPr>
              <w:t xml:space="preserve">les paradigmes ordinaires dont nous avons hérité dans notre formation parentale, scolaire, professionnelle relèvent d’une épistémologie profane (voir </w:t>
            </w:r>
            <w:hyperlink w:anchor="_Paradigme" w:history="1">
              <w:r w:rsidRPr="009035BF">
                <w:rPr>
                  <w:rStyle w:val="Lienhypertexte"/>
                  <w:rFonts w:cs="Arial"/>
                  <w:color w:val="0000CC"/>
                </w:rPr>
                <w:t>paradigmes</w:t>
              </w:r>
            </w:hyperlink>
            <w:r w:rsidRPr="003B5D7E">
              <w:rPr>
                <w:color w:val="333333"/>
              </w:rPr>
              <w:t>).</w:t>
            </w:r>
          </w:p>
        </w:tc>
      </w:tr>
      <w:bookmarkStart w:id="350" w:name="_Etayage__"/>
      <w:bookmarkStart w:id="351" w:name="_Etayage"/>
      <w:bookmarkEnd w:id="350"/>
      <w:bookmarkEnd w:id="35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52" w:name="_Toc174646902"/>
            <w:bookmarkStart w:id="353" w:name="_Toc192943854"/>
            <w:r w:rsidR="005A4D6A" w:rsidRPr="00DF3ADF">
              <w:rPr>
                <w:rStyle w:val="Lienhypertexte"/>
                <w:rFonts w:cs="Arial"/>
                <w:color w:val="0000CC"/>
              </w:rPr>
              <w:t>Etayage</w:t>
            </w:r>
            <w:bookmarkEnd w:id="352"/>
            <w:bookmarkEnd w:id="35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63"/>
              </w:numPr>
              <w:suppressAutoHyphens/>
              <w:jc w:val="both"/>
              <w:rPr>
                <w:color w:val="333333"/>
              </w:rPr>
            </w:pPr>
            <w:r>
              <w:rPr>
                <w:color w:val="333333"/>
              </w:rPr>
              <w:t xml:space="preserve">(s’) appuyer sur… pour tenir – que ce soit intentionnellement (étayer un mur, une voûte) ou non (les vieux arbres de la haie s’étayent les uns les autres). C’est le résultat qui est visé. La façon de </w:t>
            </w:r>
            <w:r>
              <w:rPr>
                <w:i/>
                <w:iCs/>
                <w:color w:val="333333"/>
              </w:rPr>
              <w:t>faire étayage</w:t>
            </w:r>
            <w:r>
              <w:rPr>
                <w:color w:val="333333"/>
              </w:rPr>
              <w:t>, elle, varie.</w:t>
            </w:r>
          </w:p>
          <w:p w:rsidR="005A4D6A" w:rsidRDefault="005A4D6A" w:rsidP="004622BA">
            <w:pPr>
              <w:numPr>
                <w:ilvl w:val="1"/>
                <w:numId w:val="64"/>
              </w:numPr>
              <w:suppressAutoHyphens/>
              <w:jc w:val="both"/>
              <w:rPr>
                <w:color w:val="333333"/>
              </w:rPr>
            </w:pPr>
            <w:r>
              <w:rPr>
                <w:color w:val="333333"/>
              </w:rPr>
              <w:t>L’étayage est une nécessité pour l’élaboration de la construction cognitive</w:t>
            </w:r>
            <w:r>
              <w:rPr>
                <w:rStyle w:val="Appelnotedebasdep"/>
                <w:rFonts w:cs="Arial"/>
                <w:szCs w:val="16"/>
              </w:rPr>
              <w:footnoteReference w:id="116"/>
            </w:r>
            <w:r>
              <w:rPr>
                <w:color w:val="333333"/>
              </w:rPr>
              <w:t xml:space="preserve"> et psychique</w:t>
            </w:r>
            <w:r>
              <w:rPr>
                <w:rStyle w:val="Appelnotedebasdep"/>
                <w:rFonts w:cs="Arial"/>
                <w:szCs w:val="16"/>
              </w:rPr>
              <w:footnoteReference w:id="117"/>
            </w:r>
            <w:r>
              <w:rPr>
                <w:color w:val="333333"/>
              </w:rPr>
              <w:t xml:space="preserve"> du sujet, bien avant d’être un </w:t>
            </w:r>
            <w:hyperlink w:anchor="_Projet__" w:history="1">
              <w:r>
                <w:rPr>
                  <w:rStyle w:val="Lienhypertexte"/>
                  <w:rFonts w:cs="Arial"/>
                  <w:color w:val="0000CC"/>
                </w:rPr>
                <w:t>projet</w:t>
              </w:r>
            </w:hyperlink>
            <w:r>
              <w:rPr>
                <w:color w:val="333333"/>
              </w:rPr>
              <w:t xml:space="preserve"> sur l’autre.</w:t>
            </w:r>
          </w:p>
          <w:p w:rsidR="005A4D6A" w:rsidRDefault="005A4D6A" w:rsidP="004622BA">
            <w:pPr>
              <w:numPr>
                <w:ilvl w:val="1"/>
                <w:numId w:val="64"/>
              </w:numPr>
              <w:suppressAutoHyphens/>
              <w:jc w:val="both"/>
              <w:rPr>
                <w:color w:val="333333"/>
              </w:rPr>
            </w:pPr>
            <w:r>
              <w:rPr>
                <w:color w:val="333333"/>
              </w:rPr>
              <w:t>L’institution provoque, permet et puis répond et organise l’étayage de ses membres.</w:t>
            </w:r>
          </w:p>
          <w:p w:rsidR="005A4D6A" w:rsidRDefault="005A4D6A" w:rsidP="004622BA">
            <w:pPr>
              <w:numPr>
                <w:ilvl w:val="1"/>
                <w:numId w:val="64"/>
              </w:numPr>
              <w:suppressAutoHyphens/>
              <w:jc w:val="both"/>
              <w:rPr>
                <w:color w:val="333333"/>
              </w:rPr>
            </w:pPr>
            <w:r>
              <w:rPr>
                <w:i/>
                <w:iCs/>
                <w:color w:val="333333"/>
              </w:rPr>
              <w:t>Une demande d’étayage</w:t>
            </w:r>
            <w:r>
              <w:rPr>
                <w:color w:val="333333"/>
              </w:rPr>
              <w:t xml:space="preserve"> est inscrite dans la </w:t>
            </w:r>
            <w:hyperlink w:anchor="_Relation" w:history="1">
              <w:r>
                <w:rPr>
                  <w:rStyle w:val="Lienhypertexte"/>
                  <w:rFonts w:cs="Arial"/>
                  <w:color w:val="0000CC"/>
                </w:rPr>
                <w:t>relation</w:t>
              </w:r>
            </w:hyperlink>
            <w:r>
              <w:rPr>
                <w:color w:val="333333"/>
              </w:rPr>
              <w:t xml:space="preserve"> humaine, dans la </w:t>
            </w:r>
            <w:hyperlink w:anchor="_Relation" w:history="1">
              <w:r>
                <w:rPr>
                  <w:rStyle w:val="Lienhypertexte"/>
                  <w:rFonts w:cs="Arial"/>
                  <w:color w:val="0000CC"/>
                </w:rPr>
                <w:t>relation</w:t>
              </w:r>
            </w:hyperlink>
            <w:r>
              <w:rPr>
                <w:color w:val="333333"/>
              </w:rPr>
              <w:t xml:space="preserve"> professionnelle et particulièrement dans la </w:t>
            </w:r>
            <w:hyperlink w:anchor="_Relation_éducative___1" w:history="1">
              <w:r>
                <w:rPr>
                  <w:rStyle w:val="Lienhypertexte"/>
                  <w:rFonts w:cs="Arial"/>
                  <w:color w:val="0000CC"/>
                </w:rPr>
                <w:t>relation éducative</w:t>
              </w:r>
            </w:hyperlink>
            <w:r>
              <w:rPr>
                <w:color w:val="333333"/>
              </w:rPr>
              <w:t>.</w:t>
            </w:r>
          </w:p>
          <w:p w:rsidR="005A4D6A" w:rsidRDefault="005A4D6A" w:rsidP="004622BA">
            <w:pPr>
              <w:numPr>
                <w:ilvl w:val="0"/>
                <w:numId w:val="64"/>
              </w:numPr>
              <w:suppressAutoHyphens/>
              <w:jc w:val="both"/>
              <w:rPr>
                <w:color w:val="333333"/>
              </w:rPr>
            </w:pPr>
            <w:r>
              <w:rPr>
                <w:color w:val="333333"/>
              </w:rPr>
              <w:t xml:space="preserve">On existe qu’étayé aux autres : </w:t>
            </w:r>
            <w:r>
              <w:rPr>
                <w:rFonts w:ascii="Arial Narrow" w:hAnsi="Arial Narrow" w:cs="Arial Narrow"/>
                <w:color w:val="333333"/>
              </w:rPr>
              <w:t>« Chaque individu est un écart par rapport à tous les autres dans la mesure où sa psyché se structure progressivement par étayage sur des fonctions corporelles et sur des groupes toujours différents. Tout individu peut, au moment où on s’y attend le moins, manifester cet écart et inventer une conduite nouvelle »</w:t>
            </w:r>
            <w:r>
              <w:rPr>
                <w:rStyle w:val="Appelnotedebasdep"/>
                <w:rFonts w:cs="Arial Narrow"/>
                <w:szCs w:val="16"/>
              </w:rPr>
              <w:footnoteReference w:id="118"/>
            </w:r>
            <w:r>
              <w:rPr>
                <w:rFonts w:ascii="Arial Narrow" w:hAnsi="Arial Narrow" w:cs="Arial Narrow"/>
                <w:color w:val="333333"/>
              </w:rPr>
              <w:t>.</w:t>
            </w:r>
          </w:p>
          <w:p w:rsidR="005A4D6A" w:rsidRDefault="005A4D6A" w:rsidP="004622BA">
            <w:pPr>
              <w:numPr>
                <w:ilvl w:val="0"/>
                <w:numId w:val="64"/>
              </w:numPr>
              <w:suppressAutoHyphens/>
              <w:jc w:val="both"/>
              <w:rPr>
                <w:color w:val="333333"/>
              </w:rPr>
            </w:pPr>
            <w:r>
              <w:rPr>
                <w:color w:val="333333"/>
              </w:rPr>
              <w:t xml:space="preserve">Mot étiquette, général, mot-clef du champ </w:t>
            </w:r>
            <w:hyperlink w:anchor="_Sémantique" w:history="1">
              <w:r>
                <w:rPr>
                  <w:rStyle w:val="Lienhypertexte"/>
                  <w:rFonts w:cs="Arial"/>
                  <w:color w:val="0000CC"/>
                </w:rPr>
                <w:t>sémantique</w:t>
              </w:r>
            </w:hyperlink>
            <w:r>
              <w:rPr>
                <w:color w:val="333333"/>
              </w:rPr>
              <w:t xml:space="preserve"> pour désigner deux types de pratiques distinctes : le </w:t>
            </w:r>
            <w:hyperlink w:anchor="_Guidage__" w:history="1">
              <w:r>
                <w:rPr>
                  <w:rStyle w:val="Lienhypertexte"/>
                  <w:rFonts w:cs="Arial"/>
                  <w:color w:val="0000CC"/>
                </w:rPr>
                <w:t>guidage</w:t>
              </w:r>
            </w:hyperlink>
            <w:r>
              <w:rPr>
                <w:color w:val="333333"/>
              </w:rPr>
              <w:t xml:space="preserve"> et </w:t>
            </w:r>
            <w:hyperlink w:anchor="_Accompagnement__" w:history="1">
              <w:r>
                <w:rPr>
                  <w:rStyle w:val="Lienhypertexte"/>
                  <w:rFonts w:cs="Arial"/>
                  <w:color w:val="0000CC"/>
                </w:rPr>
                <w:t>l’accompagnement</w:t>
              </w:r>
            </w:hyperlink>
            <w:r>
              <w:rPr>
                <w:color w:val="333333"/>
              </w:rPr>
              <w:t>.</w:t>
            </w:r>
          </w:p>
        </w:tc>
      </w:tr>
      <w:bookmarkStart w:id="354" w:name="_Ethique__"/>
      <w:bookmarkStart w:id="355" w:name="_Ethique"/>
      <w:bookmarkEnd w:id="354"/>
      <w:bookmarkEnd w:id="35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56" w:name="_Toc174646903"/>
            <w:bookmarkStart w:id="357" w:name="_Toc192943855"/>
            <w:r w:rsidR="005A4D6A" w:rsidRPr="00DF3ADF">
              <w:rPr>
                <w:rStyle w:val="Lienhypertexte"/>
                <w:rFonts w:cs="Arial"/>
                <w:color w:val="0000CC"/>
              </w:rPr>
              <w:t>Ethique</w:t>
            </w:r>
            <w:bookmarkEnd w:id="356"/>
            <w:bookmarkEnd w:id="35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65"/>
              </w:numPr>
              <w:suppressAutoHyphens/>
              <w:jc w:val="both"/>
              <w:rPr>
                <w:color w:val="333333"/>
              </w:rPr>
            </w:pPr>
            <w:r>
              <w:rPr>
                <w:color w:val="333333"/>
              </w:rPr>
              <w:t>N'est pas réductible à un ensemble de principes. N’est pas un contenant, un ensemble de « </w:t>
            </w:r>
            <w:hyperlink w:anchor="_Valeurs" w:history="1">
              <w:r>
                <w:rPr>
                  <w:rStyle w:val="Lienhypertexte"/>
                  <w:rFonts w:cs="Arial"/>
                  <w:color w:val="0000CC"/>
                </w:rPr>
                <w:t>valeurs </w:t>
              </w:r>
            </w:hyperlink>
            <w:r>
              <w:rPr>
                <w:color w:val="333333"/>
              </w:rPr>
              <w:t xml:space="preserve">» (de convictions) qui servirait à trouver son chemin (confusion avec la morale). N’est pas un ensemble de préceptes à suivre, de règles régissant la vie professionnelle (confusion avec </w:t>
            </w:r>
            <w:hyperlink w:anchor="_Déontologie" w:history="1">
              <w:r>
                <w:rPr>
                  <w:rStyle w:val="Lienhypertexte"/>
                  <w:rFonts w:cs="Arial"/>
                  <w:color w:val="0000CC"/>
                </w:rPr>
                <w:t>déontologie</w:t>
              </w:r>
            </w:hyperlink>
            <w:r>
              <w:rPr>
                <w:color w:val="333333"/>
              </w:rPr>
              <w:t xml:space="preserve">). Est </w:t>
            </w:r>
            <w:r>
              <w:rPr>
                <w:i/>
                <w:iCs/>
                <w:color w:val="333333"/>
              </w:rPr>
              <w:t xml:space="preserve">au dépassement de ces instances : </w:t>
            </w:r>
            <w:r>
              <w:rPr>
                <w:color w:val="333333"/>
              </w:rPr>
              <w:t xml:space="preserve">questionnement imprévisible, qui surgit en situation, quand la </w:t>
            </w:r>
            <w:hyperlink w:anchor="_Déontologie" w:history="1">
              <w:r>
                <w:rPr>
                  <w:rStyle w:val="Lienhypertexte"/>
                  <w:rFonts w:cs="Arial"/>
                  <w:color w:val="0000CC"/>
                </w:rPr>
                <w:t>déontologie</w:t>
              </w:r>
            </w:hyperlink>
            <w:r>
              <w:rPr>
                <w:color w:val="333333"/>
              </w:rPr>
              <w:t xml:space="preserve"> fait défaut ou quand l’échelle des </w:t>
            </w:r>
            <w:hyperlink w:anchor="_Valeurs" w:history="1">
              <w:r>
                <w:rPr>
                  <w:rStyle w:val="Lienhypertexte"/>
                  <w:rFonts w:cs="Arial"/>
                  <w:color w:val="0000CC"/>
                </w:rPr>
                <w:t>valeurs</w:t>
              </w:r>
            </w:hyperlink>
            <w:r>
              <w:rPr>
                <w:color w:val="333333"/>
              </w:rPr>
              <w:t xml:space="preserve"> de </w:t>
            </w:r>
            <w:hyperlink w:anchor="_Intervenant___1" w:history="1">
              <w:r>
                <w:rPr>
                  <w:rStyle w:val="Lienhypertexte"/>
                  <w:rFonts w:cs="Arial"/>
                  <w:color w:val="0000CC"/>
                </w:rPr>
                <w:t>l’intervenant</w:t>
              </w:r>
            </w:hyperlink>
            <w:r>
              <w:rPr>
                <w:color w:val="333333"/>
              </w:rPr>
              <w:t xml:space="preserve"> est inadéquate à la situation sans qu’il puisse d’emblée décider que c’est dû à cette échelle ou à cette situation.</w:t>
            </w:r>
          </w:p>
          <w:p w:rsidR="005A4D6A" w:rsidRDefault="005A4D6A" w:rsidP="004622BA">
            <w:pPr>
              <w:numPr>
                <w:ilvl w:val="0"/>
                <w:numId w:val="65"/>
              </w:numPr>
              <w:suppressAutoHyphens/>
              <w:jc w:val="both"/>
              <w:rPr>
                <w:color w:val="333333"/>
              </w:rPr>
            </w:pPr>
            <w:r>
              <w:rPr>
                <w:color w:val="333333"/>
              </w:rPr>
              <w:t xml:space="preserve">N’existe pas en dehors d’un sujet dans ses liens avec le social. Souvent confondue avec un ensemble de principes directeurs (voir </w:t>
            </w:r>
            <w:hyperlink w:anchor="_Politique" w:history="1">
              <w:r>
                <w:rPr>
                  <w:rStyle w:val="Lienhypertexte"/>
                  <w:rFonts w:cs="Arial"/>
                  <w:color w:val="0000CC"/>
                </w:rPr>
                <w:t>politique</w:t>
              </w:r>
            </w:hyperlink>
            <w:r>
              <w:rPr>
                <w:color w:val="333333"/>
              </w:rPr>
              <w:t xml:space="preserve">). Est vécue comme fragments discontinus, surgissements </w:t>
            </w:r>
            <w:hyperlink w:anchor="_Dialectique__" w:history="1">
              <w:r>
                <w:rPr>
                  <w:rStyle w:val="Lienhypertexte"/>
                  <w:rFonts w:cs="Arial"/>
                  <w:color w:val="0000CC"/>
                </w:rPr>
                <w:t>dialectiques</w:t>
              </w:r>
            </w:hyperlink>
            <w:r>
              <w:rPr>
                <w:color w:val="333333"/>
              </w:rPr>
              <w:t xml:space="preserve"> entre les décisions à prendre (et dont on sera responsable puisqu’en effr</w:t>
            </w:r>
            <w:hyperlink w:anchor="_Action" w:history="1">
              <w:r>
                <w:rPr>
                  <w:rStyle w:val="Lienhypertexte"/>
                  <w:rFonts w:cs="Arial"/>
                  <w:color w:val="0000CC"/>
                </w:rPr>
                <w:t>action</w:t>
              </w:r>
            </w:hyperlink>
            <w:r>
              <w:rPr>
                <w:color w:val="333333"/>
              </w:rPr>
              <w:t xml:space="preserve"> avec le cadre légal) et les milieux historiques situés, dans lesquels le bien fondé de l’</w:t>
            </w:r>
            <w:hyperlink w:anchor="_A" w:history="1">
              <w:r>
                <w:rPr>
                  <w:rStyle w:val="Lienhypertexte"/>
                  <w:rFonts w:cs="Arial"/>
                  <w:color w:val="0000CC"/>
                </w:rPr>
                <w:t>agir</w:t>
              </w:r>
            </w:hyperlink>
            <w:r>
              <w:rPr>
                <w:color w:val="333333"/>
              </w:rPr>
              <w:t xml:space="preserve"> est objet de points de vue contradictoires, y compris chez le même sujet, et variables selon les moments. </w:t>
            </w:r>
            <w:r>
              <w:rPr>
                <w:rStyle w:val="Appelnotedebasdep"/>
                <w:rFonts w:cs="Arial"/>
                <w:szCs w:val="16"/>
              </w:rPr>
              <w:footnoteReference w:id="119"/>
            </w:r>
          </w:p>
          <w:p w:rsidR="005A4D6A" w:rsidRDefault="005A4D6A" w:rsidP="004622BA">
            <w:pPr>
              <w:numPr>
                <w:ilvl w:val="0"/>
                <w:numId w:val="65"/>
              </w:numPr>
              <w:suppressAutoHyphens/>
              <w:jc w:val="both"/>
              <w:rPr>
                <w:color w:val="333333"/>
              </w:rPr>
            </w:pPr>
            <w:r>
              <w:rPr>
                <w:color w:val="333333"/>
              </w:rPr>
              <w:t xml:space="preserve">Mise en travail d’un </w:t>
            </w:r>
            <w:hyperlink w:anchor="_Contraire__" w:history="1">
              <w:r>
                <w:rPr>
                  <w:rStyle w:val="Lienhypertexte"/>
                  <w:rFonts w:cs="Arial"/>
                  <w:color w:val="0000CC"/>
                </w:rPr>
                <w:t>conflit</w:t>
              </w:r>
            </w:hyperlink>
            <w:r>
              <w:rPr>
                <w:color w:val="333333"/>
              </w:rPr>
              <w:t xml:space="preserve"> entre légalité et légitimité, dans la </w:t>
            </w:r>
            <w:hyperlink w:anchor="_Relation" w:history="1">
              <w:r>
                <w:rPr>
                  <w:rStyle w:val="Lienhypertexte"/>
                  <w:rFonts w:cs="Arial"/>
                  <w:color w:val="0000CC"/>
                </w:rPr>
                <w:t>relation</w:t>
              </w:r>
            </w:hyperlink>
            <w:r>
              <w:rPr>
                <w:color w:val="333333"/>
              </w:rPr>
              <w:t xml:space="preserve"> éducative. Dans les métiers de l’humain ne relève pas d’un code pré-établi mais d’une pragmatique de </w:t>
            </w:r>
            <w:hyperlink w:anchor="_A" w:history="1">
              <w:r>
                <w:rPr>
                  <w:rStyle w:val="Lienhypertexte"/>
                  <w:rFonts w:cs="Arial"/>
                  <w:color w:val="0000CC"/>
                </w:rPr>
                <w:t>l’agir professionnel </w:t>
              </w:r>
            </w:hyperlink>
            <w:r>
              <w:rPr>
                <w:color w:val="333333"/>
              </w:rPr>
              <w:t xml:space="preserve">; c’est une éthique de la relation qui ne se donne pas comme but une optimisation de </w:t>
            </w:r>
            <w:hyperlink w:anchor="_Action" w:history="1">
              <w:r>
                <w:rPr>
                  <w:rStyle w:val="Lienhypertexte"/>
                  <w:rFonts w:cs="Arial"/>
                  <w:color w:val="0000CC"/>
                </w:rPr>
                <w:t>l’action</w:t>
              </w:r>
            </w:hyperlink>
            <w:r>
              <w:rPr>
                <w:color w:val="333333"/>
              </w:rPr>
              <w:t xml:space="preserve"> mais qui ne la réfute pas. Ne peut être que celle du sujet dans sa </w:t>
            </w:r>
            <w:hyperlink w:anchor="_Relation" w:history="1">
              <w:r>
                <w:rPr>
                  <w:rStyle w:val="Lienhypertexte"/>
                  <w:rFonts w:cs="Arial"/>
                  <w:color w:val="0000CC"/>
                </w:rPr>
                <w:t>relation</w:t>
              </w:r>
            </w:hyperlink>
            <w:r>
              <w:rPr>
                <w:color w:val="333333"/>
              </w:rPr>
              <w:t xml:space="preserve"> à l'autre et dans ses liens avec le social, c’est celle de la </w:t>
            </w:r>
            <w:hyperlink w:anchor="_Pertinence__" w:history="1">
              <w:r>
                <w:rPr>
                  <w:rStyle w:val="Lienhypertexte"/>
                  <w:rFonts w:cs="Arial"/>
                  <w:color w:val="0000CC"/>
                </w:rPr>
                <w:t>personne</w:t>
              </w:r>
            </w:hyperlink>
            <w:r>
              <w:rPr>
                <w:color w:val="333333"/>
              </w:rPr>
              <w:t xml:space="preserve">, en tant que sujet impliqué dans un rôle (« persona ») social. Elle engendre une (tension) une problématique, une dialectisation entre deux pôles : sécurité et responsabilité et provoque un </w:t>
            </w:r>
            <w:hyperlink w:anchor="_Contraire__" w:history="1">
              <w:r>
                <w:rPr>
                  <w:rStyle w:val="Lienhypertexte"/>
                  <w:rFonts w:cs="Arial"/>
                  <w:color w:val="0000CC"/>
                </w:rPr>
                <w:t>conflit</w:t>
              </w:r>
            </w:hyperlink>
            <w:r>
              <w:rPr>
                <w:color w:val="333333"/>
              </w:rPr>
              <w:t xml:space="preserve">, une mise en tension </w:t>
            </w:r>
            <w:hyperlink w:anchor="_Pertinence__" w:history="1">
              <w:r>
                <w:rPr>
                  <w:rStyle w:val="Lienhypertexte"/>
                  <w:rFonts w:cs="Arial"/>
                  <w:color w:val="0000CC"/>
                </w:rPr>
                <w:t>personne</w:t>
              </w:r>
            </w:hyperlink>
            <w:r>
              <w:rPr>
                <w:color w:val="333333"/>
              </w:rPr>
              <w:t>lle qui nécessite une prise de risque du professionnel dans le « passage à l'acte », ce trajet d’effectuation qui est toujours identitaire.</w:t>
            </w:r>
          </w:p>
          <w:p w:rsidR="005A4D6A" w:rsidRDefault="005A4D6A" w:rsidP="004622BA">
            <w:pPr>
              <w:numPr>
                <w:ilvl w:val="0"/>
                <w:numId w:val="65"/>
              </w:numPr>
              <w:suppressAutoHyphens/>
              <w:jc w:val="both"/>
              <w:rPr>
                <w:color w:val="333333"/>
              </w:rPr>
            </w:pPr>
            <w:r>
              <w:rPr>
                <w:color w:val="333333"/>
              </w:rPr>
              <w:t xml:space="preserve">Le questionnement éthique est la mise en travail d’un </w:t>
            </w:r>
            <w:hyperlink w:anchor="_Contraire__" w:history="1">
              <w:r>
                <w:rPr>
                  <w:rStyle w:val="Lienhypertexte"/>
                  <w:rFonts w:cs="Arial"/>
                  <w:color w:val="0000CC"/>
                </w:rPr>
                <w:t>conflit</w:t>
              </w:r>
            </w:hyperlink>
            <w:r>
              <w:rPr>
                <w:color w:val="333333"/>
              </w:rPr>
              <w:t xml:space="preserve"> entre légalité et légitimité, rien là-dedans ne permet une quelconque certitude. C’est pourquoi le collectif se doit d’intervenir, d’accompagner. On ne peut laisser le questionnement éthique reposer sur l’individu, même si, en dernière instance, c’est lui seul qui prendra la décision et en sera redevable (notamment pénalement). Réinsérer l’éthique dans </w:t>
            </w:r>
            <w:hyperlink w:anchor="_Activité" w:history="1">
              <w:r>
                <w:rPr>
                  <w:rStyle w:val="Lienhypertexte"/>
                  <w:rFonts w:cs="Arial"/>
                  <w:color w:val="0000CC"/>
                </w:rPr>
                <w:t>l’activité</w:t>
              </w:r>
            </w:hyperlink>
            <w:r>
              <w:rPr>
                <w:color w:val="333333"/>
              </w:rPr>
              <w:t xml:space="preserve"> du sujet, au cœur de son métier, ce n’est pas le laisser seul. Ce n’est pas non plus décider à sa place. Le collectif a son rôle à jouer. Voir tiers.</w:t>
            </w:r>
          </w:p>
          <w:p w:rsidR="005A4D6A" w:rsidRDefault="005A4D6A" w:rsidP="004622BA">
            <w:pPr>
              <w:numPr>
                <w:ilvl w:val="0"/>
                <w:numId w:val="65"/>
              </w:numPr>
              <w:suppressAutoHyphens/>
              <w:jc w:val="both"/>
              <w:rPr>
                <w:color w:val="333333"/>
              </w:rPr>
            </w:pPr>
            <w:r>
              <w:rPr>
                <w:color w:val="333333"/>
              </w:rPr>
              <w:t xml:space="preserve">L’expérience éthique est une composante de </w:t>
            </w:r>
            <w:hyperlink w:anchor="_Evaluation__" w:history="1">
              <w:r>
                <w:rPr>
                  <w:rStyle w:val="Lienhypertexte"/>
                  <w:rFonts w:cs="Arial"/>
                  <w:color w:val="0000CC"/>
                </w:rPr>
                <w:t>l’évaluation</w:t>
              </w:r>
            </w:hyperlink>
            <w:r>
              <w:rPr>
                <w:color w:val="333333"/>
              </w:rPr>
              <w:t xml:space="preserve"> permanente des professionnels. Le service à l’autre n’est pas un produit. L’éthique de la relation passe par l’idée que tout être est éducable, que le </w:t>
            </w:r>
            <w:hyperlink w:anchor="_Changement__" w:history="1">
              <w:r>
                <w:rPr>
                  <w:rStyle w:val="Lienhypertexte"/>
                  <w:rFonts w:cs="Arial"/>
                  <w:color w:val="0000CC"/>
                </w:rPr>
                <w:t>changement</w:t>
              </w:r>
            </w:hyperlink>
            <w:r>
              <w:rPr>
                <w:color w:val="333333"/>
              </w:rPr>
              <w:t xml:space="preserve"> (à ne pas confondre avec la transformation d’une matière) est déjà-là. La valorisation des potentiels de l’autre est nécessaire.</w:t>
            </w:r>
          </w:p>
        </w:tc>
      </w:tr>
      <w:bookmarkStart w:id="358" w:name="_Toc174646904"/>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59" w:name="_Toc192943856"/>
            <w:r w:rsidR="005A4D6A" w:rsidRPr="00DF3ADF">
              <w:rPr>
                <w:rStyle w:val="Lienhypertexte"/>
                <w:rFonts w:cs="Arial"/>
                <w:color w:val="0000CC"/>
              </w:rPr>
              <w:t>Etonnement</w:t>
            </w:r>
            <w:bookmarkEnd w:id="358"/>
            <w:bookmarkEnd w:id="35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Etre frappé par la foudre, le tonnerre, être sidéré, cloué sur place, paralysé.</w:t>
            </w:r>
          </w:p>
          <w:p w:rsidR="005A4D6A" w:rsidRDefault="005A4D6A" w:rsidP="004622BA">
            <w:pPr>
              <w:suppressAutoHyphens/>
              <w:jc w:val="both"/>
              <w:rPr>
                <w:color w:val="333333"/>
              </w:rPr>
            </w:pPr>
            <w:r>
              <w:rPr>
                <w:color w:val="333333"/>
              </w:rPr>
              <w:t xml:space="preserve">A distinguer de la </w:t>
            </w:r>
            <w:hyperlink w:anchor="_Surprise" w:history="1">
              <w:r>
                <w:rPr>
                  <w:rStyle w:val="Lienhypertexte"/>
                  <w:rFonts w:cs="Arial"/>
                  <w:color w:val="0000CC"/>
                </w:rPr>
                <w:t>surprise</w:t>
              </w:r>
            </w:hyperlink>
            <w:r>
              <w:rPr>
                <w:color w:val="333333"/>
                <w:u w:val="single"/>
              </w:rPr>
              <w:t>.</w:t>
            </w:r>
          </w:p>
        </w:tc>
      </w:tr>
      <w:bookmarkStart w:id="360" w:name="_Etude"/>
      <w:bookmarkStart w:id="361" w:name="_Toc174646905"/>
      <w:bookmarkEnd w:id="360"/>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62" w:name="_Toc192943857"/>
            <w:r w:rsidR="005A4D6A" w:rsidRPr="00DF3ADF">
              <w:rPr>
                <w:rStyle w:val="Lienhypertexte"/>
                <w:rFonts w:cs="Arial"/>
                <w:color w:val="0000CC"/>
              </w:rPr>
              <w:t>Etude</w:t>
            </w:r>
            <w:bookmarkEnd w:id="361"/>
            <w:bookmarkEnd w:id="36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Toujours liée à </w:t>
            </w:r>
            <w:hyperlink w:anchor="_Enquête" w:history="1">
              <w:r>
                <w:rPr>
                  <w:rStyle w:val="Lienhypertexte"/>
                  <w:rFonts w:cs="Arial"/>
                  <w:color w:val="0000CC"/>
                </w:rPr>
                <w:t>enquête</w:t>
              </w:r>
            </w:hyperlink>
            <w:r>
              <w:rPr>
                <w:color w:val="333333"/>
              </w:rPr>
              <w:t>.</w:t>
            </w:r>
          </w:p>
          <w:p w:rsidR="005A4D6A" w:rsidRDefault="005A4D6A" w:rsidP="004622BA">
            <w:pPr>
              <w:suppressAutoHyphens/>
              <w:jc w:val="both"/>
              <w:rPr>
                <w:color w:val="333333"/>
              </w:rPr>
            </w:pPr>
            <w:r>
              <w:rPr>
                <w:color w:val="333333"/>
              </w:rPr>
              <w:t xml:space="preserve">Evaluation commandée aux </w:t>
            </w:r>
            <w:hyperlink w:anchor="_Intervenant___1" w:history="1">
              <w:r>
                <w:rPr>
                  <w:rStyle w:val="Lienhypertexte"/>
                  <w:rFonts w:cs="Arial"/>
                  <w:color w:val="0000CC"/>
                </w:rPr>
                <w:t>intervenants</w:t>
              </w:r>
            </w:hyperlink>
            <w:r>
              <w:rPr>
                <w:color w:val="333333"/>
              </w:rPr>
              <w:t xml:space="preserve"> de métier en particuliers.</w:t>
            </w:r>
          </w:p>
          <w:p w:rsidR="005A4D6A" w:rsidRDefault="005A4D6A" w:rsidP="004622BA">
            <w:pPr>
              <w:suppressAutoHyphens/>
              <w:jc w:val="both"/>
              <w:rPr>
                <w:color w:val="333333"/>
              </w:rPr>
            </w:pPr>
            <w:r>
              <w:rPr>
                <w:color w:val="333333"/>
              </w:rPr>
              <w:t xml:space="preserve">Utilise les techniques et les </w:t>
            </w:r>
            <w:hyperlink w:anchor="_Organisation__" w:history="1">
              <w:r>
                <w:rPr>
                  <w:rStyle w:val="Lienhypertexte"/>
                  <w:rFonts w:cs="Arial"/>
                  <w:color w:val="0000CC"/>
                </w:rPr>
                <w:t>outil</w:t>
              </w:r>
            </w:hyperlink>
            <w:r>
              <w:rPr>
                <w:color w:val="333333"/>
              </w:rPr>
              <w:t xml:space="preserve">s de la recherche (observation, questionnaire, </w:t>
            </w:r>
            <w:hyperlink w:anchor="_Entretien_professionnel" w:history="1">
              <w:r>
                <w:rPr>
                  <w:rStyle w:val="Lienhypertexte"/>
                  <w:rFonts w:cs="Arial"/>
                  <w:color w:val="0000CC"/>
                </w:rPr>
                <w:t>entretien</w:t>
              </w:r>
            </w:hyperlink>
            <w:r>
              <w:rPr>
                <w:color w:val="333333"/>
              </w:rPr>
              <w:t>) décontextualisés du reste de la méthode de recherche.</w:t>
            </w:r>
          </w:p>
          <w:p w:rsidR="005A4D6A" w:rsidRDefault="005A4D6A" w:rsidP="004622BA">
            <w:pPr>
              <w:suppressAutoHyphens/>
              <w:jc w:val="both"/>
              <w:rPr>
                <w:color w:val="333333"/>
              </w:rPr>
            </w:pPr>
            <w:r>
              <w:rPr>
                <w:color w:val="333333"/>
              </w:rPr>
              <w:t>Singe volontiers les produits de la recherche jusqu’à pouvoir semer la confusion et faire illusion.</w:t>
            </w:r>
          </w:p>
          <w:p w:rsidR="005A4D6A" w:rsidRDefault="005A4D6A" w:rsidP="004622BA">
            <w:pPr>
              <w:suppressAutoHyphens/>
              <w:jc w:val="both"/>
              <w:rPr>
                <w:color w:val="333333"/>
              </w:rPr>
            </w:pPr>
            <w:r>
              <w:rPr>
                <w:color w:val="333333"/>
              </w:rPr>
              <w:t>La rigueur n’est pas simplement dans la reproduction des principes de l’expérimentalisme.</w:t>
            </w:r>
          </w:p>
          <w:p w:rsidR="005A4D6A" w:rsidRDefault="005A4D6A" w:rsidP="004622BA">
            <w:pPr>
              <w:suppressAutoHyphens/>
              <w:jc w:val="both"/>
              <w:rPr>
                <w:color w:val="333333"/>
              </w:rPr>
            </w:pPr>
            <w:r>
              <w:rPr>
                <w:color w:val="333333"/>
              </w:rPr>
              <w:t xml:space="preserve">Au contraire de la recherche qui est adressée à une communauté scientifique, l'étude répond à un commanditaire, un décideur. Mais les deux types de travaux peuvent être réalisés avec des </w:t>
            </w:r>
            <w:hyperlink w:anchor="_Critère" w:history="1">
              <w:r>
                <w:rPr>
                  <w:rStyle w:val="Lienhypertexte"/>
                  <w:rFonts w:cs="Arial"/>
                  <w:color w:val="0000CC"/>
                </w:rPr>
                <w:t>critères</w:t>
              </w:r>
            </w:hyperlink>
            <w:r>
              <w:rPr>
                <w:color w:val="333333"/>
              </w:rPr>
              <w:t xml:space="preserve"> scientifiques ou non, et à des degrés divers, selon les </w:t>
            </w:r>
            <w:hyperlink w:anchor="_Compétence__" w:history="1">
              <w:r>
                <w:rPr>
                  <w:rStyle w:val="Lienhypertexte"/>
                  <w:rFonts w:cs="Arial"/>
                  <w:color w:val="0000CC"/>
                </w:rPr>
                <w:t>compétences</w:t>
              </w:r>
            </w:hyperlink>
            <w:r>
              <w:rPr>
                <w:color w:val="333333"/>
              </w:rPr>
              <w:t xml:space="preserve"> du réalisateur mais aussi selon le type de </w:t>
            </w:r>
            <w:hyperlink w:anchor="_Commande__" w:history="1">
              <w:r>
                <w:rPr>
                  <w:rStyle w:val="Lienhypertexte"/>
                  <w:rFonts w:cs="Arial"/>
                  <w:color w:val="0000CC"/>
                </w:rPr>
                <w:t>commande</w:t>
              </w:r>
            </w:hyperlink>
            <w:r>
              <w:rPr>
                <w:color w:val="333333"/>
              </w:rPr>
              <w:t xml:space="preserve"> ou d'appel d'offre auquel il est répondu. L’étude est la plupart du temps conçue dans </w:t>
            </w:r>
            <w:r>
              <w:rPr>
                <w:i/>
                <w:iCs/>
                <w:color w:val="333333"/>
              </w:rPr>
              <w:t xml:space="preserve">la résolution de </w:t>
            </w:r>
            <w:hyperlink w:anchor="_Problématique__" w:history="1">
              <w:r>
                <w:rPr>
                  <w:rStyle w:val="Lienhypertexte"/>
                  <w:rFonts w:cs="Arial"/>
                  <w:i/>
                  <w:iCs/>
                  <w:color w:val="0000CC"/>
                </w:rPr>
                <w:t>problèmes</w:t>
              </w:r>
            </w:hyperlink>
            <w:r>
              <w:rPr>
                <w:color w:val="333333"/>
              </w:rPr>
              <w:t xml:space="preserve"> : chercher, c'est ici chercher la solution, dans la </w:t>
            </w:r>
            <w:hyperlink w:anchor="_Praxéologie" w:history="1">
              <w:r>
                <w:rPr>
                  <w:rStyle w:val="Lienhypertexte"/>
                  <w:rFonts w:cs="Arial"/>
                  <w:color w:val="0000CC"/>
                </w:rPr>
                <w:t>praxéologie</w:t>
              </w:r>
            </w:hyperlink>
            <w:r>
              <w:rPr>
                <w:color w:val="333333"/>
              </w:rPr>
              <w:t>.</w:t>
            </w:r>
          </w:p>
        </w:tc>
      </w:tr>
      <w:bookmarkStart w:id="363" w:name="_Evaluant"/>
      <w:bookmarkEnd w:id="363"/>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64" w:name="_Toc192943858"/>
            <w:r w:rsidR="005A4D6A" w:rsidRPr="00DF3ADF">
              <w:rPr>
                <w:rStyle w:val="Lienhypertexte"/>
                <w:rFonts w:cs="Arial"/>
                <w:color w:val="0000CC"/>
              </w:rPr>
              <w:t>Evaluant</w:t>
            </w:r>
            <w:bookmarkEnd w:id="36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Tout acteur prenant part à un </w:t>
            </w:r>
            <w:hyperlink w:anchor="_Dispositif__" w:history="1">
              <w:r>
                <w:rPr>
                  <w:rStyle w:val="Lienhypertexte"/>
                  <w:rFonts w:cs="Arial"/>
                  <w:color w:val="0000CC"/>
                </w:rPr>
                <w:t>dispositif</w:t>
              </w:r>
            </w:hyperlink>
            <w:r>
              <w:rPr>
                <w:color w:val="333333"/>
              </w:rPr>
              <w:t xml:space="preserve"> </w:t>
            </w:r>
            <w:hyperlink w:anchor="_Evaluation__" w:history="1">
              <w:r>
                <w:rPr>
                  <w:rStyle w:val="Lienhypertexte"/>
                  <w:rFonts w:cs="Arial"/>
                  <w:color w:val="0000CC"/>
                </w:rPr>
                <w:t>d’évaluation</w:t>
              </w:r>
            </w:hyperlink>
            <w:r>
              <w:rPr>
                <w:color w:val="333333"/>
              </w:rPr>
              <w:t>.</w:t>
            </w:r>
          </w:p>
          <w:p w:rsidR="005A4D6A" w:rsidRDefault="005A4D6A" w:rsidP="004622BA">
            <w:pPr>
              <w:suppressAutoHyphens/>
              <w:jc w:val="both"/>
              <w:rPr>
                <w:color w:val="333333"/>
              </w:rPr>
            </w:pPr>
            <w:r>
              <w:rPr>
                <w:color w:val="333333"/>
              </w:rPr>
              <w:t xml:space="preserve">Permet de s’apercevoir qu’évaluateur et évalué fonctionnent avec les mêmes </w:t>
            </w:r>
            <w:hyperlink w:anchor="_Concepts_fondamentaux_de" w:history="1">
              <w:r>
                <w:rPr>
                  <w:rStyle w:val="Lienhypertexte"/>
                  <w:rFonts w:cs="Arial"/>
                  <w:color w:val="0000CC"/>
                </w:rPr>
                <w:t>concepts fondamentaux de l’évaluation</w:t>
              </w:r>
            </w:hyperlink>
            <w:r>
              <w:rPr>
                <w:color w:val="333333"/>
              </w:rPr>
              <w:t>.</w:t>
            </w:r>
          </w:p>
        </w:tc>
      </w:tr>
      <w:bookmarkStart w:id="365" w:name="_Evaluation__"/>
      <w:bookmarkStart w:id="366" w:name="_Evaluation"/>
      <w:bookmarkEnd w:id="365"/>
      <w:bookmarkEnd w:id="36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67" w:name="_Toc174646906"/>
            <w:bookmarkStart w:id="368" w:name="_Toc192943859"/>
            <w:r w:rsidR="005A4D6A" w:rsidRPr="00DF3ADF">
              <w:rPr>
                <w:rStyle w:val="Lienhypertexte"/>
                <w:rFonts w:cs="Arial"/>
                <w:color w:val="0000CC"/>
              </w:rPr>
              <w:t>Evaluation</w:t>
            </w:r>
            <w:bookmarkEnd w:id="367"/>
            <w:bookmarkEnd w:id="36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66"/>
              </w:numPr>
              <w:suppressAutoHyphens/>
              <w:jc w:val="both"/>
              <w:rPr>
                <w:color w:val="333333"/>
              </w:rPr>
            </w:pPr>
            <w:r>
              <w:rPr>
                <w:color w:val="333333"/>
              </w:rPr>
              <w:t xml:space="preserve">Pratique greffée sur une autre pratique ; s’en distingue par un travail des </w:t>
            </w:r>
            <w:hyperlink w:anchor="_Critère" w:history="1">
              <w:r>
                <w:rPr>
                  <w:rStyle w:val="Lienhypertexte"/>
                  <w:rFonts w:cs="Arial"/>
                  <w:color w:val="0000CC"/>
                </w:rPr>
                <w:t>critères</w:t>
              </w:r>
            </w:hyperlink>
            <w:r>
              <w:rPr>
                <w:color w:val="333333"/>
              </w:rPr>
              <w:t xml:space="preserve">. Travail des </w:t>
            </w:r>
            <w:hyperlink w:anchor="_Valeurs" w:history="1">
              <w:r>
                <w:rPr>
                  <w:rStyle w:val="Lienhypertexte"/>
                  <w:rFonts w:cs="Arial"/>
                  <w:color w:val="0000CC"/>
                </w:rPr>
                <w:t>valeurs</w:t>
              </w:r>
            </w:hyperlink>
            <w:r>
              <w:rPr>
                <w:color w:val="333333"/>
              </w:rPr>
              <w:t xml:space="preserve"> dans </w:t>
            </w:r>
            <w:hyperlink w:anchor="_Activité" w:history="1">
              <w:r>
                <w:rPr>
                  <w:rStyle w:val="Lienhypertexte"/>
                  <w:rFonts w:cs="Arial"/>
                  <w:color w:val="0000CC"/>
                </w:rPr>
                <w:t>l’activité</w:t>
              </w:r>
            </w:hyperlink>
            <w:r>
              <w:rPr>
                <w:color w:val="333333"/>
              </w:rPr>
              <w:t xml:space="preserve"> d’un sujet. Est une dimension de l’</w:t>
            </w:r>
            <w:hyperlink w:anchor="_A" w:history="1">
              <w:r>
                <w:rPr>
                  <w:rStyle w:val="Lienhypertexte"/>
                  <w:rFonts w:cs="Arial"/>
                  <w:color w:val="0000CC"/>
                </w:rPr>
                <w:t>agir</w:t>
              </w:r>
            </w:hyperlink>
            <w:r>
              <w:rPr>
                <w:color w:val="333333"/>
              </w:rPr>
              <w:t xml:space="preserve">. Traduit le </w:t>
            </w:r>
            <w:hyperlink w:anchor="_Désir" w:history="1">
              <w:r>
                <w:rPr>
                  <w:rStyle w:val="Lienhypertexte"/>
                  <w:rFonts w:cs="Arial"/>
                  <w:color w:val="0000CC"/>
                </w:rPr>
                <w:t>désir</w:t>
              </w:r>
            </w:hyperlink>
            <w:r>
              <w:rPr>
                <w:color w:val="333333"/>
              </w:rPr>
              <w:t xml:space="preserve"> de rendre intelligible ce que l’on fait.</w:t>
            </w:r>
          </w:p>
          <w:p w:rsidR="005A4D6A" w:rsidRDefault="005A4D6A" w:rsidP="004622BA">
            <w:pPr>
              <w:numPr>
                <w:ilvl w:val="0"/>
                <w:numId w:val="66"/>
              </w:numPr>
              <w:suppressAutoHyphens/>
              <w:jc w:val="both"/>
              <w:rPr>
                <w:color w:val="333333"/>
              </w:rPr>
            </w:pPr>
            <w:r>
              <w:rPr>
                <w:color w:val="333333"/>
              </w:rPr>
              <w:t xml:space="preserve">Comporte deux logiques contradictoires : (Voir </w:t>
            </w:r>
            <w:hyperlink w:anchor="_Logiques_d’évaluation" w:history="1">
              <w:r>
                <w:rPr>
                  <w:rStyle w:val="Lienhypertexte"/>
                  <w:rFonts w:cs="Arial"/>
                  <w:color w:val="0000CC"/>
                </w:rPr>
                <w:t>logiques de l’évaluation</w:t>
              </w:r>
            </w:hyperlink>
            <w:r>
              <w:rPr>
                <w:color w:val="333333"/>
              </w:rPr>
              <w:t>).</w:t>
            </w:r>
          </w:p>
          <w:p w:rsidR="005A4D6A" w:rsidRDefault="005A4D6A" w:rsidP="004622BA">
            <w:pPr>
              <w:numPr>
                <w:ilvl w:val="0"/>
                <w:numId w:val="66"/>
              </w:numPr>
              <w:suppressAutoHyphens/>
              <w:jc w:val="both"/>
              <w:rPr>
                <w:color w:val="333333"/>
              </w:rPr>
            </w:pPr>
            <w:r>
              <w:rPr>
                <w:color w:val="333333"/>
              </w:rPr>
              <w:t xml:space="preserve">Vouloir saisir la réalité par des </w:t>
            </w:r>
            <w:hyperlink w:anchor="_Procès__" w:history="1">
              <w:r>
                <w:rPr>
                  <w:rStyle w:val="Lienhypertexte"/>
                  <w:rFonts w:cs="Arial"/>
                  <w:color w:val="0000CC"/>
                </w:rPr>
                <w:t>procédures</w:t>
              </w:r>
            </w:hyperlink>
            <w:r>
              <w:rPr>
                <w:color w:val="333333"/>
              </w:rPr>
              <w:t xml:space="preserve"> rationnelles de </w:t>
            </w:r>
            <w:hyperlink w:anchor="_Contrôle" w:history="1">
              <w:r>
                <w:rPr>
                  <w:rStyle w:val="Lienhypertexte"/>
                  <w:rFonts w:cs="Arial"/>
                  <w:color w:val="0000CC"/>
                </w:rPr>
                <w:t>contrôle</w:t>
              </w:r>
            </w:hyperlink>
            <w:r>
              <w:rPr>
                <w:color w:val="333333"/>
              </w:rPr>
              <w:t xml:space="preserve"> ou l’approcher par une vision globale qui cherche à comprendre, sont des attitudes révélatrices d’un système explicatif du monde qui dépendent des choix profonds du sujet (voir </w:t>
            </w:r>
            <w:hyperlink w:anchor="_Paradigme" w:history="1">
              <w:r>
                <w:rPr>
                  <w:rStyle w:val="Lienhypertexte"/>
                  <w:rFonts w:cs="Arial"/>
                  <w:color w:val="0000CC"/>
                </w:rPr>
                <w:t>paradigmes</w:t>
              </w:r>
            </w:hyperlink>
            <w:r>
              <w:rPr>
                <w:color w:val="333333"/>
              </w:rPr>
              <w:t>). La formation à l’</w:t>
            </w:r>
            <w:hyperlink w:anchor="_Evaluation_:" w:history="1">
              <w:r>
                <w:rPr>
                  <w:rStyle w:val="Lienhypertexte"/>
                  <w:rFonts w:cs="Arial"/>
                  <w:color w:val="auto"/>
                </w:rPr>
                <w:t>évaluation</w:t>
              </w:r>
            </w:hyperlink>
            <w:r>
              <w:rPr>
                <w:color w:val="333333"/>
              </w:rPr>
              <w:t xml:space="preserve"> permet de passer de ces préférences à une mise en </w:t>
            </w:r>
            <w:hyperlink w:anchor="_Dialectique__" w:history="1">
              <w:r>
                <w:rPr>
                  <w:rStyle w:val="Lienhypertexte"/>
                  <w:rFonts w:cs="Arial"/>
                  <w:color w:val="0000CC"/>
                </w:rPr>
                <w:t>dialectique</w:t>
              </w:r>
            </w:hyperlink>
            <w:r>
              <w:rPr>
                <w:color w:val="333333"/>
              </w:rPr>
              <w:t xml:space="preserve"> pour assumer les </w:t>
            </w:r>
            <w:hyperlink w:anchor="_Problématique" w:history="1">
              <w:r>
                <w:rPr>
                  <w:rStyle w:val="Lienhypertexte"/>
                  <w:rFonts w:cs="Arial"/>
                  <w:color w:val="0000CC"/>
                </w:rPr>
                <w:t>problématiques</w:t>
              </w:r>
            </w:hyperlink>
            <w:r>
              <w:rPr>
                <w:color w:val="333333"/>
              </w:rPr>
              <w:t xml:space="preserve"> de l’évaluation.</w:t>
            </w:r>
          </w:p>
          <w:p w:rsidR="005A4D6A" w:rsidRDefault="005A4D6A" w:rsidP="004622BA">
            <w:pPr>
              <w:numPr>
                <w:ilvl w:val="0"/>
                <w:numId w:val="66"/>
              </w:numPr>
              <w:suppressAutoHyphens/>
              <w:jc w:val="both"/>
              <w:rPr>
                <w:color w:val="333333"/>
              </w:rPr>
            </w:pPr>
            <w:r>
              <w:rPr>
                <w:color w:val="333333"/>
              </w:rPr>
              <w:t>Comme pratique d’</w:t>
            </w:r>
            <w:hyperlink w:anchor="_Intervention_1" w:history="1">
              <w:r>
                <w:rPr>
                  <w:rStyle w:val="Lienhypertexte"/>
                  <w:rFonts w:cs="Arial"/>
                  <w:color w:val="0000CC"/>
                </w:rPr>
                <w:t>intervention</w:t>
              </w:r>
            </w:hyperlink>
            <w:r>
              <w:rPr>
                <w:color w:val="333333"/>
              </w:rPr>
              <w:t xml:space="preserve"> se décline en plusieurs </w:t>
            </w:r>
            <w:r>
              <w:rPr>
                <w:i/>
                <w:iCs/>
                <w:color w:val="333333"/>
              </w:rPr>
              <w:t>thématiques</w:t>
            </w:r>
            <w:r>
              <w:rPr>
                <w:color w:val="333333"/>
              </w:rPr>
              <w:t xml:space="preserve">, correspondant à des </w:t>
            </w:r>
            <w:hyperlink w:anchor="_Processus" w:history="1">
              <w:r>
                <w:rPr>
                  <w:rStyle w:val="Lienhypertexte"/>
                  <w:rFonts w:cs="Arial"/>
                  <w:color w:val="0000CC"/>
                </w:rPr>
                <w:t>processus</w:t>
              </w:r>
            </w:hyperlink>
            <w:r>
              <w:rPr>
                <w:color w:val="333333"/>
              </w:rPr>
              <w:t xml:space="preserve"> dans l’</w:t>
            </w:r>
            <w:hyperlink w:anchor="_Organisation" w:history="1">
              <w:r>
                <w:rPr>
                  <w:rStyle w:val="Lienhypertexte"/>
                  <w:rFonts w:cs="Arial"/>
                  <w:color w:val="0000CC"/>
                </w:rPr>
                <w:t>organisation</w:t>
              </w:r>
            </w:hyperlink>
            <w:r>
              <w:rPr>
                <w:color w:val="333333"/>
              </w:rPr>
              <w:t xml:space="preserve"> dont l'importance varie suivant le </w:t>
            </w:r>
            <w:hyperlink w:anchor="_Modèle" w:history="1">
              <w:r>
                <w:rPr>
                  <w:rStyle w:val="Lienhypertexte"/>
                  <w:rFonts w:cs="Arial"/>
                  <w:color w:val="0000CC"/>
                </w:rPr>
                <w:t>modèle</w:t>
              </w:r>
            </w:hyperlink>
            <w:r>
              <w:rPr>
                <w:color w:val="333333"/>
              </w:rPr>
              <w:t xml:space="preserve"> d'</w:t>
            </w:r>
            <w:hyperlink w:anchor="_Evaluation__" w:history="1">
              <w:r>
                <w:rPr>
                  <w:rStyle w:val="Lienhypertexte"/>
                  <w:rFonts w:cs="Arial"/>
                  <w:color w:val="0000CC"/>
                </w:rPr>
                <w:t>évaluation</w:t>
              </w:r>
            </w:hyperlink>
            <w:r>
              <w:rPr>
                <w:color w:val="333333"/>
              </w:rPr>
              <w:t xml:space="preserve"> convoqué : </w:t>
            </w:r>
            <w:r>
              <w:rPr>
                <w:i/>
                <w:iCs/>
                <w:color w:val="333333"/>
              </w:rPr>
              <w:t>cognitive</w:t>
            </w:r>
            <w:r>
              <w:rPr>
                <w:color w:val="333333"/>
              </w:rPr>
              <w:t xml:space="preserve"> (production de connaissances sur l'objet d'évaluation), </w:t>
            </w:r>
            <w:r>
              <w:rPr>
                <w:i/>
                <w:iCs/>
                <w:color w:val="333333"/>
              </w:rPr>
              <w:t>instrumentale</w:t>
            </w:r>
            <w:r>
              <w:rPr>
                <w:color w:val="333333"/>
              </w:rPr>
              <w:t xml:space="preserve"> (visant à produire des stratégies d'amélioration ou du </w:t>
            </w:r>
            <w:hyperlink w:anchor="_Changement__" w:history="1">
              <w:r>
                <w:rPr>
                  <w:rStyle w:val="Lienhypertexte"/>
                  <w:rFonts w:cs="Arial"/>
                  <w:color w:val="0000CC"/>
                </w:rPr>
                <w:t>changement</w:t>
              </w:r>
            </w:hyperlink>
            <w:r>
              <w:rPr>
                <w:color w:val="333333"/>
              </w:rPr>
              <w:t xml:space="preserve">), </w:t>
            </w:r>
            <w:r>
              <w:rPr>
                <w:i/>
                <w:iCs/>
                <w:color w:val="333333"/>
              </w:rPr>
              <w:t>d’</w:t>
            </w:r>
            <w:hyperlink w:anchor="_Orientation" w:history="1">
              <w:r>
                <w:rPr>
                  <w:rStyle w:val="Lienhypertexte"/>
                  <w:rFonts w:cs="Arial"/>
                  <w:i/>
                  <w:iCs/>
                  <w:color w:val="0000CC"/>
                </w:rPr>
                <w:t>orientation</w:t>
              </w:r>
            </w:hyperlink>
            <w:r>
              <w:rPr>
                <w:i/>
                <w:iCs/>
                <w:color w:val="333333"/>
              </w:rPr>
              <w:t xml:space="preserve"> </w:t>
            </w:r>
            <w:r>
              <w:rPr>
                <w:color w:val="333333"/>
              </w:rPr>
              <w:t xml:space="preserve">(visant à proposer une </w:t>
            </w:r>
            <w:hyperlink w:anchor="_Politique" w:history="1">
              <w:r>
                <w:rPr>
                  <w:rStyle w:val="Lienhypertexte"/>
                  <w:rFonts w:cs="Arial"/>
                  <w:color w:val="0000CC"/>
                </w:rPr>
                <w:t>politique</w:t>
              </w:r>
            </w:hyperlink>
            <w:r>
              <w:rPr>
                <w:color w:val="333333"/>
              </w:rPr>
              <w:t xml:space="preserve"> pour l’</w:t>
            </w:r>
            <w:hyperlink w:anchor="_Organisation" w:history="1">
              <w:r>
                <w:rPr>
                  <w:rStyle w:val="Lienhypertexte"/>
                  <w:rFonts w:cs="Arial"/>
                  <w:color w:val="0000CC"/>
                </w:rPr>
                <w:t>organisation</w:t>
              </w:r>
            </w:hyperlink>
            <w:r>
              <w:rPr>
                <w:color w:val="333333"/>
              </w:rPr>
              <w:t xml:space="preserve">) etc.… Dans tous les cas, dans les métiers de l’humain, institue une </w:t>
            </w:r>
            <w:hyperlink w:anchor="_Relation_éducative___1" w:history="1">
              <w:r>
                <w:rPr>
                  <w:rStyle w:val="Lienhypertexte"/>
                  <w:rFonts w:cs="Arial"/>
                  <w:color w:val="0000CC"/>
                </w:rPr>
                <w:t>relation éducative</w:t>
              </w:r>
            </w:hyperlink>
            <w:r>
              <w:rPr>
                <w:color w:val="333333"/>
              </w:rPr>
              <w:t>.</w:t>
            </w:r>
          </w:p>
          <w:p w:rsidR="005A4D6A" w:rsidRDefault="005A4D6A" w:rsidP="004622BA">
            <w:pPr>
              <w:numPr>
                <w:ilvl w:val="0"/>
                <w:numId w:val="66"/>
              </w:numPr>
              <w:suppressAutoHyphens/>
              <w:jc w:val="both"/>
              <w:rPr>
                <w:color w:val="333333"/>
              </w:rPr>
            </w:pPr>
            <w:r>
              <w:rPr>
                <w:color w:val="333333"/>
              </w:rPr>
              <w:t xml:space="preserve">N’est pas le domaine de la véridiction, (de la profération de la vérité) ; est avant tout </w:t>
            </w:r>
            <w:r>
              <w:rPr>
                <w:i/>
                <w:iCs/>
                <w:color w:val="333333"/>
              </w:rPr>
              <w:t xml:space="preserve">travail des </w:t>
            </w:r>
            <w:hyperlink w:anchor="_Valeurs" w:history="1">
              <w:r>
                <w:rPr>
                  <w:rStyle w:val="Lienhypertexte"/>
                  <w:rFonts w:cs="Arial"/>
                  <w:i/>
                  <w:iCs/>
                  <w:color w:val="0000CC"/>
                </w:rPr>
                <w:t>valeurs</w:t>
              </w:r>
            </w:hyperlink>
            <w:r>
              <w:rPr>
                <w:color w:val="333333"/>
              </w:rPr>
              <w:t xml:space="preserve"> en situation.</w:t>
            </w:r>
            <w:r>
              <w:rPr>
                <w:rFonts w:ascii="Arial Narrow" w:hAnsi="Arial Narrow" w:cs="Arial Narrow"/>
                <w:color w:val="333333"/>
              </w:rPr>
              <w:t xml:space="preserve"> « Quand le langage est investis de </w:t>
            </w:r>
            <w:hyperlink w:anchor="_Valeurs" w:history="1">
              <w:r>
                <w:rPr>
                  <w:rStyle w:val="Lienhypertexte"/>
                  <w:rFonts w:ascii="Arial Narrow" w:hAnsi="Arial Narrow" w:cs="Arial Narrow"/>
                  <w:color w:val="0000CC"/>
                </w:rPr>
                <w:t>valeur</w:t>
              </w:r>
            </w:hyperlink>
            <w:r>
              <w:rPr>
                <w:rFonts w:ascii="Arial Narrow" w:hAnsi="Arial Narrow" w:cs="Arial Narrow"/>
                <w:color w:val="333333"/>
              </w:rPr>
              <w:t>, le mensonge, la polysémie, l’à-peu-près sont à l’œuvre mais comme autant d’épreuves pour parvenir à la vérité (jamais atteignable mais toujours recherchée) et à l’établissement de communications dans lesquelles les sujets se confrontent à leurs limites, à leur mort, comme à leur possibilité de création »</w:t>
            </w:r>
            <w:r>
              <w:rPr>
                <w:rStyle w:val="Appelnotedebasdep"/>
                <w:rFonts w:cs="Arial Narrow"/>
                <w:szCs w:val="16"/>
              </w:rPr>
              <w:footnoteReference w:id="120"/>
            </w:r>
            <w:r>
              <w:rPr>
                <w:rFonts w:ascii="Arial Narrow" w:hAnsi="Arial Narrow" w:cs="Arial Narrow"/>
                <w:color w:val="333333"/>
              </w:rPr>
              <w:t>.</w:t>
            </w:r>
          </w:p>
        </w:tc>
      </w:tr>
      <w:bookmarkStart w:id="369" w:name="_Evénement_1"/>
      <w:bookmarkStart w:id="370" w:name="_Evénement"/>
      <w:bookmarkEnd w:id="369"/>
      <w:bookmarkEnd w:id="370"/>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71" w:name="_Toc192943860"/>
            <w:r w:rsidR="005A4D6A" w:rsidRPr="00DF3ADF">
              <w:rPr>
                <w:rStyle w:val="Lienhypertexte"/>
                <w:rFonts w:cs="Arial"/>
                <w:color w:val="0000CC"/>
              </w:rPr>
              <w:t>Evénement</w:t>
            </w:r>
            <w:bookmarkEnd w:id="37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Une situation est organisée autour d’un événement</w:t>
            </w:r>
            <w:r>
              <w:rPr>
                <w:i/>
                <w:iCs/>
                <w:color w:val="333333"/>
              </w:rPr>
              <w:t>,</w:t>
            </w:r>
            <w:r>
              <w:rPr>
                <w:color w:val="333333"/>
              </w:rPr>
              <w:t xml:space="preserve"> lui, imprévisible et reconnu après coup. Métaphore du col vers lequel on monte et puis descend.</w:t>
            </w:r>
          </w:p>
          <w:p w:rsidR="005A4D6A" w:rsidRDefault="005A4D6A" w:rsidP="004622BA">
            <w:pPr>
              <w:suppressAutoHyphens/>
              <w:jc w:val="both"/>
              <w:rPr>
                <w:color w:val="333333"/>
              </w:rPr>
            </w:pPr>
            <w:r>
              <w:rPr>
                <w:color w:val="333333"/>
              </w:rPr>
              <w:t>Est repéré parce qu’il déclenche un « </w:t>
            </w:r>
            <w:r>
              <w:rPr>
                <w:i/>
                <w:iCs/>
                <w:color w:val="333333"/>
              </w:rPr>
              <w:t>moment »,</w:t>
            </w:r>
            <w:r>
              <w:rPr>
                <w:color w:val="333333"/>
              </w:rPr>
              <w:t xml:space="preserve"> cette « </w:t>
            </w:r>
            <w:r>
              <w:rPr>
                <w:rStyle w:val="CitationCar"/>
                <w:color w:val="333333"/>
              </w:rPr>
              <w:t>courte tranche temporelle dans laquelle quelque chose d</w:t>
            </w:r>
            <w:r>
              <w:rPr>
                <w:rStyle w:val="CitationCar"/>
                <w:rFonts w:cs="Arial Narrow"/>
                <w:color w:val="333333"/>
              </w:rPr>
              <w:t>’important, d’essentiel pour le futur arrive</w:t>
            </w:r>
            <w:r>
              <w:rPr>
                <w:rStyle w:val="CitationCar"/>
                <w:color w:val="333333"/>
              </w:rPr>
              <w:t> »</w:t>
            </w:r>
            <w:r>
              <w:rPr>
                <w:rStyle w:val="Appelnotedebasdep"/>
                <w:rFonts w:cs="Arial Narrow"/>
                <w:szCs w:val="16"/>
              </w:rPr>
              <w:footnoteReference w:id="121"/>
            </w:r>
            <w:r>
              <w:rPr>
                <w:color w:val="333333"/>
              </w:rPr>
              <w:t xml:space="preserve">. Cet important n’est pas à réduire systématiquement à la mise au jour d’un </w:t>
            </w:r>
            <w:hyperlink w:anchor="_Objectif" w:history="1">
              <w:r>
                <w:rPr>
                  <w:rStyle w:val="Lienhypertexte"/>
                  <w:rFonts w:cs="Arial"/>
                  <w:color w:val="0000CC"/>
                </w:rPr>
                <w:t>objectif</w:t>
              </w:r>
            </w:hyperlink>
            <w:r>
              <w:rPr>
                <w:color w:val="333333"/>
              </w:rPr>
              <w:t xml:space="preserve"> à atteindre, il s’agit bien plutôt d’apparition des enjeux de la situation. Ce moment n’est pas forcément étiqueté comme tel, il est « senti », il est signifiant dans « la connaissance implicite relationnelle » c’est-à-dire dans « la connaissance que chacun a de leur </w:t>
            </w:r>
            <w:hyperlink w:anchor="_Relation" w:history="1">
              <w:r>
                <w:rPr>
                  <w:rStyle w:val="Lienhypertexte"/>
                  <w:rFonts w:cs="Arial"/>
                  <w:color w:val="0000CC"/>
                </w:rPr>
                <w:t>relation</w:t>
              </w:r>
            </w:hyperlink>
            <w:r>
              <w:rPr>
                <w:color w:val="333333"/>
              </w:rPr>
              <w:t xml:space="preserve"> le concernant et concernant l’autre, la manière dont ils travaillent habituellement, et leur manière d’être ensemble »</w:t>
            </w:r>
            <w:r>
              <w:rPr>
                <w:rStyle w:val="Appelnotedebasdep"/>
                <w:rFonts w:cs="Arial"/>
                <w:szCs w:val="16"/>
              </w:rPr>
              <w:footnoteReference w:id="122"/>
            </w:r>
            <w:r>
              <w:rPr>
                <w:color w:val="333333"/>
              </w:rPr>
              <w:t xml:space="preserve"> : le sujet </w:t>
            </w:r>
            <w:r>
              <w:rPr>
                <w:i/>
                <w:iCs/>
                <w:color w:val="333333"/>
              </w:rPr>
              <w:t>sait</w:t>
            </w:r>
            <w:r>
              <w:rPr>
                <w:color w:val="333333"/>
              </w:rPr>
              <w:t xml:space="preserve"> ou sent qu’à partir de là, les choses ne se passeront plus tout à fait de la même façon. Un autre chemin inconnu jusque-là se profile. L’événement fait irruption dans le cours de </w:t>
            </w:r>
            <w:hyperlink w:anchor="_Activité" w:history="1">
              <w:r>
                <w:rPr>
                  <w:rStyle w:val="Lienhypertexte"/>
                  <w:rFonts w:cs="Arial"/>
                  <w:color w:val="0000CC"/>
                </w:rPr>
                <w:t>l’activité</w:t>
              </w:r>
            </w:hyperlink>
            <w:r>
              <w:rPr>
                <w:color w:val="333333"/>
              </w:rPr>
              <w:t xml:space="preserve">, il est plus qu’un imprévu, il bouleverse le cours de </w:t>
            </w:r>
            <w:hyperlink w:anchor="_Action" w:history="1">
              <w:r>
                <w:rPr>
                  <w:rStyle w:val="Lienhypertexte"/>
                  <w:rFonts w:cs="Arial"/>
                  <w:color w:val="0000CC"/>
                </w:rPr>
                <w:t>l’action</w:t>
              </w:r>
            </w:hyperlink>
            <w:r>
              <w:rPr>
                <w:color w:val="333333"/>
              </w:rPr>
              <w:t xml:space="preserve"> entreprise. On dit alors que </w:t>
            </w:r>
            <w:r>
              <w:rPr>
                <w:rStyle w:val="CitationCar"/>
                <w:color w:val="333333"/>
              </w:rPr>
              <w:t>« c</w:t>
            </w:r>
            <w:r>
              <w:rPr>
                <w:rStyle w:val="CitationCar"/>
                <w:rFonts w:cs="Arial Narrow"/>
                <w:color w:val="333333"/>
              </w:rPr>
              <w:t>’est le métier qui parle</w:t>
            </w:r>
            <w:r>
              <w:rPr>
                <w:rStyle w:val="CitationCar"/>
                <w:color w:val="333333"/>
              </w:rPr>
              <w:t> »</w:t>
            </w:r>
            <w:r>
              <w:rPr>
                <w:rStyle w:val="Appelnotedebasdep"/>
                <w:rFonts w:cs="Arial"/>
                <w:szCs w:val="16"/>
              </w:rPr>
              <w:footnoteReference w:id="123"/>
            </w:r>
            <w:r>
              <w:rPr>
                <w:color w:val="333333"/>
              </w:rPr>
              <w:t>. Il permet au sujet de d’évaluer, de faire exister pour lui quelque chose de lui-même en train de faire, d’</w:t>
            </w:r>
            <w:hyperlink w:anchor="_A" w:history="1">
              <w:r>
                <w:rPr>
                  <w:rStyle w:val="Lienhypertexte"/>
                  <w:rFonts w:cs="Arial"/>
                  <w:color w:val="0000CC"/>
                </w:rPr>
                <w:t>agir</w:t>
              </w:r>
            </w:hyperlink>
            <w:r>
              <w:rPr>
                <w:color w:val="333333"/>
              </w:rPr>
              <w:t xml:space="preserve"> en situation, et en ce sens </w:t>
            </w:r>
            <w:hyperlink w:anchor="_Etude" w:history="1">
              <w:r>
                <w:rPr>
                  <w:rStyle w:val="Lienhypertexte"/>
                  <w:rFonts w:cs="Arial"/>
                  <w:color w:val="0000CC"/>
                </w:rPr>
                <w:t>l’étude</w:t>
              </w:r>
            </w:hyperlink>
            <w:r>
              <w:rPr>
                <w:color w:val="333333"/>
              </w:rPr>
              <w:t xml:space="preserve"> est toujours l’occasion pour le sujet d’une perlaboration singulière. C’est l’événement qui va faire de la situation une « </w:t>
            </w:r>
            <w:r>
              <w:rPr>
                <w:rStyle w:val="CitationCar"/>
                <w:color w:val="333333"/>
              </w:rPr>
              <w:t>transformation de l</w:t>
            </w:r>
            <w:r>
              <w:rPr>
                <w:rStyle w:val="CitationCar"/>
                <w:rFonts w:cs="Arial Narrow"/>
                <w:color w:val="333333"/>
              </w:rPr>
              <w:t>’expérience</w:t>
            </w:r>
            <w:r>
              <w:rPr>
                <w:rStyle w:val="CitationCar"/>
                <w:color w:val="333333"/>
              </w:rPr>
              <w:t> »</w:t>
            </w:r>
            <w:r>
              <w:rPr>
                <w:rStyle w:val="Appelnotedebasdep"/>
                <w:rFonts w:cs="Arial Narrow"/>
                <w:szCs w:val="16"/>
              </w:rPr>
              <w:footnoteReference w:id="124"/>
            </w:r>
            <w:r>
              <w:rPr>
                <w:color w:val="333333"/>
              </w:rPr>
              <w:t>.</w:t>
            </w:r>
          </w:p>
        </w:tc>
      </w:tr>
      <w:bookmarkStart w:id="372" w:name="_Expert_1"/>
      <w:bookmarkStart w:id="373" w:name="_Expert__"/>
      <w:bookmarkStart w:id="374" w:name="_Expert"/>
      <w:bookmarkEnd w:id="372"/>
      <w:bookmarkEnd w:id="373"/>
      <w:bookmarkEnd w:id="374"/>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"E" </w:instrText>
            </w:r>
            <w:r w:rsidRPr="00DF3ADF">
              <w:rPr>
                <w:color w:val="0000CC"/>
              </w:rPr>
              <w:fldChar w:fldCharType="separate"/>
            </w:r>
            <w:bookmarkStart w:id="375" w:name="_Toc174646907"/>
            <w:bookmarkStart w:id="376" w:name="_Toc192943861"/>
            <w:r w:rsidR="005A4D6A" w:rsidRPr="00DF3ADF">
              <w:rPr>
                <w:rStyle w:val="Lienhypertexte"/>
                <w:rFonts w:cs="Arial"/>
                <w:color w:val="0000CC"/>
              </w:rPr>
              <w:t>Expert</w:t>
            </w:r>
            <w:bookmarkEnd w:id="375"/>
            <w:bookmarkEnd w:id="37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67"/>
              </w:numPr>
              <w:suppressAutoHyphens/>
              <w:jc w:val="both"/>
              <w:rPr>
                <w:color w:val="333333"/>
              </w:rPr>
            </w:pPr>
            <w:r>
              <w:rPr>
                <w:color w:val="333333"/>
              </w:rPr>
              <w:t xml:space="preserve">Posture de </w:t>
            </w:r>
            <w:hyperlink w:anchor="_Intervenant___1" w:history="1">
              <w:r>
                <w:rPr>
                  <w:rStyle w:val="Lienhypertexte"/>
                  <w:rFonts w:cs="Arial"/>
                  <w:color w:val="0000CC"/>
                </w:rPr>
                <w:t>l’intervenant</w:t>
              </w:r>
            </w:hyperlink>
            <w:r>
              <w:rPr>
                <w:color w:val="333333"/>
              </w:rPr>
              <w:t xml:space="preserve"> de métier qui effectue lui-même des états des lieux, des bilans, des </w:t>
            </w:r>
            <w:hyperlink w:anchor="_Diagnostic" w:history="1">
              <w:r>
                <w:rPr>
                  <w:rStyle w:val="Lienhypertexte"/>
                  <w:rFonts w:cs="Arial"/>
                  <w:color w:val="0000CC"/>
                </w:rPr>
                <w:t>diagnostics</w:t>
              </w:r>
            </w:hyperlink>
            <w:r>
              <w:rPr>
                <w:color w:val="333333"/>
              </w:rPr>
              <w:t xml:space="preserve"> et met en évidence des axes de travail pour proposer des re</w:t>
            </w:r>
            <w:hyperlink w:anchor="_Médiation__" w:history="1">
              <w:r>
                <w:rPr>
                  <w:rStyle w:val="Lienhypertexte"/>
                  <w:rFonts w:cs="Arial"/>
                  <w:color w:val="0000CC"/>
                </w:rPr>
                <w:t>médiation</w:t>
              </w:r>
            </w:hyperlink>
            <w:r>
              <w:rPr>
                <w:color w:val="333333"/>
              </w:rPr>
              <w:t>s dans le cadre de l'</w:t>
            </w:r>
            <w:hyperlink w:anchor="_Aide" w:history="1">
              <w:r>
                <w:rPr>
                  <w:rStyle w:val="Lienhypertexte"/>
                  <w:rFonts w:cs="Arial"/>
                  <w:color w:val="0000CC"/>
                </w:rPr>
                <w:t>aide</w:t>
              </w:r>
            </w:hyperlink>
            <w:r>
              <w:rPr>
                <w:color w:val="333333"/>
              </w:rPr>
              <w:t xml:space="preserve"> à la décision et de la </w:t>
            </w:r>
            <w:hyperlink w:anchor="_Résolution_de_problèmes" w:history="1">
              <w:r>
                <w:rPr>
                  <w:rStyle w:val="Lienhypertexte"/>
                  <w:rFonts w:cs="Arial"/>
                  <w:color w:val="0000CC"/>
                </w:rPr>
                <w:t>résolution de problèmes</w:t>
              </w:r>
            </w:hyperlink>
            <w:r>
              <w:rPr>
                <w:color w:val="333333"/>
              </w:rPr>
              <w:t xml:space="preserve"> (</w:t>
            </w:r>
            <w:hyperlink w:anchor="_Pilotage" w:history="1">
              <w:r>
                <w:rPr>
                  <w:rStyle w:val="Lienhypertexte"/>
                  <w:rFonts w:cs="Arial"/>
                  <w:color w:val="0000CC"/>
                </w:rPr>
                <w:t>pilotage</w:t>
              </w:r>
            </w:hyperlink>
            <w:r>
              <w:rPr>
                <w:color w:val="333333"/>
              </w:rPr>
              <w:t xml:space="preserve"> du </w:t>
            </w:r>
            <w:hyperlink w:anchor="_Changement__" w:history="1">
              <w:r>
                <w:rPr>
                  <w:rStyle w:val="Lienhypertexte"/>
                  <w:rFonts w:cs="Arial"/>
                  <w:color w:val="0000CC"/>
                </w:rPr>
                <w:t>changement</w:t>
              </w:r>
            </w:hyperlink>
            <w:r>
              <w:rPr>
                <w:color w:val="333333"/>
              </w:rPr>
              <w:t>). L’expertise n’est pas un type de mission mais un type de regard, une attitude de l’</w:t>
            </w:r>
            <w:hyperlink w:anchor="_Intervenant___1" w:history="1">
              <w:r>
                <w:rPr>
                  <w:rStyle w:val="Lienhypertexte"/>
                  <w:rFonts w:cs="Arial"/>
                  <w:color w:val="0000CC"/>
                </w:rPr>
                <w:t>intervenant</w:t>
              </w:r>
            </w:hyperlink>
            <w:r>
              <w:rPr>
                <w:color w:val="333333"/>
              </w:rPr>
              <w:t xml:space="preserve"> de métier, une posture professionnelle symétrique à celle du </w:t>
            </w:r>
            <w:hyperlink w:anchor="_Consultant" w:history="1">
              <w:r>
                <w:rPr>
                  <w:rStyle w:val="Lienhypertexte"/>
                  <w:rFonts w:cs="Arial"/>
                  <w:color w:val="0000CC"/>
                </w:rPr>
                <w:t>consultant</w:t>
              </w:r>
            </w:hyperlink>
            <w:r>
              <w:rPr>
                <w:color w:val="333333"/>
              </w:rPr>
              <w:t>.</w:t>
            </w:r>
          </w:p>
          <w:p w:rsidR="005A4D6A" w:rsidRDefault="005A4D6A" w:rsidP="004622BA">
            <w:pPr>
              <w:numPr>
                <w:ilvl w:val="0"/>
                <w:numId w:val="67"/>
              </w:numPr>
              <w:suppressAutoHyphens/>
              <w:jc w:val="both"/>
              <w:rPr>
                <w:color w:val="333333"/>
              </w:rPr>
            </w:pPr>
            <w:r>
              <w:rPr>
                <w:color w:val="333333"/>
              </w:rPr>
              <w:t xml:space="preserve">Souvent confondu avec le </w:t>
            </w:r>
            <w:hyperlink w:anchor="_Spécialiste" w:history="1">
              <w:r>
                <w:rPr>
                  <w:rStyle w:val="Lienhypertexte"/>
                  <w:rFonts w:cs="Arial"/>
                  <w:color w:val="0000CC"/>
                </w:rPr>
                <w:t>spécialiste</w:t>
              </w:r>
            </w:hyperlink>
            <w:r>
              <w:rPr>
                <w:color w:val="333333"/>
              </w:rPr>
              <w:t xml:space="preserve"> qui gère un capital de savoirs, un champ d’exercice qu’il dit </w:t>
            </w:r>
            <w:hyperlink w:anchor="_Maîtrise" w:history="1">
              <w:r>
                <w:rPr>
                  <w:rStyle w:val="Lienhypertexte"/>
                  <w:rFonts w:cs="Arial"/>
                  <w:color w:val="0000CC"/>
                </w:rPr>
                <w:t>maîtrise</w:t>
              </w:r>
            </w:hyperlink>
            <w:r>
              <w:rPr>
                <w:color w:val="333333"/>
              </w:rPr>
              <w:t>r.</w:t>
            </w:r>
          </w:p>
          <w:p w:rsidR="005A4D6A" w:rsidRDefault="005A4D6A" w:rsidP="004622BA">
            <w:pPr>
              <w:numPr>
                <w:ilvl w:val="0"/>
                <w:numId w:val="67"/>
              </w:numPr>
              <w:suppressAutoHyphens/>
              <w:jc w:val="both"/>
              <w:rPr>
                <w:color w:val="333333"/>
              </w:rPr>
            </w:pPr>
            <w:r>
              <w:rPr>
                <w:color w:val="333333"/>
              </w:rPr>
              <w:t xml:space="preserve">Tout </w:t>
            </w:r>
            <w:hyperlink w:anchor="_Intervenant___1" w:history="1">
              <w:r>
                <w:rPr>
                  <w:rStyle w:val="Lienhypertexte"/>
                  <w:rFonts w:cs="Arial"/>
                  <w:color w:val="0000CC"/>
                </w:rPr>
                <w:t>intervenant</w:t>
              </w:r>
            </w:hyperlink>
            <w:r>
              <w:rPr>
                <w:color w:val="333333"/>
              </w:rPr>
              <w:t xml:space="preserve"> peut se vouloir externe, s’externaliser, se vouloir </w:t>
            </w:r>
            <w:hyperlink w:anchor="_Objectif" w:history="1">
              <w:r>
                <w:rPr>
                  <w:rStyle w:val="Lienhypertexte"/>
                  <w:rFonts w:cs="Arial"/>
                  <w:color w:val="0000CC"/>
                </w:rPr>
                <w:t>objectif</w:t>
              </w:r>
            </w:hyperlink>
            <w:r>
              <w:rPr>
                <w:color w:val="333333"/>
              </w:rPr>
              <w:t xml:space="preserve"> pour identifier les écarts à la norme. Est garant de la conformité par </w:t>
            </w:r>
            <w:hyperlink w:anchor="_Rapport" w:history="1">
              <w:r>
                <w:rPr>
                  <w:rStyle w:val="Lienhypertexte"/>
                  <w:rFonts w:cs="Arial"/>
                  <w:color w:val="0000CC"/>
                </w:rPr>
                <w:t>rapport</w:t>
              </w:r>
            </w:hyperlink>
            <w:r>
              <w:rPr>
                <w:color w:val="333333"/>
              </w:rPr>
              <w:t xml:space="preserve"> à </w:t>
            </w:r>
            <w:r>
              <w:rPr>
                <w:i/>
                <w:iCs/>
                <w:color w:val="333333"/>
              </w:rPr>
              <w:t>son</w:t>
            </w:r>
            <w:r>
              <w:rPr>
                <w:color w:val="333333"/>
              </w:rPr>
              <w:t xml:space="preserve"> référentiel.</w:t>
            </w:r>
          </w:p>
          <w:p w:rsidR="005A4D6A" w:rsidRDefault="005A4D6A" w:rsidP="004622BA">
            <w:pPr>
              <w:numPr>
                <w:ilvl w:val="0"/>
                <w:numId w:val="67"/>
              </w:numPr>
              <w:suppressAutoHyphens/>
              <w:jc w:val="both"/>
              <w:rPr>
                <w:color w:val="333333"/>
              </w:rPr>
            </w:pPr>
            <w:r>
              <w:rPr>
                <w:color w:val="333333"/>
              </w:rPr>
              <w:t>Les organisationnels : « </w:t>
            </w:r>
            <w:r>
              <w:rPr>
                <w:rFonts w:ascii="Arial Narrow" w:hAnsi="Arial Narrow" w:cs="Arial Narrow"/>
                <w:color w:val="333333"/>
              </w:rPr>
              <w:t xml:space="preserve">le courant de la gestion des relations humaines et l’approche thérapeutique, se rejoignent dans des démarches </w:t>
            </w:r>
            <w:r>
              <w:rPr>
                <w:rFonts w:ascii="Arial Narrow" w:hAnsi="Arial Narrow" w:cs="Arial Narrow"/>
                <w:i/>
                <w:iCs/>
                <w:color w:val="333333"/>
              </w:rPr>
              <w:t>d’aide</w:t>
            </w:r>
            <w:r>
              <w:rPr>
                <w:rFonts w:ascii="Arial Narrow" w:hAnsi="Arial Narrow" w:cs="Arial Narrow"/>
                <w:color w:val="333333"/>
              </w:rPr>
              <w:t xml:space="preserve">, </w:t>
            </w:r>
            <w:r>
              <w:rPr>
                <w:rFonts w:ascii="Arial Narrow" w:hAnsi="Arial Narrow" w:cs="Arial Narrow"/>
                <w:i/>
                <w:iCs/>
                <w:color w:val="333333"/>
              </w:rPr>
              <w:t>d’assistance</w:t>
            </w:r>
            <w:r>
              <w:rPr>
                <w:rFonts w:ascii="Arial Narrow" w:hAnsi="Arial Narrow" w:cs="Arial Narrow"/>
                <w:color w:val="333333"/>
              </w:rPr>
              <w:t xml:space="preserve">, </w:t>
            </w:r>
            <w:r>
              <w:rPr>
                <w:rFonts w:ascii="Arial Narrow" w:hAnsi="Arial Narrow" w:cs="Arial Narrow"/>
                <w:i/>
                <w:iCs/>
                <w:color w:val="333333"/>
              </w:rPr>
              <w:t>de réparation ou de restauration</w:t>
            </w:r>
            <w:r>
              <w:rPr>
                <w:rFonts w:ascii="Arial Narrow" w:hAnsi="Arial Narrow" w:cs="Arial Narrow"/>
                <w:color w:val="333333"/>
              </w:rPr>
              <w:t>, dans une vision du monde comme un système régi par des lois et des normes, qui peut comporter des erreurs, dysfonctionnements ou pannes auxquels il faut remédier. La normalité, c’est l’ordre, le désordre relève du pathologique. Les conceptions du développement des organisations, de la sociothérapie, se rejoignent dans la défense de l’ordre établi. L’approche systémique, la sociologie des organisations, l’analyse stratégique s’inscrivent dans cette perspective réformiste. L’intervenant se définit comme un chercheur praticien, apolitique, objectif”</w:t>
            </w:r>
            <w:r>
              <w:rPr>
                <w:color w:val="333333"/>
              </w:rPr>
              <w:t> »</w:t>
            </w:r>
            <w:r>
              <w:rPr>
                <w:rStyle w:val="Appelnotedebasdep"/>
                <w:rFonts w:cs="Arial"/>
                <w:szCs w:val="16"/>
              </w:rPr>
              <w:footnoteReference w:id="125"/>
            </w:r>
            <w:r>
              <w:rPr>
                <w:color w:val="333333"/>
              </w:rPr>
              <w:t>.</w:t>
            </w:r>
          </w:p>
        </w:tc>
      </w:tr>
      <w:bookmarkStart w:id="377" w:name="_F_1"/>
      <w:bookmarkEnd w:id="377"/>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"F" </w:instrText>
            </w:r>
            <w:r w:rsidRPr="00DF3ADF">
              <w:rPr>
                <w:color w:val="0000CC"/>
              </w:rPr>
              <w:fldChar w:fldCharType="separate"/>
            </w:r>
            <w:bookmarkStart w:id="378" w:name="_Toc192943862"/>
            <w:bookmarkStart w:id="379" w:name="_Toc174646908"/>
            <w:r w:rsidR="005A4D6A" w:rsidRPr="00DF3ADF">
              <w:rPr>
                <w:rStyle w:val="Lienhypertexte"/>
                <w:rFonts w:cs="Arial"/>
                <w:color w:val="0000CC"/>
              </w:rPr>
              <w:t>F</w:t>
            </w:r>
            <w:bookmarkEnd w:id="378"/>
            <w:bookmarkEnd w:id="37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380" w:name="_Face_:"/>
      <w:bookmarkStart w:id="381" w:name="_Face"/>
      <w:bookmarkStart w:id="382" w:name="_Toc174646909"/>
      <w:bookmarkEnd w:id="380"/>
      <w:bookmarkEnd w:id="38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"F" </w:instrText>
            </w:r>
            <w:r w:rsidRPr="00DF3ADF">
              <w:rPr>
                <w:color w:val="0000CC"/>
              </w:rPr>
              <w:fldChar w:fldCharType="separate"/>
            </w:r>
            <w:bookmarkStart w:id="383" w:name="_Toc192943863"/>
            <w:r w:rsidR="005A4D6A" w:rsidRPr="00DF3ADF">
              <w:rPr>
                <w:rStyle w:val="Lienhypertexte"/>
                <w:rFonts w:cs="Arial"/>
                <w:color w:val="0000CC"/>
              </w:rPr>
              <w:t>Face</w:t>
            </w:r>
            <w:bookmarkEnd w:id="382"/>
            <w:bookmarkEnd w:id="38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68"/>
              </w:numPr>
              <w:suppressAutoHyphens/>
              <w:jc w:val="both"/>
              <w:rPr>
                <w:color w:val="333333"/>
              </w:rPr>
            </w:pPr>
            <w:r>
              <w:rPr>
                <w:color w:val="333333"/>
              </w:rPr>
              <w:t xml:space="preserve">Thème anthropologique, réflexion sur les </w:t>
            </w:r>
            <w:hyperlink w:anchor="_Relation" w:history="1">
              <w:r>
                <w:rPr>
                  <w:rStyle w:val="Lienhypertexte"/>
                  <w:rFonts w:cs="Arial"/>
                  <w:color w:val="0000CC"/>
                </w:rPr>
                <w:t>relation</w:t>
              </w:r>
            </w:hyperlink>
            <w:r>
              <w:rPr>
                <w:color w:val="333333"/>
              </w:rPr>
              <w:t>s à l’autre. Rite d’inter</w:t>
            </w:r>
            <w:hyperlink w:anchor="_Action" w:history="1">
              <w:r>
                <w:rPr>
                  <w:rStyle w:val="Lienhypertexte"/>
                  <w:rFonts w:cs="Arial"/>
                  <w:color w:val="0000CC"/>
                </w:rPr>
                <w:t>action</w:t>
              </w:r>
            </w:hyperlink>
            <w:r>
              <w:rPr>
                <w:color w:val="333333"/>
              </w:rPr>
              <w:t>.</w:t>
            </w:r>
          </w:p>
          <w:p w:rsidR="005A4D6A" w:rsidRDefault="005A4D6A" w:rsidP="004622BA">
            <w:pPr>
              <w:numPr>
                <w:ilvl w:val="0"/>
                <w:numId w:val="68"/>
              </w:numPr>
              <w:suppressAutoHyphens/>
              <w:jc w:val="both"/>
              <w:rPr>
                <w:color w:val="333333"/>
              </w:rPr>
            </w:pPr>
            <w:r>
              <w:rPr>
                <w:color w:val="333333"/>
              </w:rPr>
              <w:t xml:space="preserve">Préserver la face de l’autre : rester en contact avec lui, pour être avec lui, pour être présent à lui, en confiance. Unis par « l’objet sacré » qu’est la face, les protagonistes inventent une fiction : </w:t>
            </w:r>
            <w:r>
              <w:rPr>
                <w:rFonts w:ascii="Arial Narrow" w:hAnsi="Arial Narrow" w:cs="Arial Narrow"/>
                <w:color w:val="333333"/>
              </w:rPr>
              <w:t xml:space="preserve">« Un travail de </w:t>
            </w:r>
            <w:r>
              <w:rPr>
                <w:rFonts w:ascii="Arial Narrow" w:hAnsi="Arial Narrow" w:cs="Arial Narrow"/>
                <w:i/>
                <w:iCs/>
                <w:color w:val="333333"/>
              </w:rPr>
              <w:t>figuration</w:t>
            </w:r>
            <w:r>
              <w:rPr>
                <w:rFonts w:ascii="Arial Narrow" w:hAnsi="Arial Narrow" w:cs="Arial Narrow"/>
                <w:color w:val="333333"/>
              </w:rPr>
              <w:t xml:space="preserve"> assure le respect de sa face et celle des autres, évitant de les compromettre : c'est le tact, le savoir-vivre ou encore la diplomatie »</w:t>
            </w:r>
            <w:r>
              <w:rPr>
                <w:rStyle w:val="Appelnotedebasdep"/>
                <w:rFonts w:cs="Arial Narrow"/>
                <w:szCs w:val="16"/>
              </w:rPr>
              <w:footnoteReference w:id="126"/>
            </w:r>
            <w:r>
              <w:rPr>
                <w:rStyle w:val="Appelnotedebasdep"/>
                <w:rFonts w:cs="Arial Narrow"/>
                <w:szCs w:val="16"/>
              </w:rPr>
              <w:t xml:space="preserve"> </w:t>
            </w:r>
            <w:r>
              <w:rPr>
                <w:rFonts w:ascii="Arial Narrow" w:hAnsi="Arial Narrow" w:cs="Arial Narrow"/>
                <w:color w:val="333333"/>
              </w:rPr>
              <w:t>.</w:t>
            </w:r>
          </w:p>
          <w:p w:rsidR="005A4D6A" w:rsidRDefault="005A4D6A" w:rsidP="004622BA">
            <w:pPr>
              <w:numPr>
                <w:ilvl w:val="0"/>
                <w:numId w:val="68"/>
              </w:numPr>
              <w:suppressAutoHyphens/>
              <w:jc w:val="both"/>
              <w:rPr>
                <w:color w:val="333333"/>
              </w:rPr>
            </w:pPr>
            <w:r>
              <w:rPr>
                <w:color w:val="333333"/>
              </w:rPr>
              <w:t>Permettre à l’autre de faire face, avoir à faire à sa face</w:t>
            </w:r>
            <w:r>
              <w:rPr>
                <w:rStyle w:val="Appelnotedebasdep"/>
                <w:rFonts w:cs="Arial"/>
                <w:szCs w:val="16"/>
              </w:rPr>
              <w:footnoteReference w:id="127"/>
            </w:r>
            <w:r>
              <w:rPr>
                <w:rFonts w:ascii="Arial Narrow" w:hAnsi="Arial Narrow" w:cs="Arial Narrow"/>
                <w:color w:val="333333"/>
              </w:rPr>
              <w:t>,</w:t>
            </w:r>
            <w:r>
              <w:rPr>
                <w:color w:val="333333"/>
              </w:rPr>
              <w:t xml:space="preserve"> de se poser comme singulier : éviter toute tentation de fusion mimétique</w:t>
            </w:r>
            <w:r>
              <w:rPr>
                <w:rStyle w:val="Appelnotedebasdep"/>
                <w:rFonts w:cs="Arial"/>
                <w:szCs w:val="16"/>
              </w:rPr>
              <w:footnoteReference w:id="128"/>
            </w:r>
            <w:r>
              <w:rPr>
                <w:color w:val="333333"/>
              </w:rPr>
              <w:t xml:space="preserve"> </w:t>
            </w:r>
            <w:r>
              <w:rPr>
                <w:rFonts w:ascii="Arial Narrow" w:hAnsi="Arial Narrow" w:cs="Arial Narrow"/>
                <w:color w:val="333333"/>
              </w:rPr>
              <w:t>:</w:t>
            </w:r>
            <w:r>
              <w:rPr>
                <w:color w:val="333333"/>
              </w:rPr>
              <w:t xml:space="preserve"> ne pas se mélanger. Laisser de l’indécidable. Voir </w:t>
            </w:r>
            <w:hyperlink w:anchor="_Enigme" w:history="1">
              <w:r>
                <w:rPr>
                  <w:rStyle w:val="Lienhypertexte"/>
                  <w:rFonts w:cs="Arial"/>
                  <w:color w:val="0000CC"/>
                </w:rPr>
                <w:t>énigme</w:t>
              </w:r>
            </w:hyperlink>
            <w:r>
              <w:rPr>
                <w:color w:val="333333"/>
              </w:rPr>
              <w:t>.</w:t>
            </w:r>
          </w:p>
          <w:p w:rsidR="005A4D6A" w:rsidRDefault="005A4D6A" w:rsidP="004622BA">
            <w:pPr>
              <w:numPr>
                <w:ilvl w:val="0"/>
                <w:numId w:val="68"/>
              </w:numPr>
              <w:suppressAutoHyphens/>
              <w:jc w:val="both"/>
              <w:rPr>
                <w:color w:val="333333"/>
              </w:rPr>
            </w:pPr>
            <w:r>
              <w:rPr>
                <w:color w:val="333333"/>
              </w:rPr>
              <w:t>Ménager sa propre face, c’est être pertinent au cadre de l’</w:t>
            </w:r>
            <w:hyperlink w:anchor="_Intervention_1" w:history="1">
              <w:r>
                <w:rPr>
                  <w:rStyle w:val="Lienhypertexte"/>
                  <w:rFonts w:cs="Arial"/>
                  <w:color w:val="0000CC"/>
                </w:rPr>
                <w:t>intervention</w:t>
              </w:r>
            </w:hyperlink>
            <w:r>
              <w:rPr>
                <w:color w:val="333333"/>
              </w:rPr>
              <w:t xml:space="preserve">. Jouer sa fonction, porter un masque (être un </w:t>
            </w:r>
            <w:hyperlink w:anchor="_Perlaboration__" w:history="1">
              <w:r>
                <w:rPr>
                  <w:rStyle w:val="Lienhypertexte"/>
                  <w:rFonts w:cs="Arial"/>
                  <w:color w:val="0000CC"/>
                </w:rPr>
                <w:t>personnage</w:t>
              </w:r>
            </w:hyperlink>
            <w:r>
              <w:rPr>
                <w:color w:val="333333"/>
              </w:rPr>
              <w:t xml:space="preserve">), jouer dans une fiction, jouer vraiment. Etre dans le </w:t>
            </w:r>
            <w:hyperlink w:anchor="_Détachement" w:history="1">
              <w:r>
                <w:rPr>
                  <w:rStyle w:val="Lienhypertexte"/>
                  <w:rFonts w:cs="Arial"/>
                  <w:color w:val="0000CC"/>
                </w:rPr>
                <w:t>détachement</w:t>
              </w:r>
            </w:hyperlink>
            <w:r>
              <w:rPr>
                <w:color w:val="333333"/>
              </w:rPr>
              <w:t>.</w:t>
            </w:r>
          </w:p>
          <w:p w:rsidR="005A4D6A" w:rsidRDefault="00AE0CD4" w:rsidP="004622BA">
            <w:pPr>
              <w:numPr>
                <w:ilvl w:val="0"/>
                <w:numId w:val="68"/>
              </w:numPr>
              <w:suppressAutoHyphens/>
              <w:jc w:val="both"/>
              <w:rPr>
                <w:color w:val="333333"/>
              </w:rPr>
            </w:pPr>
            <w:hyperlink w:anchor="_Habileté" w:history="1">
              <w:r w:rsidR="005A4D6A">
                <w:rPr>
                  <w:rStyle w:val="Lienhypertexte"/>
                  <w:rFonts w:cs="Arial"/>
                  <w:color w:val="0000CC"/>
                </w:rPr>
                <w:t>Habileté</w:t>
              </w:r>
            </w:hyperlink>
            <w:r w:rsidR="005A4D6A">
              <w:rPr>
                <w:color w:val="333333"/>
              </w:rPr>
              <w:t xml:space="preserve">s qui permettent de construire un </w:t>
            </w:r>
            <w:r w:rsidR="005A4D6A">
              <w:rPr>
                <w:rStyle w:val="CitationCar"/>
                <w:color w:val="333333"/>
              </w:rPr>
              <w:t>« espace potentiel »</w:t>
            </w:r>
            <w:r w:rsidR="005A4D6A">
              <w:rPr>
                <w:rStyle w:val="Appelnotedebasdep"/>
                <w:rFonts w:cs="Arial"/>
                <w:szCs w:val="16"/>
              </w:rPr>
              <w:footnoteReference w:id="129"/>
            </w:r>
            <w:r w:rsidR="005A4D6A">
              <w:rPr>
                <w:color w:val="333333"/>
              </w:rPr>
              <w:t>, de fiabilité, d’illusion et de créativité.</w:t>
            </w:r>
          </w:p>
          <w:p w:rsidR="005A4D6A" w:rsidRDefault="005A4D6A" w:rsidP="004622BA">
            <w:pPr>
              <w:numPr>
                <w:ilvl w:val="0"/>
                <w:numId w:val="68"/>
              </w:numPr>
              <w:suppressAutoHyphens/>
              <w:jc w:val="both"/>
              <w:rPr>
                <w:color w:val="333333"/>
              </w:rPr>
            </w:pPr>
            <w:r>
              <w:rPr>
                <w:color w:val="333333"/>
              </w:rPr>
              <w:t xml:space="preserve">Les </w:t>
            </w:r>
            <w:hyperlink w:anchor="_Compétence__" w:history="1">
              <w:r>
                <w:rPr>
                  <w:rStyle w:val="Lienhypertexte"/>
                  <w:rFonts w:cs="Arial"/>
                  <w:color w:val="0000CC"/>
                </w:rPr>
                <w:t>compétences</w:t>
              </w:r>
            </w:hyperlink>
            <w:r>
              <w:rPr>
                <w:color w:val="333333"/>
              </w:rPr>
              <w:t xml:space="preserve"> de l’accompagnateur consistent cependant à aller parfois jusqu’à la limite de l’intrusion, pour compromettre le pré-encodé, pour déstabiliser le pré-structuré. L’accompagnateur est donc situé entre le souci de l’autre et l’impératif d’obtenir une accélération du </w:t>
            </w:r>
            <w:hyperlink w:anchor="_Changement__" w:history="1">
              <w:r>
                <w:rPr>
                  <w:rStyle w:val="Lienhypertexte"/>
                  <w:rFonts w:cs="Arial"/>
                  <w:color w:val="0000CC"/>
                </w:rPr>
                <w:t>changement</w:t>
              </w:r>
            </w:hyperlink>
            <w:r>
              <w:rPr>
                <w:color w:val="333333"/>
              </w:rPr>
              <w:t>.</w:t>
            </w:r>
          </w:p>
        </w:tc>
      </w:tr>
      <w:bookmarkStart w:id="384" w:name="_Faciliter_:"/>
      <w:bookmarkStart w:id="385" w:name="_Toc174646912"/>
      <w:bookmarkEnd w:id="38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"F" </w:instrText>
            </w:r>
            <w:r w:rsidRPr="00DF3ADF">
              <w:rPr>
                <w:color w:val="0000CC"/>
              </w:rPr>
              <w:fldChar w:fldCharType="separate"/>
            </w:r>
            <w:bookmarkStart w:id="386" w:name="_Toc192943864"/>
            <w:r w:rsidR="005A4D6A" w:rsidRPr="00DF3ADF">
              <w:rPr>
                <w:rStyle w:val="Lienhypertexte"/>
                <w:rFonts w:cs="Arial"/>
                <w:color w:val="0000CC"/>
              </w:rPr>
              <w:t>Faciliter</w:t>
            </w:r>
            <w:bookmarkEnd w:id="385"/>
            <w:bookmarkEnd w:id="38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Est facile ce qui se fait qui s’obtient sans peine, sans effort.</w:t>
            </w:r>
          </w:p>
          <w:p w:rsidR="005A4D6A" w:rsidRDefault="005A4D6A" w:rsidP="004622BA">
            <w:pPr>
              <w:suppressAutoHyphens/>
              <w:jc w:val="both"/>
              <w:rPr>
                <w:color w:val="333333"/>
              </w:rPr>
            </w:pPr>
            <w:r>
              <w:rPr>
                <w:color w:val="333333"/>
              </w:rPr>
              <w:t>Une des façons d’</w:t>
            </w:r>
            <w:hyperlink w:anchor="_Aide" w:history="1">
              <w:r>
                <w:rPr>
                  <w:rStyle w:val="Lienhypertexte"/>
                  <w:rFonts w:cs="Arial"/>
                  <w:color w:val="0000CC"/>
                </w:rPr>
                <w:t>aide</w:t>
              </w:r>
            </w:hyperlink>
            <w:r>
              <w:rPr>
                <w:color w:val="333333"/>
              </w:rPr>
              <w:t>r l’autre qui sans ça n’y arriverait pas. Simplifier. Enlever les obstacles.</w:t>
            </w:r>
          </w:p>
          <w:p w:rsidR="005A4D6A" w:rsidRDefault="005A4D6A" w:rsidP="004622BA">
            <w:pPr>
              <w:suppressAutoHyphens/>
              <w:jc w:val="both"/>
              <w:rPr>
                <w:color w:val="333333"/>
              </w:rPr>
            </w:pPr>
            <w:r>
              <w:rPr>
                <w:color w:val="333333"/>
              </w:rPr>
              <w:t>L’autre ne peut pas faire l’effort. La facilitation est une forme aiguë de l’</w:t>
            </w:r>
            <w:hyperlink w:anchor="_Aide" w:history="1">
              <w:r>
                <w:rPr>
                  <w:rStyle w:val="Lienhypertexte"/>
                  <w:rFonts w:cs="Arial"/>
                  <w:color w:val="0000CC"/>
                </w:rPr>
                <w:t>aide</w:t>
              </w:r>
            </w:hyperlink>
            <w:r>
              <w:rPr>
                <w:color w:val="333333"/>
              </w:rPr>
              <w:t> : « Je te simplifie la tâche sinon tu n’y arriverais pas ».</w:t>
            </w:r>
          </w:p>
          <w:p w:rsidR="005A4D6A" w:rsidRDefault="005A4D6A" w:rsidP="004622BA">
            <w:pPr>
              <w:suppressAutoHyphens/>
              <w:jc w:val="both"/>
              <w:rPr>
                <w:color w:val="333333"/>
              </w:rPr>
            </w:pPr>
            <w:r>
              <w:rPr>
                <w:color w:val="333333"/>
              </w:rPr>
              <w:t>L’aidant est en situation de dominant, il supplée à l’aidé.</w:t>
            </w:r>
          </w:p>
          <w:p w:rsidR="005A4D6A" w:rsidRDefault="005A4D6A" w:rsidP="004622BA">
            <w:pPr>
              <w:suppressAutoHyphens/>
              <w:jc w:val="both"/>
              <w:rPr>
                <w:color w:val="333333"/>
              </w:rPr>
            </w:pPr>
            <w:r>
              <w:rPr>
                <w:color w:val="333333"/>
              </w:rPr>
              <w:t xml:space="preserve">Une </w:t>
            </w:r>
            <w:hyperlink w:anchor="_Aide" w:history="1">
              <w:r>
                <w:rPr>
                  <w:rStyle w:val="Lienhypertexte"/>
                  <w:rFonts w:cs="Arial"/>
                  <w:color w:val="0000CC"/>
                </w:rPr>
                <w:t>aide</w:t>
              </w:r>
            </w:hyperlink>
            <w:r>
              <w:rPr>
                <w:color w:val="333333"/>
              </w:rPr>
              <w:t xml:space="preserve"> radicale qui touche à l’objet même (ou à sa présentation) pour le rendre atteignable sans effort.</w:t>
            </w:r>
          </w:p>
          <w:p w:rsidR="005A4D6A" w:rsidRDefault="005A4D6A" w:rsidP="004622BA">
            <w:pPr>
              <w:suppressAutoHyphens/>
              <w:jc w:val="both"/>
              <w:rPr>
                <w:color w:val="333333"/>
              </w:rPr>
            </w:pPr>
            <w:r>
              <w:rPr>
                <w:color w:val="333333"/>
              </w:rPr>
              <w:t>L’aidant se légitime par un a priori sur l’incapacité de l’aidé.</w:t>
            </w:r>
          </w:p>
        </w:tc>
      </w:tr>
      <w:bookmarkStart w:id="387" w:name="_Figure"/>
      <w:bookmarkEnd w:id="387"/>
      <w:tr w:rsidR="005A4D6A" w:rsidTr="00FA6DB1">
        <w:trPr>
          <w:divId w:val="1232616769"/>
          <w:trHeight w:val="403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"F" </w:instrText>
            </w:r>
            <w:r w:rsidRPr="00DF3ADF">
              <w:rPr>
                <w:color w:val="0000CC"/>
              </w:rPr>
              <w:fldChar w:fldCharType="separate"/>
            </w:r>
            <w:bookmarkStart w:id="388" w:name="_Toc192943865"/>
            <w:r w:rsidR="005A4D6A" w:rsidRPr="00DF3ADF">
              <w:rPr>
                <w:rStyle w:val="Lienhypertexte"/>
                <w:rFonts w:cs="Arial"/>
                <w:color w:val="0000CC"/>
              </w:rPr>
              <w:t>Figure</w:t>
            </w:r>
            <w:bookmarkEnd w:id="38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69"/>
              </w:numPr>
              <w:suppressAutoHyphens/>
              <w:rPr>
                <w:color w:val="333333"/>
              </w:rPr>
            </w:pPr>
            <w:r>
              <w:rPr>
                <w:color w:val="333333"/>
              </w:rPr>
              <w:t xml:space="preserve">Personnification qui peut servir de point de repère par identification et </w:t>
            </w:r>
            <w:hyperlink w:anchor="_Faciliter_:" w:history="1">
              <w:r>
                <w:rPr>
                  <w:rStyle w:val="Lienhypertexte"/>
                  <w:rFonts w:cs="Arial"/>
                  <w:color w:val="0000CC"/>
                </w:rPr>
                <w:t>faciliter</w:t>
              </w:r>
            </w:hyperlink>
            <w:r>
              <w:rPr>
                <w:color w:val="333333"/>
              </w:rPr>
              <w:t xml:space="preserve"> le jeu des postures. </w:t>
            </w:r>
            <w:r>
              <w:rPr>
                <w:color w:val="333333"/>
              </w:rPr>
              <w:br/>
              <w:t xml:space="preserve">Figuration </w:t>
            </w:r>
            <w:hyperlink w:anchor="_Imaginaire" w:history="1">
              <w:r>
                <w:rPr>
                  <w:rStyle w:val="Lienhypertexte"/>
                  <w:rFonts w:cs="Arial"/>
                  <w:color w:val="0000CC"/>
                </w:rPr>
                <w:t>imaginaire</w:t>
              </w:r>
            </w:hyperlink>
            <w:r>
              <w:rPr>
                <w:color w:val="333333"/>
              </w:rPr>
              <w:t xml:space="preserve"> circulant dans le social pour imitation : </w:t>
            </w:r>
            <w:hyperlink w:anchor="_Perlaboration__" w:history="1">
              <w:r>
                <w:rPr>
                  <w:rStyle w:val="Lienhypertexte"/>
                  <w:rFonts w:cs="Arial"/>
                  <w:color w:val="0000CC"/>
                </w:rPr>
                <w:t>personnage</w:t>
              </w:r>
            </w:hyperlink>
            <w:r>
              <w:rPr>
                <w:color w:val="333333"/>
              </w:rPr>
              <w:t xml:space="preserve"> </w:t>
            </w:r>
            <w:hyperlink w:anchor="_Modèle" w:history="1">
              <w:r>
                <w:rPr>
                  <w:rStyle w:val="Lienhypertexte"/>
                  <w:rFonts w:cs="Arial"/>
                  <w:color w:val="0000CC"/>
                </w:rPr>
                <w:t>modèle</w:t>
              </w:r>
            </w:hyperlink>
            <w:r>
              <w:rPr>
                <w:color w:val="333333"/>
              </w:rPr>
              <w:t>, emblématique, une effigie.</w:t>
            </w:r>
            <w:r>
              <w:rPr>
                <w:color w:val="333333"/>
              </w:rPr>
              <w:br/>
              <w:t>Ex : le jardinier est une des figures disponibles de l’éducateur.</w:t>
            </w:r>
          </w:p>
          <w:p w:rsidR="005A4D6A" w:rsidRDefault="005A4D6A" w:rsidP="004622BA">
            <w:pPr>
              <w:numPr>
                <w:ilvl w:val="0"/>
                <w:numId w:val="69"/>
              </w:numPr>
              <w:suppressAutoHyphens/>
              <w:rPr>
                <w:color w:val="333333"/>
              </w:rPr>
            </w:pPr>
            <w:r>
              <w:rPr>
                <w:color w:val="333333"/>
              </w:rPr>
              <w:t>La figure (identificatoire) n'est pas le simple en</w:t>
            </w:r>
            <w:hyperlink w:anchor="_Registre_de_pensée_1" w:history="1">
              <w:r>
                <w:rPr>
                  <w:rStyle w:val="Lienhypertexte"/>
                  <w:rFonts w:cs="Arial"/>
                  <w:color w:val="0000CC"/>
                </w:rPr>
                <w:t>registre</w:t>
              </w:r>
            </w:hyperlink>
            <w:r>
              <w:rPr>
                <w:color w:val="333333"/>
              </w:rPr>
              <w:t xml:space="preserve">ment d'une représentation déjà là dans le social, ni une pure création individuelle : elle participe d'un système que le sujet se donne, un système de références, à partir de significations sociales (des portraits-types sont disponibles. Ni vraie, ni fausse, elle agit, elle signifie dans la </w:t>
            </w:r>
            <w:hyperlink w:anchor="_Parole" w:history="1">
              <w:r>
                <w:rPr>
                  <w:rStyle w:val="Lienhypertexte"/>
                  <w:rFonts w:cs="Arial"/>
                  <w:color w:val="0000CC"/>
                </w:rPr>
                <w:t>parole</w:t>
              </w:r>
            </w:hyperlink>
            <w:r>
              <w:rPr>
                <w:color w:val="333333"/>
              </w:rPr>
              <w:t xml:space="preserve"> professionnelle</w:t>
            </w:r>
            <w:r>
              <w:rPr>
                <w:rStyle w:val="Appelnotedebasdep"/>
                <w:rFonts w:cs="Arial"/>
                <w:szCs w:val="16"/>
              </w:rPr>
              <w:footnoteReference w:id="130"/>
            </w:r>
            <w:r>
              <w:rPr>
                <w:color w:val="333333"/>
              </w:rPr>
              <w:t xml:space="preserve">. La construction de l'identité professionnelle, inachevable comme tout </w:t>
            </w:r>
            <w:hyperlink w:anchor="_Processus" w:history="1">
              <w:r>
                <w:rPr>
                  <w:rStyle w:val="Lienhypertexte"/>
                  <w:rFonts w:cs="Arial"/>
                  <w:color w:val="0000CC"/>
                </w:rPr>
                <w:t>processus</w:t>
              </w:r>
            </w:hyperlink>
            <w:r>
              <w:rPr>
                <w:color w:val="333333"/>
              </w:rPr>
              <w:t xml:space="preserve"> du sujet au travail, et constitutive de la </w:t>
            </w:r>
            <w:hyperlink w:anchor="_Professionnalité__" w:history="1">
              <w:r>
                <w:rPr>
                  <w:rStyle w:val="Lienhypertexte"/>
                  <w:rFonts w:cs="Arial"/>
                  <w:color w:val="0000CC"/>
                </w:rPr>
                <w:t>professionnalisation</w:t>
              </w:r>
            </w:hyperlink>
            <w:r>
              <w:rPr>
                <w:color w:val="333333"/>
              </w:rPr>
              <w:t xml:space="preserve">, passe par la mise en circulation d'images emblématiques du bon professionnel : des effigies. C’est une fiction sur le rôle qu'on veut jouer dans la situation, une galerie de portraits, des allégories, des </w:t>
            </w:r>
            <w:r>
              <w:rPr>
                <w:rStyle w:val="CitationCar"/>
                <w:color w:val="333333"/>
              </w:rPr>
              <w:t>« métaphores agissantes »</w:t>
            </w:r>
            <w:r>
              <w:rPr>
                <w:rStyle w:val="Appelnotedebasdep"/>
                <w:rFonts w:cs="Arial"/>
                <w:szCs w:val="16"/>
              </w:rPr>
              <w:footnoteReference w:id="131"/>
            </w:r>
            <w:r>
              <w:rPr>
                <w:color w:val="333333"/>
              </w:rPr>
              <w:t xml:space="preserve"> (qui servent de repères pour </w:t>
            </w:r>
            <w:hyperlink w:anchor="_A" w:history="1">
              <w:r>
                <w:rPr>
                  <w:rStyle w:val="Lienhypertexte"/>
                  <w:rFonts w:cs="Arial"/>
                  <w:color w:val="0000CC"/>
                </w:rPr>
                <w:t>agir</w:t>
              </w:r>
            </w:hyperlink>
            <w:r>
              <w:rPr>
                <w:color w:val="333333"/>
              </w:rPr>
              <w:t xml:space="preserve">). </w:t>
            </w:r>
            <w:r>
              <w:rPr>
                <w:color w:val="333333"/>
              </w:rPr>
              <w:br/>
              <w:t>Les figures que le professionnel va incarner dans l'</w:t>
            </w:r>
            <w:hyperlink w:anchor="_A" w:history="1">
              <w:r>
                <w:rPr>
                  <w:rStyle w:val="Lienhypertexte"/>
                  <w:rFonts w:cs="Arial"/>
                  <w:color w:val="0000CC"/>
                </w:rPr>
                <w:t>agir</w:t>
              </w:r>
            </w:hyperlink>
            <w:r>
              <w:rPr>
                <w:color w:val="333333"/>
              </w:rPr>
              <w:t xml:space="preserve"> et qui lui permettront de travailler son identification professionnelle, s’articulent, voire s’amalgament aux traditions, aux « routines » apprises : ce qui se traduit par des codes, des marquages culturels, des identifiants, du corps professionnel. Ces marquages sont des </w:t>
            </w:r>
            <w:r>
              <w:rPr>
                <w:i/>
                <w:iCs/>
                <w:color w:val="333333"/>
              </w:rPr>
              <w:t>analyseurs,</w:t>
            </w:r>
            <w:r>
              <w:rPr>
                <w:color w:val="333333"/>
              </w:rPr>
              <w:t xml:space="preserve"> indicateurs des fonctions telles qu’elles se déploient dans les </w:t>
            </w:r>
            <w:hyperlink w:anchor="_Rapport" w:history="1">
              <w:r>
                <w:rPr>
                  <w:rStyle w:val="Lienhypertexte"/>
                  <w:rFonts w:cs="Arial"/>
                  <w:color w:val="0000CC"/>
                </w:rPr>
                <w:t>rapports</w:t>
              </w:r>
            </w:hyperlink>
            <w:r>
              <w:rPr>
                <w:color w:val="333333"/>
              </w:rPr>
              <w:t xml:space="preserve"> entre les professionnels</w:t>
            </w:r>
            <w:r>
              <w:rPr>
                <w:rStyle w:val="Appelnotedebasdep"/>
                <w:rFonts w:cs="Arial"/>
                <w:szCs w:val="16"/>
              </w:rPr>
              <w:footnoteReference w:id="132"/>
            </w:r>
            <w:r>
              <w:rPr>
                <w:b/>
                <w:bCs/>
                <w:color w:val="333333"/>
              </w:rPr>
              <w:t xml:space="preserve">. </w:t>
            </w:r>
            <w:r>
              <w:rPr>
                <w:color w:val="333333"/>
              </w:rPr>
              <w:t xml:space="preserve">Les modalités de ces </w:t>
            </w:r>
            <w:hyperlink w:anchor="_Rapport" w:history="1">
              <w:r>
                <w:rPr>
                  <w:rStyle w:val="Lienhypertexte"/>
                  <w:rFonts w:cs="Arial"/>
                  <w:color w:val="0000CC"/>
                </w:rPr>
                <w:t>rapports</w:t>
              </w:r>
            </w:hyperlink>
            <w:r>
              <w:rPr>
                <w:color w:val="333333"/>
              </w:rPr>
              <w:t xml:space="preserve"> vont participer à la </w:t>
            </w:r>
            <w:r>
              <w:rPr>
                <w:i/>
                <w:iCs/>
                <w:color w:val="333333"/>
              </w:rPr>
              <w:t>dynamique identitaire</w:t>
            </w:r>
            <w:r>
              <w:rPr>
                <w:color w:val="333333"/>
              </w:rPr>
              <w:t xml:space="preserve"> de chacun où se déploie le </w:t>
            </w:r>
            <w:hyperlink w:anchor="_Processus" w:history="1">
              <w:r>
                <w:rPr>
                  <w:rStyle w:val="Lienhypertexte"/>
                  <w:rFonts w:cs="Arial"/>
                  <w:color w:val="0000CC"/>
                </w:rPr>
                <w:t>processus</w:t>
              </w:r>
            </w:hyperlink>
            <w:r>
              <w:rPr>
                <w:color w:val="333333"/>
              </w:rPr>
              <w:t xml:space="preserve"> de subjectivation</w:t>
            </w:r>
            <w:r>
              <w:rPr>
                <w:rStyle w:val="Appelnotedebasdep"/>
                <w:rFonts w:cs="Arial"/>
                <w:iCs w:val="0"/>
                <w:szCs w:val="16"/>
              </w:rPr>
              <w:footnoteReference w:id="133"/>
            </w:r>
            <w:r>
              <w:rPr>
                <w:color w:val="333333"/>
              </w:rPr>
              <w:t xml:space="preserve"> : cette manière dont le sujet interprète la </w:t>
            </w:r>
            <w:r>
              <w:rPr>
                <w:rStyle w:val="CitationCar"/>
                <w:color w:val="333333"/>
              </w:rPr>
              <w:t>« distance à soi donnée par l'autre, les autres, le système, la situation, dans le même mouvement où néanmoins il intériorise, aussi, le discours qui le parle »</w:t>
            </w:r>
            <w:r>
              <w:rPr>
                <w:rStyle w:val="Appelnotedebasdep"/>
                <w:rFonts w:cs="Arial Narrow"/>
                <w:szCs w:val="16"/>
              </w:rPr>
              <w:footnoteReference w:id="134"/>
            </w:r>
            <w:r>
              <w:rPr>
                <w:color w:val="333333"/>
              </w:rPr>
              <w:t xml:space="preserve">. Evaluant une situation, le sujet peut utiliser ces figures </w:t>
            </w:r>
            <w:hyperlink w:anchor="_Imaginaire" w:history="1">
              <w:r>
                <w:rPr>
                  <w:rStyle w:val="Lienhypertexte"/>
                  <w:rFonts w:cs="Arial"/>
                  <w:color w:val="0000CC"/>
                </w:rPr>
                <w:t>imaginaire</w:t>
              </w:r>
            </w:hyperlink>
            <w:r>
              <w:rPr>
                <w:color w:val="333333"/>
              </w:rPr>
              <w:t xml:space="preserve">s pour retrouver du jeu et assumer les </w:t>
            </w:r>
            <w:hyperlink w:anchor="_Posture___1" w:history="1">
              <w:r>
                <w:rPr>
                  <w:rStyle w:val="Lienhypertexte"/>
                  <w:rFonts w:cs="Arial"/>
                  <w:color w:val="0000CC"/>
                </w:rPr>
                <w:t>posture</w:t>
              </w:r>
              <w:r>
                <w:rPr>
                  <w:rStyle w:val="Lienhypertexte"/>
                  <w:rFonts w:cs="Arial"/>
                  <w:iCs/>
                  <w:color w:val="0000CC"/>
                </w:rPr>
                <w:t>s</w:t>
              </w:r>
            </w:hyperlink>
            <w:r>
              <w:rPr>
                <w:i/>
                <w:iCs/>
                <w:color w:val="333333"/>
              </w:rPr>
              <w:t xml:space="preserve"> </w:t>
            </w:r>
            <w:r>
              <w:rPr>
                <w:color w:val="333333"/>
              </w:rPr>
              <w:t xml:space="preserve">dont il va </w:t>
            </w:r>
            <w:r>
              <w:rPr>
                <w:i/>
                <w:iCs/>
                <w:color w:val="333333"/>
              </w:rPr>
              <w:t xml:space="preserve">jouer </w:t>
            </w:r>
            <w:r>
              <w:rPr>
                <w:color w:val="333333"/>
              </w:rPr>
              <w:t xml:space="preserve">en situation, en lien direct avec ces </w:t>
            </w:r>
            <w:hyperlink w:anchor="_Perlaboration__" w:history="1">
              <w:r>
                <w:rPr>
                  <w:rStyle w:val="Lienhypertexte"/>
                  <w:rFonts w:cs="Arial"/>
                  <w:color w:val="0000CC"/>
                </w:rPr>
                <w:t>personnages</w:t>
              </w:r>
            </w:hyperlink>
            <w:r>
              <w:rPr>
                <w:color w:val="333333"/>
              </w:rPr>
              <w:t xml:space="preserve"> professionnels emblématiques.</w:t>
            </w:r>
          </w:p>
        </w:tc>
      </w:tr>
      <w:bookmarkStart w:id="389" w:name="_Toc17464691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"F" </w:instrText>
            </w:r>
            <w:r w:rsidRPr="00DF3ADF">
              <w:rPr>
                <w:color w:val="0000CC"/>
              </w:rPr>
              <w:fldChar w:fldCharType="separate"/>
            </w:r>
            <w:bookmarkStart w:id="390" w:name="_Toc192943866"/>
            <w:r w:rsidR="005A4D6A" w:rsidRPr="00DF3ADF">
              <w:rPr>
                <w:rStyle w:val="Lienhypertexte"/>
                <w:rFonts w:cs="Arial"/>
                <w:color w:val="0000CC"/>
              </w:rPr>
              <w:t>Finalité</w:t>
            </w:r>
            <w:bookmarkEnd w:id="389"/>
            <w:bookmarkEnd w:id="39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Vocabulaire de la technologie des </w:t>
            </w:r>
            <w:hyperlink w:anchor="_Objectif" w:history="1">
              <w:r>
                <w:rPr>
                  <w:rStyle w:val="Lienhypertexte"/>
                  <w:rFonts w:cs="Arial"/>
                  <w:color w:val="0000CC"/>
                </w:rPr>
                <w:t>objectifs</w:t>
              </w:r>
            </w:hyperlink>
            <w:r>
              <w:rPr>
                <w:color w:val="333333"/>
              </w:rPr>
              <w:t>.</w:t>
            </w:r>
          </w:p>
          <w:p w:rsidR="005A4D6A" w:rsidRDefault="005A4D6A" w:rsidP="004622BA">
            <w:pPr>
              <w:suppressAutoHyphens/>
              <w:jc w:val="both"/>
              <w:rPr>
                <w:color w:val="333333"/>
              </w:rPr>
            </w:pPr>
            <w:r>
              <w:rPr>
                <w:color w:val="333333"/>
              </w:rPr>
              <w:t xml:space="preserve">Vague </w:t>
            </w:r>
            <w:hyperlink w:anchor="_Valeurs" w:history="1">
              <w:r>
                <w:rPr>
                  <w:rStyle w:val="Lienhypertexte"/>
                  <w:rFonts w:cs="Arial"/>
                  <w:color w:val="0000CC"/>
                </w:rPr>
                <w:t>valeur</w:t>
              </w:r>
            </w:hyperlink>
            <w:r>
              <w:rPr>
                <w:color w:val="333333"/>
              </w:rPr>
              <w:t xml:space="preserve"> posée en fin de parcours ou dans l’inatteignable des vœux pieux.</w:t>
            </w:r>
          </w:p>
          <w:p w:rsidR="005A4D6A" w:rsidRDefault="005A4D6A" w:rsidP="004622BA">
            <w:pPr>
              <w:suppressAutoHyphens/>
              <w:jc w:val="both"/>
              <w:rPr>
                <w:color w:val="333333"/>
              </w:rPr>
            </w:pPr>
            <w:r>
              <w:rPr>
                <w:color w:val="333333"/>
              </w:rPr>
              <w:t>A peine posée, déjà oubliée.</w:t>
            </w:r>
          </w:p>
          <w:p w:rsidR="005A4D6A" w:rsidRDefault="005A4D6A" w:rsidP="004622BA">
            <w:pPr>
              <w:suppressAutoHyphens/>
              <w:jc w:val="both"/>
              <w:rPr>
                <w:color w:val="333333"/>
              </w:rPr>
            </w:pPr>
            <w:r>
              <w:rPr>
                <w:color w:val="333333"/>
              </w:rPr>
              <w:t xml:space="preserve">Ex </w:t>
            </w:r>
            <w:hyperlink w:anchor="_Autonomie__" w:history="1">
              <w:r>
                <w:rPr>
                  <w:rStyle w:val="Lienhypertexte"/>
                  <w:rFonts w:cs="Arial"/>
                  <w:color w:val="0000CC"/>
                </w:rPr>
                <w:t>l’autonomie</w:t>
              </w:r>
            </w:hyperlink>
            <w:r>
              <w:rPr>
                <w:color w:val="333333"/>
              </w:rPr>
              <w:t xml:space="preserve"> dans la pédagogie par </w:t>
            </w:r>
            <w:hyperlink w:anchor="_Objectif" w:history="1">
              <w:r>
                <w:rPr>
                  <w:rStyle w:val="Lienhypertexte"/>
                  <w:rFonts w:cs="Arial"/>
                  <w:color w:val="0000CC"/>
                </w:rPr>
                <w:t>objectifs</w:t>
              </w:r>
            </w:hyperlink>
            <w:r>
              <w:rPr>
                <w:color w:val="333333"/>
              </w:rPr>
              <w:t>.</w:t>
            </w:r>
          </w:p>
        </w:tc>
      </w:tr>
      <w:bookmarkStart w:id="391" w:name="_Formateur"/>
      <w:bookmarkEnd w:id="39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"F" </w:instrText>
            </w:r>
            <w:r w:rsidRPr="00DF3ADF">
              <w:rPr>
                <w:color w:val="0000CC"/>
              </w:rPr>
              <w:fldChar w:fldCharType="separate"/>
            </w:r>
            <w:bookmarkStart w:id="392" w:name="_Toc174646911"/>
            <w:bookmarkStart w:id="393" w:name="_Toc192943867"/>
            <w:r w:rsidR="005A4D6A" w:rsidRPr="00DF3ADF">
              <w:rPr>
                <w:rStyle w:val="Lienhypertexte"/>
                <w:rFonts w:cs="Arial"/>
                <w:color w:val="0000CC"/>
              </w:rPr>
              <w:t>Formateur</w:t>
            </w:r>
            <w:bookmarkEnd w:id="392"/>
            <w:bookmarkEnd w:id="39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70"/>
              </w:numPr>
              <w:suppressAutoHyphens/>
              <w:jc w:val="both"/>
              <w:rPr>
                <w:color w:val="333333"/>
              </w:rPr>
            </w:pPr>
            <w:r>
              <w:rPr>
                <w:color w:val="333333"/>
              </w:rPr>
              <w:t>La plupart du temps confondu avec l’instructeur qui se contente de transmettre du savoir.</w:t>
            </w:r>
          </w:p>
          <w:p w:rsidR="005A4D6A" w:rsidRDefault="005A4D6A" w:rsidP="004622BA">
            <w:pPr>
              <w:numPr>
                <w:ilvl w:val="0"/>
                <w:numId w:val="70"/>
              </w:numPr>
              <w:suppressAutoHyphens/>
              <w:jc w:val="both"/>
              <w:rPr>
                <w:color w:val="333333"/>
              </w:rPr>
            </w:pPr>
            <w:r>
              <w:rPr>
                <w:color w:val="333333"/>
              </w:rPr>
              <w:t xml:space="preserve">A pourtant la double mission d’instruire et de développer la </w:t>
            </w:r>
            <w:hyperlink w:anchor="_Pertinence__" w:history="1">
              <w:r>
                <w:rPr>
                  <w:rStyle w:val="Lienhypertexte"/>
                  <w:rFonts w:cs="Arial"/>
                  <w:color w:val="0000CC"/>
                </w:rPr>
                <w:t>personne</w:t>
              </w:r>
            </w:hyperlink>
            <w:r>
              <w:rPr>
                <w:color w:val="333333"/>
              </w:rPr>
              <w:t>, donc d’éduquer, en visant l’</w:t>
            </w:r>
            <w:hyperlink w:anchor="_Appropriation" w:history="1">
              <w:r>
                <w:rPr>
                  <w:rStyle w:val="Lienhypertexte"/>
                  <w:rFonts w:cs="Arial"/>
                  <w:color w:val="0000CC"/>
                </w:rPr>
                <w:t>appropriation</w:t>
              </w:r>
            </w:hyperlink>
            <w:r>
              <w:rPr>
                <w:color w:val="333333"/>
              </w:rPr>
              <w:t xml:space="preserve"> des savoirs par celui qui les apprend ; d’être un catalyseur, une des </w:t>
            </w:r>
            <w:hyperlink w:anchor="_Figure" w:history="1">
              <w:r>
                <w:rPr>
                  <w:rStyle w:val="Lienhypertexte"/>
                  <w:rFonts w:cs="Arial"/>
                  <w:color w:val="0000CC"/>
                </w:rPr>
                <w:t>figures</w:t>
              </w:r>
            </w:hyperlink>
            <w:r>
              <w:rPr>
                <w:color w:val="333333"/>
              </w:rPr>
              <w:t xml:space="preserve"> de la </w:t>
            </w:r>
            <w:hyperlink w:anchor="_Médiation__" w:history="1">
              <w:r>
                <w:rPr>
                  <w:rStyle w:val="Lienhypertexte"/>
                  <w:rFonts w:cs="Arial"/>
                  <w:color w:val="0000CC"/>
                </w:rPr>
                <w:t>Médiation</w:t>
              </w:r>
            </w:hyperlink>
            <w:r>
              <w:rPr>
                <w:color w:val="333333"/>
              </w:rPr>
              <w:t>.</w:t>
            </w:r>
          </w:p>
          <w:p w:rsidR="005A4D6A" w:rsidRDefault="005A4D6A" w:rsidP="004622BA">
            <w:pPr>
              <w:numPr>
                <w:ilvl w:val="0"/>
                <w:numId w:val="70"/>
              </w:numPr>
              <w:suppressAutoHyphens/>
              <w:jc w:val="both"/>
              <w:rPr>
                <w:color w:val="333333"/>
              </w:rPr>
            </w:pPr>
            <w:r>
              <w:rPr>
                <w:color w:val="333333"/>
              </w:rPr>
              <w:t xml:space="preserve">Son souci d’accélérer le </w:t>
            </w:r>
            <w:hyperlink w:anchor="_Changement__" w:history="1">
              <w:r>
                <w:rPr>
                  <w:rStyle w:val="Lienhypertexte"/>
                  <w:rFonts w:cs="Arial"/>
                  <w:color w:val="0000CC"/>
                </w:rPr>
                <w:t>changement</w:t>
              </w:r>
            </w:hyperlink>
            <w:r>
              <w:rPr>
                <w:color w:val="333333"/>
              </w:rPr>
              <w:t xml:space="preserve"> dans les limites du temps qui lui est imparti et la survalorisation du savoir qu’il possède, le conduisent trop souvent à croire qu’il est là pour transformer l’autre. Il doit donc se battre en permanence contre son </w:t>
            </w:r>
            <w:hyperlink w:anchor="_Désir" w:history="1">
              <w:r>
                <w:rPr>
                  <w:rStyle w:val="Lienhypertexte"/>
                  <w:rFonts w:cs="Arial"/>
                  <w:color w:val="0000CC"/>
                </w:rPr>
                <w:t>désir</w:t>
              </w:r>
            </w:hyperlink>
            <w:r>
              <w:rPr>
                <w:color w:val="333333"/>
              </w:rPr>
              <w:t xml:space="preserve"> de </w:t>
            </w:r>
            <w:hyperlink w:anchor="_Maîtrise" w:history="1">
              <w:r>
                <w:rPr>
                  <w:rStyle w:val="Lienhypertexte"/>
                  <w:rFonts w:cs="Arial"/>
                  <w:color w:val="0000CC"/>
                </w:rPr>
                <w:t>maîtriser</w:t>
              </w:r>
            </w:hyperlink>
            <w:r>
              <w:rPr>
                <w:color w:val="333333"/>
              </w:rPr>
              <w:t xml:space="preserve"> l’autre, de le modeler (à son image</w:t>
            </w:r>
            <w:r>
              <w:rPr>
                <w:i/>
                <w:iCs/>
                <w:color w:val="333333"/>
              </w:rPr>
              <w:t>,</w:t>
            </w:r>
            <w:r>
              <w:rPr>
                <w:color w:val="333333"/>
              </w:rPr>
              <w:t xml:space="preserve"> souvent</w:t>
            </w:r>
            <w:r>
              <w:rPr>
                <w:i/>
                <w:iCs/>
                <w:color w:val="333333"/>
              </w:rPr>
              <w:t>), d’avoir</w:t>
            </w:r>
            <w:r>
              <w:rPr>
                <w:color w:val="333333"/>
              </w:rPr>
              <w:t xml:space="preserve"> de l’</w:t>
            </w:r>
            <w:hyperlink w:anchor="_Emprise" w:history="1">
              <w:r>
                <w:rPr>
                  <w:rStyle w:val="Lienhypertexte"/>
                  <w:rFonts w:cs="Arial"/>
                  <w:color w:val="0000CC"/>
                </w:rPr>
                <w:t>emprise</w:t>
              </w:r>
            </w:hyperlink>
            <w:r>
              <w:rPr>
                <w:color w:val="333333"/>
              </w:rPr>
              <w:t xml:space="preserve"> sur lui.</w:t>
            </w:r>
          </w:p>
          <w:p w:rsidR="005A4D6A" w:rsidRDefault="005A4D6A" w:rsidP="004622BA">
            <w:pPr>
              <w:numPr>
                <w:ilvl w:val="0"/>
                <w:numId w:val="70"/>
              </w:numPr>
              <w:suppressAutoHyphens/>
              <w:jc w:val="both"/>
              <w:rPr>
                <w:color w:val="333333"/>
              </w:rPr>
            </w:pPr>
            <w:r>
              <w:rPr>
                <w:color w:val="333333"/>
              </w:rPr>
              <w:t xml:space="preserve">Tout formateur formé à la formation se sait par moments accélérateur du </w:t>
            </w:r>
            <w:hyperlink w:anchor="_Changement__" w:history="1">
              <w:r>
                <w:rPr>
                  <w:rStyle w:val="Lienhypertexte"/>
                  <w:rFonts w:cs="Arial"/>
                  <w:color w:val="0000CC"/>
                </w:rPr>
                <w:t>changement</w:t>
              </w:r>
            </w:hyperlink>
            <w:r>
              <w:rPr>
                <w:color w:val="333333"/>
              </w:rPr>
              <w:t xml:space="preserve">, </w:t>
            </w:r>
            <w:hyperlink w:anchor="_Pertinence__" w:history="1">
              <w:r>
                <w:rPr>
                  <w:rStyle w:val="Lienhypertexte"/>
                  <w:rFonts w:cs="Arial"/>
                  <w:color w:val="0000CC"/>
                </w:rPr>
                <w:t>personne</w:t>
              </w:r>
            </w:hyperlink>
            <w:r>
              <w:rPr>
                <w:color w:val="333333"/>
              </w:rPr>
              <w:t xml:space="preserve"> - ressource pour que l’autre fasse sa propre route (accompagnateur).</w:t>
            </w:r>
          </w:p>
          <w:p w:rsidR="005A4D6A" w:rsidRDefault="005A4D6A" w:rsidP="004622BA">
            <w:pPr>
              <w:numPr>
                <w:ilvl w:val="0"/>
                <w:numId w:val="70"/>
              </w:numPr>
              <w:suppressAutoHyphens/>
              <w:jc w:val="both"/>
              <w:rPr>
                <w:color w:val="333333"/>
              </w:rPr>
            </w:pPr>
            <w:r>
              <w:rPr>
                <w:color w:val="333333"/>
              </w:rPr>
              <w:t xml:space="preserve">La formation n’est pas seulement une réponse à une </w:t>
            </w:r>
            <w:hyperlink w:anchor="_Commande__" w:history="1">
              <w:r>
                <w:rPr>
                  <w:rStyle w:val="Lienhypertexte"/>
                  <w:rFonts w:cs="Arial"/>
                  <w:color w:val="0000CC"/>
                </w:rPr>
                <w:t>commande</w:t>
              </w:r>
            </w:hyperlink>
            <w:r>
              <w:rPr>
                <w:color w:val="333333"/>
              </w:rPr>
              <w:t xml:space="preserve"> de l’entreprise pour adapter les hommes aux postes de travail, c’est aussi un espace/temps où s’inventent des </w:t>
            </w:r>
            <w:hyperlink w:anchor="_Compétence__" w:history="1">
              <w:r>
                <w:rPr>
                  <w:rStyle w:val="Lienhypertexte"/>
                  <w:rFonts w:cs="Arial"/>
                  <w:color w:val="0000CC"/>
                </w:rPr>
                <w:t>compétences</w:t>
              </w:r>
            </w:hyperlink>
            <w:r>
              <w:rPr>
                <w:color w:val="333333"/>
              </w:rPr>
              <w:t xml:space="preserve"> inédites, où germent de nouvelles </w:t>
            </w:r>
            <w:hyperlink w:anchor="_Activité" w:history="1">
              <w:r>
                <w:rPr>
                  <w:rStyle w:val="Lienhypertexte"/>
                  <w:rFonts w:cs="Arial"/>
                  <w:color w:val="0000CC"/>
                </w:rPr>
                <w:t>activités</w:t>
              </w:r>
            </w:hyperlink>
            <w:r>
              <w:rPr>
                <w:color w:val="333333"/>
              </w:rPr>
              <w:t xml:space="preserve"> professionnelles, où se joue l’avenir.</w:t>
            </w:r>
          </w:p>
        </w:tc>
      </w:tr>
      <w:bookmarkStart w:id="394" w:name="_Former__"/>
      <w:bookmarkStart w:id="395" w:name="_Former"/>
      <w:bookmarkStart w:id="396" w:name="_Toc174646910"/>
      <w:bookmarkEnd w:id="394"/>
      <w:bookmarkEnd w:id="39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"F" </w:instrText>
            </w:r>
            <w:r w:rsidRPr="00DF3ADF">
              <w:rPr>
                <w:color w:val="0000CC"/>
              </w:rPr>
              <w:fldChar w:fldCharType="separate"/>
            </w:r>
            <w:bookmarkStart w:id="397" w:name="_Toc192943868"/>
            <w:r w:rsidR="005A4D6A" w:rsidRPr="00DF3ADF">
              <w:rPr>
                <w:rStyle w:val="Lienhypertexte"/>
                <w:rFonts w:cs="Arial"/>
                <w:color w:val="0000CC"/>
              </w:rPr>
              <w:t>Former</w:t>
            </w:r>
            <w:bookmarkEnd w:id="396"/>
            <w:bookmarkEnd w:id="39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71"/>
              </w:numPr>
              <w:suppressAutoHyphens/>
              <w:jc w:val="both"/>
              <w:rPr>
                <w:color w:val="333333"/>
              </w:rPr>
            </w:pPr>
            <w:r>
              <w:rPr>
                <w:color w:val="333333"/>
              </w:rPr>
              <w:t>Faire accéder à la forme, faire advenir. Trop souvent confondu avec donner une forme. On se forme. On ne forme personne.</w:t>
            </w:r>
          </w:p>
          <w:p w:rsidR="005A4D6A" w:rsidRDefault="00AE0CD4" w:rsidP="004622BA">
            <w:pPr>
              <w:numPr>
                <w:ilvl w:val="0"/>
                <w:numId w:val="71"/>
              </w:numPr>
              <w:suppressAutoHyphens/>
              <w:jc w:val="both"/>
              <w:rPr>
                <w:color w:val="333333"/>
              </w:rPr>
            </w:pPr>
            <w:hyperlink w:anchor="_Organisation" w:history="1">
              <w:r w:rsidR="005A4D6A">
                <w:rPr>
                  <w:rStyle w:val="Lienhypertexte"/>
                  <w:rFonts w:cs="Arial"/>
                  <w:color w:val="0000CC"/>
                </w:rPr>
                <w:t>Organisation</w:t>
              </w:r>
            </w:hyperlink>
            <w:r w:rsidR="005A4D6A">
              <w:rPr>
                <w:color w:val="333333"/>
              </w:rPr>
              <w:t xml:space="preserve"> spatiotemporelle d’expériences pour accélérer le développement, la maturation, l’émancipation de l’autre. Voir </w:t>
            </w:r>
            <w:hyperlink w:anchor="_Education__" w:history="1">
              <w:r w:rsidR="005A4D6A">
                <w:rPr>
                  <w:rStyle w:val="Lienhypertexte"/>
                  <w:rFonts w:cs="Arial"/>
                  <w:color w:val="0000CC"/>
                </w:rPr>
                <w:t>éducation</w:t>
              </w:r>
            </w:hyperlink>
            <w:r w:rsidR="005A4D6A">
              <w:rPr>
                <w:color w:val="333333"/>
              </w:rPr>
              <w:t>.</w:t>
            </w:r>
          </w:p>
          <w:p w:rsidR="005A4D6A" w:rsidRDefault="005A4D6A" w:rsidP="004622BA">
            <w:pPr>
              <w:numPr>
                <w:ilvl w:val="0"/>
                <w:numId w:val="71"/>
              </w:numPr>
              <w:suppressAutoHyphens/>
              <w:jc w:val="both"/>
              <w:rPr>
                <w:color w:val="333333"/>
              </w:rPr>
            </w:pPr>
            <w:r>
              <w:rPr>
                <w:color w:val="333333"/>
              </w:rPr>
              <w:t>Trop souvent réservé à la formation d’adultes. Le milieu scolaire est une formation d’enfants.</w:t>
            </w:r>
          </w:p>
          <w:p w:rsidR="005A4D6A" w:rsidRDefault="005A4D6A" w:rsidP="004622BA">
            <w:pPr>
              <w:numPr>
                <w:ilvl w:val="0"/>
                <w:numId w:val="71"/>
              </w:numPr>
              <w:suppressAutoHyphens/>
              <w:jc w:val="both"/>
              <w:rPr>
                <w:color w:val="333333"/>
              </w:rPr>
            </w:pPr>
            <w:r>
              <w:rPr>
                <w:color w:val="333333"/>
              </w:rPr>
              <w:t xml:space="preserve">Se met en acte dans un </w:t>
            </w:r>
            <w:hyperlink w:anchor="_Dispositif__" w:history="1">
              <w:r>
                <w:rPr>
                  <w:rStyle w:val="Lienhypertexte"/>
                  <w:rFonts w:cs="Arial"/>
                  <w:color w:val="0000CC"/>
                </w:rPr>
                <w:t>dispositif</w:t>
              </w:r>
            </w:hyperlink>
            <w:r>
              <w:rPr>
                <w:color w:val="333333"/>
              </w:rPr>
              <w:t xml:space="preserve"> toujours identifiable et plus ou moins déconnecté du reste des expériences du formé.</w:t>
            </w:r>
          </w:p>
          <w:p w:rsidR="005A4D6A" w:rsidRDefault="005A4D6A" w:rsidP="004622BA">
            <w:pPr>
              <w:numPr>
                <w:ilvl w:val="0"/>
                <w:numId w:val="71"/>
              </w:numPr>
              <w:suppressAutoHyphens/>
              <w:jc w:val="both"/>
              <w:rPr>
                <w:color w:val="333333"/>
              </w:rPr>
            </w:pPr>
            <w:r>
              <w:rPr>
                <w:color w:val="333333"/>
              </w:rPr>
              <w:t>Ne relève pas seulement ni d’une ingénierie technique, ni d’un investissement du payeur. Est d’abord une aventure individuelle où se joue un remaniement identitaire</w:t>
            </w:r>
            <w:r>
              <w:rPr>
                <w:rStyle w:val="Appelnotedebasdep"/>
                <w:rFonts w:cs="Arial"/>
                <w:szCs w:val="16"/>
              </w:rPr>
              <w:footnoteReference w:id="135"/>
            </w:r>
            <w:r>
              <w:rPr>
                <w:color w:val="333333"/>
              </w:rPr>
              <w:t xml:space="preserve"> Voir </w:t>
            </w:r>
            <w:hyperlink w:anchor="_Modèles_de_la" w:history="1">
              <w:r>
                <w:rPr>
                  <w:rStyle w:val="Lienhypertexte"/>
                  <w:rFonts w:cs="Arial"/>
                  <w:color w:val="0000CC"/>
                </w:rPr>
                <w:t>modèles de la formation</w:t>
              </w:r>
            </w:hyperlink>
            <w:r>
              <w:rPr>
                <w:color w:val="333333"/>
              </w:rPr>
              <w:t>.</w:t>
            </w:r>
          </w:p>
          <w:p w:rsidR="005A4D6A" w:rsidRDefault="005A4D6A" w:rsidP="004622BA">
            <w:pPr>
              <w:numPr>
                <w:ilvl w:val="0"/>
                <w:numId w:val="71"/>
              </w:numPr>
              <w:suppressAutoHyphens/>
              <w:jc w:val="both"/>
              <w:rPr>
                <w:color w:val="333333"/>
              </w:rPr>
            </w:pPr>
            <w:r>
              <w:rPr>
                <w:color w:val="333333"/>
              </w:rPr>
              <w:t xml:space="preserve">Risque toujours d’être instrumentalisée pour en faire un </w:t>
            </w:r>
            <w:hyperlink w:anchor="_Organisation__" w:history="1">
              <w:r>
                <w:rPr>
                  <w:rStyle w:val="Lienhypertexte"/>
                  <w:rFonts w:cs="Arial"/>
                  <w:color w:val="0000CC"/>
                </w:rPr>
                <w:t>outil</w:t>
              </w:r>
            </w:hyperlink>
            <w:r>
              <w:rPr>
                <w:color w:val="333333"/>
              </w:rPr>
              <w:t xml:space="preserve"> au service des intérêts de l’entreprise dans une </w:t>
            </w:r>
            <w:hyperlink w:anchor="_Relation_orthopédique" w:history="1">
              <w:r>
                <w:rPr>
                  <w:rStyle w:val="Lienhypertexte"/>
                  <w:rFonts w:cs="Arial"/>
                  <w:color w:val="0000CC"/>
                </w:rPr>
                <w:t>relation orthopédique</w:t>
              </w:r>
            </w:hyperlink>
            <w:r>
              <w:rPr>
                <w:color w:val="333333"/>
              </w:rPr>
              <w:t xml:space="preserve"> de comblement des manques (les fameux « besoins de formation »).</w:t>
            </w:r>
          </w:p>
          <w:p w:rsidR="005A4D6A" w:rsidRDefault="005A4D6A" w:rsidP="004622BA">
            <w:pPr>
              <w:numPr>
                <w:ilvl w:val="0"/>
                <w:numId w:val="71"/>
              </w:numPr>
              <w:suppressAutoHyphens/>
              <w:jc w:val="both"/>
              <w:rPr>
                <w:color w:val="333333"/>
              </w:rPr>
            </w:pPr>
            <w:r>
              <w:rPr>
                <w:color w:val="333333"/>
              </w:rPr>
              <w:t xml:space="preserve">N’est pas d’abord la mise en place d’un </w:t>
            </w:r>
            <w:hyperlink w:anchor="_Dispositif__" w:history="1">
              <w:r>
                <w:rPr>
                  <w:rStyle w:val="Lienhypertexte"/>
                  <w:rFonts w:cs="Arial"/>
                  <w:color w:val="0000CC"/>
                </w:rPr>
                <w:t>dispositif</w:t>
              </w:r>
            </w:hyperlink>
            <w:r>
              <w:rPr>
                <w:color w:val="333333"/>
              </w:rPr>
              <w:t xml:space="preserve"> mais d’une </w:t>
            </w:r>
            <w:hyperlink w:anchor="_Relation" w:history="1">
              <w:r>
                <w:rPr>
                  <w:rStyle w:val="Lienhypertexte"/>
                  <w:rFonts w:cs="Arial"/>
                  <w:color w:val="0000CC"/>
                </w:rPr>
                <w:t>relation </w:t>
              </w:r>
            </w:hyperlink>
            <w:r>
              <w:rPr>
                <w:color w:val="333333"/>
              </w:rPr>
              <w:t>:</w:t>
            </w:r>
            <w:r>
              <w:rPr>
                <w:rFonts w:ascii="Arial Narrow" w:hAnsi="Arial Narrow" w:cs="Arial Narrow"/>
                <w:color w:val="333333"/>
              </w:rPr>
              <w:t xml:space="preserve"> « Si le sujet, pour une raison ou une autre, ne peut mettre son </w:t>
            </w:r>
            <w:hyperlink w:anchor="_Désir" w:history="1">
              <w:r>
                <w:rPr>
                  <w:rStyle w:val="Lienhypertexte"/>
                  <w:rFonts w:ascii="Arial Narrow" w:hAnsi="Arial Narrow" w:cs="Arial Narrow"/>
                  <w:color w:val="0000CC"/>
                </w:rPr>
                <w:t>désir</w:t>
              </w:r>
            </w:hyperlink>
            <w:r>
              <w:rPr>
                <w:rFonts w:ascii="Arial Narrow" w:hAnsi="Arial Narrow" w:cs="Arial Narrow"/>
                <w:color w:val="333333"/>
              </w:rPr>
              <w:t xml:space="preserve"> en jeu dans l’apprentissage, s’il ne peut désirer être instruit, alors la formation, l’éducation, se heurte aux plus violents obstacles. […] Dans tout processus éducatif, il n’existera de sujet en éducation que si celui qui éduque, dés avant toute rencontre avec celui qu’il va éduquer, lui construit une </w:t>
            </w:r>
            <w:hyperlink w:anchor="_Place__" w:history="1">
              <w:r>
                <w:rPr>
                  <w:rStyle w:val="Lienhypertexte"/>
                  <w:rFonts w:ascii="Arial Narrow" w:hAnsi="Arial Narrow" w:cs="Arial Narrow"/>
                  <w:color w:val="0000CC"/>
                </w:rPr>
                <w:t>place</w:t>
              </w:r>
            </w:hyperlink>
            <w:r>
              <w:rPr>
                <w:rFonts w:ascii="Arial Narrow" w:hAnsi="Arial Narrow" w:cs="Arial Narrow"/>
                <w:color w:val="333333"/>
              </w:rPr>
              <w:t xml:space="preserve"> où il pourra se loger en tant que sujet »</w:t>
            </w:r>
            <w:r>
              <w:rPr>
                <w:rStyle w:val="Appelnotedebasdep"/>
                <w:rFonts w:cs="Arial Narrow"/>
                <w:szCs w:val="16"/>
              </w:rPr>
              <w:footnoteReference w:id="136"/>
            </w:r>
            <w:r>
              <w:rPr>
                <w:rFonts w:ascii="Arial Narrow" w:hAnsi="Arial Narrow" w:cs="Arial Narrow"/>
                <w:color w:val="333333"/>
              </w:rPr>
              <w:t>.</w:t>
            </w:r>
          </w:p>
        </w:tc>
      </w:tr>
      <w:bookmarkStart w:id="398" w:name="_G"/>
      <w:bookmarkEnd w:id="39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"G" </w:instrText>
            </w:r>
            <w:r w:rsidRPr="00DF3ADF">
              <w:rPr>
                <w:color w:val="0000CC"/>
              </w:rPr>
              <w:fldChar w:fldCharType="separate"/>
            </w:r>
            <w:bookmarkStart w:id="399" w:name="_Toc192943869"/>
            <w:bookmarkStart w:id="400" w:name="_Toc174646914"/>
            <w:r w:rsidR="005A4D6A" w:rsidRPr="00DF3ADF">
              <w:rPr>
                <w:rStyle w:val="Lienhypertexte"/>
                <w:rFonts w:cs="Arial"/>
                <w:color w:val="0000CC"/>
              </w:rPr>
              <w:t>G</w:t>
            </w:r>
            <w:bookmarkEnd w:id="399"/>
            <w:bookmarkEnd w:id="40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401" w:name="_Gestion__"/>
      <w:bookmarkStart w:id="402" w:name="_Gouvernement__"/>
      <w:bookmarkStart w:id="403" w:name="_Gouvernement"/>
      <w:bookmarkEnd w:id="401"/>
      <w:bookmarkEnd w:id="402"/>
      <w:bookmarkEnd w:id="40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"G" </w:instrText>
            </w:r>
            <w:r w:rsidRPr="00DF3ADF">
              <w:rPr>
                <w:color w:val="0000CC"/>
              </w:rPr>
              <w:fldChar w:fldCharType="separate"/>
            </w:r>
            <w:bookmarkStart w:id="404" w:name="_Toc174646916"/>
            <w:bookmarkStart w:id="405" w:name="_Toc192943870"/>
            <w:r w:rsidR="005A4D6A" w:rsidRPr="00DF3ADF">
              <w:rPr>
                <w:rStyle w:val="Lienhypertexte"/>
                <w:rFonts w:cs="Arial"/>
                <w:color w:val="0000CC"/>
              </w:rPr>
              <w:t>Gouvernement</w:t>
            </w:r>
            <w:bookmarkEnd w:id="404"/>
            <w:bookmarkEnd w:id="40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Tenir le gouvernail. Avoir la responsabilité de la direction à prendre, ou y participer avec sa hiérarchie, comme partenaire légitime, reconnu.</w:t>
            </w:r>
          </w:p>
          <w:p w:rsidR="005A4D6A" w:rsidRDefault="005A4D6A" w:rsidP="004622BA">
            <w:pPr>
              <w:suppressAutoHyphens/>
              <w:jc w:val="both"/>
              <w:rPr>
                <w:color w:val="333333"/>
              </w:rPr>
            </w:pPr>
            <w:r>
              <w:rPr>
                <w:color w:val="333333"/>
              </w:rPr>
              <w:t xml:space="preserve">Incarner les </w:t>
            </w:r>
            <w:hyperlink w:anchor="_Valeurs" w:history="1">
              <w:r>
                <w:rPr>
                  <w:rStyle w:val="Lienhypertexte"/>
                  <w:rFonts w:cs="Arial"/>
                  <w:color w:val="0000CC"/>
                </w:rPr>
                <w:t>valeurs</w:t>
              </w:r>
            </w:hyperlink>
            <w:r>
              <w:rPr>
                <w:color w:val="333333"/>
              </w:rPr>
              <w:t xml:space="preserve"> et les </w:t>
            </w:r>
            <w:hyperlink w:anchor="_Projet__" w:history="1">
              <w:r>
                <w:rPr>
                  <w:rStyle w:val="Lienhypertexte"/>
                  <w:rFonts w:cs="Arial"/>
                  <w:color w:val="0000CC"/>
                </w:rPr>
                <w:t>projets</w:t>
              </w:r>
            </w:hyperlink>
            <w:r>
              <w:rPr>
                <w:color w:val="333333"/>
              </w:rPr>
              <w:t xml:space="preserve"> de l’</w:t>
            </w:r>
            <w:hyperlink w:anchor="_Organisation" w:history="1">
              <w:r>
                <w:rPr>
                  <w:rStyle w:val="Lienhypertexte"/>
                  <w:rFonts w:cs="Arial"/>
                  <w:color w:val="0000CC"/>
                </w:rPr>
                <w:t>organisation</w:t>
              </w:r>
            </w:hyperlink>
            <w:r>
              <w:rPr>
                <w:color w:val="333333"/>
              </w:rPr>
              <w:t xml:space="preserve"> pour prendre les décisions qui sont de son ressort en perspective avec ces </w:t>
            </w:r>
            <w:hyperlink w:anchor="_Valeurs" w:history="1">
              <w:r>
                <w:rPr>
                  <w:rStyle w:val="Lienhypertexte"/>
                  <w:rFonts w:cs="Arial"/>
                  <w:color w:val="0000CC"/>
                </w:rPr>
                <w:t>valeurs</w:t>
              </w:r>
            </w:hyperlink>
            <w:r>
              <w:rPr>
                <w:color w:val="333333"/>
              </w:rPr>
              <w:t xml:space="preserve"> et ces </w:t>
            </w:r>
            <w:hyperlink w:anchor="_Professionnalité" w:history="1">
              <w:r>
                <w:rPr>
                  <w:rStyle w:val="Lienhypertexte"/>
                  <w:rFonts w:cs="Arial"/>
                  <w:color w:val="0000CC"/>
                </w:rPr>
                <w:t>projets</w:t>
              </w:r>
            </w:hyperlink>
            <w:r>
              <w:rPr>
                <w:color w:val="333333"/>
              </w:rPr>
              <w:t>.</w:t>
            </w:r>
          </w:p>
          <w:p w:rsidR="005A4D6A" w:rsidRDefault="005A4D6A" w:rsidP="004622BA">
            <w:pPr>
              <w:suppressAutoHyphens/>
              <w:jc w:val="both"/>
              <w:rPr>
                <w:color w:val="333333"/>
              </w:rPr>
            </w:pPr>
            <w:r>
              <w:rPr>
                <w:color w:val="333333"/>
              </w:rPr>
              <w:t xml:space="preserve">Voir aussi </w:t>
            </w:r>
            <w:hyperlink w:anchor="_Commandement" w:history="1">
              <w:r>
                <w:rPr>
                  <w:rStyle w:val="Lienhypertexte"/>
                  <w:rFonts w:cs="Arial"/>
                  <w:color w:val="0000CC"/>
                </w:rPr>
                <w:t>commandement</w:t>
              </w:r>
            </w:hyperlink>
            <w:r>
              <w:rPr>
                <w:color w:val="333333"/>
              </w:rPr>
              <w:t>.</w:t>
            </w:r>
          </w:p>
        </w:tc>
      </w:tr>
      <w:bookmarkStart w:id="406" w:name="_Grille"/>
      <w:bookmarkEnd w:id="40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"G" </w:instrText>
            </w:r>
            <w:r w:rsidRPr="00DF3ADF">
              <w:rPr>
                <w:color w:val="0000CC"/>
              </w:rPr>
              <w:fldChar w:fldCharType="separate"/>
            </w:r>
            <w:bookmarkStart w:id="407" w:name="_Toc192943871"/>
            <w:r w:rsidR="005A4D6A" w:rsidRPr="00DF3ADF">
              <w:rPr>
                <w:rStyle w:val="Lienhypertexte"/>
                <w:rFonts w:cs="Arial"/>
                <w:color w:val="0000CC"/>
              </w:rPr>
              <w:t>Grille</w:t>
            </w:r>
            <w:bookmarkEnd w:id="40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Tableau cartésien à double entrée.</w:t>
            </w:r>
          </w:p>
          <w:p w:rsidR="005A4D6A" w:rsidRDefault="005A4D6A" w:rsidP="004622BA">
            <w:pPr>
              <w:suppressAutoHyphens/>
              <w:jc w:val="both"/>
              <w:rPr>
                <w:color w:val="333333"/>
              </w:rPr>
            </w:pPr>
            <w:r>
              <w:rPr>
                <w:color w:val="333333"/>
              </w:rPr>
              <w:t>La grille d’analyse sert à découper l’objet travaillé et à inventer des catégories permettant le recueil systématique d’indices.</w:t>
            </w:r>
          </w:p>
          <w:p w:rsidR="005A4D6A" w:rsidRDefault="005A4D6A" w:rsidP="004622BA">
            <w:pPr>
              <w:suppressAutoHyphens/>
              <w:jc w:val="both"/>
              <w:rPr>
                <w:color w:val="333333"/>
              </w:rPr>
            </w:pPr>
            <w:r>
              <w:rPr>
                <w:color w:val="333333"/>
              </w:rPr>
              <w:t>N’existe pas de grille d’</w:t>
            </w:r>
            <w:hyperlink w:anchor="_Evaluation__" w:history="1">
              <w:r>
                <w:rPr>
                  <w:rStyle w:val="Lienhypertexte"/>
                  <w:rFonts w:cs="Arial"/>
                  <w:color w:val="0000CC"/>
                </w:rPr>
                <w:t>évaluation</w:t>
              </w:r>
            </w:hyperlink>
            <w:r>
              <w:rPr>
                <w:color w:val="333333"/>
              </w:rPr>
              <w:t xml:space="preserve">, n’existent que des grilles de </w:t>
            </w:r>
            <w:hyperlink w:anchor="_Contrôle" w:history="1">
              <w:r>
                <w:rPr>
                  <w:rStyle w:val="Lienhypertexte"/>
                  <w:rFonts w:cs="Arial"/>
                  <w:color w:val="0000CC"/>
                </w:rPr>
                <w:t>contrôle</w:t>
              </w:r>
            </w:hyperlink>
            <w:r>
              <w:rPr>
                <w:color w:val="333333"/>
              </w:rPr>
              <w:t>.</w:t>
            </w:r>
          </w:p>
          <w:p w:rsidR="005A4D6A" w:rsidRDefault="005A4D6A" w:rsidP="004622BA">
            <w:pPr>
              <w:suppressAutoHyphens/>
              <w:jc w:val="both"/>
              <w:rPr>
                <w:color w:val="333333"/>
              </w:rPr>
            </w:pPr>
            <w:r>
              <w:rPr>
                <w:color w:val="333333"/>
              </w:rPr>
              <w:t xml:space="preserve">Voir </w:t>
            </w:r>
            <w:hyperlink w:anchor="_Tâche_d’analyse" w:history="1">
              <w:r>
                <w:rPr>
                  <w:rStyle w:val="Lienhypertexte"/>
                  <w:rFonts w:cs="Arial"/>
                  <w:color w:val="0000CC"/>
                </w:rPr>
                <w:t>tâche d’analyse</w:t>
              </w:r>
            </w:hyperlink>
            <w:r>
              <w:rPr>
                <w:color w:val="333333"/>
              </w:rPr>
              <w:t xml:space="preserve"> et </w:t>
            </w:r>
            <w:hyperlink w:anchor="_Tâche_d’évaluation" w:history="1">
              <w:r>
                <w:rPr>
                  <w:rStyle w:val="Lienhypertexte"/>
                  <w:rFonts w:cs="Arial"/>
                  <w:color w:val="0000CC"/>
                </w:rPr>
                <w:t>tâche d’évaluation</w:t>
              </w:r>
            </w:hyperlink>
            <w:r>
              <w:rPr>
                <w:color w:val="333333"/>
              </w:rPr>
              <w:t>.</w:t>
            </w:r>
          </w:p>
        </w:tc>
      </w:tr>
      <w:bookmarkStart w:id="408" w:name="_Guidage__"/>
      <w:bookmarkStart w:id="409" w:name="_Guidage"/>
      <w:bookmarkStart w:id="410" w:name="_Toc174646917"/>
      <w:bookmarkEnd w:id="408"/>
      <w:bookmarkEnd w:id="40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"G" </w:instrText>
            </w:r>
            <w:r w:rsidRPr="00DF3ADF">
              <w:rPr>
                <w:color w:val="0000CC"/>
              </w:rPr>
              <w:fldChar w:fldCharType="separate"/>
            </w:r>
            <w:bookmarkStart w:id="411" w:name="_Toc192943872"/>
            <w:r w:rsidR="005A4D6A" w:rsidRPr="00DF3ADF">
              <w:rPr>
                <w:rStyle w:val="Lienhypertexte"/>
                <w:rFonts w:cs="Arial"/>
                <w:color w:val="0000CC"/>
              </w:rPr>
              <w:t>Guidage</w:t>
            </w:r>
            <w:bookmarkEnd w:id="410"/>
            <w:bookmarkEnd w:id="41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Terme générique pour désigner une des deux formes possibles d’</w:t>
            </w:r>
            <w:hyperlink w:anchor="_Etayage__" w:history="1">
              <w:r>
                <w:rPr>
                  <w:rStyle w:val="Lienhypertexte"/>
                  <w:rFonts w:cs="Arial"/>
                  <w:color w:val="0000CC"/>
                </w:rPr>
                <w:t>étayage</w:t>
              </w:r>
            </w:hyperlink>
            <w:r>
              <w:rPr>
                <w:color w:val="333333"/>
              </w:rPr>
              <w:t xml:space="preserve"> de l’autre.</w:t>
            </w:r>
          </w:p>
          <w:p w:rsidR="005A4D6A" w:rsidRDefault="005A4D6A" w:rsidP="004622BA">
            <w:pPr>
              <w:suppressAutoHyphens/>
              <w:jc w:val="both"/>
              <w:rPr>
                <w:color w:val="333333"/>
              </w:rPr>
            </w:pPr>
            <w:r>
              <w:rPr>
                <w:color w:val="333333"/>
              </w:rPr>
              <w:t xml:space="preserve">Se caractérise par </w:t>
            </w:r>
            <w:hyperlink w:anchor="_Emprise" w:history="1">
              <w:r>
                <w:rPr>
                  <w:rStyle w:val="Lienhypertexte"/>
                  <w:rFonts w:cs="Arial"/>
                  <w:color w:val="0000CC"/>
                </w:rPr>
                <w:t>l’emprise</w:t>
              </w:r>
            </w:hyperlink>
            <w:r>
              <w:rPr>
                <w:color w:val="333333"/>
              </w:rPr>
              <w:t xml:space="preserve"> du guide sur le guidé, soit parce qu’il sait ou qu’il se donne comme sensé savoir ce qui est bien.</w:t>
            </w:r>
          </w:p>
          <w:p w:rsidR="005A4D6A" w:rsidRDefault="005A4D6A" w:rsidP="004622BA">
            <w:pPr>
              <w:suppressAutoHyphens/>
              <w:jc w:val="both"/>
              <w:rPr>
                <w:color w:val="333333"/>
              </w:rPr>
            </w:pPr>
            <w:r>
              <w:rPr>
                <w:color w:val="333333"/>
              </w:rPr>
              <w:t>N’est pas forcément impositif, peut fonctionner sur la séduction, la conviction, le charisme.</w:t>
            </w:r>
          </w:p>
          <w:p w:rsidR="005A4D6A" w:rsidRDefault="005A4D6A" w:rsidP="004622BA">
            <w:pPr>
              <w:suppressAutoHyphens/>
              <w:jc w:val="both"/>
              <w:rPr>
                <w:color w:val="333333"/>
              </w:rPr>
            </w:pPr>
            <w:r>
              <w:rPr>
                <w:color w:val="333333"/>
              </w:rPr>
              <w:t xml:space="preserve">Voir </w:t>
            </w:r>
            <w:hyperlink w:anchor="_Position" w:history="1">
              <w:r>
                <w:rPr>
                  <w:rStyle w:val="Lienhypertexte"/>
                  <w:rFonts w:cs="Arial"/>
                  <w:color w:val="0000CC"/>
                </w:rPr>
                <w:t>position</w:t>
              </w:r>
            </w:hyperlink>
            <w:r>
              <w:rPr>
                <w:color w:val="333333"/>
              </w:rPr>
              <w:t xml:space="preserve">, </w:t>
            </w:r>
            <w:hyperlink w:anchor="_Place__" w:history="1">
              <w:r>
                <w:rPr>
                  <w:rStyle w:val="Lienhypertexte"/>
                  <w:rFonts w:cs="Arial"/>
                  <w:color w:val="0000CC"/>
                </w:rPr>
                <w:t>place</w:t>
              </w:r>
            </w:hyperlink>
            <w:r>
              <w:rPr>
                <w:color w:val="333333"/>
              </w:rPr>
              <w:t xml:space="preserve">, </w:t>
            </w:r>
            <w:hyperlink w:anchor="_Dette__" w:history="1">
              <w:r>
                <w:rPr>
                  <w:rStyle w:val="Lienhypertexte"/>
                  <w:rFonts w:cs="Arial"/>
                  <w:color w:val="0000CC"/>
                </w:rPr>
                <w:t>dette</w:t>
              </w:r>
            </w:hyperlink>
            <w:r>
              <w:rPr>
                <w:color w:val="333333"/>
              </w:rPr>
              <w:t>.</w:t>
            </w:r>
          </w:p>
          <w:p w:rsidR="005A4D6A" w:rsidRDefault="00AE0CD4" w:rsidP="004622BA">
            <w:pPr>
              <w:suppressAutoHyphens/>
              <w:jc w:val="both"/>
              <w:rPr>
                <w:color w:val="333333"/>
              </w:rPr>
            </w:pPr>
            <w:hyperlink w:anchor="_Contraire" w:history="1">
              <w:r w:rsidR="005A4D6A">
                <w:rPr>
                  <w:rStyle w:val="Lienhypertexte"/>
                  <w:rFonts w:cs="Arial"/>
                  <w:color w:val="0000CC"/>
                </w:rPr>
                <w:t>Contraire</w:t>
              </w:r>
            </w:hyperlink>
            <w:r w:rsidR="005A4D6A">
              <w:rPr>
                <w:color w:val="333333"/>
              </w:rPr>
              <w:t xml:space="preserve"> de l’</w:t>
            </w:r>
            <w:hyperlink w:anchor="_Accompagnement__" w:history="1">
              <w:r w:rsidR="005A4D6A">
                <w:rPr>
                  <w:rStyle w:val="Lienhypertexte"/>
                  <w:rFonts w:cs="Arial"/>
                  <w:color w:val="0000CC"/>
                </w:rPr>
                <w:t>accompagnement</w:t>
              </w:r>
            </w:hyperlink>
            <w:r w:rsidR="005A4D6A">
              <w:rPr>
                <w:color w:val="333333"/>
              </w:rPr>
              <w:t>.</w:t>
            </w:r>
          </w:p>
        </w:tc>
      </w:tr>
      <w:bookmarkStart w:id="412" w:name="_H_1"/>
      <w:bookmarkEnd w:id="41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"H" </w:instrText>
            </w:r>
            <w:r w:rsidRPr="00DF3ADF">
              <w:rPr>
                <w:color w:val="0000CC"/>
              </w:rPr>
              <w:fldChar w:fldCharType="separate"/>
            </w:r>
            <w:bookmarkStart w:id="413" w:name="_Toc192943873"/>
            <w:bookmarkStart w:id="414" w:name="_Toc174646918"/>
            <w:r w:rsidR="005A4D6A" w:rsidRPr="00DF3ADF">
              <w:rPr>
                <w:rStyle w:val="Lienhypertexte"/>
                <w:rFonts w:cs="Arial"/>
                <w:color w:val="0000CC"/>
              </w:rPr>
              <w:t>H</w:t>
            </w:r>
            <w:bookmarkEnd w:id="413"/>
            <w:bookmarkEnd w:id="41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415" w:name="_Habileté"/>
      <w:bookmarkEnd w:id="41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"H" </w:instrText>
            </w:r>
            <w:r w:rsidRPr="00DF3ADF">
              <w:rPr>
                <w:color w:val="0000CC"/>
              </w:rPr>
              <w:fldChar w:fldCharType="separate"/>
            </w:r>
            <w:bookmarkStart w:id="416" w:name="_Toc174646919"/>
            <w:bookmarkStart w:id="417" w:name="_Toc192943874"/>
            <w:r w:rsidR="005A4D6A" w:rsidRPr="00DF3ADF">
              <w:rPr>
                <w:rStyle w:val="Lienhypertexte"/>
                <w:rFonts w:cs="Arial"/>
                <w:color w:val="0000CC"/>
              </w:rPr>
              <w:t>Habileté</w:t>
            </w:r>
            <w:bookmarkEnd w:id="416"/>
            <w:bookmarkEnd w:id="41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numPr>
                <w:ilvl w:val="0"/>
                <w:numId w:val="72"/>
              </w:numPr>
              <w:suppressAutoHyphens/>
              <w:jc w:val="both"/>
              <w:rPr>
                <w:color w:val="333333"/>
              </w:rPr>
            </w:pPr>
            <w:hyperlink w:anchor="_Compétence__" w:history="1">
              <w:r w:rsidR="005A4D6A">
                <w:rPr>
                  <w:rStyle w:val="Lienhypertexte"/>
                  <w:rFonts w:cs="Arial"/>
                  <w:color w:val="0000CC"/>
                </w:rPr>
                <w:t>Compétence</w:t>
              </w:r>
            </w:hyperlink>
            <w:r w:rsidR="005A4D6A">
              <w:rPr>
                <w:color w:val="333333"/>
              </w:rPr>
              <w:t xml:space="preserve"> de tout </w:t>
            </w:r>
            <w:hyperlink w:anchor="_Intervenant___1" w:history="1">
              <w:r w:rsidR="005A4D6A">
                <w:rPr>
                  <w:rStyle w:val="Lienhypertexte"/>
                  <w:rFonts w:cs="Arial"/>
                  <w:color w:val="0000CC"/>
                </w:rPr>
                <w:t>intervenant</w:t>
              </w:r>
            </w:hyperlink>
            <w:r w:rsidR="005A4D6A">
              <w:rPr>
                <w:color w:val="333333"/>
              </w:rPr>
              <w:t xml:space="preserve"> à savoir </w:t>
            </w:r>
            <w:r w:rsidR="005A4D6A">
              <w:rPr>
                <w:color w:val="333333"/>
                <w:u w:val="single"/>
              </w:rPr>
              <w:t>agir</w:t>
            </w:r>
            <w:r w:rsidR="005A4D6A">
              <w:rPr>
                <w:color w:val="333333"/>
              </w:rPr>
              <w:t xml:space="preserve"> </w:t>
            </w:r>
            <w:r w:rsidR="005A4D6A">
              <w:rPr>
                <w:i/>
                <w:iCs/>
                <w:color w:val="333333"/>
              </w:rPr>
              <w:t xml:space="preserve">en </w:t>
            </w:r>
            <w:hyperlink w:anchor="_Situation___1" w:history="1">
              <w:r w:rsidR="005A4D6A">
                <w:rPr>
                  <w:rStyle w:val="Lienhypertexte"/>
                  <w:rFonts w:cs="Arial"/>
                  <w:i/>
                  <w:iCs/>
                  <w:color w:val="0000CC"/>
                </w:rPr>
                <w:t>situation</w:t>
              </w:r>
            </w:hyperlink>
            <w:r w:rsidR="005A4D6A">
              <w:rPr>
                <w:color w:val="333333"/>
              </w:rPr>
              <w:t xml:space="preserve"> pour faire avec les obstacles, arriver aisément à ses fins, « taper juste et au bon moment », saisir l’occasion favorable, là où l'application du protocole existant s'avère insuffisante, là où il n'y a pas d'algorithme préétabli. Ne relève pas du don, mais de l'expérience longuement acquise. Savoir qui se donne en adhérence, en capillarité avec la confrontation à un grand nombre de situations d'</w:t>
            </w:r>
            <w:hyperlink w:anchor="_Intervention_1" w:history="1">
              <w:r w:rsidR="005A4D6A">
                <w:rPr>
                  <w:rStyle w:val="Lienhypertexte"/>
                  <w:rFonts w:cs="Arial"/>
                  <w:color w:val="0000CC"/>
                </w:rPr>
                <w:t>intervention</w:t>
              </w:r>
            </w:hyperlink>
            <w:r w:rsidR="005A4D6A">
              <w:rPr>
                <w:color w:val="333333"/>
              </w:rPr>
              <w:t>. Une ressource qui engage une intelligence immergée dans la pratique, permettant à l'</w:t>
            </w:r>
            <w:hyperlink w:anchor="_Intervenant___1" w:history="1">
              <w:r w:rsidR="005A4D6A">
                <w:rPr>
                  <w:rStyle w:val="Lienhypertexte"/>
                  <w:rFonts w:cs="Arial"/>
                  <w:color w:val="0000CC"/>
                </w:rPr>
                <w:t>intervenant</w:t>
              </w:r>
            </w:hyperlink>
            <w:r w:rsidR="005A4D6A">
              <w:rPr>
                <w:color w:val="333333"/>
              </w:rPr>
              <w:t xml:space="preserve"> d'opérer dans les domaines du devenir, du multiple, du flou, de l'instable, de l'illimité, de jouer avec l'imprévu dans des circonstances indéfiniment variées. Apparaît d’ordinaire en creux et se soucie peu d'expliciter sa nature ni de justifier sa démarche. L'habileté confronte à l'</w:t>
            </w:r>
            <w:hyperlink w:anchor="_Enigme" w:history="1">
              <w:r w:rsidR="005A4D6A">
                <w:rPr>
                  <w:rStyle w:val="Lienhypertexte"/>
                  <w:rFonts w:cs="Arial"/>
                  <w:color w:val="0000CC"/>
                </w:rPr>
                <w:t>énigme</w:t>
              </w:r>
            </w:hyperlink>
            <w:r w:rsidR="005A4D6A">
              <w:rPr>
                <w:color w:val="333333"/>
              </w:rPr>
              <w:t xml:space="preserve"> du corps.</w:t>
            </w:r>
          </w:p>
          <w:p w:rsidR="005A4D6A" w:rsidRDefault="005A4D6A" w:rsidP="004622BA">
            <w:pPr>
              <w:numPr>
                <w:ilvl w:val="0"/>
                <w:numId w:val="72"/>
              </w:numPr>
              <w:suppressAutoHyphens/>
              <w:jc w:val="both"/>
              <w:rPr>
                <w:color w:val="333333"/>
              </w:rPr>
            </w:pPr>
            <w:r>
              <w:rPr>
                <w:color w:val="333333"/>
              </w:rPr>
              <w:t xml:space="preserve">Une variété d'habiletés peuvent être identifiées, et parmi elles, </w:t>
            </w:r>
            <w:r>
              <w:rPr>
                <w:i/>
                <w:iCs/>
                <w:color w:val="333333"/>
              </w:rPr>
              <w:t>les tours habiles</w:t>
            </w:r>
            <w:r>
              <w:rPr>
                <w:color w:val="333333"/>
              </w:rPr>
              <w:t xml:space="preserve"> et </w:t>
            </w:r>
            <w:r>
              <w:rPr>
                <w:i/>
                <w:iCs/>
                <w:color w:val="333333"/>
              </w:rPr>
              <w:t>les habiletés prudentes</w:t>
            </w:r>
            <w:r>
              <w:rPr>
                <w:color w:val="333333"/>
              </w:rPr>
              <w:t xml:space="preserve">. </w:t>
            </w:r>
            <w:r>
              <w:rPr>
                <w:i/>
                <w:iCs/>
                <w:color w:val="333333"/>
              </w:rPr>
              <w:t>Les tours habiles</w:t>
            </w:r>
            <w:r>
              <w:rPr>
                <w:color w:val="333333"/>
              </w:rPr>
              <w:t xml:space="preserve"> sont une manifestation de la </w:t>
            </w:r>
            <w:hyperlink w:anchor="_Métis" w:history="1">
              <w:r>
                <w:rPr>
                  <w:rStyle w:val="Lienhypertexte"/>
                  <w:rFonts w:cs="Arial"/>
                  <w:color w:val="0000CC"/>
                </w:rPr>
                <w:t>pensée Métis</w:t>
              </w:r>
            </w:hyperlink>
            <w:r>
              <w:rPr>
                <w:color w:val="333333"/>
              </w:rPr>
              <w:t>, c'est-à-dire de la ruse, laquelle consiste à engager l'autre sur une fausse piste dans une intention précise, à provoquer chez lui une attente, en lui donnant des indices, en lui faisant espérer quelque chose, alors qu'une autre surgit. Sont des tours de main, des stratagèmes, des tactiques, expédients relevant de la débrouillardise. La polymorphie, le déguisement, la dissimulation, le manquement, la création de la surprise en sont des catégories.</w:t>
            </w:r>
          </w:p>
          <w:p w:rsidR="005A4D6A" w:rsidRDefault="005A4D6A" w:rsidP="004622BA">
            <w:pPr>
              <w:numPr>
                <w:ilvl w:val="0"/>
                <w:numId w:val="72"/>
              </w:numPr>
              <w:suppressAutoHyphens/>
              <w:jc w:val="both"/>
              <w:rPr>
                <w:color w:val="333333"/>
              </w:rPr>
            </w:pPr>
            <w:r>
              <w:rPr>
                <w:i/>
                <w:iCs/>
                <w:color w:val="333333"/>
              </w:rPr>
              <w:t>Les habiletés prudentes</w:t>
            </w:r>
            <w:r>
              <w:rPr>
                <w:color w:val="333333"/>
              </w:rPr>
              <w:t xml:space="preserve"> relèvent de l'intelligence du </w:t>
            </w:r>
            <w:hyperlink w:anchor="_Kaïros" w:history="1">
              <w:r>
                <w:rPr>
                  <w:rStyle w:val="Lienhypertexte"/>
                  <w:rFonts w:cs="Arial"/>
                  <w:color w:val="0000CC"/>
                </w:rPr>
                <w:t>Kaïros</w:t>
              </w:r>
            </w:hyperlink>
            <w:r>
              <w:rPr>
                <w:color w:val="333333"/>
              </w:rPr>
              <w:t>, c'est-à-dire l'intelligence de ce qui se joue dans l'instant, de ce qui est décisif, de ce qui est à même de changer le cours de l'</w:t>
            </w:r>
            <w:hyperlink w:anchor="_Intervention_1" w:history="1">
              <w:r>
                <w:rPr>
                  <w:rStyle w:val="Lienhypertexte"/>
                  <w:rFonts w:cs="Arial"/>
                  <w:color w:val="0000CC"/>
                </w:rPr>
                <w:t>intervention</w:t>
              </w:r>
            </w:hyperlink>
            <w:r>
              <w:rPr>
                <w:color w:val="333333"/>
              </w:rPr>
              <w:t xml:space="preserve">. Cette intelligence s'appuie sur des choix ciblés d'attention, de vigilance, sur des </w:t>
            </w:r>
            <w:hyperlink w:anchor="_Rapport" w:history="1">
              <w:r>
                <w:rPr>
                  <w:rStyle w:val="Lienhypertexte"/>
                  <w:rFonts w:cs="Arial"/>
                  <w:color w:val="0000CC"/>
                </w:rPr>
                <w:t>rapports</w:t>
              </w:r>
            </w:hyperlink>
            <w:r>
              <w:rPr>
                <w:color w:val="333333"/>
              </w:rPr>
              <w:t xml:space="preserve"> préférentiels aux autres, sur la constitution, avec l'expérience, d'un répertoire de signaux dont certains sont des signaux d'alerte qui déclenchent la mobilisation de l'</w:t>
            </w:r>
            <w:hyperlink w:anchor="_Intervenant___1" w:history="1">
              <w:r>
                <w:rPr>
                  <w:rStyle w:val="Lienhypertexte"/>
                  <w:rFonts w:cs="Arial"/>
                  <w:color w:val="0000CC"/>
                </w:rPr>
                <w:t>intervenant</w:t>
              </w:r>
            </w:hyperlink>
            <w:r>
              <w:rPr>
                <w:color w:val="333333"/>
              </w:rPr>
              <w:t xml:space="preserve"> pour </w:t>
            </w:r>
            <w:hyperlink w:anchor="_A" w:history="1">
              <w:r>
                <w:rPr>
                  <w:rStyle w:val="Lienhypertexte"/>
                  <w:rFonts w:cs="Arial"/>
                  <w:color w:val="0000CC"/>
                </w:rPr>
                <w:t>agir</w:t>
              </w:r>
            </w:hyperlink>
            <w:r>
              <w:rPr>
                <w:color w:val="333333"/>
              </w:rPr>
              <w:t xml:space="preserve">, mais aussi sur un débat entre des normes antécédentes et les </w:t>
            </w:r>
            <w:hyperlink w:anchor="_Processus" w:history="1">
              <w:r>
                <w:rPr>
                  <w:rStyle w:val="Lienhypertexte"/>
                  <w:rFonts w:cs="Arial"/>
                  <w:color w:val="0000CC"/>
                </w:rPr>
                <w:t>processus</w:t>
              </w:r>
            </w:hyperlink>
            <w:r>
              <w:rPr>
                <w:color w:val="333333"/>
              </w:rPr>
              <w:t xml:space="preserve"> d’</w:t>
            </w:r>
            <w:hyperlink w:anchor="_Orientation" w:history="1">
              <w:r>
                <w:rPr>
                  <w:rStyle w:val="Lienhypertexte"/>
                  <w:rFonts w:cs="Arial"/>
                  <w:color w:val="0000CC"/>
                </w:rPr>
                <w:t>orientation</w:t>
              </w:r>
            </w:hyperlink>
            <w:r>
              <w:rPr>
                <w:color w:val="333333"/>
              </w:rPr>
              <w:t xml:space="preserve">. Recouvre le </w:t>
            </w:r>
            <w:hyperlink w:anchor="_Projet__" w:history="1">
              <w:r>
                <w:rPr>
                  <w:rStyle w:val="Lienhypertexte"/>
                  <w:rFonts w:cs="Arial"/>
                  <w:color w:val="0000CC"/>
                </w:rPr>
                <w:t>projet</w:t>
              </w:r>
            </w:hyperlink>
            <w:r>
              <w:rPr>
                <w:color w:val="333333"/>
              </w:rPr>
              <w:t xml:space="preserve"> d'</w:t>
            </w:r>
            <w:hyperlink w:anchor="_A" w:history="1">
              <w:r>
                <w:rPr>
                  <w:rStyle w:val="Lienhypertexte"/>
                  <w:rFonts w:cs="Arial"/>
                  <w:color w:val="0000CC"/>
                </w:rPr>
                <w:t>agir</w:t>
              </w:r>
            </w:hyperlink>
            <w:r>
              <w:rPr>
                <w:color w:val="333333"/>
              </w:rPr>
              <w:t xml:space="preserve"> de l'</w:t>
            </w:r>
            <w:hyperlink w:anchor="_Intervenant___1" w:history="1">
              <w:r>
                <w:rPr>
                  <w:rStyle w:val="Lienhypertexte"/>
                  <w:rFonts w:cs="Arial"/>
                  <w:color w:val="0000CC"/>
                </w:rPr>
                <w:t>intervenant</w:t>
              </w:r>
            </w:hyperlink>
            <w:r>
              <w:rPr>
                <w:color w:val="333333"/>
              </w:rPr>
              <w:t xml:space="preserve"> et une succession d’</w:t>
            </w:r>
            <w:hyperlink w:anchor="_Orientation" w:history="1">
              <w:r>
                <w:rPr>
                  <w:rStyle w:val="Lienhypertexte"/>
                  <w:rFonts w:cs="Arial"/>
                  <w:color w:val="0000CC"/>
                </w:rPr>
                <w:t>orientation</w:t>
              </w:r>
            </w:hyperlink>
            <w:r>
              <w:rPr>
                <w:color w:val="333333"/>
              </w:rPr>
              <w:t xml:space="preserve">s prises dans un débat de principes identitaires, </w:t>
            </w:r>
            <w:hyperlink w:anchor="_Ethique__" w:history="1">
              <w:r>
                <w:rPr>
                  <w:rStyle w:val="Lienhypertexte"/>
                  <w:rFonts w:cs="Arial"/>
                  <w:color w:val="0000CC"/>
                </w:rPr>
                <w:t>éthique</w:t>
              </w:r>
            </w:hyperlink>
            <w:r>
              <w:rPr>
                <w:color w:val="333333"/>
              </w:rPr>
              <w:t>s, philosophiques. Le flair, la discrétion, l'</w:t>
            </w:r>
            <w:hyperlink w:anchor="_Autonomie__" w:history="1">
              <w:r>
                <w:rPr>
                  <w:rStyle w:val="Lienhypertexte"/>
                  <w:rFonts w:cs="Arial"/>
                  <w:color w:val="0000CC"/>
                </w:rPr>
                <w:t>autonomie</w:t>
              </w:r>
            </w:hyperlink>
            <w:r>
              <w:rPr>
                <w:color w:val="333333"/>
              </w:rPr>
              <w:t xml:space="preserve"> et la vigilance sont des catégories d'habiletés prudentes. Les habiletés prudentes permettent de poser les prémisses de la ruse et d'inventer le type de jeu à mener. Il y a donc collaboration </w:t>
            </w:r>
            <w:hyperlink w:anchor="_Kaïros" w:history="1">
              <w:r>
                <w:rPr>
                  <w:rStyle w:val="Lienhypertexte"/>
                  <w:rFonts w:cs="Arial"/>
                  <w:color w:val="0000CC"/>
                </w:rPr>
                <w:t>Kaïros</w:t>
              </w:r>
            </w:hyperlink>
            <w:r>
              <w:rPr>
                <w:color w:val="333333"/>
              </w:rPr>
              <w:t>-Métis en situation d'</w:t>
            </w:r>
            <w:hyperlink w:anchor="_Intervention_1" w:history="1">
              <w:r>
                <w:rPr>
                  <w:rStyle w:val="Lienhypertexte"/>
                  <w:rFonts w:cs="Arial"/>
                  <w:color w:val="0000CC"/>
                </w:rPr>
                <w:t>intervention</w:t>
              </w:r>
            </w:hyperlink>
            <w:r>
              <w:rPr>
                <w:color w:val="333333"/>
              </w:rPr>
              <w:t xml:space="preserve">. On appelle </w:t>
            </w:r>
            <w:r>
              <w:rPr>
                <w:i/>
                <w:iCs/>
                <w:color w:val="333333"/>
              </w:rPr>
              <w:t xml:space="preserve">ingéniosité </w:t>
            </w:r>
            <w:r>
              <w:rPr>
                <w:color w:val="333333"/>
              </w:rPr>
              <w:t>la combinaison en situation d'habiletés prudentes et de tours habiles. Les ingéniosités participent du style de l'</w:t>
            </w:r>
            <w:hyperlink w:anchor="_Intervenant___1" w:history="1">
              <w:r>
                <w:rPr>
                  <w:rStyle w:val="Lienhypertexte"/>
                  <w:rFonts w:cs="Arial"/>
                  <w:color w:val="0000CC"/>
                </w:rPr>
                <w:t>intervenant</w:t>
              </w:r>
            </w:hyperlink>
            <w:r>
              <w:rPr>
                <w:rStyle w:val="Appelnotedebasdep"/>
                <w:rFonts w:cs="Arial"/>
                <w:szCs w:val="16"/>
              </w:rPr>
              <w:footnoteReference w:id="137"/>
            </w:r>
            <w:r>
              <w:rPr>
                <w:color w:val="333333"/>
              </w:rPr>
              <w:t xml:space="preserve">. (Cf. </w:t>
            </w:r>
            <w:hyperlink w:anchor="_Style_d'intervention" w:history="1">
              <w:r>
                <w:rPr>
                  <w:rStyle w:val="Lienhypertexte"/>
                  <w:rFonts w:cs="Arial"/>
                  <w:color w:val="0000CC"/>
                </w:rPr>
                <w:t>Styles d’interventions</w:t>
              </w:r>
            </w:hyperlink>
            <w:r>
              <w:rPr>
                <w:color w:val="333333"/>
              </w:rPr>
              <w:t>).</w:t>
            </w:r>
          </w:p>
        </w:tc>
      </w:tr>
      <w:bookmarkStart w:id="418" w:name="_Harmonie"/>
      <w:bookmarkEnd w:id="418"/>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"H" </w:instrText>
            </w:r>
            <w:r w:rsidRPr="00DF3ADF">
              <w:rPr>
                <w:color w:val="0000CC"/>
              </w:rPr>
              <w:fldChar w:fldCharType="separate"/>
            </w:r>
            <w:bookmarkStart w:id="419" w:name="_Toc192943875"/>
            <w:r w:rsidR="005A4D6A" w:rsidRPr="00DF3ADF">
              <w:rPr>
                <w:rStyle w:val="Lienhypertexte"/>
                <w:rFonts w:cs="Arial"/>
                <w:color w:val="0000CC"/>
              </w:rPr>
              <w:t>Harmonie</w:t>
            </w:r>
            <w:bookmarkEnd w:id="41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Etat de celui qui est dans </w:t>
            </w:r>
            <w:hyperlink w:anchor="_Authenticité" w:history="1">
              <w:r>
                <w:rPr>
                  <w:rStyle w:val="Lienhypertexte"/>
                  <w:rFonts w:cs="Arial"/>
                  <w:color w:val="0000CC"/>
                </w:rPr>
                <w:t>l’authenticité</w:t>
              </w:r>
            </w:hyperlink>
            <w:r>
              <w:rPr>
                <w:color w:val="333333"/>
              </w:rPr>
              <w:t xml:space="preserve">, résultat d’une qualité de l’Etre. </w:t>
            </w:r>
            <w:hyperlink w:anchor="_Métaphysique" w:history="1">
              <w:r>
                <w:rPr>
                  <w:rStyle w:val="Lienhypertexte"/>
                  <w:rFonts w:cs="Arial"/>
                  <w:color w:val="0000CC"/>
                </w:rPr>
                <w:t>Métaphysique</w:t>
              </w:r>
            </w:hyperlink>
            <w:r>
              <w:rPr>
                <w:color w:val="333333"/>
              </w:rPr>
              <w:t>.</w:t>
            </w:r>
          </w:p>
          <w:p w:rsidR="005A4D6A" w:rsidRDefault="005A4D6A" w:rsidP="004622BA">
            <w:pPr>
              <w:suppressAutoHyphens/>
              <w:jc w:val="both"/>
              <w:rPr>
                <w:color w:val="333333"/>
              </w:rPr>
            </w:pPr>
            <w:r>
              <w:rPr>
                <w:color w:val="333333"/>
              </w:rPr>
              <w:t xml:space="preserve">Sans </w:t>
            </w:r>
            <w:hyperlink w:anchor="_Contraire__" w:history="1">
              <w:r>
                <w:rPr>
                  <w:rStyle w:val="Lienhypertexte"/>
                  <w:rFonts w:cs="Arial"/>
                  <w:color w:val="0000CC"/>
                </w:rPr>
                <w:t>conflit</w:t>
              </w:r>
            </w:hyperlink>
            <w:r>
              <w:rPr>
                <w:color w:val="333333"/>
              </w:rPr>
              <w:t xml:space="preserve">, sans remous, sans mouvement, sans </w:t>
            </w:r>
            <w:hyperlink w:anchor="_Changement__" w:history="1">
              <w:r>
                <w:rPr>
                  <w:rStyle w:val="Lienhypertexte"/>
                  <w:rFonts w:cs="Arial"/>
                  <w:color w:val="0000CC"/>
                </w:rPr>
                <w:t>changement</w:t>
              </w:r>
            </w:hyperlink>
            <w:r>
              <w:rPr>
                <w:color w:val="333333"/>
              </w:rPr>
              <w:t>. L’inerte. N’appartient pas au monde des humains.</w:t>
            </w:r>
          </w:p>
          <w:p w:rsidR="005A4D6A" w:rsidRDefault="005A4D6A" w:rsidP="004622BA">
            <w:pPr>
              <w:suppressAutoHyphens/>
              <w:jc w:val="both"/>
              <w:rPr>
                <w:color w:val="333333"/>
              </w:rPr>
            </w:pPr>
            <w:r>
              <w:rPr>
                <w:color w:val="333333"/>
              </w:rPr>
              <w:t xml:space="preserve">Encéphalogramme plat. Etat de mort du </w:t>
            </w:r>
            <w:hyperlink w:anchor="_Contraire__" w:history="1">
              <w:r>
                <w:rPr>
                  <w:rStyle w:val="Lienhypertexte"/>
                  <w:rFonts w:cs="Arial"/>
                  <w:color w:val="0000CC"/>
                </w:rPr>
                <w:t>conflit</w:t>
              </w:r>
            </w:hyperlink>
            <w:r>
              <w:rPr>
                <w:color w:val="333333"/>
              </w:rPr>
              <w:t xml:space="preserve"> social et psychique. Voir </w:t>
            </w:r>
            <w:hyperlink w:anchor="_Imaginaire" w:history="1">
              <w:r>
                <w:rPr>
                  <w:rStyle w:val="Lienhypertexte"/>
                  <w:rFonts w:cs="Arial"/>
                  <w:color w:val="0000CC"/>
                </w:rPr>
                <w:t>Imaginaire</w:t>
              </w:r>
            </w:hyperlink>
            <w:r>
              <w:rPr>
                <w:color w:val="333333"/>
              </w:rPr>
              <w:t>.</w:t>
            </w:r>
          </w:p>
          <w:p w:rsidR="005A4D6A" w:rsidRDefault="005A4D6A" w:rsidP="004622BA">
            <w:pPr>
              <w:suppressAutoHyphens/>
              <w:jc w:val="both"/>
              <w:rPr>
                <w:color w:val="333333"/>
              </w:rPr>
            </w:pPr>
            <w:r>
              <w:rPr>
                <w:color w:val="333333"/>
              </w:rPr>
              <w:t xml:space="preserve">Voir </w:t>
            </w:r>
            <w:hyperlink w:anchor="_Souffrance" w:history="1">
              <w:r>
                <w:rPr>
                  <w:rStyle w:val="Lienhypertexte"/>
                  <w:rFonts w:cs="Arial"/>
                  <w:color w:val="0000CC"/>
                </w:rPr>
                <w:t>souffrance</w:t>
              </w:r>
            </w:hyperlink>
            <w:r>
              <w:rPr>
                <w:color w:val="333333"/>
              </w:rPr>
              <w:t>.</w:t>
            </w:r>
          </w:p>
        </w:tc>
      </w:tr>
      <w:bookmarkStart w:id="420" w:name="_F"/>
      <w:bookmarkStart w:id="421" w:name="_H"/>
      <w:bookmarkStart w:id="422" w:name="_Herméneutique"/>
      <w:bookmarkEnd w:id="420"/>
      <w:bookmarkEnd w:id="421"/>
      <w:bookmarkEnd w:id="422"/>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"H" </w:instrText>
            </w:r>
            <w:r w:rsidRPr="00DF3ADF">
              <w:rPr>
                <w:color w:val="0000CC"/>
              </w:rPr>
              <w:fldChar w:fldCharType="separate"/>
            </w:r>
            <w:bookmarkStart w:id="423" w:name="_Toc174646920"/>
            <w:bookmarkStart w:id="424" w:name="_Toc192943876"/>
            <w:r w:rsidR="005A4D6A" w:rsidRPr="00DF3ADF">
              <w:rPr>
                <w:rStyle w:val="Lienhypertexte"/>
                <w:rFonts w:cs="Arial"/>
                <w:color w:val="0000CC"/>
              </w:rPr>
              <w:t>Herméneutique</w:t>
            </w:r>
            <w:bookmarkEnd w:id="423"/>
            <w:bookmarkEnd w:id="42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Science de l’étude des textes. Autrefois réservée à l’étude des textes sacrés. Est aujourd’hui</w:t>
            </w:r>
            <w:r>
              <w:rPr>
                <w:rStyle w:val="Appelnotedebasdep"/>
                <w:rFonts w:cs="Arial"/>
                <w:szCs w:val="16"/>
              </w:rPr>
              <w:footnoteReference w:id="138"/>
            </w:r>
            <w:r>
              <w:rPr>
                <w:color w:val="333333"/>
              </w:rPr>
              <w:t xml:space="preserve">  une science laïque, l’art de l’interprétation, part de l’idée que le monde est un texte à déchiffrer. « Vivre c’est lire ».</w:t>
            </w:r>
          </w:p>
          <w:p w:rsidR="005A4D6A" w:rsidRDefault="005A4D6A" w:rsidP="004622BA">
            <w:pPr>
              <w:suppressAutoHyphens/>
              <w:jc w:val="both"/>
              <w:rPr>
                <w:color w:val="333333"/>
              </w:rPr>
            </w:pPr>
            <w:r>
              <w:rPr>
                <w:color w:val="333333"/>
              </w:rPr>
              <w:t xml:space="preserve">Théorie de l'interprétation des signes comme éléments symboliques d'une culture. </w:t>
            </w:r>
          </w:p>
        </w:tc>
      </w:tr>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H" w:history="1">
              <w:bookmarkStart w:id="425" w:name="_Toc192943877"/>
              <w:r w:rsidR="005A4D6A" w:rsidRPr="00DF3ADF">
                <w:rPr>
                  <w:rStyle w:val="Lienhypertexte"/>
                  <w:rFonts w:cs="Arial"/>
                  <w:color w:val="0000CC"/>
                </w:rPr>
                <w:t>Homogène</w:t>
              </w:r>
              <w:bookmarkEnd w:id="425"/>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rFonts w:ascii="Arial Narrow" w:hAnsi="Arial Narrow"/>
                <w:color w:val="333333"/>
              </w:rPr>
            </w:pPr>
            <w:r>
              <w:rPr>
                <w:rFonts w:ascii="Arial Narrow" w:hAnsi="Arial Narrow"/>
                <w:color w:val="333333"/>
              </w:rPr>
              <w:t>« Quand un acteur n</w:t>
            </w:r>
            <w:r>
              <w:rPr>
                <w:rFonts w:ascii="Arial Narrow" w:hAnsi="Arial Narrow" w:cs="Arial Narrow"/>
                <w:color w:val="333333"/>
              </w:rPr>
              <w:t>’est pas très bon, il attire autour de lui des acteurs qui ne sont</w:t>
            </w:r>
            <w:r>
              <w:rPr>
                <w:rFonts w:ascii="Arial Narrow" w:hAnsi="Arial Narrow"/>
                <w:color w:val="333333"/>
              </w:rPr>
              <w:t xml:space="preserve"> pas bons non plus. C</w:t>
            </w:r>
            <w:r>
              <w:rPr>
                <w:rFonts w:ascii="Arial Narrow" w:hAnsi="Arial Narrow" w:cs="Arial Narrow"/>
                <w:color w:val="333333"/>
              </w:rPr>
              <w:t>’est ce qu’on appelle une troupe homogène</w:t>
            </w:r>
            <w:r>
              <w:rPr>
                <w:rFonts w:ascii="Arial Narrow" w:hAnsi="Arial Narrow"/>
                <w:color w:val="333333"/>
              </w:rPr>
              <w:t> »</w:t>
            </w:r>
            <w:r>
              <w:rPr>
                <w:rStyle w:val="Appelnotedebasdep"/>
                <w:rFonts w:cs="Arial Narrow"/>
                <w:szCs w:val="16"/>
              </w:rPr>
              <w:footnoteReference w:id="139"/>
            </w:r>
            <w:r>
              <w:rPr>
                <w:rFonts w:ascii="Arial Narrow" w:hAnsi="Arial Narrow"/>
                <w:color w:val="333333"/>
              </w:rPr>
              <w:t>.</w:t>
            </w:r>
          </w:p>
          <w:p w:rsidR="005A4D6A" w:rsidRDefault="005A4D6A" w:rsidP="004622BA">
            <w:pPr>
              <w:suppressAutoHyphens/>
              <w:jc w:val="both"/>
              <w:rPr>
                <w:color w:val="333333"/>
              </w:rPr>
            </w:pPr>
            <w:r>
              <w:rPr>
                <w:color w:val="333333"/>
              </w:rPr>
              <w:t xml:space="preserve">Homogénéiser les </w:t>
            </w:r>
            <w:hyperlink w:anchor="_Relation" w:history="1">
              <w:r>
                <w:rPr>
                  <w:rStyle w:val="Lienhypertexte"/>
                  <w:rFonts w:cs="Arial"/>
                  <w:color w:val="0000CC"/>
                </w:rPr>
                <w:t>relations</w:t>
              </w:r>
            </w:hyperlink>
            <w:r>
              <w:rPr>
                <w:color w:val="333333"/>
              </w:rPr>
              <w:t>, c’est appauvrir une équipe.</w:t>
            </w:r>
          </w:p>
          <w:p w:rsidR="005A4D6A" w:rsidRDefault="005A4D6A" w:rsidP="004622BA">
            <w:pPr>
              <w:suppressAutoHyphens/>
              <w:jc w:val="both"/>
              <w:rPr>
                <w:color w:val="333333"/>
              </w:rPr>
            </w:pPr>
            <w:r>
              <w:rPr>
                <w:color w:val="333333"/>
              </w:rPr>
              <w:t>Ce sont nos différences qui nous enrichissent.</w:t>
            </w:r>
          </w:p>
        </w:tc>
      </w:tr>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H" w:history="1">
              <w:bookmarkStart w:id="426" w:name="_Toc192943878"/>
              <w:r w:rsidR="005A4D6A" w:rsidRPr="00DF3ADF">
                <w:rPr>
                  <w:rStyle w:val="Lienhypertexte"/>
                  <w:rFonts w:cs="Arial"/>
                  <w:color w:val="0000CC"/>
                </w:rPr>
                <w:t>Horizon de contrôle</w:t>
              </w:r>
              <w:bookmarkEnd w:id="426"/>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Fait partie du </w:t>
            </w:r>
            <w:hyperlink w:anchor="_Milieu" w:history="1">
              <w:r>
                <w:rPr>
                  <w:rStyle w:val="Lienhypertexte"/>
                  <w:rFonts w:cs="Arial"/>
                  <w:color w:val="0000CC"/>
                </w:rPr>
                <w:t>milieu</w:t>
              </w:r>
            </w:hyperlink>
            <w:r>
              <w:rPr>
                <w:color w:val="333333"/>
              </w:rPr>
              <w:t xml:space="preserve"> de la </w:t>
            </w:r>
            <w:hyperlink w:anchor="_Situation___1" w:history="1">
              <w:r>
                <w:rPr>
                  <w:rStyle w:val="Lienhypertexte"/>
                  <w:rFonts w:cs="Arial"/>
                  <w:color w:val="0000CC"/>
                </w:rPr>
                <w:t>situation</w:t>
              </w:r>
            </w:hyperlink>
            <w:r>
              <w:rPr>
                <w:color w:val="333333"/>
              </w:rPr>
              <w:t xml:space="preserve"> d’accompagnement, notamment de l’</w:t>
            </w:r>
            <w:hyperlink w:anchor="_Enigme__" w:history="1">
              <w:r>
                <w:rPr>
                  <w:rStyle w:val="Lienhypertexte"/>
                  <w:rFonts w:cs="Arial"/>
                  <w:color w:val="0000CC"/>
                </w:rPr>
                <w:t>entretien</w:t>
              </w:r>
            </w:hyperlink>
            <w:r>
              <w:rPr>
                <w:color w:val="333333"/>
              </w:rPr>
              <w:t>.</w:t>
            </w:r>
          </w:p>
          <w:p w:rsidR="005A4D6A" w:rsidRDefault="005A4D6A" w:rsidP="004622BA">
            <w:pPr>
              <w:suppressAutoHyphens/>
              <w:jc w:val="both"/>
              <w:rPr>
                <w:color w:val="333333"/>
              </w:rPr>
            </w:pPr>
            <w:r>
              <w:rPr>
                <w:color w:val="333333"/>
              </w:rPr>
              <w:t xml:space="preserve">Ensemble des normes et des attentes institutionnelles que l’accompagnateur a dans la tête quand il écoute l’accompagné. Lui permet de ne pas faire du </w:t>
            </w:r>
            <w:hyperlink w:anchor="_Contrôle" w:history="1">
              <w:r>
                <w:rPr>
                  <w:rStyle w:val="Lienhypertexte"/>
                  <w:rFonts w:cs="Arial"/>
                  <w:color w:val="0000CC"/>
                </w:rPr>
                <w:t>contrôle</w:t>
              </w:r>
            </w:hyperlink>
            <w:r>
              <w:rPr>
                <w:color w:val="333333"/>
              </w:rPr>
              <w:t xml:space="preserve"> tout en étant pertinent à l’organisation où le contrôle existe.</w:t>
            </w:r>
          </w:p>
          <w:p w:rsidR="005A4D6A" w:rsidRDefault="005A4D6A" w:rsidP="004622BA">
            <w:pPr>
              <w:suppressAutoHyphens/>
              <w:jc w:val="both"/>
              <w:rPr>
                <w:color w:val="333333"/>
              </w:rPr>
            </w:pPr>
            <w:r>
              <w:rPr>
                <w:color w:val="333333"/>
              </w:rPr>
              <w:t xml:space="preserve">Ne donne pas lieu à des </w:t>
            </w:r>
            <w:hyperlink w:anchor="_Objectif" w:history="1">
              <w:r>
                <w:rPr>
                  <w:rStyle w:val="Lienhypertexte"/>
                  <w:rFonts w:cs="Arial"/>
                  <w:color w:val="0000CC"/>
                </w:rPr>
                <w:t>objectifs</w:t>
              </w:r>
            </w:hyperlink>
            <w:r>
              <w:rPr>
                <w:color w:val="333333"/>
              </w:rPr>
              <w:t xml:space="preserve"> mais est pris en considération pour construire le devenir.</w:t>
            </w:r>
          </w:p>
          <w:p w:rsidR="005A4D6A" w:rsidRDefault="005A4D6A" w:rsidP="004622BA">
            <w:pPr>
              <w:suppressAutoHyphens/>
              <w:jc w:val="both"/>
              <w:rPr>
                <w:color w:val="333333"/>
              </w:rPr>
            </w:pPr>
            <w:r>
              <w:rPr>
                <w:color w:val="333333"/>
              </w:rPr>
              <w:t>L’horizon ne fait pas le chemin</w:t>
            </w:r>
            <w:r>
              <w:rPr>
                <w:rStyle w:val="Appelnotedebasdep"/>
                <w:rFonts w:cs="Arial"/>
                <w:szCs w:val="16"/>
              </w:rPr>
              <w:footnoteReference w:id="140"/>
            </w:r>
            <w:r>
              <w:rPr>
                <w:color w:val="333333"/>
              </w:rPr>
              <w:t>.</w:t>
            </w:r>
          </w:p>
        </w:tc>
      </w:tr>
      <w:bookmarkStart w:id="427" w:name="_Toc174646921"/>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"H" </w:instrText>
            </w:r>
            <w:r w:rsidRPr="00DF3ADF">
              <w:rPr>
                <w:color w:val="0000CC"/>
              </w:rPr>
              <w:fldChar w:fldCharType="separate"/>
            </w:r>
            <w:bookmarkStart w:id="428" w:name="_Toc192943879"/>
            <w:r w:rsidR="005A4D6A" w:rsidRPr="00DF3ADF">
              <w:rPr>
                <w:rStyle w:val="Lienhypertexte"/>
                <w:rFonts w:cs="Arial"/>
                <w:color w:val="0000CC"/>
              </w:rPr>
              <w:t>Humanitude</w:t>
            </w:r>
            <w:bookmarkEnd w:id="427"/>
            <w:bookmarkEnd w:id="42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Qualité de l’être qui se veut humain. Une conquête et un travail. N’est pas une donne naturelle.</w:t>
            </w:r>
          </w:p>
          <w:p w:rsidR="005A4D6A" w:rsidRDefault="00AE0CD4" w:rsidP="004622BA">
            <w:pPr>
              <w:suppressAutoHyphens/>
              <w:jc w:val="both"/>
              <w:rPr>
                <w:color w:val="333333"/>
              </w:rPr>
            </w:pPr>
            <w:hyperlink w:anchor="_Visée" w:history="1">
              <w:r w:rsidR="005A4D6A">
                <w:rPr>
                  <w:rStyle w:val="Lienhypertexte"/>
                  <w:rFonts w:cs="Arial"/>
                  <w:color w:val="0000CC"/>
                </w:rPr>
                <w:t>Visée</w:t>
              </w:r>
            </w:hyperlink>
            <w:r w:rsidR="005A4D6A">
              <w:rPr>
                <w:color w:val="333333"/>
              </w:rPr>
              <w:t xml:space="preserve"> de l’</w:t>
            </w:r>
            <w:hyperlink w:anchor="_Education__" w:history="1">
              <w:r w:rsidR="005A4D6A">
                <w:rPr>
                  <w:rStyle w:val="Lienhypertexte"/>
                  <w:rFonts w:cs="Arial"/>
                  <w:color w:val="0000CC"/>
                </w:rPr>
                <w:t>éducation</w:t>
              </w:r>
            </w:hyperlink>
            <w:r w:rsidR="005A4D6A">
              <w:rPr>
                <w:color w:val="333333"/>
              </w:rPr>
              <w:t>.</w:t>
            </w:r>
          </w:p>
          <w:p w:rsidR="005A4D6A" w:rsidRDefault="00AE0CD4" w:rsidP="004622BA">
            <w:pPr>
              <w:suppressAutoHyphens/>
              <w:jc w:val="both"/>
              <w:rPr>
                <w:color w:val="333333"/>
              </w:rPr>
            </w:pPr>
            <w:hyperlink w:anchor="_Contraire" w:history="1">
              <w:r w:rsidR="005A4D6A">
                <w:rPr>
                  <w:rStyle w:val="Lienhypertexte"/>
                  <w:rFonts w:cs="Arial"/>
                  <w:color w:val="0000CC"/>
                </w:rPr>
                <w:t>Contraire</w:t>
              </w:r>
            </w:hyperlink>
            <w:r w:rsidR="005A4D6A">
              <w:rPr>
                <w:color w:val="333333"/>
              </w:rPr>
              <w:t xml:space="preserve"> de la barbarie.</w:t>
            </w:r>
          </w:p>
          <w:p w:rsidR="005A4D6A" w:rsidRDefault="005A4D6A" w:rsidP="004622BA">
            <w:pPr>
              <w:suppressAutoHyphens/>
              <w:jc w:val="both"/>
              <w:rPr>
                <w:color w:val="333333"/>
              </w:rPr>
            </w:pPr>
            <w:r>
              <w:rPr>
                <w:color w:val="333333"/>
              </w:rPr>
              <w:t xml:space="preserve">En lien avec la </w:t>
            </w:r>
            <w:hyperlink w:anchor="_Relation__" w:history="1">
              <w:r>
                <w:rPr>
                  <w:rStyle w:val="Lienhypertexte"/>
                  <w:rFonts w:cs="Arial"/>
                  <w:color w:val="0000CC"/>
                </w:rPr>
                <w:t>reliance</w:t>
              </w:r>
            </w:hyperlink>
            <w:r>
              <w:rPr>
                <w:color w:val="333333"/>
              </w:rPr>
              <w:t xml:space="preserve"> et le sens du </w:t>
            </w:r>
            <w:hyperlink w:anchor="_Sacré" w:history="1">
              <w:r>
                <w:rPr>
                  <w:rStyle w:val="Lienhypertexte"/>
                  <w:rFonts w:cs="Arial"/>
                  <w:color w:val="0000CC"/>
                </w:rPr>
                <w:t>sacré</w:t>
              </w:r>
            </w:hyperlink>
            <w:r>
              <w:rPr>
                <w:color w:val="333333"/>
              </w:rPr>
              <w:t>.</w:t>
            </w:r>
          </w:p>
        </w:tc>
      </w:tr>
      <w:bookmarkStart w:id="429" w:name="_I_1"/>
      <w:bookmarkEnd w:id="42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30" w:name="_Toc192943880"/>
            <w:bookmarkStart w:id="431" w:name="_Toc174646922"/>
            <w:r w:rsidR="005A4D6A" w:rsidRPr="00DF3ADF">
              <w:rPr>
                <w:rStyle w:val="Lienhypertexte"/>
                <w:rFonts w:cs="Arial"/>
                <w:color w:val="0000CC"/>
              </w:rPr>
              <w:t>I</w:t>
            </w:r>
            <w:bookmarkEnd w:id="430"/>
            <w:bookmarkEnd w:id="43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432" w:name="_Imaginaire"/>
      <w:bookmarkStart w:id="433" w:name="_Toc174646923"/>
      <w:bookmarkEnd w:id="43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34" w:name="_Toc192943881"/>
            <w:r w:rsidR="005A4D6A" w:rsidRPr="00DF3ADF">
              <w:rPr>
                <w:rStyle w:val="Lienhypertexte"/>
                <w:rFonts w:cs="Arial"/>
                <w:color w:val="0000CC"/>
              </w:rPr>
              <w:t>Imaginaire</w:t>
            </w:r>
            <w:bookmarkEnd w:id="433"/>
            <w:bookmarkEnd w:id="43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73"/>
              </w:numPr>
              <w:suppressAutoHyphens/>
              <w:jc w:val="both"/>
              <w:rPr>
                <w:color w:val="333333"/>
              </w:rPr>
            </w:pPr>
            <w:r>
              <w:rPr>
                <w:color w:val="333333"/>
              </w:rPr>
              <w:t>Les construits sociaux sont mis en forme par le sujet comme réalité psychique : une recréation </w:t>
            </w:r>
            <w:r>
              <w:rPr>
                <w:rStyle w:val="CitationCar"/>
                <w:color w:val="333333"/>
              </w:rPr>
              <w:t xml:space="preserve">: « Le monde ne se trouve jamais déjà-là, pré-construit par on ne sait quelle instance magique du réel, mais à travers le travail de forme </w:t>
            </w:r>
            <w:r>
              <w:rPr>
                <w:rStyle w:val="CitationCar"/>
                <w:rFonts w:cs="Arial Narrow"/>
                <w:color w:val="333333"/>
              </w:rPr>
              <w:t>—mise-en-aspect</w:t>
            </w:r>
            <w:r>
              <w:rPr>
                <w:rStyle w:val="CitationCar"/>
                <w:color w:val="333333"/>
              </w:rPr>
              <w:t xml:space="preserve"> et arrangement rhétorique </w:t>
            </w:r>
            <w:r>
              <w:rPr>
                <w:rStyle w:val="CitationCar"/>
                <w:rFonts w:cs="Arial Narrow"/>
                <w:color w:val="333333"/>
              </w:rPr>
              <w:t>— il est recréé par l'imagination</w:t>
            </w:r>
            <w:r>
              <w:rPr>
                <w:rStyle w:val="CitationCar"/>
                <w:color w:val="333333"/>
              </w:rPr>
              <w:t> ».</w:t>
            </w:r>
            <w:r>
              <w:rPr>
                <w:color w:val="333333"/>
              </w:rPr>
              <w:t xml:space="preserve"> </w:t>
            </w:r>
            <w:r>
              <w:rPr>
                <w:rStyle w:val="Appelnotedebasdep"/>
                <w:rFonts w:cs="Arial Narrow"/>
                <w:szCs w:val="16"/>
              </w:rPr>
              <w:footnoteReference w:id="141"/>
            </w:r>
            <w:r>
              <w:rPr>
                <w:color w:val="333333"/>
              </w:rPr>
              <w:t xml:space="preserve"> et </w:t>
            </w:r>
            <w:r>
              <w:rPr>
                <w:rStyle w:val="CitationCar"/>
                <w:color w:val="333333"/>
              </w:rPr>
              <w:t>« C</w:t>
            </w:r>
            <w:r>
              <w:rPr>
                <w:rStyle w:val="CitationCar"/>
                <w:rFonts w:cs="Arial Narrow"/>
                <w:color w:val="333333"/>
              </w:rPr>
              <w:t>’est parce que le réel fait obstacle,</w:t>
            </w:r>
            <w:r>
              <w:rPr>
                <w:rStyle w:val="CitationCar"/>
                <w:color w:val="333333"/>
              </w:rPr>
              <w:t xml:space="preserve"> c</w:t>
            </w:r>
            <w:r>
              <w:rPr>
                <w:rStyle w:val="CitationCar"/>
                <w:rFonts w:cs="Arial Narrow"/>
                <w:color w:val="333333"/>
              </w:rPr>
              <w:t>’est parce qu’il «</w:t>
            </w:r>
            <w:r>
              <w:rPr>
                <w:rStyle w:val="CitationCar"/>
                <w:color w:val="333333"/>
              </w:rPr>
              <w:t> prend son existence du refus » (Lacan) que l</w:t>
            </w:r>
            <w:r>
              <w:rPr>
                <w:rStyle w:val="CitationCar"/>
                <w:rFonts w:cs="Arial Narrow"/>
                <w:color w:val="333333"/>
              </w:rPr>
              <w:t>’homme fait surgir la question de la signification en répondant par la</w:t>
            </w:r>
            <w:r>
              <w:rPr>
                <w:rStyle w:val="CitationCar"/>
                <w:color w:val="333333"/>
              </w:rPr>
              <w:t xml:space="preserve"> formation de représentations, par la création imaginaire ». </w:t>
            </w:r>
            <w:r w:rsidRPr="00973C13">
              <w:rPr>
                <w:rStyle w:val="FormatrefCar"/>
              </w:rPr>
              <w:footnoteReference w:id="142"/>
            </w:r>
            <w:r w:rsidRPr="00973C13">
              <w:rPr>
                <w:rStyle w:val="FormatrefCar"/>
              </w:rPr>
              <w:t xml:space="preserve"> </w:t>
            </w:r>
          </w:p>
          <w:p w:rsidR="005A4D6A" w:rsidRDefault="005A4D6A" w:rsidP="004622BA">
            <w:pPr>
              <w:numPr>
                <w:ilvl w:val="0"/>
                <w:numId w:val="73"/>
              </w:numPr>
              <w:suppressAutoHyphens/>
              <w:jc w:val="both"/>
              <w:rPr>
                <w:color w:val="333333"/>
              </w:rPr>
            </w:pPr>
            <w:r>
              <w:rPr>
                <w:rStyle w:val="CitationCar"/>
                <w:color w:val="333333"/>
              </w:rPr>
              <w:t>« L</w:t>
            </w:r>
            <w:r>
              <w:rPr>
                <w:rStyle w:val="CitationCar"/>
                <w:rFonts w:cs="Arial Narrow"/>
                <w:color w:val="333333"/>
              </w:rPr>
              <w:t>’imaginaire ne s’analyse pas seulement à travers</w:t>
            </w:r>
            <w:r>
              <w:rPr>
                <w:rStyle w:val="CitationCar"/>
                <w:color w:val="333333"/>
              </w:rPr>
              <w:t xml:space="preserve"> des contenus pleins mais aussi à partir de la façon particulière qu</w:t>
            </w:r>
            <w:r>
              <w:rPr>
                <w:rStyle w:val="CitationCar"/>
                <w:rFonts w:cs="Arial Narrow"/>
                <w:color w:val="333333"/>
              </w:rPr>
              <w:t>’à une</w:t>
            </w:r>
            <w:r>
              <w:rPr>
                <w:rStyle w:val="CitationCar"/>
                <w:color w:val="333333"/>
              </w:rPr>
              <w:t xml:space="preserve"> image de faire surgir un monde ou d</w:t>
            </w:r>
            <w:r>
              <w:rPr>
                <w:rStyle w:val="CitationCar"/>
                <w:rFonts w:cs="Arial Narrow"/>
                <w:color w:val="333333"/>
              </w:rPr>
              <w:t>’empêcher un autre d’advenir. Il donne à</w:t>
            </w:r>
            <w:r>
              <w:rPr>
                <w:rStyle w:val="CitationCar"/>
                <w:color w:val="333333"/>
              </w:rPr>
              <w:t xml:space="preserve"> voir des formes faites mais aussi des formes défaites, car devant l</w:t>
            </w:r>
            <w:r>
              <w:rPr>
                <w:rStyle w:val="CitationCar"/>
                <w:rFonts w:cs="Arial Narrow"/>
                <w:color w:val="333333"/>
              </w:rPr>
              <w:t>’image on</w:t>
            </w:r>
            <w:r>
              <w:rPr>
                <w:rStyle w:val="CitationCar"/>
                <w:color w:val="333333"/>
              </w:rPr>
              <w:t xml:space="preserve"> est aussi devant ce qui se dérobe, ce qui fait obstacle »</w:t>
            </w:r>
            <w:r>
              <w:rPr>
                <w:rStyle w:val="Appelnotedebasdep"/>
                <w:rFonts w:cs="Arial Narrow"/>
                <w:szCs w:val="16"/>
              </w:rPr>
              <w:footnoteReference w:id="143"/>
            </w:r>
            <w:r>
              <w:rPr>
                <w:color w:val="333333"/>
              </w:rPr>
              <w:t>.</w:t>
            </w:r>
          </w:p>
          <w:p w:rsidR="005A4D6A" w:rsidRDefault="005A4D6A" w:rsidP="004622BA">
            <w:pPr>
              <w:numPr>
                <w:ilvl w:val="0"/>
                <w:numId w:val="73"/>
              </w:numPr>
              <w:suppressAutoHyphens/>
              <w:jc w:val="both"/>
              <w:rPr>
                <w:color w:val="333333"/>
              </w:rPr>
            </w:pPr>
            <w:r>
              <w:rPr>
                <w:color w:val="333333"/>
              </w:rPr>
              <w:t xml:space="preserve">Reconnaître le travail de l’imaginaire dans l’exercice de son métier permet d’accepter les </w:t>
            </w:r>
            <w:hyperlink w:anchor="_Constructivisme__" w:history="1">
              <w:r>
                <w:rPr>
                  <w:rStyle w:val="Lienhypertexte"/>
                  <w:rFonts w:cs="Arial"/>
                  <w:color w:val="0000CC"/>
                </w:rPr>
                <w:t>contradictions</w:t>
              </w:r>
            </w:hyperlink>
            <w:r>
              <w:rPr>
                <w:color w:val="333333"/>
              </w:rPr>
              <w:t xml:space="preserve"> fondamentales et la dynamique des </w:t>
            </w:r>
            <w:hyperlink w:anchor="_Contraire__" w:history="1">
              <w:r>
                <w:rPr>
                  <w:rStyle w:val="Lienhypertexte"/>
                  <w:rFonts w:cs="Arial"/>
                  <w:color w:val="0000CC"/>
                </w:rPr>
                <w:t>conflits </w:t>
              </w:r>
            </w:hyperlink>
            <w:r>
              <w:rPr>
                <w:color w:val="333333"/>
              </w:rPr>
              <w:t xml:space="preserve">: [l’imaginaire] est </w:t>
            </w:r>
            <w:r>
              <w:rPr>
                <w:rStyle w:val="CitationCar"/>
                <w:color w:val="333333"/>
              </w:rPr>
              <w:t>« le lieu d</w:t>
            </w:r>
            <w:r>
              <w:rPr>
                <w:rStyle w:val="CitationCar"/>
                <w:rFonts w:cs="Arial Narrow"/>
                <w:color w:val="333333"/>
              </w:rPr>
              <w:t>’un mouvement dialectique et</w:t>
            </w:r>
            <w:r>
              <w:rPr>
                <w:rStyle w:val="CitationCar"/>
                <w:color w:val="333333"/>
              </w:rPr>
              <w:t xml:space="preserve"> d</w:t>
            </w:r>
            <w:r>
              <w:rPr>
                <w:rStyle w:val="CitationCar"/>
                <w:rFonts w:cs="Arial Narrow"/>
                <w:color w:val="333333"/>
              </w:rPr>
              <w:t>’une tension caractéristique entre des nécessités d’unification et des</w:t>
            </w:r>
            <w:r>
              <w:rPr>
                <w:rStyle w:val="CitationCar"/>
                <w:color w:val="333333"/>
              </w:rPr>
              <w:t xml:space="preserve"> potentialités de rupture, tout système social s</w:t>
            </w:r>
            <w:r>
              <w:rPr>
                <w:rStyle w:val="CitationCar"/>
                <w:rFonts w:cs="Arial Narrow"/>
                <w:color w:val="333333"/>
              </w:rPr>
              <w:t>’érige sur un ensemble de</w:t>
            </w:r>
            <w:r>
              <w:rPr>
                <w:rStyle w:val="CitationCar"/>
                <w:color w:val="333333"/>
              </w:rPr>
              <w:t xml:space="preserve"> contradictions [</w:t>
            </w:r>
            <w:r>
              <w:rPr>
                <w:rStyle w:val="CitationCar"/>
                <w:rFonts w:cs="Arial Narrow"/>
                <w:color w:val="333333"/>
              </w:rPr>
              <w:t>…] le conflit est l’essence même d</w:t>
            </w:r>
            <w:r>
              <w:rPr>
                <w:rStyle w:val="CitationCar"/>
                <w:color w:val="333333"/>
              </w:rPr>
              <w:t>u social »</w:t>
            </w:r>
            <w:r w:rsidRPr="00973C13">
              <w:rPr>
                <w:rStyle w:val="FormatrefCar"/>
              </w:rPr>
              <w:footnoteReference w:id="144"/>
            </w:r>
            <w:r>
              <w:rPr>
                <w:color w:val="333333"/>
              </w:rPr>
              <w:t xml:space="preserve">. </w:t>
            </w:r>
          </w:p>
          <w:p w:rsidR="005A4D6A" w:rsidRDefault="005A4D6A" w:rsidP="004622BA">
            <w:pPr>
              <w:numPr>
                <w:ilvl w:val="0"/>
                <w:numId w:val="73"/>
              </w:numPr>
              <w:suppressAutoHyphens/>
              <w:jc w:val="both"/>
              <w:rPr>
                <w:color w:val="333333"/>
              </w:rPr>
            </w:pPr>
            <w:r>
              <w:rPr>
                <w:color w:val="333333"/>
              </w:rPr>
              <w:t xml:space="preserve">Distinguer l’imaginaire </w:t>
            </w:r>
            <w:r>
              <w:rPr>
                <w:i/>
                <w:iCs/>
                <w:color w:val="333333"/>
              </w:rPr>
              <w:t xml:space="preserve">leurrant </w:t>
            </w:r>
            <w:r>
              <w:rPr>
                <w:color w:val="333333"/>
              </w:rPr>
              <w:t xml:space="preserve">qui nous entrave dans la répétition, de l’imaginaire </w:t>
            </w:r>
            <w:r>
              <w:rPr>
                <w:i/>
                <w:iCs/>
                <w:color w:val="333333"/>
              </w:rPr>
              <w:t>fécondant</w:t>
            </w:r>
            <w:r>
              <w:rPr>
                <w:color w:val="333333"/>
              </w:rPr>
              <w:t xml:space="preserve"> qui permet la créativité, l’invention, la découverte : </w:t>
            </w:r>
            <w:r>
              <w:rPr>
                <w:rStyle w:val="CitationCar"/>
                <w:color w:val="333333"/>
              </w:rPr>
              <w:t>« des imaginaires, constructions subjectives liées a des nécessités psychiques de défense et de jouissance. Les situations sociales sont formées et voilées par ce jeu entremêlé de ces images individuelles ou collectives instruites par des affects d</w:t>
            </w:r>
            <w:r>
              <w:rPr>
                <w:rStyle w:val="CitationCar"/>
                <w:rFonts w:cs="Arial Narrow"/>
                <w:color w:val="333333"/>
              </w:rPr>
              <w:t>’amour, de haine, de jalousie, de répulsion, de compassion.</w:t>
            </w:r>
            <w:r>
              <w:rPr>
                <w:rStyle w:val="CitationCar"/>
                <w:color w:val="333333"/>
              </w:rPr>
              <w:t xml:space="preserve"> Imaginaires qui facilitent ou empêchent les communications, les relations, les coopérations et induisent la méconnaissance, l</w:t>
            </w:r>
            <w:r>
              <w:rPr>
                <w:rStyle w:val="CitationCar"/>
                <w:rFonts w:cs="Arial Narrow"/>
                <w:color w:val="333333"/>
              </w:rPr>
              <w:t>’impensé des fixations et</w:t>
            </w:r>
            <w:r>
              <w:rPr>
                <w:rStyle w:val="CitationCar"/>
                <w:color w:val="333333"/>
              </w:rPr>
              <w:t xml:space="preserve"> qui peuvent tout autant favoriser des constructions créatives que conduire à des phénomènes destructeurs ».</w:t>
            </w:r>
            <w:r>
              <w:rPr>
                <w:rStyle w:val="Appelnotedebasdep"/>
                <w:rFonts w:cs="Arial Narrow"/>
                <w:szCs w:val="16"/>
              </w:rPr>
              <w:footnoteReference w:id="145"/>
            </w:r>
            <w:r>
              <w:rPr>
                <w:rStyle w:val="CitationCar"/>
                <w:color w:val="333333"/>
              </w:rPr>
              <w:t>.</w:t>
            </w:r>
          </w:p>
          <w:p w:rsidR="005A4D6A" w:rsidRDefault="005A4D6A" w:rsidP="004622BA">
            <w:pPr>
              <w:numPr>
                <w:ilvl w:val="0"/>
                <w:numId w:val="73"/>
              </w:numPr>
              <w:suppressAutoHyphens/>
              <w:jc w:val="both"/>
              <w:rPr>
                <w:color w:val="333333"/>
              </w:rPr>
            </w:pPr>
            <w:r>
              <w:rPr>
                <w:rStyle w:val="CitationCar"/>
                <w:color w:val="333333"/>
              </w:rPr>
              <w:t>« L</w:t>
            </w:r>
            <w:r>
              <w:rPr>
                <w:rStyle w:val="CitationCar"/>
                <w:rFonts w:cs="Arial Narrow"/>
                <w:color w:val="333333"/>
              </w:rPr>
              <w:t>’imaginaire collectif désigne un</w:t>
            </w:r>
            <w:r>
              <w:rPr>
                <w:rStyle w:val="CitationCar"/>
                <w:color w:val="333333"/>
              </w:rPr>
              <w:t xml:space="preserve"> ensemble d</w:t>
            </w:r>
            <w:r>
              <w:rPr>
                <w:rStyle w:val="CitationCar"/>
                <w:rFonts w:cs="Arial Narrow"/>
                <w:color w:val="333333"/>
              </w:rPr>
              <w:t>’éléments qui s’organisent en une unité significative pour un groupe, à son</w:t>
            </w:r>
            <w:r>
              <w:rPr>
                <w:rStyle w:val="CitationCar"/>
                <w:color w:val="333333"/>
              </w:rPr>
              <w:t xml:space="preserve"> insu. Signification imaginaire centrale qui constitue une force liante, un principe d</w:t>
            </w:r>
            <w:r>
              <w:rPr>
                <w:rStyle w:val="CitationCar"/>
                <w:rFonts w:cs="Arial Narrow"/>
                <w:color w:val="333333"/>
              </w:rPr>
              <w:t>’ordonnancement pour le groupe dans le rapport que ses membres</w:t>
            </w:r>
            <w:r>
              <w:rPr>
                <w:rStyle w:val="CitationCar"/>
                <w:color w:val="333333"/>
              </w:rPr>
              <w:t xml:space="preserve"> entretiennent à leur objet d</w:t>
            </w:r>
            <w:r>
              <w:rPr>
                <w:rStyle w:val="CitationCar"/>
                <w:rFonts w:cs="Arial Narrow"/>
                <w:color w:val="333333"/>
              </w:rPr>
              <w:t>’investissement commun, en situation</w:t>
            </w:r>
            <w:r>
              <w:rPr>
                <w:rStyle w:val="CitationCar"/>
                <w:color w:val="333333"/>
              </w:rPr>
              <w:t xml:space="preserve"> sociale »</w:t>
            </w:r>
            <w:r>
              <w:rPr>
                <w:rStyle w:val="Appelnotedebasdep"/>
                <w:rFonts w:cs="Arial Narrow"/>
                <w:szCs w:val="16"/>
              </w:rPr>
              <w:footnoteReference w:id="146"/>
            </w:r>
            <w:r>
              <w:rPr>
                <w:color w:val="333333"/>
              </w:rPr>
              <w:t xml:space="preserve"> ; </w:t>
            </w:r>
            <w:r>
              <w:rPr>
                <w:rStyle w:val="CitationCar"/>
                <w:color w:val="333333"/>
              </w:rPr>
              <w:t>« Effets de rencontre entre l</w:t>
            </w:r>
            <w:r>
              <w:rPr>
                <w:rStyle w:val="CitationCar"/>
                <w:rFonts w:cs="Arial Narrow"/>
                <w:color w:val="333333"/>
              </w:rPr>
              <w:t>’imaginaire</w:t>
            </w:r>
            <w:r>
              <w:rPr>
                <w:rStyle w:val="CitationCar"/>
                <w:color w:val="333333"/>
              </w:rPr>
              <w:t xml:space="preserve"> individuel comme économie psychique et l</w:t>
            </w:r>
            <w:r>
              <w:rPr>
                <w:rStyle w:val="CitationCar"/>
                <w:rFonts w:cs="Arial Narrow"/>
                <w:color w:val="333333"/>
              </w:rPr>
              <w:t>’imaginaire social comme significations</w:t>
            </w:r>
            <w:r>
              <w:rPr>
                <w:rStyle w:val="CitationCar"/>
                <w:color w:val="333333"/>
              </w:rPr>
              <w:t xml:space="preserve"> collectives historiquement instituées »</w:t>
            </w:r>
            <w:r>
              <w:rPr>
                <w:rStyle w:val="Appelnotedebasdep"/>
                <w:rFonts w:cs="Arial Narrow"/>
                <w:szCs w:val="16"/>
              </w:rPr>
              <w:footnoteReference w:id="147"/>
            </w:r>
            <w:r>
              <w:rPr>
                <w:color w:val="333333"/>
              </w:rPr>
              <w:t>.</w:t>
            </w:r>
          </w:p>
        </w:tc>
      </w:tr>
      <w:bookmarkStart w:id="435" w:name="_Indicateur__"/>
      <w:bookmarkStart w:id="436" w:name="_Implication__"/>
      <w:bookmarkStart w:id="437" w:name="_Implication"/>
      <w:bookmarkStart w:id="438" w:name="_Toc174646933"/>
      <w:bookmarkEnd w:id="435"/>
      <w:bookmarkEnd w:id="436"/>
      <w:bookmarkEnd w:id="437"/>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39" w:name="_Toc192943882"/>
            <w:r w:rsidR="005A4D6A" w:rsidRPr="00DF3ADF">
              <w:rPr>
                <w:rStyle w:val="Lienhypertexte"/>
                <w:rFonts w:cs="Arial"/>
                <w:color w:val="0000CC"/>
              </w:rPr>
              <w:t>Implication</w:t>
            </w:r>
            <w:bookmarkEnd w:id="438"/>
            <w:bookmarkEnd w:id="43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rPr>
                <w:color w:val="333333"/>
              </w:rPr>
            </w:pPr>
            <w:r>
              <w:rPr>
                <w:color w:val="333333"/>
              </w:rPr>
              <w:t>1. Etre pris dans le pli. Etre plié dans.</w:t>
            </w:r>
            <w:r>
              <w:rPr>
                <w:color w:val="333333"/>
              </w:rPr>
              <w:br/>
              <w:t>On ne s’implique pas, on est impliqué. Est une donne sociale.</w:t>
            </w:r>
          </w:p>
          <w:p w:rsidR="005A4D6A" w:rsidRDefault="005A4D6A" w:rsidP="004622BA">
            <w:pPr>
              <w:suppressAutoHyphens/>
              <w:rPr>
                <w:color w:val="333333"/>
              </w:rPr>
            </w:pPr>
            <w:r>
              <w:rPr>
                <w:color w:val="333333"/>
              </w:rPr>
              <w:t>2. Niveau libidinal : par les jeux de l’inconscient et de notre histoire qui nous pousse à la répétition de scénarios déjà vécus.</w:t>
            </w:r>
          </w:p>
          <w:p w:rsidR="005A4D6A" w:rsidRDefault="005A4D6A" w:rsidP="004622BA">
            <w:pPr>
              <w:suppressAutoHyphens/>
              <w:rPr>
                <w:color w:val="333333"/>
              </w:rPr>
            </w:pPr>
            <w:r>
              <w:rPr>
                <w:color w:val="333333"/>
              </w:rPr>
              <w:t>3. Niveau professionnel : par les jeux de l’</w:t>
            </w:r>
            <w:hyperlink w:anchor="_Altération__" w:history="1">
              <w:r>
                <w:rPr>
                  <w:rStyle w:val="Lienhypertexte"/>
                  <w:rFonts w:cs="Arial"/>
                  <w:color w:val="0000CC"/>
                </w:rPr>
                <w:t>altération</w:t>
              </w:r>
            </w:hyperlink>
            <w:r>
              <w:rPr>
                <w:color w:val="333333"/>
              </w:rPr>
              <w:t xml:space="preserve"> et de la </w:t>
            </w:r>
            <w:hyperlink w:anchor="_Négatricité" w:history="1">
              <w:r>
                <w:rPr>
                  <w:rStyle w:val="Lienhypertexte"/>
                  <w:rFonts w:cs="Arial"/>
                  <w:color w:val="0000CC"/>
                </w:rPr>
                <w:t>négatricité</w:t>
              </w:r>
            </w:hyperlink>
            <w:r>
              <w:rPr>
                <w:color w:val="333333"/>
              </w:rPr>
              <w:t>, sans parler des calculs, des stratégies et des tactiques dont tout professionnel est l’objet.</w:t>
            </w:r>
            <w:r>
              <w:rPr>
                <w:rStyle w:val="Appelnotedebasdep"/>
                <w:rFonts w:cs="Arial"/>
                <w:szCs w:val="16"/>
              </w:rPr>
              <w:footnoteReference w:id="148"/>
            </w:r>
          </w:p>
          <w:p w:rsidR="005A4D6A" w:rsidRDefault="005A4D6A" w:rsidP="004622BA">
            <w:pPr>
              <w:suppressAutoHyphens/>
              <w:rPr>
                <w:color w:val="333333"/>
              </w:rPr>
            </w:pPr>
            <w:r>
              <w:rPr>
                <w:color w:val="333333"/>
              </w:rPr>
              <w:t>4. L’</w:t>
            </w:r>
            <w:hyperlink w:anchor="_Expert__" w:history="1">
              <w:r>
                <w:rPr>
                  <w:rStyle w:val="Lienhypertexte"/>
                  <w:rFonts w:cs="Arial"/>
                  <w:color w:val="0000CC"/>
                </w:rPr>
                <w:t>expert</w:t>
              </w:r>
            </w:hyperlink>
            <w:r>
              <w:rPr>
                <w:color w:val="333333"/>
              </w:rPr>
              <w:t xml:space="preserve"> les considère comme des biais, des contraintes dont il veut se protéger pour être « objectif ». Le </w:t>
            </w:r>
            <w:hyperlink w:anchor="_Consultant" w:history="1">
              <w:r>
                <w:rPr>
                  <w:rStyle w:val="Lienhypertexte"/>
                  <w:rFonts w:cs="Arial"/>
                  <w:color w:val="0000CC"/>
                </w:rPr>
                <w:t>consultant</w:t>
              </w:r>
            </w:hyperlink>
            <w:r>
              <w:rPr>
                <w:color w:val="333333"/>
                <w:u w:val="single"/>
              </w:rPr>
              <w:t xml:space="preserve"> </w:t>
            </w:r>
            <w:r>
              <w:rPr>
                <w:color w:val="333333"/>
              </w:rPr>
              <w:t xml:space="preserve">les </w:t>
            </w:r>
            <w:hyperlink w:anchor="_Mettre_en_travail," w:history="1">
              <w:r>
                <w:rPr>
                  <w:rStyle w:val="Lienhypertexte"/>
                  <w:rFonts w:cs="Arial"/>
                  <w:color w:val="0000CC"/>
                </w:rPr>
                <w:t>met en travail</w:t>
              </w:r>
            </w:hyperlink>
            <w:r>
              <w:rPr>
                <w:color w:val="333333"/>
              </w:rPr>
              <w:t>.</w:t>
            </w:r>
          </w:p>
          <w:p w:rsidR="005A4D6A" w:rsidRDefault="005A4D6A" w:rsidP="004622BA">
            <w:pPr>
              <w:suppressAutoHyphens/>
              <w:rPr>
                <w:color w:val="333333"/>
              </w:rPr>
            </w:pPr>
            <w:r>
              <w:rPr>
                <w:color w:val="333333"/>
              </w:rPr>
              <w:t>5. Se travaille en lie avec la distanciation : un double processus : implication/distanciation.</w:t>
            </w:r>
          </w:p>
          <w:p w:rsidR="005A4D6A" w:rsidRDefault="005A4D6A" w:rsidP="004622BA">
            <w:pPr>
              <w:suppressAutoHyphens/>
              <w:rPr>
                <w:color w:val="333333"/>
              </w:rPr>
            </w:pPr>
            <w:r>
              <w:rPr>
                <w:color w:val="333333"/>
              </w:rPr>
              <w:t xml:space="preserve">A distinguer des </w:t>
            </w:r>
            <w:hyperlink w:anchor="_Investissement" w:history="1">
              <w:r>
                <w:rPr>
                  <w:rStyle w:val="Lienhypertexte"/>
                  <w:rFonts w:cs="Arial"/>
                  <w:color w:val="0000CC"/>
                </w:rPr>
                <w:t>investissements</w:t>
              </w:r>
            </w:hyperlink>
            <w:r>
              <w:rPr>
                <w:color w:val="333333"/>
              </w:rPr>
              <w:t>.</w:t>
            </w:r>
          </w:p>
        </w:tc>
      </w:tr>
      <w:bookmarkStart w:id="440" w:name="_Informations__"/>
      <w:bookmarkStart w:id="441" w:name="_I"/>
      <w:bookmarkStart w:id="442" w:name="_Indicateur"/>
      <w:bookmarkEnd w:id="440"/>
      <w:bookmarkEnd w:id="441"/>
      <w:bookmarkEnd w:id="44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43" w:name="_Toc174646924"/>
            <w:bookmarkStart w:id="444" w:name="_Toc192943883"/>
            <w:r w:rsidR="005A4D6A" w:rsidRPr="00DF3ADF">
              <w:rPr>
                <w:rStyle w:val="Lienhypertexte"/>
                <w:rFonts w:cs="Arial"/>
                <w:color w:val="0000CC"/>
              </w:rPr>
              <w:t>Indicateur</w:t>
            </w:r>
            <w:bookmarkEnd w:id="443"/>
            <w:bookmarkEnd w:id="44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Elément observable, décelable, saisissable qui prend du sens, signifie, non pas directement, en lui-même, ni par </w:t>
            </w:r>
            <w:hyperlink w:anchor="_Rapport" w:history="1">
              <w:r>
                <w:rPr>
                  <w:rStyle w:val="Lienhypertexte"/>
                  <w:rFonts w:cs="Arial"/>
                  <w:color w:val="0000CC"/>
                </w:rPr>
                <w:t>rapport</w:t>
              </w:r>
            </w:hyperlink>
            <w:r>
              <w:rPr>
                <w:color w:val="333333"/>
              </w:rPr>
              <w:t xml:space="preserve"> au sujet évaluant, mais en </w:t>
            </w:r>
            <w:hyperlink w:anchor="_Relation" w:history="1">
              <w:r>
                <w:rPr>
                  <w:rStyle w:val="Lienhypertexte"/>
                  <w:rFonts w:cs="Arial"/>
                  <w:color w:val="0000CC"/>
                </w:rPr>
                <w:t>relation</w:t>
              </w:r>
            </w:hyperlink>
            <w:r>
              <w:rPr>
                <w:color w:val="333333"/>
              </w:rPr>
              <w:t xml:space="preserve"> avec un </w:t>
            </w:r>
            <w:hyperlink w:anchor="_Critère" w:history="1">
              <w:r>
                <w:rPr>
                  <w:rStyle w:val="Lienhypertexte"/>
                  <w:rFonts w:cs="Arial"/>
                  <w:color w:val="0000CC"/>
                </w:rPr>
                <w:t>critère</w:t>
              </w:r>
            </w:hyperlink>
            <w:r>
              <w:rPr>
                <w:color w:val="333333"/>
              </w:rPr>
              <w:t xml:space="preserve">. A un </w:t>
            </w:r>
            <w:hyperlink w:anchor="_Critère" w:history="1">
              <w:r>
                <w:rPr>
                  <w:rStyle w:val="Lienhypertexte"/>
                  <w:rFonts w:cs="Arial"/>
                  <w:color w:val="0000CC"/>
                </w:rPr>
                <w:t>critère</w:t>
              </w:r>
            </w:hyperlink>
            <w:r>
              <w:rPr>
                <w:color w:val="333333"/>
              </w:rPr>
              <w:t xml:space="preserve"> correspond plusieurs indicateurs qui sont supposés fournir des réponses par </w:t>
            </w:r>
            <w:hyperlink w:anchor="_Rapport" w:history="1">
              <w:r>
                <w:rPr>
                  <w:rStyle w:val="Lienhypertexte"/>
                  <w:rFonts w:cs="Arial"/>
                  <w:color w:val="0000CC"/>
                </w:rPr>
                <w:t>rapport</w:t>
              </w:r>
            </w:hyperlink>
            <w:r>
              <w:rPr>
                <w:color w:val="333333"/>
              </w:rPr>
              <w:t xml:space="preserve"> aux questions que l'on se pose par le </w:t>
            </w:r>
            <w:hyperlink w:anchor="_Critère" w:history="1">
              <w:r>
                <w:rPr>
                  <w:rStyle w:val="Lienhypertexte"/>
                  <w:rFonts w:cs="Arial"/>
                  <w:color w:val="0000CC"/>
                </w:rPr>
                <w:t>critère</w:t>
              </w:r>
            </w:hyperlink>
            <w:r>
              <w:rPr>
                <w:color w:val="333333"/>
              </w:rPr>
              <w:t>.</w:t>
            </w:r>
          </w:p>
          <w:p w:rsidR="005A4D6A" w:rsidRDefault="005A4D6A" w:rsidP="004622BA">
            <w:pPr>
              <w:suppressAutoHyphens/>
              <w:jc w:val="both"/>
              <w:rPr>
                <w:color w:val="333333"/>
              </w:rPr>
            </w:pPr>
            <w:r>
              <w:rPr>
                <w:color w:val="333333"/>
              </w:rPr>
              <w:t xml:space="preserve">Le lien entre </w:t>
            </w:r>
            <w:hyperlink w:anchor="_Critère" w:history="1">
              <w:r>
                <w:rPr>
                  <w:rStyle w:val="Lienhypertexte"/>
                  <w:rFonts w:cs="Arial"/>
                  <w:color w:val="0000CC"/>
                </w:rPr>
                <w:t>critère</w:t>
              </w:r>
            </w:hyperlink>
            <w:r>
              <w:rPr>
                <w:color w:val="333333"/>
              </w:rPr>
              <w:t xml:space="preserve"> et indicateur est le questionnement. Peut être « déjà là » : l'évaluateur l'identifie et le désigne. Ou bien il doit « être construit », c'est-à-dire qu'on se sert de </w:t>
            </w:r>
            <w:hyperlink w:anchor="_Dispositif__" w:history="1">
              <w:r>
                <w:rPr>
                  <w:rStyle w:val="Lienhypertexte"/>
                  <w:rFonts w:cs="Arial"/>
                  <w:color w:val="0000CC"/>
                </w:rPr>
                <w:t>dispositifs</w:t>
              </w:r>
            </w:hyperlink>
            <w:r>
              <w:rPr>
                <w:color w:val="333333"/>
              </w:rPr>
              <w:t xml:space="preserve"> et d'</w:t>
            </w:r>
            <w:hyperlink w:anchor="_Organisation__" w:history="1">
              <w:r>
                <w:rPr>
                  <w:rStyle w:val="Lienhypertexte"/>
                  <w:rFonts w:cs="Arial"/>
                  <w:color w:val="0000CC"/>
                </w:rPr>
                <w:t>outil</w:t>
              </w:r>
            </w:hyperlink>
            <w:r>
              <w:rPr>
                <w:color w:val="333333"/>
              </w:rPr>
              <w:t>s pour le nommer. C’est en soi un travail d’</w:t>
            </w:r>
            <w:hyperlink w:anchor="_Evaluation__" w:history="1">
              <w:r>
                <w:rPr>
                  <w:rStyle w:val="Lienhypertexte"/>
                  <w:rFonts w:cs="Arial"/>
                  <w:color w:val="0000CC"/>
                </w:rPr>
                <w:t>évaluation</w:t>
              </w:r>
            </w:hyperlink>
            <w:r>
              <w:rPr>
                <w:color w:val="333333"/>
              </w:rPr>
              <w:t>. La nature des indicateurs dépend de nombreux facteurs (</w:t>
            </w:r>
            <w:hyperlink w:anchor="_Processus__" w:history="1">
              <w:r>
                <w:rPr>
                  <w:rStyle w:val="Lienhypertexte"/>
                  <w:rFonts w:cs="Arial"/>
                  <w:color w:val="0000CC"/>
                </w:rPr>
                <w:t>projet</w:t>
              </w:r>
            </w:hyperlink>
            <w:r>
              <w:rPr>
                <w:color w:val="333333"/>
              </w:rPr>
              <w:t xml:space="preserve">, objet et </w:t>
            </w:r>
            <w:hyperlink w:anchor="_Critère" w:history="1">
              <w:r>
                <w:rPr>
                  <w:rStyle w:val="Lienhypertexte"/>
                  <w:rFonts w:cs="Arial"/>
                  <w:color w:val="0000CC"/>
                </w:rPr>
                <w:t>critère</w:t>
              </w:r>
            </w:hyperlink>
            <w:r>
              <w:rPr>
                <w:color w:val="333333"/>
              </w:rPr>
              <w:t xml:space="preserve"> mais aussi faisabilité, négociation, référentiel et </w:t>
            </w:r>
            <w:hyperlink w:anchor="_Compétence__" w:history="1">
              <w:r>
                <w:rPr>
                  <w:rStyle w:val="Lienhypertexte"/>
                  <w:rFonts w:cs="Arial"/>
                  <w:color w:val="0000CC"/>
                </w:rPr>
                <w:t>compétence</w:t>
              </w:r>
            </w:hyperlink>
            <w:r>
              <w:rPr>
                <w:color w:val="333333"/>
              </w:rPr>
              <w:t>s de l'évaluateur).</w:t>
            </w:r>
          </w:p>
          <w:p w:rsidR="005A4D6A" w:rsidRDefault="005A4D6A" w:rsidP="004622BA">
            <w:pPr>
              <w:suppressAutoHyphens/>
              <w:jc w:val="both"/>
              <w:rPr>
                <w:color w:val="333333"/>
              </w:rPr>
            </w:pPr>
            <w:r>
              <w:rPr>
                <w:color w:val="333333"/>
              </w:rPr>
              <w:t xml:space="preserve">(Voir aussi </w:t>
            </w:r>
            <w:hyperlink w:anchor="_Critère" w:history="1">
              <w:r>
                <w:rPr>
                  <w:rStyle w:val="Lienhypertexte"/>
                  <w:rFonts w:cs="Arial"/>
                  <w:color w:val="0000CC"/>
                </w:rPr>
                <w:t>critère</w:t>
              </w:r>
            </w:hyperlink>
            <w:r>
              <w:rPr>
                <w:color w:val="333333"/>
              </w:rPr>
              <w:t>).</w:t>
            </w:r>
          </w:p>
        </w:tc>
      </w:tr>
      <w:bookmarkStart w:id="445" w:name="_Informer"/>
      <w:bookmarkEnd w:id="445"/>
      <w:tr w:rsidR="005A4D6A" w:rsidTr="00FA6DB1">
        <w:trPr>
          <w:divId w:val="1232616769"/>
          <w:trHeight w:val="956"/>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46" w:name="_Toc174646925"/>
            <w:bookmarkStart w:id="447" w:name="_Toc192943884"/>
            <w:r w:rsidR="005A4D6A" w:rsidRPr="00DF3ADF">
              <w:rPr>
                <w:rStyle w:val="Lienhypertexte"/>
                <w:rFonts w:cs="Arial"/>
                <w:color w:val="0000CC"/>
              </w:rPr>
              <w:t>Informer</w:t>
            </w:r>
            <w:bookmarkEnd w:id="446"/>
            <w:bookmarkEnd w:id="44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rFonts w:ascii="Arial Narrow" w:hAnsi="Arial Narrow" w:cs="Arial Narrow"/>
                <w:color w:val="333333"/>
              </w:rPr>
            </w:pPr>
            <w:r>
              <w:rPr>
                <w:color w:val="333333"/>
              </w:rPr>
              <w:t>La règle de l’information est la conformité sinon l’identité du message émis et reçu. L’information implique transparence et homogénéité.</w:t>
            </w:r>
            <w:r>
              <w:rPr>
                <w:rStyle w:val="Appelnotedebasdep"/>
                <w:rFonts w:cs="Arial"/>
                <w:szCs w:val="16"/>
              </w:rPr>
              <w:footnoteReference w:id="149"/>
            </w:r>
          </w:p>
          <w:p w:rsidR="005A4D6A" w:rsidRDefault="005A4D6A" w:rsidP="004622BA">
            <w:pPr>
              <w:suppressAutoHyphens/>
              <w:jc w:val="both"/>
              <w:rPr>
                <w:color w:val="333333"/>
              </w:rPr>
            </w:pPr>
            <w:r>
              <w:rPr>
                <w:color w:val="333333"/>
              </w:rPr>
              <w:t xml:space="preserve">A distinguer de </w:t>
            </w:r>
            <w:hyperlink w:anchor="_Communiquer__" w:history="1">
              <w:r>
                <w:rPr>
                  <w:rStyle w:val="Lienhypertexte"/>
                  <w:rFonts w:cs="Arial"/>
                  <w:color w:val="0000CC"/>
                </w:rPr>
                <w:t>communiquer</w:t>
              </w:r>
            </w:hyperlink>
            <w:r>
              <w:rPr>
                <w:color w:val="333333"/>
              </w:rPr>
              <w:t>.</w:t>
            </w:r>
          </w:p>
        </w:tc>
      </w:tr>
      <w:bookmarkStart w:id="448" w:name="_Initiation"/>
      <w:bookmarkEnd w:id="44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49" w:name="_Toc192943885"/>
            <w:r w:rsidR="005A4D6A" w:rsidRPr="00DF3ADF">
              <w:rPr>
                <w:rStyle w:val="Lienhypertexte"/>
                <w:rFonts w:cs="Arial"/>
                <w:color w:val="0000CC"/>
              </w:rPr>
              <w:t>Initiation</w:t>
            </w:r>
            <w:bookmarkEnd w:id="449"/>
            <w:r w:rsidRPr="00DF3ADF">
              <w:rPr>
                <w:color w:val="0000CC"/>
              </w:rPr>
              <w:fldChar w:fldCharType="end"/>
            </w:r>
            <w:r w:rsidR="005A4D6A" w:rsidRPr="00DF3ADF">
              <w:rPr>
                <w:color w:val="0000CC"/>
              </w:rPr>
              <w:t xml:space="preserve"> </w:t>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74"/>
              </w:numPr>
              <w:suppressAutoHyphens/>
              <w:jc w:val="both"/>
              <w:rPr>
                <w:color w:val="333333"/>
              </w:rPr>
            </w:pPr>
            <w:r>
              <w:rPr>
                <w:color w:val="333333"/>
              </w:rPr>
              <w:t xml:space="preserve">Etre introduit à quelque chose, être éduqué. Mise en mouvement, ouverture. Le terme qualifie aussi de nos jours toute </w:t>
            </w:r>
            <w:hyperlink w:anchor="_Procès__" w:history="1">
              <w:r>
                <w:rPr>
                  <w:rStyle w:val="Lienhypertexte"/>
                  <w:rFonts w:cs="Arial"/>
                  <w:color w:val="0000CC"/>
                </w:rPr>
                <w:t>procédure</w:t>
              </w:r>
            </w:hyperlink>
            <w:r>
              <w:rPr>
                <w:color w:val="333333"/>
              </w:rPr>
              <w:t>, passage, épreuve, qui change une personne.</w:t>
            </w:r>
          </w:p>
          <w:p w:rsidR="005A4D6A" w:rsidRDefault="005A4D6A" w:rsidP="004622BA">
            <w:pPr>
              <w:numPr>
                <w:ilvl w:val="0"/>
                <w:numId w:val="74"/>
              </w:numPr>
              <w:suppressAutoHyphens/>
              <w:jc w:val="both"/>
              <w:rPr>
                <w:rFonts w:ascii="Arial Narrow" w:hAnsi="Arial Narrow" w:cs="Arial Narrow"/>
                <w:color w:val="333333"/>
              </w:rPr>
            </w:pPr>
            <w:r>
              <w:rPr>
                <w:color w:val="333333"/>
              </w:rPr>
              <w:t xml:space="preserve">N’est pas à restreindre à son sens ésotérique ou mystique. La sécularisation de notre culture favorise l’utilisation de principes religieux, comme </w:t>
            </w:r>
            <w:r>
              <w:rPr>
                <w:i/>
                <w:iCs/>
                <w:color w:val="333333"/>
              </w:rPr>
              <w:t xml:space="preserve">l’alliance </w:t>
            </w:r>
            <w:r>
              <w:rPr>
                <w:color w:val="333333"/>
              </w:rPr>
              <w:t xml:space="preserve">pour laquelle on peut dire </w:t>
            </w:r>
            <w:r>
              <w:rPr>
                <w:rStyle w:val="CitationCar"/>
                <w:color w:val="333333"/>
              </w:rPr>
              <w:t>que « sa réception dans une éthique sécularisée se conçoit dans la mesure où (elle) introduit un élément fécond d</w:t>
            </w:r>
            <w:r>
              <w:rPr>
                <w:rStyle w:val="CitationCar"/>
                <w:rFonts w:cs="Arial Narrow"/>
                <w:color w:val="333333"/>
              </w:rPr>
              <w:t>’interprétation</w:t>
            </w:r>
            <w:r>
              <w:rPr>
                <w:rStyle w:val="CitationCar"/>
                <w:color w:val="333333"/>
              </w:rPr>
              <w:t>, de critique, d</w:t>
            </w:r>
            <w:r>
              <w:rPr>
                <w:rStyle w:val="CitationCar"/>
                <w:rFonts w:cs="Arial Narrow"/>
                <w:color w:val="333333"/>
              </w:rPr>
              <w:t>’approfondissement du mystère humain, sans</w:t>
            </w:r>
            <w:r>
              <w:rPr>
                <w:rStyle w:val="CitationCar"/>
                <w:color w:val="333333"/>
              </w:rPr>
              <w:t xml:space="preserve"> nécessairement exiger le recours à une transcendance divine comme fondement ultime »</w:t>
            </w:r>
            <w:r>
              <w:footnoteReference w:id="150"/>
            </w:r>
            <w:r>
              <w:rPr>
                <w:rStyle w:val="CitationCar"/>
                <w:color w:val="333333"/>
              </w:rPr>
              <w:t>.</w:t>
            </w:r>
            <w:r>
              <w:rPr>
                <w:color w:val="333333"/>
              </w:rPr>
              <w:t xml:space="preserve"> Ces emprunts ont commencé depuis longtemps et constituent aujourd’hui une tradition. Renouant avec la tradition antique, l’initiation laïcisée est une quête du sens de l’existence dont le chemin est une métaphore. </w:t>
            </w:r>
            <w:r>
              <w:rPr>
                <w:rStyle w:val="CitationCar"/>
                <w:color w:val="333333"/>
              </w:rPr>
              <w:t>« Est un mode de prise de conscience du mystère de la vie imbriquée dans celui de la mort, une introduction (initium) à l</w:t>
            </w:r>
            <w:r>
              <w:rPr>
                <w:rStyle w:val="CitationCar"/>
                <w:rFonts w:cs="Arial Narrow"/>
                <w:color w:val="333333"/>
              </w:rPr>
              <w:t>’intelligence de la finalité de l’homme.</w:t>
            </w:r>
            <w:r>
              <w:rPr>
                <w:rStyle w:val="CitationCar"/>
                <w:color w:val="333333"/>
              </w:rPr>
              <w:t> »</w:t>
            </w:r>
            <w:r>
              <w:rPr>
                <w:rStyle w:val="Appelnotedebasdep"/>
                <w:rFonts w:cs="Arial Narrow"/>
                <w:szCs w:val="16"/>
              </w:rPr>
              <w:footnoteReference w:id="151"/>
            </w:r>
            <w:r>
              <w:rPr>
                <w:rFonts w:ascii="Comic Sans MS" w:hAnsi="Comic Sans MS" w:cs="Comic Sans MS"/>
                <w:color w:val="333333"/>
              </w:rPr>
              <w:t xml:space="preserve"> . </w:t>
            </w:r>
            <w:r>
              <w:rPr>
                <w:color w:val="333333"/>
              </w:rPr>
              <w:t xml:space="preserve">La démarche initiatique peut se caractériser par trois principes : la totalité, la rupture de niveau, la finalité double, sous-tendus par un </w:t>
            </w:r>
            <w:hyperlink w:anchor="_Concept___1" w:history="1">
              <w:r>
                <w:rPr>
                  <w:rStyle w:val="Lienhypertexte"/>
                  <w:rFonts w:cs="Arial"/>
                  <w:color w:val="0000CC"/>
                </w:rPr>
                <w:t>concept</w:t>
              </w:r>
            </w:hyperlink>
            <w:r>
              <w:rPr>
                <w:color w:val="333333"/>
              </w:rPr>
              <w:t xml:space="preserve"> central, </w:t>
            </w:r>
            <w:r>
              <w:rPr>
                <w:rStyle w:val="CitationCar"/>
                <w:color w:val="333333"/>
              </w:rPr>
              <w:t>« la rupture instauratrice d'écart" qui permet la prise de recul nécessaire pour laisser de la place au changement alors possible »</w:t>
            </w:r>
            <w:r>
              <w:rPr>
                <w:rStyle w:val="Appelnotedebasdep"/>
                <w:rFonts w:cs="Arial Narrow"/>
                <w:szCs w:val="16"/>
              </w:rPr>
              <w:footnoteReference w:id="152"/>
            </w:r>
            <w:r>
              <w:rPr>
                <w:rFonts w:ascii="Arial Narrow" w:hAnsi="Arial Narrow" w:cs="Arial Narrow"/>
                <w:color w:val="333333"/>
              </w:rPr>
              <w:t>.</w:t>
            </w:r>
          </w:p>
          <w:p w:rsidR="005A4D6A" w:rsidRDefault="005A4D6A" w:rsidP="004622BA">
            <w:pPr>
              <w:numPr>
                <w:ilvl w:val="0"/>
                <w:numId w:val="74"/>
              </w:numPr>
              <w:suppressAutoHyphens/>
              <w:jc w:val="both"/>
              <w:rPr>
                <w:rFonts w:ascii="Arial Narrow" w:hAnsi="Arial Narrow" w:cs="Arial Narrow"/>
                <w:color w:val="333333"/>
              </w:rPr>
            </w:pPr>
            <w:r>
              <w:rPr>
                <w:color w:val="333333"/>
              </w:rPr>
              <w:t xml:space="preserve">Développer le sens du sacré. Activation de la </w:t>
            </w:r>
            <w:hyperlink w:anchor="_Registre_de_pensée_2" w:history="1">
              <w:r>
                <w:rPr>
                  <w:rStyle w:val="Lienhypertexte"/>
                  <w:rFonts w:cs="Arial"/>
                  <w:color w:val="0000CC"/>
                </w:rPr>
                <w:t>pensée magique</w:t>
              </w:r>
            </w:hyperlink>
            <w:r>
              <w:rPr>
                <w:color w:val="333333"/>
              </w:rPr>
              <w:t xml:space="preserve">. Quête de la sagesse par la </w:t>
            </w:r>
            <w:r>
              <w:rPr>
                <w:rFonts w:ascii="Arial Narrow" w:hAnsi="Arial Narrow" w:cs="Arial Narrow"/>
                <w:color w:val="333333"/>
              </w:rPr>
              <w:t>« mise à l’épreuve des langages qui structurent tout être humain et l’intègrent à une société, à une culture »</w:t>
            </w:r>
            <w:r>
              <w:rPr>
                <w:rStyle w:val="Appelnotedebasdep"/>
                <w:rFonts w:cs="Arial Narrow"/>
                <w:szCs w:val="16"/>
              </w:rPr>
              <w:footnoteReference w:id="153"/>
            </w:r>
            <w:r>
              <w:rPr>
                <w:rFonts w:ascii="Arial Narrow" w:hAnsi="Arial Narrow" w:cs="Arial Narrow"/>
                <w:color w:val="333333"/>
              </w:rPr>
              <w:t xml:space="preserve">.,« dans une </w:t>
            </w:r>
            <w:hyperlink w:anchor="_Concept___1" w:history="1">
              <w:r>
                <w:rPr>
                  <w:rStyle w:val="Lienhypertexte"/>
                  <w:rFonts w:ascii="Arial Narrow" w:hAnsi="Arial Narrow" w:cs="Arial Narrow"/>
                  <w:color w:val="0000CC"/>
                </w:rPr>
                <w:t>concept</w:t>
              </w:r>
            </w:hyperlink>
            <w:r>
              <w:rPr>
                <w:rFonts w:ascii="Arial Narrow" w:hAnsi="Arial Narrow" w:cs="Arial Narrow"/>
                <w:color w:val="333333"/>
              </w:rPr>
              <w:t>ion du temps comme mûrissement, maturation (et non seulement optimisation de soi ou réalisation de performance) »</w:t>
            </w:r>
            <w:r>
              <w:rPr>
                <w:rStyle w:val="Appelnotedebasdep"/>
                <w:rFonts w:cs="Arial Narrow"/>
                <w:szCs w:val="16"/>
              </w:rPr>
              <w:footnoteReference w:id="154"/>
            </w:r>
            <w:r>
              <w:rPr>
                <w:rFonts w:ascii="Arial Narrow" w:hAnsi="Arial Narrow" w:cs="Arial Narrow"/>
                <w:color w:val="333333"/>
              </w:rPr>
              <w:t>,</w:t>
            </w:r>
            <w:r>
              <w:rPr>
                <w:color w:val="333333"/>
              </w:rPr>
              <w:t xml:space="preserve"> un temps où le sujet se rencontrant comme sujet débouche sur cette « </w:t>
            </w:r>
            <w:r>
              <w:rPr>
                <w:rFonts w:ascii="Arial Narrow" w:hAnsi="Arial Narrow" w:cs="Arial Narrow"/>
                <w:color w:val="333333"/>
              </w:rPr>
              <w:t xml:space="preserve">pensée </w:t>
            </w:r>
            <w:hyperlink w:anchor="_Dialectique__" w:history="1">
              <w:r>
                <w:rPr>
                  <w:rStyle w:val="Lienhypertexte"/>
                  <w:rFonts w:ascii="Arial Narrow" w:hAnsi="Arial Narrow" w:cs="Arial Narrow"/>
                  <w:color w:val="0000CC"/>
                </w:rPr>
                <w:t>dialectique</w:t>
              </w:r>
            </w:hyperlink>
            <w:r>
              <w:rPr>
                <w:rFonts w:ascii="Arial Narrow" w:hAnsi="Arial Narrow" w:cs="Arial Narrow"/>
                <w:color w:val="333333"/>
              </w:rPr>
              <w:t>ment ouverte </w:t>
            </w:r>
            <w:r>
              <w:rPr>
                <w:color w:val="333333"/>
              </w:rPr>
              <w:t>» et instaure « </w:t>
            </w:r>
            <w:r>
              <w:rPr>
                <w:rFonts w:ascii="Arial Narrow" w:hAnsi="Arial Narrow" w:cs="Arial Narrow"/>
                <w:color w:val="333333"/>
              </w:rPr>
              <w:t xml:space="preserve">au côté du rationnel, du communicable, du dicible, le fondement même de la </w:t>
            </w:r>
            <w:hyperlink w:anchor="_Parole" w:history="1">
              <w:r>
                <w:rPr>
                  <w:rStyle w:val="Lienhypertexte"/>
                  <w:rFonts w:ascii="Arial Narrow" w:hAnsi="Arial Narrow" w:cs="Arial Narrow"/>
                  <w:color w:val="0000CC"/>
                </w:rPr>
                <w:t>parole </w:t>
              </w:r>
            </w:hyperlink>
            <w:r>
              <w:rPr>
                <w:rFonts w:ascii="Arial Narrow" w:hAnsi="Arial Narrow" w:cs="Arial Narrow"/>
                <w:color w:val="333333"/>
              </w:rPr>
              <w:t>: le mystère du sujet »</w:t>
            </w:r>
            <w:r>
              <w:rPr>
                <w:color w:val="333333"/>
              </w:rPr>
              <w:t xml:space="preserve"> et du monde ! C’est-à-dire </w:t>
            </w:r>
            <w:r>
              <w:rPr>
                <w:rFonts w:ascii="Arial Narrow" w:hAnsi="Arial Narrow" w:cs="Arial Narrow"/>
                <w:color w:val="333333"/>
              </w:rPr>
              <w:t xml:space="preserve">« une quête de soi inséparable d’une intégration à une communauté, dans une construction identitaire et une adaptation sociale impensables sans </w:t>
            </w:r>
            <w:hyperlink w:anchor="_Visée" w:history="1">
              <w:r>
                <w:rPr>
                  <w:rStyle w:val="Lienhypertexte"/>
                  <w:rFonts w:ascii="Arial Narrow" w:hAnsi="Arial Narrow" w:cs="Arial Narrow"/>
                  <w:color w:val="0000CC"/>
                </w:rPr>
                <w:t>visée</w:t>
              </w:r>
            </w:hyperlink>
            <w:r>
              <w:rPr>
                <w:rFonts w:ascii="Arial Narrow" w:hAnsi="Arial Narrow" w:cs="Arial Narrow"/>
                <w:color w:val="333333"/>
              </w:rPr>
              <w:t xml:space="preserve"> d’insertion dans l’ordre de l’humain »</w:t>
            </w:r>
            <w:r>
              <w:rPr>
                <w:rStyle w:val="Appelnotedebasdep"/>
                <w:rFonts w:cs="Arial Narrow"/>
                <w:szCs w:val="16"/>
              </w:rPr>
              <w:footnoteReference w:id="155"/>
            </w:r>
            <w:r>
              <w:rPr>
                <w:rFonts w:ascii="Arial Narrow" w:hAnsi="Arial Narrow" w:cs="Arial Narrow"/>
                <w:color w:val="333333"/>
              </w:rPr>
              <w:t>.</w:t>
            </w:r>
          </w:p>
          <w:p w:rsidR="005A4D6A" w:rsidRDefault="00AE0CD4" w:rsidP="004622BA">
            <w:pPr>
              <w:numPr>
                <w:ilvl w:val="0"/>
                <w:numId w:val="74"/>
              </w:numPr>
              <w:suppressAutoHyphens/>
              <w:jc w:val="both"/>
              <w:rPr>
                <w:rFonts w:ascii="Comic Sans MS" w:hAnsi="Comic Sans MS" w:cs="Comic Sans MS"/>
                <w:color w:val="333333"/>
              </w:rPr>
            </w:pPr>
            <w:hyperlink w:anchor="_Dispositif__" w:history="1">
              <w:r w:rsidR="005A4D6A">
                <w:rPr>
                  <w:rStyle w:val="Lienhypertexte"/>
                  <w:rFonts w:cs="Arial"/>
                  <w:color w:val="0000CC"/>
                </w:rPr>
                <w:t>Dispositifs</w:t>
              </w:r>
            </w:hyperlink>
            <w:r w:rsidR="005A4D6A">
              <w:rPr>
                <w:color w:val="333333"/>
              </w:rPr>
              <w:t xml:space="preserve"> d’initiation : à ne pas réduire aux </w:t>
            </w:r>
            <w:r w:rsidR="005A4D6A">
              <w:rPr>
                <w:rFonts w:ascii="Arial Narrow" w:hAnsi="Arial Narrow" w:cs="Arial Narrow"/>
                <w:color w:val="333333"/>
              </w:rPr>
              <w:t>« rites de passage »</w:t>
            </w:r>
            <w:r w:rsidR="005A4D6A">
              <w:rPr>
                <w:rStyle w:val="Appelnotedebasdep"/>
                <w:rFonts w:cs="Arial Narrow"/>
                <w:szCs w:val="16"/>
              </w:rPr>
              <w:footnoteReference w:id="156"/>
            </w:r>
            <w:r w:rsidR="005A4D6A">
              <w:rPr>
                <w:rFonts w:ascii="Arial Narrow" w:hAnsi="Arial Narrow" w:cs="Arial Narrow"/>
                <w:color w:val="333333"/>
              </w:rPr>
              <w:t xml:space="preserve"> : « les rites […] sont des créations culturelles particulièrement élaborées exigeant l’articulation d’actes, de </w:t>
            </w:r>
            <w:hyperlink w:anchor="_Parole" w:history="1">
              <w:r w:rsidR="005A4D6A">
                <w:rPr>
                  <w:rStyle w:val="Lienhypertexte"/>
                  <w:rFonts w:ascii="Arial Narrow" w:hAnsi="Arial Narrow" w:cs="Arial Narrow"/>
                  <w:color w:val="0000CC"/>
                </w:rPr>
                <w:t>parole</w:t>
              </w:r>
            </w:hyperlink>
            <w:r w:rsidR="005A4D6A">
              <w:rPr>
                <w:rFonts w:ascii="Arial Narrow" w:hAnsi="Arial Narrow" w:cs="Arial Narrow"/>
                <w:color w:val="333333"/>
              </w:rPr>
              <w:t>s et de représentations de très nombreuses personnes […] ils se distinguent de nombreux gestes symboliques qui les encadrent par le fait que, du point de vue des participants ou croyants, il se passe réellement quelque chose, à ce moment, une opération mystérieuse ou mystique qui ne se laisse pas réduire au symbolisme du geste »</w:t>
            </w:r>
            <w:r w:rsidR="005A4D6A">
              <w:rPr>
                <w:rStyle w:val="Appelnotedebasdep"/>
                <w:rFonts w:cs="Arial Narrow"/>
                <w:szCs w:val="16"/>
              </w:rPr>
              <w:footnoteReference w:id="157"/>
            </w:r>
            <w:r w:rsidR="005A4D6A">
              <w:rPr>
                <w:rFonts w:ascii="Arial Narrow" w:hAnsi="Arial Narrow" w:cs="Arial Narrow"/>
                <w:color w:val="333333"/>
              </w:rPr>
              <w:t>.</w:t>
            </w:r>
            <w:r w:rsidR="005A4D6A">
              <w:rPr>
                <w:color w:val="333333"/>
              </w:rPr>
              <w:t xml:space="preserve"> Ils n’appartiennent pas qu’au monde religieux</w:t>
            </w:r>
            <w:r w:rsidR="005A4D6A">
              <w:rPr>
                <w:rStyle w:val="Appelnotedebasdep"/>
                <w:rFonts w:cs="Arial"/>
                <w:szCs w:val="16"/>
              </w:rPr>
              <w:footnoteReference w:id="158"/>
            </w:r>
            <w:r w:rsidR="005A4D6A">
              <w:rPr>
                <w:color w:val="333333"/>
              </w:rPr>
              <w:t xml:space="preserve">. Enfin, </w:t>
            </w:r>
            <w:r w:rsidR="005A4D6A">
              <w:rPr>
                <w:rFonts w:ascii="Arial Narrow" w:hAnsi="Arial Narrow" w:cs="Arial Narrow"/>
                <w:color w:val="333333"/>
              </w:rPr>
              <w:t>« Les rites renvoient à des mythes »</w:t>
            </w:r>
            <w:r w:rsidR="005A4D6A">
              <w:rPr>
                <w:rStyle w:val="Appelnotedebasdep"/>
                <w:rFonts w:cs="Arial Narrow"/>
                <w:szCs w:val="16"/>
              </w:rPr>
              <w:footnoteReference w:id="159"/>
            </w:r>
            <w:r w:rsidR="005A4D6A">
              <w:rPr>
                <w:rFonts w:ascii="Arial Narrow" w:hAnsi="Arial Narrow" w:cs="Arial Narrow"/>
                <w:color w:val="333333"/>
              </w:rPr>
              <w:t xml:space="preserve">. </w:t>
            </w:r>
          </w:p>
          <w:p w:rsidR="005A4D6A" w:rsidRDefault="005A4D6A" w:rsidP="004622BA">
            <w:pPr>
              <w:numPr>
                <w:ilvl w:val="0"/>
                <w:numId w:val="74"/>
              </w:numPr>
              <w:suppressAutoHyphens/>
              <w:jc w:val="both"/>
              <w:rPr>
                <w:color w:val="333333"/>
              </w:rPr>
            </w:pPr>
            <w:r>
              <w:rPr>
                <w:color w:val="333333"/>
              </w:rPr>
              <w:t>Dans l’</w:t>
            </w:r>
            <w:hyperlink w:anchor="_Accompagnement__" w:history="1">
              <w:r>
                <w:rPr>
                  <w:rStyle w:val="Lienhypertexte"/>
                  <w:rFonts w:cs="Arial"/>
                  <w:color w:val="0000CC"/>
                </w:rPr>
                <w:t>accompagnement</w:t>
              </w:r>
            </w:hyperlink>
            <w:r>
              <w:rPr>
                <w:color w:val="333333"/>
              </w:rPr>
              <w:t>, l’accompagnateur est garant d’un « cadre » dans lequel l’autre va faire son propre cheminement. Il fait tout pour déclencher un travail sur soi. Il organise des rituels, dont l’</w:t>
            </w:r>
            <w:hyperlink w:anchor="_Enigme__" w:history="1">
              <w:r>
                <w:rPr>
                  <w:rStyle w:val="Lienhypertexte"/>
                  <w:rFonts w:cs="Arial"/>
                  <w:color w:val="0000CC"/>
                </w:rPr>
                <w:t>entretien</w:t>
              </w:r>
            </w:hyperlink>
            <w:r>
              <w:rPr>
                <w:color w:val="333333"/>
              </w:rPr>
              <w:t xml:space="preserve">, le questionnement, l’impulsion à des </w:t>
            </w:r>
            <w:hyperlink w:anchor="_Deuil" w:history="1">
              <w:r>
                <w:rPr>
                  <w:rStyle w:val="Lienhypertexte"/>
                  <w:rFonts w:cs="Arial"/>
                  <w:color w:val="0000CC"/>
                </w:rPr>
                <w:t>deuils</w:t>
              </w:r>
            </w:hyperlink>
            <w:r>
              <w:rPr>
                <w:color w:val="333333"/>
              </w:rPr>
              <w:t xml:space="preserve"> sont les moyens d’un trajet imprévisible. Comme le </w:t>
            </w:r>
            <w:hyperlink w:anchor="_Formateur" w:history="1">
              <w:r>
                <w:rPr>
                  <w:rStyle w:val="Lienhypertexte"/>
                  <w:rFonts w:cs="Arial"/>
                  <w:color w:val="0000CC"/>
                </w:rPr>
                <w:t>formateur</w:t>
              </w:r>
            </w:hyperlink>
            <w:r>
              <w:rPr>
                <w:color w:val="333333"/>
              </w:rPr>
              <w:t xml:space="preserve"> quand il ne se vit pas uniquement dans la transmission mais se soucie de l’</w:t>
            </w:r>
            <w:hyperlink w:anchor="_Appropriation" w:history="1">
              <w:r>
                <w:rPr>
                  <w:rStyle w:val="Lienhypertexte"/>
                  <w:rFonts w:cs="Arial"/>
                  <w:color w:val="0000CC"/>
                </w:rPr>
                <w:t>appropriation</w:t>
              </w:r>
            </w:hyperlink>
            <w:r>
              <w:rPr>
                <w:color w:val="333333"/>
              </w:rPr>
              <w:t xml:space="preserve"> du savoir</w:t>
            </w:r>
            <w:r>
              <w:rPr>
                <w:rStyle w:val="Appelnotedebasdep"/>
                <w:rFonts w:cs="Arial"/>
                <w:szCs w:val="16"/>
              </w:rPr>
              <w:footnoteReference w:id="160"/>
            </w:r>
            <w:r>
              <w:rPr>
                <w:color w:val="333333"/>
              </w:rPr>
              <w:t>, l’accompagnateur organise des situations propices en saisissant les occasions favorables, en rusant (</w:t>
            </w:r>
            <w:hyperlink w:anchor="_Méthode__" w:history="1">
              <w:r>
                <w:rPr>
                  <w:rStyle w:val="Lienhypertexte"/>
                  <w:rFonts w:cs="Arial"/>
                  <w:color w:val="0000CC"/>
                </w:rPr>
                <w:t>Métis</w:t>
              </w:r>
            </w:hyperlink>
            <w:r>
              <w:rPr>
                <w:color w:val="333333"/>
              </w:rPr>
              <w:t xml:space="preserve"> et </w:t>
            </w:r>
            <w:hyperlink w:anchor="_Kaïros" w:history="1">
              <w:r>
                <w:rPr>
                  <w:rStyle w:val="Lienhypertexte"/>
                  <w:rFonts w:cs="Arial"/>
                  <w:color w:val="0000CC"/>
                </w:rPr>
                <w:t>Kaïros)</w:t>
              </w:r>
            </w:hyperlink>
            <w:r>
              <w:rPr>
                <w:color w:val="333333"/>
              </w:rPr>
              <w:t>. L’accompagnateur fait preuve d’</w:t>
            </w:r>
            <w:hyperlink w:anchor="_Habileté" w:history="1">
              <w:r>
                <w:rPr>
                  <w:rStyle w:val="Lienhypertexte"/>
                  <w:rFonts w:cs="Arial"/>
                  <w:color w:val="0000CC"/>
                </w:rPr>
                <w:t>habileté</w:t>
              </w:r>
            </w:hyperlink>
            <w:r>
              <w:rPr>
                <w:color w:val="333333"/>
              </w:rPr>
              <w:t xml:space="preserve">s en situation, comme « profiter du potentiel suggéré par une situation » ou de savoir « naviguer dans un environnement spatial et temporel placé sous le sceau de l’incertitude » ; il sait « conjoindre des données jusqu’alors considérées isolément » et « se mouvoir dans les </w:t>
            </w:r>
            <w:hyperlink w:anchor="_Constructivisme__" w:history="1">
              <w:r>
                <w:rPr>
                  <w:rStyle w:val="Lienhypertexte"/>
                  <w:rFonts w:cs="Arial"/>
                  <w:color w:val="0000CC"/>
                </w:rPr>
                <w:t>contradictions </w:t>
              </w:r>
            </w:hyperlink>
            <w:r>
              <w:rPr>
                <w:color w:val="333333"/>
              </w:rPr>
              <w:t>»</w:t>
            </w:r>
            <w:r>
              <w:rPr>
                <w:rStyle w:val="Appelnotedebasdep"/>
                <w:rFonts w:cs="Arial"/>
                <w:szCs w:val="16"/>
              </w:rPr>
              <w:footnoteReference w:id="161"/>
            </w:r>
            <w:r>
              <w:rPr>
                <w:color w:val="333333"/>
              </w:rPr>
              <w:t xml:space="preserve">, parce qu’il met en place une démarche régulante, par régulations successives (Voir </w:t>
            </w:r>
            <w:hyperlink w:anchor="_RE__" w:history="1">
              <w:r>
                <w:rPr>
                  <w:rStyle w:val="Lienhypertexte"/>
                  <w:rFonts w:cs="Arial"/>
                  <w:color w:val="0000CC"/>
                </w:rPr>
                <w:t>RE</w:t>
              </w:r>
            </w:hyperlink>
            <w:r>
              <w:rPr>
                <w:color w:val="333333"/>
              </w:rPr>
              <w:t>).  Le cadre initiatique permet à l’accompagnateur une mise en scène de l’</w:t>
            </w:r>
            <w:hyperlink w:anchor="_Etayage__" w:history="1">
              <w:r>
                <w:rPr>
                  <w:rStyle w:val="Lienhypertexte"/>
                  <w:rFonts w:cs="Arial"/>
                  <w:color w:val="0000CC"/>
                </w:rPr>
                <w:t>étayage</w:t>
              </w:r>
            </w:hyperlink>
            <w:r>
              <w:rPr>
                <w:rStyle w:val="Appelnotedebasdep"/>
                <w:rFonts w:cs="Arial"/>
                <w:szCs w:val="16"/>
              </w:rPr>
              <w:footnoteReference w:id="162"/>
            </w:r>
            <w:r>
              <w:rPr>
                <w:color w:val="333333"/>
              </w:rPr>
              <w:t>.</w:t>
            </w:r>
          </w:p>
        </w:tc>
      </w:tr>
      <w:bookmarkStart w:id="450" w:name="_Instrument"/>
      <w:bookmarkStart w:id="451" w:name="_Toc174646932"/>
      <w:bookmarkEnd w:id="450"/>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52" w:name="_Toc192943886"/>
            <w:r w:rsidR="005A4D6A" w:rsidRPr="00DF3ADF">
              <w:rPr>
                <w:rStyle w:val="Lienhypertexte"/>
                <w:rFonts w:cs="Arial"/>
                <w:color w:val="0000CC"/>
              </w:rPr>
              <w:t>Instrument</w:t>
            </w:r>
            <w:bookmarkEnd w:id="451"/>
            <w:bookmarkEnd w:id="45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L'</w:t>
            </w:r>
            <w:hyperlink w:anchor="_Organisation__" w:history="1">
              <w:r>
                <w:rPr>
                  <w:rStyle w:val="Lienhypertexte"/>
                  <w:rFonts w:cs="Arial"/>
                  <w:color w:val="0000CC"/>
                </w:rPr>
                <w:t>outil</w:t>
              </w:r>
            </w:hyperlink>
            <w:r>
              <w:rPr>
                <w:color w:val="333333"/>
              </w:rPr>
              <w:t xml:space="preserve"> est plus fruste que l'instrument, il est disponible parce que fabriqué en série. On parle d'</w:t>
            </w:r>
            <w:hyperlink w:anchor="_Organisation__" w:history="1">
              <w:r>
                <w:rPr>
                  <w:rStyle w:val="Lienhypertexte"/>
                  <w:rFonts w:cs="Arial"/>
                  <w:color w:val="0000CC"/>
                </w:rPr>
                <w:t>outil</w:t>
              </w:r>
            </w:hyperlink>
            <w:r>
              <w:rPr>
                <w:color w:val="333333"/>
              </w:rPr>
              <w:t xml:space="preserve"> de jardinier et d'instrument de musique. Ce n'est pas seulement parce que l'instrument serait de plus grande précision (plus « technique », cette signification est récente : </w:t>
            </w:r>
            <w:hyperlink w:anchor="_Organisation__" w:history="1">
              <w:r>
                <w:rPr>
                  <w:rStyle w:val="Lienhypertexte"/>
                  <w:rFonts w:cs="Arial"/>
                  <w:color w:val="0000CC"/>
                </w:rPr>
                <w:t>outil</w:t>
              </w:r>
            </w:hyperlink>
            <w:r>
              <w:rPr>
                <w:color w:val="333333"/>
              </w:rPr>
              <w:t xml:space="preserve"> de chirurgien) mais c'est surtout (et cette signification, plus ancienne est parfois oubliée) qu'il se fait « à la main » de celui qui l'emploie, il est incorporé, incarné. A ce titre, la faux du même jardinier, quand il se l'est appropriée, devient un instrument. On peut dire donc que l'</w:t>
            </w:r>
            <w:hyperlink w:anchor="_Organisation__" w:history="1">
              <w:r>
                <w:rPr>
                  <w:rStyle w:val="Lienhypertexte"/>
                  <w:rFonts w:cs="Arial"/>
                  <w:color w:val="0000CC"/>
                </w:rPr>
                <w:t>outil</w:t>
              </w:r>
            </w:hyperlink>
            <w:r>
              <w:rPr>
                <w:color w:val="333333"/>
              </w:rPr>
              <w:t xml:space="preserve"> se </w:t>
            </w:r>
            <w:hyperlink w:anchor="_Maîtrise" w:history="1">
              <w:r>
                <w:rPr>
                  <w:rStyle w:val="Lienhypertexte"/>
                  <w:rFonts w:cs="Arial"/>
                  <w:color w:val="0000CC"/>
                </w:rPr>
                <w:t>maîtrise</w:t>
              </w:r>
            </w:hyperlink>
            <w:r>
              <w:rPr>
                <w:color w:val="333333"/>
              </w:rPr>
              <w:t xml:space="preserve"> dans une « </w:t>
            </w:r>
            <w:hyperlink w:anchor="_Expert__" w:history="1">
              <w:r>
                <w:rPr>
                  <w:rStyle w:val="Lienhypertexte"/>
                  <w:rFonts w:cs="Arial"/>
                  <w:color w:val="0000CC"/>
                </w:rPr>
                <w:t>expert</w:t>
              </w:r>
            </w:hyperlink>
            <w:r>
              <w:rPr>
                <w:color w:val="333333"/>
              </w:rPr>
              <w:t xml:space="preserve">ise technique » alors que l'instrument se </w:t>
            </w:r>
            <w:hyperlink w:anchor="_Maîtrise" w:history="1">
              <w:r>
                <w:rPr>
                  <w:rStyle w:val="Lienhypertexte"/>
                  <w:rFonts w:cs="Arial"/>
                  <w:color w:val="0000CC"/>
                </w:rPr>
                <w:t>maîtrise</w:t>
              </w:r>
            </w:hyperlink>
            <w:r>
              <w:rPr>
                <w:color w:val="333333"/>
              </w:rPr>
              <w:t xml:space="preserve"> dans « la familiarité ». Il n'est donc pas de hiérarchie de </w:t>
            </w:r>
            <w:hyperlink w:anchor="_Valeurs" w:history="1">
              <w:r>
                <w:rPr>
                  <w:rStyle w:val="Lienhypertexte"/>
                  <w:rFonts w:cs="Arial"/>
                  <w:color w:val="0000CC"/>
                </w:rPr>
                <w:t>valeur</w:t>
              </w:r>
            </w:hyperlink>
            <w:r>
              <w:rPr>
                <w:color w:val="333333"/>
              </w:rPr>
              <w:t xml:space="preserve"> entre les deux mots, ils ne disent pas la même chose : l'</w:t>
            </w:r>
            <w:hyperlink w:anchor="_Organisation__" w:history="1">
              <w:r>
                <w:rPr>
                  <w:rStyle w:val="Lienhypertexte"/>
                  <w:rFonts w:cs="Arial"/>
                  <w:color w:val="0000CC"/>
                </w:rPr>
                <w:t>outil</w:t>
              </w:r>
            </w:hyperlink>
            <w:r>
              <w:rPr>
                <w:color w:val="333333"/>
              </w:rPr>
              <w:t xml:space="preserve"> est objectivé, externalisé, dans l’en-soi, l'instrument subjectivé, approprié dans le pour-soi.</w:t>
            </w:r>
          </w:p>
        </w:tc>
      </w:tr>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I" w:history="1">
              <w:bookmarkStart w:id="453" w:name="_Toc192943887"/>
              <w:r w:rsidR="005A4D6A" w:rsidRPr="00DF3ADF">
                <w:rPr>
                  <w:rStyle w:val="Lienhypertexte"/>
                  <w:rFonts w:cs="Arial"/>
                  <w:color w:val="0000CC"/>
                </w:rPr>
                <w:t>Instrumenter</w:t>
              </w:r>
              <w:bookmarkEnd w:id="453"/>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Besoin de s’outiller pour </w:t>
            </w:r>
            <w:hyperlink w:anchor="_A" w:history="1">
              <w:r>
                <w:rPr>
                  <w:rStyle w:val="Lienhypertexte"/>
                  <w:rFonts w:cs="Arial"/>
                  <w:color w:val="0000CC"/>
                </w:rPr>
                <w:t>agir</w:t>
              </w:r>
            </w:hyperlink>
            <w:r>
              <w:rPr>
                <w:color w:val="333333"/>
              </w:rPr>
              <w:t>.</w:t>
            </w:r>
          </w:p>
          <w:p w:rsidR="005A4D6A" w:rsidRDefault="005A4D6A" w:rsidP="004622BA">
            <w:pPr>
              <w:suppressAutoHyphens/>
              <w:jc w:val="both"/>
              <w:rPr>
                <w:color w:val="333333"/>
              </w:rPr>
            </w:pPr>
            <w:r>
              <w:rPr>
                <w:color w:val="333333"/>
              </w:rPr>
              <w:t>L’instrumentation est sous l'</w:t>
            </w:r>
            <w:hyperlink w:anchor="_Emprise" w:history="1">
              <w:r>
                <w:rPr>
                  <w:rStyle w:val="Lienhypertexte"/>
                  <w:rFonts w:cs="Arial"/>
                  <w:color w:val="0000CC"/>
                </w:rPr>
                <w:t>emprise</w:t>
              </w:r>
            </w:hyperlink>
            <w:r>
              <w:rPr>
                <w:color w:val="333333"/>
              </w:rPr>
              <w:t xml:space="preserve"> d'un </w:t>
            </w:r>
            <w:hyperlink w:anchor="_Imaginaire" w:history="1">
              <w:r>
                <w:rPr>
                  <w:rStyle w:val="Lienhypertexte"/>
                  <w:rFonts w:cs="Arial"/>
                  <w:color w:val="0000CC"/>
                </w:rPr>
                <w:t>imaginaire</w:t>
              </w:r>
            </w:hyperlink>
            <w:r>
              <w:rPr>
                <w:color w:val="333333"/>
              </w:rPr>
              <w:t xml:space="preserve"> qui la rend à la fois attirante et répulsive, c'est un lieu de fantasmes, comme l'</w:t>
            </w:r>
            <w:hyperlink w:anchor="_Evaluation__" w:history="1">
              <w:r>
                <w:rPr>
                  <w:rStyle w:val="Lienhypertexte"/>
                  <w:rFonts w:cs="Arial"/>
                  <w:color w:val="0000CC"/>
                </w:rPr>
                <w:t>évaluation</w:t>
              </w:r>
            </w:hyperlink>
            <w:r>
              <w:rPr>
                <w:color w:val="333333"/>
              </w:rPr>
              <w:t xml:space="preserve"> toute entière. Les </w:t>
            </w:r>
            <w:hyperlink w:anchor="_Organisation__" w:history="1">
              <w:r>
                <w:rPr>
                  <w:rStyle w:val="Lienhypertexte"/>
                  <w:rFonts w:cs="Arial"/>
                  <w:color w:val="0000CC"/>
                </w:rPr>
                <w:t>outils</w:t>
              </w:r>
            </w:hyperlink>
            <w:r>
              <w:rPr>
                <w:color w:val="333333"/>
              </w:rPr>
              <w:t xml:space="preserve"> d'</w:t>
            </w:r>
            <w:hyperlink w:anchor="_Evaluation__" w:history="1">
              <w:r>
                <w:rPr>
                  <w:rStyle w:val="Lienhypertexte"/>
                  <w:rFonts w:cs="Arial"/>
                  <w:color w:val="0000CC"/>
                </w:rPr>
                <w:t>évaluation</w:t>
              </w:r>
            </w:hyperlink>
            <w:r>
              <w:rPr>
                <w:color w:val="333333"/>
              </w:rPr>
              <w:t xml:space="preserve"> — peut-être parce qu'ils renvoient aux instruments du chirurgien dans « l'opération » d'évaluation — sont assimilés aux </w:t>
            </w:r>
            <w:hyperlink w:anchor="_Organisation__" w:history="1">
              <w:r>
                <w:rPr>
                  <w:rStyle w:val="Lienhypertexte"/>
                  <w:rFonts w:cs="Arial"/>
                  <w:color w:val="0000CC"/>
                </w:rPr>
                <w:t>outil</w:t>
              </w:r>
            </w:hyperlink>
            <w:r>
              <w:rPr>
                <w:color w:val="333333"/>
              </w:rPr>
              <w:t xml:space="preserve">s du spécialiste (voir </w:t>
            </w:r>
            <w:hyperlink w:anchor="_Instrument" w:history="1">
              <w:r>
                <w:rPr>
                  <w:rStyle w:val="Lienhypertexte"/>
                  <w:rFonts w:cs="Arial"/>
                  <w:color w:val="0000CC"/>
                </w:rPr>
                <w:t>instrument</w:t>
              </w:r>
            </w:hyperlink>
            <w:r>
              <w:rPr>
                <w:color w:val="333333"/>
              </w:rPr>
              <w:t>). Dès lors, les ré</w:t>
            </w:r>
            <w:hyperlink w:anchor="_Action" w:history="1">
              <w:r>
                <w:rPr>
                  <w:rStyle w:val="Lienhypertexte"/>
                  <w:rFonts w:cs="Arial"/>
                  <w:color w:val="0000CC"/>
                </w:rPr>
                <w:t>action</w:t>
              </w:r>
            </w:hyperlink>
            <w:r>
              <w:rPr>
                <w:color w:val="333333"/>
              </w:rPr>
              <w:t>s se diversifient en fonction du fantasme de l'expertise que l'évaluateur porte, y compris sans le savoir.</w:t>
            </w:r>
          </w:p>
          <w:p w:rsidR="005A4D6A" w:rsidRDefault="005A4D6A" w:rsidP="004622BA">
            <w:pPr>
              <w:numPr>
                <w:ilvl w:val="0"/>
                <w:numId w:val="75"/>
              </w:numPr>
              <w:suppressAutoHyphens/>
              <w:jc w:val="both"/>
              <w:rPr>
                <w:color w:val="333333"/>
              </w:rPr>
            </w:pPr>
            <w:r>
              <w:rPr>
                <w:color w:val="333333"/>
              </w:rPr>
              <w:t xml:space="preserve">Pour les uns, évaluer, c'est — à l'évidence — avoir des </w:t>
            </w:r>
            <w:hyperlink w:anchor="_Organisation__" w:history="1">
              <w:r>
                <w:rPr>
                  <w:rStyle w:val="Lienhypertexte"/>
                  <w:rFonts w:cs="Arial"/>
                  <w:color w:val="0000CC"/>
                </w:rPr>
                <w:t>outil</w:t>
              </w:r>
            </w:hyperlink>
            <w:r>
              <w:rPr>
                <w:color w:val="333333"/>
              </w:rPr>
              <w:t>s d'</w:t>
            </w:r>
            <w:hyperlink w:anchor="_Evaluation__" w:history="1">
              <w:r>
                <w:rPr>
                  <w:rStyle w:val="Lienhypertexte"/>
                  <w:rFonts w:cs="Arial"/>
                  <w:color w:val="0000CC"/>
                </w:rPr>
                <w:t>évaluation</w:t>
              </w:r>
            </w:hyperlink>
            <w:r>
              <w:rPr>
                <w:color w:val="333333"/>
              </w:rPr>
              <w:t>, des tests, des grilles, des filets, des nasses, des toiles d'araignées... Avec l'idée que plus on a d'</w:t>
            </w:r>
            <w:hyperlink w:anchor="_Organisation__" w:history="1">
              <w:r>
                <w:rPr>
                  <w:rStyle w:val="Lienhypertexte"/>
                  <w:rFonts w:cs="Arial"/>
                  <w:color w:val="0000CC"/>
                </w:rPr>
                <w:t>outil</w:t>
              </w:r>
            </w:hyperlink>
            <w:r>
              <w:rPr>
                <w:color w:val="333333"/>
              </w:rPr>
              <w:t>s, meilleur évaluateur on est. Ce sont ceux pour qui évaluer c'est voir mieux, avoir des lunettes, utiliser des microscopes, prendre des photos (mythe de l'</w:t>
            </w:r>
            <w:hyperlink w:anchor="_Objectif" w:history="1">
              <w:r>
                <w:rPr>
                  <w:rStyle w:val="Lienhypertexte"/>
                  <w:rFonts w:cs="Arial"/>
                  <w:color w:val="0000CC"/>
                </w:rPr>
                <w:t>objectif</w:t>
              </w:r>
            </w:hyperlink>
            <w:r>
              <w:rPr>
                <w:color w:val="333333"/>
              </w:rPr>
              <w:t xml:space="preserve"> pour l'objectivité). Ils ne savent pas que la métaphore de la vision est une métaphore du </w:t>
            </w:r>
            <w:hyperlink w:anchor="_Contrôle" w:history="1">
              <w:r>
                <w:rPr>
                  <w:rStyle w:val="Lienhypertexte"/>
                  <w:rFonts w:cs="Arial"/>
                  <w:color w:val="0000CC"/>
                </w:rPr>
                <w:t>contrôle</w:t>
              </w:r>
            </w:hyperlink>
            <w:r>
              <w:rPr>
                <w:rStyle w:val="Appelnotedebasdep"/>
                <w:rFonts w:cs="Arial"/>
                <w:szCs w:val="16"/>
              </w:rPr>
              <w:footnoteReference w:id="163"/>
            </w:r>
            <w:r>
              <w:rPr>
                <w:color w:val="333333"/>
              </w:rPr>
              <w:t> : la mesure (où l’outil est indispensable) est assimilée au tout de l'</w:t>
            </w:r>
            <w:hyperlink w:anchor="_Evaluation__" w:history="1">
              <w:r>
                <w:rPr>
                  <w:rStyle w:val="Lienhypertexte"/>
                  <w:rFonts w:cs="Arial"/>
                  <w:color w:val="0000CC"/>
                </w:rPr>
                <w:t>évaluation</w:t>
              </w:r>
            </w:hyperlink>
            <w:r>
              <w:rPr>
                <w:color w:val="333333"/>
              </w:rPr>
              <w:t>.</w:t>
            </w:r>
          </w:p>
          <w:p w:rsidR="005A4D6A" w:rsidRDefault="005A4D6A" w:rsidP="004622BA">
            <w:pPr>
              <w:numPr>
                <w:ilvl w:val="0"/>
                <w:numId w:val="75"/>
              </w:numPr>
              <w:suppressAutoHyphens/>
              <w:jc w:val="both"/>
              <w:rPr>
                <w:color w:val="333333"/>
              </w:rPr>
            </w:pPr>
            <w:r>
              <w:rPr>
                <w:color w:val="333333"/>
              </w:rPr>
              <w:t xml:space="preserve">D'autres sont les tenants du contraire : ne pas tout évaluer car évaluer, c'est enfermer dans des </w:t>
            </w:r>
            <w:hyperlink w:anchor="_Organisation__" w:history="1">
              <w:r>
                <w:rPr>
                  <w:rStyle w:val="Lienhypertexte"/>
                  <w:rFonts w:cs="Arial"/>
                  <w:color w:val="0000CC"/>
                </w:rPr>
                <w:t>outil</w:t>
              </w:r>
            </w:hyperlink>
            <w:r>
              <w:rPr>
                <w:color w:val="333333"/>
              </w:rPr>
              <w:t>s, c'est réduire. L'</w:t>
            </w:r>
            <w:hyperlink w:anchor="_Organisation__" w:history="1">
              <w:r>
                <w:rPr>
                  <w:rStyle w:val="Lienhypertexte"/>
                  <w:rFonts w:cs="Arial"/>
                  <w:color w:val="0000CC"/>
                </w:rPr>
                <w:t>outil</w:t>
              </w:r>
            </w:hyperlink>
            <w:r>
              <w:rPr>
                <w:color w:val="333333"/>
              </w:rPr>
              <w:t xml:space="preserve"> est dangereux, il déforme ce qu'il saisit, il vaut mieux se réclamer d'une écologie des mains nues, qu'ils assimilent à du clinique. Ils veulent se fier à l'intuition, au senti qui seraient plus sûrs. Certains </w:t>
            </w:r>
            <w:hyperlink w:anchor="_Objectif" w:history="1">
              <w:r>
                <w:rPr>
                  <w:rStyle w:val="Lienhypertexte"/>
                  <w:rFonts w:cs="Arial"/>
                  <w:color w:val="0000CC"/>
                </w:rPr>
                <w:t>objectif</w:t>
              </w:r>
            </w:hyperlink>
            <w:r>
              <w:rPr>
                <w:color w:val="333333"/>
              </w:rPr>
              <w:t xml:space="preserve">s sont par eux déclarés inévaluables. Ils prennent la position inverse mais pareillement ils confondent évaluer et </w:t>
            </w:r>
            <w:hyperlink w:anchor="_Contrôle" w:history="1">
              <w:r>
                <w:rPr>
                  <w:rStyle w:val="Lienhypertexte"/>
                  <w:rFonts w:cs="Arial"/>
                  <w:color w:val="0000CC"/>
                </w:rPr>
                <w:t>contrôle</w:t>
              </w:r>
            </w:hyperlink>
            <w:r>
              <w:rPr>
                <w:color w:val="333333"/>
              </w:rPr>
              <w:t xml:space="preserve">r, ils participent de la même logique : le </w:t>
            </w:r>
            <w:hyperlink w:anchor="_Contrôle" w:history="1">
              <w:r>
                <w:rPr>
                  <w:rStyle w:val="Lienhypertexte"/>
                  <w:rFonts w:cs="Arial"/>
                  <w:color w:val="0000CC"/>
                </w:rPr>
                <w:t>contrôle</w:t>
              </w:r>
            </w:hyperlink>
            <w:r>
              <w:rPr>
                <w:color w:val="333333"/>
              </w:rPr>
              <w:t>.</w:t>
            </w:r>
          </w:p>
          <w:p w:rsidR="005A4D6A" w:rsidRDefault="005A4D6A" w:rsidP="004622BA">
            <w:pPr>
              <w:numPr>
                <w:ilvl w:val="0"/>
                <w:numId w:val="75"/>
              </w:numPr>
              <w:suppressAutoHyphens/>
              <w:jc w:val="both"/>
              <w:rPr>
                <w:color w:val="333333"/>
              </w:rPr>
            </w:pPr>
            <w:r>
              <w:rPr>
                <w:color w:val="333333"/>
              </w:rPr>
              <w:t xml:space="preserve">D'autres enfin cherchent le « juste milieu », « point trop n'en faut », la voie moyenne, la poire coupée en deux. Parfois, il faut avoir des </w:t>
            </w:r>
            <w:hyperlink w:anchor="_Organisation__" w:history="1">
              <w:r>
                <w:rPr>
                  <w:rStyle w:val="Lienhypertexte"/>
                  <w:rFonts w:cs="Arial"/>
                  <w:color w:val="0000CC"/>
                </w:rPr>
                <w:t>outil</w:t>
              </w:r>
            </w:hyperlink>
            <w:r>
              <w:rPr>
                <w:color w:val="333333"/>
              </w:rPr>
              <w:t>s et d'autres fois non. Parce qu'ils se réclament, par exemple, de la systémie comme lieu d'inter</w:t>
            </w:r>
            <w:hyperlink w:anchor="_Activité" w:history="1">
              <w:r>
                <w:rPr>
                  <w:rStyle w:val="Lienhypertexte"/>
                  <w:rFonts w:cs="Arial"/>
                  <w:color w:val="0000CC"/>
                </w:rPr>
                <w:t>activité</w:t>
              </w:r>
            </w:hyperlink>
            <w:r>
              <w:rPr>
                <w:color w:val="333333"/>
              </w:rPr>
              <w:t xml:space="preserve">s multiples. « Il y a tant de variables en jeu dans la </w:t>
            </w:r>
            <w:hyperlink w:anchor="_Relation" w:history="1">
              <w:r>
                <w:rPr>
                  <w:rStyle w:val="Lienhypertexte"/>
                  <w:rFonts w:cs="Arial"/>
                  <w:color w:val="0000CC"/>
                </w:rPr>
                <w:t>relation</w:t>
              </w:r>
            </w:hyperlink>
            <w:r>
              <w:rPr>
                <w:color w:val="333333"/>
              </w:rPr>
              <w:t xml:space="preserve"> d'</w:t>
            </w:r>
            <w:hyperlink w:anchor="_Evaluation__" w:history="1">
              <w:r>
                <w:rPr>
                  <w:rStyle w:val="Lienhypertexte"/>
                  <w:rFonts w:cs="Arial"/>
                  <w:color w:val="0000CC"/>
                </w:rPr>
                <w:t>évaluation</w:t>
              </w:r>
            </w:hyperlink>
            <w:r>
              <w:rPr>
                <w:color w:val="333333"/>
              </w:rPr>
              <w:t xml:space="preserve"> », disent-ils, « qu'un </w:t>
            </w:r>
            <w:hyperlink w:anchor="_Organisation__" w:history="1">
              <w:r>
                <w:rPr>
                  <w:rStyle w:val="Lienhypertexte"/>
                  <w:rFonts w:cs="Arial"/>
                  <w:color w:val="0000CC"/>
                </w:rPr>
                <w:t>outil</w:t>
              </w:r>
            </w:hyperlink>
            <w:r>
              <w:rPr>
                <w:color w:val="333333"/>
              </w:rPr>
              <w:t xml:space="preserve"> ne peut en rendre compte, l'</w:t>
            </w:r>
            <w:hyperlink w:anchor="_Organisation__" w:history="1">
              <w:r>
                <w:rPr>
                  <w:rStyle w:val="Lienhypertexte"/>
                  <w:rFonts w:cs="Arial"/>
                  <w:color w:val="0000CC"/>
                </w:rPr>
                <w:t>outil</w:t>
              </w:r>
            </w:hyperlink>
            <w:r>
              <w:rPr>
                <w:color w:val="333333"/>
              </w:rPr>
              <w:t xml:space="preserve"> est nécessaire mais dans un « bain de vécu ». Les </w:t>
            </w:r>
            <w:hyperlink w:anchor="_Organisation__" w:history="1">
              <w:r>
                <w:rPr>
                  <w:rStyle w:val="Lienhypertexte"/>
                  <w:rFonts w:cs="Arial"/>
                  <w:color w:val="0000CC"/>
                </w:rPr>
                <w:t>outil</w:t>
              </w:r>
            </w:hyperlink>
            <w:r>
              <w:rPr>
                <w:color w:val="333333"/>
              </w:rPr>
              <w:t>s ne doivent et ne peuvent porter que sur l'acquisition des contenus de la formation, devenus des « objets didactiques ». L'</w:t>
            </w:r>
            <w:hyperlink w:anchor="_Evaluation__" w:history="1">
              <w:r>
                <w:rPr>
                  <w:rStyle w:val="Lienhypertexte"/>
                  <w:rFonts w:cs="Arial"/>
                  <w:color w:val="0000CC"/>
                </w:rPr>
                <w:t>évaluation</w:t>
              </w:r>
            </w:hyperlink>
            <w:r>
              <w:rPr>
                <w:color w:val="333333"/>
              </w:rPr>
              <w:t xml:space="preserve"> dite formative ne devrait pas être instrumentée, seul le </w:t>
            </w:r>
            <w:hyperlink w:anchor="_Contrôle" w:history="1">
              <w:r>
                <w:rPr>
                  <w:rStyle w:val="Lienhypertexte"/>
                  <w:rFonts w:cs="Arial"/>
                  <w:color w:val="0000CC"/>
                </w:rPr>
                <w:t>contrôle</w:t>
              </w:r>
            </w:hyperlink>
            <w:r>
              <w:rPr>
                <w:color w:val="333333"/>
              </w:rPr>
              <w:t xml:space="preserve"> « devrait l'être »…</w:t>
            </w:r>
          </w:p>
          <w:p w:rsidR="005A4D6A" w:rsidRDefault="005A4D6A" w:rsidP="004622BA">
            <w:pPr>
              <w:suppressAutoHyphens/>
              <w:jc w:val="both"/>
              <w:rPr>
                <w:color w:val="333333"/>
              </w:rPr>
            </w:pPr>
            <w:r>
              <w:rPr>
                <w:color w:val="333333"/>
              </w:rPr>
              <w:t xml:space="preserve">Aucune de ces trois attitudes n'est satisfaisante. Toutes tournent autour d'une survalorisation de la logique de </w:t>
            </w:r>
            <w:hyperlink w:anchor="_Contrôle" w:history="1">
              <w:r>
                <w:rPr>
                  <w:rStyle w:val="Lienhypertexte"/>
                  <w:rFonts w:cs="Arial"/>
                  <w:color w:val="0000CC"/>
                </w:rPr>
                <w:t>contrôle</w:t>
              </w:r>
            </w:hyperlink>
            <w:r>
              <w:rPr>
                <w:color w:val="333333"/>
              </w:rPr>
              <w:t>, lieu fantasmatique de la contrainte</w:t>
            </w:r>
            <w:r>
              <w:rPr>
                <w:rStyle w:val="Appelnotedebasdep"/>
                <w:rFonts w:cs="Arial"/>
                <w:szCs w:val="16"/>
              </w:rPr>
              <w:footnoteReference w:id="164"/>
            </w:r>
            <w:r>
              <w:rPr>
                <w:color w:val="333333"/>
              </w:rPr>
              <w:t>.</w:t>
            </w:r>
          </w:p>
        </w:tc>
      </w:tr>
      <w:bookmarkStart w:id="454" w:name="_Toc17464692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55" w:name="_Toc192943888"/>
            <w:r w:rsidR="005A4D6A" w:rsidRPr="00DF3ADF">
              <w:rPr>
                <w:rStyle w:val="Lienhypertexte"/>
                <w:rFonts w:cs="Arial"/>
                <w:color w:val="0000CC"/>
              </w:rPr>
              <w:t>Intelligence des situations</w:t>
            </w:r>
            <w:bookmarkEnd w:id="454"/>
            <w:bookmarkEnd w:id="45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76"/>
              </w:numPr>
              <w:suppressAutoHyphens/>
              <w:jc w:val="both"/>
              <w:rPr>
                <w:bCs/>
                <w:color w:val="333333"/>
                <w:u w:val="single"/>
              </w:rPr>
            </w:pPr>
            <w:r>
              <w:rPr>
                <w:color w:val="333333"/>
              </w:rPr>
              <w:t xml:space="preserve">Chercher à comprendre et non pas tout expliquer. Ne pas tout dire, ne pas tout entendre : s’adapter à ce que l’autre peut comprendre, à ce qui lui est nécessaire pour changer. Prendre comme objet de travail l’intelligence des </w:t>
            </w:r>
            <w:hyperlink w:anchor="_Relation" w:history="1">
              <w:r>
                <w:rPr>
                  <w:rStyle w:val="Lienhypertexte"/>
                  <w:rFonts w:cs="Arial"/>
                  <w:color w:val="0000CC"/>
                </w:rPr>
                <w:t>relation</w:t>
              </w:r>
            </w:hyperlink>
            <w:r>
              <w:rPr>
                <w:color w:val="333333"/>
              </w:rPr>
              <w:t xml:space="preserve">s et ne pas en rester à l’explication des </w:t>
            </w:r>
            <w:hyperlink w:anchor="_Rapport" w:history="1">
              <w:r>
                <w:rPr>
                  <w:rStyle w:val="Lienhypertexte"/>
                  <w:rFonts w:cs="Arial"/>
                  <w:color w:val="0000CC"/>
                </w:rPr>
                <w:t>rapport</w:t>
              </w:r>
            </w:hyperlink>
            <w:r>
              <w:rPr>
                <w:color w:val="333333"/>
              </w:rPr>
              <w:t>s (toujours mécaniques), qu’on pourrait « gérer ».</w:t>
            </w:r>
          </w:p>
          <w:p w:rsidR="005A4D6A" w:rsidRDefault="005A4D6A" w:rsidP="004622BA">
            <w:pPr>
              <w:numPr>
                <w:ilvl w:val="0"/>
                <w:numId w:val="76"/>
              </w:numPr>
              <w:suppressAutoHyphens/>
              <w:jc w:val="both"/>
              <w:rPr>
                <w:bCs/>
                <w:color w:val="333333"/>
                <w:u w:val="single"/>
              </w:rPr>
            </w:pPr>
            <w:r>
              <w:rPr>
                <w:color w:val="333333"/>
              </w:rPr>
              <w:t xml:space="preserve">Inclut l’intelligence pratique des situations qui s’appuie sur des connaissances acquises et les transforme, avec d’autant plus de force que la diversité des situations augmente : l’intelligence des situations n’est pas la convocation rationnelles de préceptes ou de protocoles. Elle est pratique au sens où elle est une </w:t>
            </w:r>
            <w:hyperlink w:anchor="_Orientation" w:history="1">
              <w:r>
                <w:rPr>
                  <w:rStyle w:val="Lienhypertexte"/>
                  <w:rFonts w:cs="Arial"/>
                  <w:color w:val="0000CC"/>
                </w:rPr>
                <w:t>orientation</w:t>
              </w:r>
            </w:hyperlink>
            <w:r>
              <w:rPr>
                <w:color w:val="333333"/>
              </w:rPr>
              <w:t xml:space="preserve"> par l’</w:t>
            </w:r>
            <w:hyperlink w:anchor="_Agapè" w:history="1">
              <w:r>
                <w:rPr>
                  <w:rStyle w:val="Lienhypertexte"/>
                  <w:rFonts w:cs="Arial"/>
                  <w:color w:val="0000CC"/>
                </w:rPr>
                <w:t>agir</w:t>
              </w:r>
            </w:hyperlink>
            <w:r>
              <w:rPr>
                <w:color w:val="333333"/>
              </w:rPr>
              <w:t xml:space="preserve"> et non pas seulement par la raison. Les connaissances acquises ne sont jamais à appliquer mais à mobiliser et adapter en fonction de la situation.</w:t>
            </w:r>
          </w:p>
          <w:p w:rsidR="005A4D6A" w:rsidRDefault="005A4D6A" w:rsidP="004622BA">
            <w:pPr>
              <w:numPr>
                <w:ilvl w:val="0"/>
                <w:numId w:val="76"/>
              </w:numPr>
              <w:suppressAutoHyphens/>
              <w:jc w:val="both"/>
              <w:rPr>
                <w:color w:val="333333"/>
              </w:rPr>
            </w:pPr>
            <w:r>
              <w:rPr>
                <w:color w:val="333333"/>
              </w:rPr>
              <w:t xml:space="preserve">Parier sur ses possibles ; se prendre comme objet d’apprentissage ; se distancier et être davantage disponible ; accueillir l’imprévu et la </w:t>
            </w:r>
            <w:hyperlink w:anchor="_Surprise" w:history="1">
              <w:r>
                <w:rPr>
                  <w:rStyle w:val="Lienhypertexte"/>
                  <w:rFonts w:cs="Arial"/>
                  <w:color w:val="0000CC"/>
                </w:rPr>
                <w:t>surprise </w:t>
              </w:r>
            </w:hyperlink>
            <w:r>
              <w:rPr>
                <w:color w:val="333333"/>
              </w:rPr>
              <w:t xml:space="preserve">; accepter ses </w:t>
            </w:r>
            <w:hyperlink w:anchor="_Investissement__" w:history="1">
              <w:r>
                <w:rPr>
                  <w:rStyle w:val="Lienhypertexte"/>
                  <w:rFonts w:cs="Arial"/>
                  <w:color w:val="0000CC"/>
                </w:rPr>
                <w:t>investissements </w:t>
              </w:r>
            </w:hyperlink>
            <w:r>
              <w:rPr>
                <w:color w:val="333333"/>
              </w:rPr>
              <w:t xml:space="preserve">; trouver la ressource sous la contrainte ; accepter ses peurs et d’accepter d’avoir peur ; développer des </w:t>
            </w:r>
            <w:hyperlink w:anchor="_Habileté" w:history="1">
              <w:r>
                <w:rPr>
                  <w:rStyle w:val="Lienhypertexte"/>
                  <w:rFonts w:cs="Arial"/>
                  <w:color w:val="0000CC"/>
                </w:rPr>
                <w:t>habileté</w:t>
              </w:r>
            </w:hyperlink>
            <w:r>
              <w:rPr>
                <w:color w:val="333333"/>
              </w:rPr>
              <w:t xml:space="preserve">s en situation par l’usage de la pensée </w:t>
            </w:r>
            <w:hyperlink w:anchor="_Méthode__" w:history="1">
              <w:r>
                <w:rPr>
                  <w:rStyle w:val="Lienhypertexte"/>
                  <w:rFonts w:cs="Arial"/>
                  <w:color w:val="0000CC"/>
                </w:rPr>
                <w:t>Métis</w:t>
              </w:r>
            </w:hyperlink>
            <w:r>
              <w:rPr>
                <w:color w:val="333333"/>
              </w:rPr>
              <w:t xml:space="preserve"> et du </w:t>
            </w:r>
            <w:hyperlink w:anchor="_Kaïros" w:history="1">
              <w:r>
                <w:rPr>
                  <w:rStyle w:val="Lienhypertexte"/>
                  <w:rFonts w:cs="Arial"/>
                  <w:color w:val="0000CC"/>
                </w:rPr>
                <w:t>Kaïros</w:t>
              </w:r>
            </w:hyperlink>
            <w:r>
              <w:rPr>
                <w:color w:val="333333"/>
              </w:rPr>
              <w:t>.</w:t>
            </w:r>
            <w:r>
              <w:rPr>
                <w:rFonts w:ascii="Arial Narrow" w:hAnsi="Arial Narrow" w:cs="Arial Narrow"/>
                <w:color w:val="333333"/>
              </w:rPr>
              <w:t xml:space="preserve"> </w:t>
            </w:r>
            <w:r>
              <w:rPr>
                <w:color w:val="333333"/>
              </w:rPr>
              <w:t>Œuvrer pour ne plus jamais penser que quelqu’un sait mieux que soi qui on est.</w:t>
            </w:r>
          </w:p>
        </w:tc>
      </w:tr>
      <w:bookmarkStart w:id="456" w:name="_Interroger__"/>
      <w:bookmarkStart w:id="457" w:name="_Intention"/>
      <w:bookmarkEnd w:id="456"/>
      <w:bookmarkEnd w:id="457"/>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58" w:name="_Toc174646927"/>
            <w:bookmarkStart w:id="459" w:name="_Toc192943889"/>
            <w:r w:rsidR="005A4D6A" w:rsidRPr="00DF3ADF">
              <w:rPr>
                <w:rStyle w:val="Lienhypertexte"/>
                <w:rFonts w:cs="Arial"/>
                <w:color w:val="0000CC"/>
              </w:rPr>
              <w:t>Intention</w:t>
            </w:r>
            <w:bookmarkEnd w:id="458"/>
            <w:bookmarkEnd w:id="45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C’est ce que je fais consciemment, ce que je veux en le sachant : préméditation, but, dessein, arrière-pensée, volonté, </w:t>
            </w:r>
            <w:hyperlink w:anchor="_Objectif" w:history="1">
              <w:r>
                <w:rPr>
                  <w:rStyle w:val="Lienhypertexte"/>
                  <w:rFonts w:cs="Arial"/>
                  <w:color w:val="0000CC"/>
                </w:rPr>
                <w:t>objectif</w:t>
              </w:r>
            </w:hyperlink>
            <w:r>
              <w:rPr>
                <w:color w:val="333333"/>
              </w:rPr>
              <w:t>.</w:t>
            </w:r>
          </w:p>
        </w:tc>
      </w:tr>
      <w:bookmarkStart w:id="460" w:name="_Intervenant__"/>
      <w:bookmarkEnd w:id="46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61" w:name="_Toc174646928"/>
            <w:bookmarkStart w:id="462" w:name="_Toc192943890"/>
            <w:r w:rsidR="005A4D6A" w:rsidRPr="00DF3ADF">
              <w:rPr>
                <w:rStyle w:val="Lienhypertexte"/>
                <w:rFonts w:cs="Arial"/>
                <w:color w:val="0000CC"/>
              </w:rPr>
              <w:t>Intentionnalité</w:t>
            </w:r>
            <w:bookmarkEnd w:id="461"/>
            <w:bookmarkEnd w:id="46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Elle se recrée à posteriori. « j’ai donc tout fait pour en arriver là ».</w:t>
            </w:r>
          </w:p>
          <w:p w:rsidR="005A4D6A" w:rsidRDefault="005A4D6A" w:rsidP="004622BA">
            <w:pPr>
              <w:suppressAutoHyphens/>
              <w:jc w:val="both"/>
              <w:rPr>
                <w:color w:val="333333"/>
              </w:rPr>
            </w:pPr>
            <w:r>
              <w:rPr>
                <w:color w:val="333333"/>
              </w:rPr>
              <w:t>C’est un but que l’on poursuit sans le savoir.</w:t>
            </w:r>
          </w:p>
          <w:p w:rsidR="005A4D6A" w:rsidRDefault="005A4D6A" w:rsidP="004622BA">
            <w:pPr>
              <w:suppressAutoHyphens/>
              <w:jc w:val="both"/>
              <w:rPr>
                <w:color w:val="333333"/>
              </w:rPr>
            </w:pPr>
            <w:r>
              <w:rPr>
                <w:rFonts w:ascii="Arial Narrow" w:hAnsi="Arial Narrow"/>
                <w:color w:val="333333"/>
              </w:rPr>
              <w:t>« L</w:t>
            </w:r>
            <w:r>
              <w:rPr>
                <w:rFonts w:ascii="Arial Narrow" w:hAnsi="Arial Narrow" w:cs="Arial Narrow"/>
                <w:color w:val="333333"/>
              </w:rPr>
              <w:t>’appréhension</w:t>
            </w:r>
            <w:r>
              <w:rPr>
                <w:rFonts w:ascii="Arial Narrow" w:hAnsi="Arial Narrow"/>
                <w:color w:val="333333"/>
              </w:rPr>
              <w:t xml:space="preserve"> du </w:t>
            </w:r>
            <w:hyperlink w:anchor="_Concept___1" w:history="1">
              <w:r>
                <w:rPr>
                  <w:rStyle w:val="Lienhypertexte"/>
                  <w:rFonts w:ascii="Arial Narrow" w:hAnsi="Arial Narrow" w:cs="Arial"/>
                  <w:color w:val="0000CC"/>
                </w:rPr>
                <w:t>concept</w:t>
              </w:r>
            </w:hyperlink>
            <w:r>
              <w:rPr>
                <w:rFonts w:ascii="Arial Narrow" w:hAnsi="Arial Narrow"/>
                <w:color w:val="333333"/>
              </w:rPr>
              <w:t xml:space="preserve"> d</w:t>
            </w:r>
            <w:r>
              <w:rPr>
                <w:rFonts w:ascii="Arial Narrow" w:hAnsi="Arial Narrow" w:cs="Arial Narrow"/>
                <w:color w:val="333333"/>
              </w:rPr>
              <w:t>’intentionnalité d’un point de vue ontologique qui définit le sujet comme</w:t>
            </w:r>
            <w:r>
              <w:rPr>
                <w:rFonts w:ascii="Arial Narrow" w:hAnsi="Arial Narrow"/>
                <w:color w:val="333333"/>
              </w:rPr>
              <w:t xml:space="preserve"> </w:t>
            </w:r>
            <w:r>
              <w:rPr>
                <w:rFonts w:ascii="Arial Narrow" w:hAnsi="Arial Narrow" w:cs="Arial Narrow"/>
                <w:color w:val="333333"/>
              </w:rPr>
              <w:t>‘être intentionnel’ en quête du sens de son ‘être au monde’, conduit</w:t>
            </w:r>
            <w:r>
              <w:rPr>
                <w:rFonts w:ascii="Arial Narrow" w:hAnsi="Arial Narrow"/>
                <w:color w:val="333333"/>
              </w:rPr>
              <w:t xml:space="preserve"> à concevoir la finalité elle-même comme objet de la quête qui sans cesse se dérobe au sens. </w:t>
            </w:r>
            <w:r>
              <w:rPr>
                <w:rFonts w:ascii="Arial Narrow" w:hAnsi="Arial Narrow"/>
                <w:color w:val="333333"/>
              </w:rPr>
              <w:sym w:font="Symbol" w:char="005B"/>
            </w:r>
            <w:r>
              <w:rPr>
                <w:rFonts w:ascii="Arial Narrow" w:hAnsi="Arial Narrow" w:cs="Arial Narrow"/>
                <w:color w:val="333333"/>
              </w:rPr>
              <w:t>…</w:t>
            </w:r>
            <w:r>
              <w:rPr>
                <w:rFonts w:ascii="Arial Narrow" w:hAnsi="Arial Narrow"/>
                <w:color w:val="333333"/>
              </w:rPr>
              <w:sym w:font="Symbol" w:char="005D"/>
            </w:r>
            <w:r>
              <w:rPr>
                <w:rFonts w:ascii="Arial Narrow" w:hAnsi="Arial Narrow"/>
                <w:color w:val="333333"/>
              </w:rPr>
              <w:t xml:space="preserve"> La finalité ne se sédimente plus dans l</w:t>
            </w:r>
            <w:r>
              <w:rPr>
                <w:rFonts w:ascii="Arial Narrow" w:hAnsi="Arial Narrow" w:cs="Arial Narrow"/>
                <w:color w:val="333333"/>
              </w:rPr>
              <w:t>’objet à atteindre comme fin potentialisable ou déjà-là, mais elle</w:t>
            </w:r>
            <w:r>
              <w:rPr>
                <w:rFonts w:ascii="Arial Narrow" w:hAnsi="Arial Narrow"/>
                <w:color w:val="333333"/>
              </w:rPr>
              <w:t xml:space="preserve"> est la quête elle-même. </w:t>
            </w:r>
            <w:r>
              <w:rPr>
                <w:rFonts w:ascii="Arial Narrow" w:hAnsi="Arial Narrow"/>
                <w:color w:val="333333"/>
              </w:rPr>
              <w:sym w:font="Symbol" w:char="005B"/>
            </w:r>
            <w:r>
              <w:rPr>
                <w:rFonts w:ascii="Arial Narrow" w:hAnsi="Arial Narrow" w:cs="Arial Narrow"/>
                <w:color w:val="333333"/>
              </w:rPr>
              <w:t>…</w:t>
            </w:r>
            <w:r>
              <w:rPr>
                <w:rFonts w:ascii="Arial Narrow" w:hAnsi="Arial Narrow"/>
                <w:color w:val="333333"/>
              </w:rPr>
              <w:sym w:font="Symbol" w:char="005D"/>
            </w:r>
            <w:r>
              <w:rPr>
                <w:rFonts w:ascii="Arial Narrow" w:hAnsi="Arial Narrow"/>
                <w:color w:val="333333"/>
              </w:rPr>
              <w:t xml:space="preserve"> A l</w:t>
            </w:r>
            <w:r>
              <w:rPr>
                <w:rFonts w:ascii="Arial Narrow" w:hAnsi="Arial Narrow" w:cs="Arial Narrow"/>
                <w:color w:val="333333"/>
              </w:rPr>
              <w:t>’horizon toujours</w:t>
            </w:r>
            <w:r>
              <w:rPr>
                <w:rFonts w:ascii="Arial Narrow" w:hAnsi="Arial Narrow"/>
                <w:color w:val="333333"/>
              </w:rPr>
              <w:t xml:space="preserve"> changeant, brouillé et flou mais toujours visible de l</w:t>
            </w:r>
            <w:r>
              <w:rPr>
                <w:rFonts w:ascii="Arial Narrow" w:hAnsi="Arial Narrow" w:cs="Arial Narrow"/>
                <w:color w:val="333333"/>
              </w:rPr>
              <w:t>’intention,</w:t>
            </w:r>
            <w:r>
              <w:rPr>
                <w:rFonts w:ascii="Arial Narrow" w:hAnsi="Arial Narrow"/>
                <w:color w:val="333333"/>
              </w:rPr>
              <w:t xml:space="preserve"> l</w:t>
            </w:r>
            <w:r>
              <w:rPr>
                <w:rFonts w:ascii="Arial Narrow" w:hAnsi="Arial Narrow" w:cs="Arial Narrow"/>
                <w:color w:val="333333"/>
              </w:rPr>
              <w:t>’intentionnalité substitue l’inachèvement nécessaire dans le manque qui</w:t>
            </w:r>
            <w:r>
              <w:rPr>
                <w:rFonts w:ascii="Arial Narrow" w:hAnsi="Arial Narrow"/>
                <w:color w:val="333333"/>
              </w:rPr>
              <w:t xml:space="preserve"> n</w:t>
            </w:r>
            <w:r>
              <w:rPr>
                <w:rFonts w:ascii="Arial Narrow" w:hAnsi="Arial Narrow" w:cs="Arial Narrow"/>
                <w:color w:val="333333"/>
              </w:rPr>
              <w:t>’est pas le défaut ou la défaillance d’un objet toujours convocable ou</w:t>
            </w:r>
            <w:r>
              <w:rPr>
                <w:rFonts w:ascii="Arial Narrow" w:hAnsi="Arial Narrow"/>
                <w:color w:val="333333"/>
              </w:rPr>
              <w:t xml:space="preserve"> imaginable, mais bien la conscience de cet objet perçu comme une quête toujours inachevée »</w:t>
            </w:r>
            <w:r>
              <w:rPr>
                <w:rStyle w:val="Appelnotedebasdep"/>
                <w:rFonts w:cs="Arial Narrow"/>
                <w:szCs w:val="16"/>
              </w:rPr>
              <w:footnoteReference w:id="165"/>
            </w:r>
            <w:r>
              <w:rPr>
                <w:rFonts w:ascii="Arial Narrow" w:hAnsi="Arial Narrow"/>
                <w:color w:val="333333"/>
              </w:rPr>
              <w:t>.</w:t>
            </w:r>
          </w:p>
        </w:tc>
      </w:tr>
      <w:bookmarkStart w:id="463" w:name="_Intervention__"/>
      <w:bookmarkStart w:id="464" w:name="_Intervention"/>
      <w:bookmarkStart w:id="465" w:name="_Interroger"/>
      <w:bookmarkEnd w:id="463"/>
      <w:bookmarkEnd w:id="464"/>
      <w:bookmarkEnd w:id="46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66" w:name="_Toc174646929"/>
            <w:bookmarkStart w:id="467" w:name="_Toc192943891"/>
            <w:r w:rsidR="005A4D6A" w:rsidRPr="00DF3ADF">
              <w:rPr>
                <w:rStyle w:val="Lienhypertexte"/>
                <w:rFonts w:cs="Arial"/>
                <w:color w:val="0000CC"/>
              </w:rPr>
              <w:t>Interroger</w:t>
            </w:r>
            <w:bookmarkEnd w:id="466"/>
            <w:bookmarkEnd w:id="46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Pour avoir la réponse.</w:t>
            </w:r>
          </w:p>
          <w:p w:rsidR="005A4D6A" w:rsidRDefault="005A4D6A" w:rsidP="004622BA">
            <w:pPr>
              <w:suppressAutoHyphens/>
              <w:jc w:val="both"/>
              <w:rPr>
                <w:color w:val="333333"/>
              </w:rPr>
            </w:pPr>
            <w:r>
              <w:rPr>
                <w:color w:val="333333"/>
              </w:rPr>
              <w:t>Mettre à la question (torture).</w:t>
            </w:r>
          </w:p>
          <w:p w:rsidR="005A4D6A" w:rsidRDefault="005A4D6A" w:rsidP="004622BA">
            <w:pPr>
              <w:suppressAutoHyphens/>
              <w:jc w:val="both"/>
              <w:rPr>
                <w:color w:val="333333"/>
              </w:rPr>
            </w:pPr>
            <w:r>
              <w:rPr>
                <w:color w:val="333333"/>
              </w:rPr>
              <w:t xml:space="preserve">Voir </w:t>
            </w:r>
            <w:hyperlink w:anchor="_Enigme__" w:history="1">
              <w:r>
                <w:rPr>
                  <w:rStyle w:val="Lienhypertexte"/>
                  <w:rFonts w:cs="Arial"/>
                  <w:color w:val="0000CC"/>
                </w:rPr>
                <w:t>entretien</w:t>
              </w:r>
            </w:hyperlink>
            <w:r>
              <w:rPr>
                <w:color w:val="333333"/>
              </w:rPr>
              <w:t>.</w:t>
            </w:r>
          </w:p>
          <w:p w:rsidR="005A4D6A" w:rsidRDefault="005A4D6A" w:rsidP="004622BA">
            <w:pPr>
              <w:suppressAutoHyphens/>
              <w:jc w:val="both"/>
              <w:rPr>
                <w:color w:val="333333"/>
              </w:rPr>
            </w:pPr>
            <w:r>
              <w:rPr>
                <w:color w:val="333333"/>
              </w:rPr>
              <w:t xml:space="preserve">A distinguer de </w:t>
            </w:r>
            <w:hyperlink w:anchor="_Questionner" w:history="1">
              <w:r>
                <w:rPr>
                  <w:rStyle w:val="Lienhypertexte"/>
                  <w:rFonts w:cs="Arial"/>
                  <w:color w:val="0000CC"/>
                </w:rPr>
                <w:t>questionner</w:t>
              </w:r>
            </w:hyperlink>
            <w:r>
              <w:rPr>
                <w:color w:val="333333"/>
              </w:rPr>
              <w:t>.</w:t>
            </w:r>
          </w:p>
        </w:tc>
      </w:tr>
      <w:bookmarkStart w:id="468" w:name="_Intervenant___1"/>
      <w:bookmarkStart w:id="469" w:name="_Intervenant"/>
      <w:bookmarkEnd w:id="468"/>
      <w:bookmarkEnd w:id="46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70" w:name="_Toc174646930"/>
            <w:bookmarkStart w:id="471" w:name="_Toc192943892"/>
            <w:r w:rsidR="005A4D6A" w:rsidRPr="00DF3ADF">
              <w:rPr>
                <w:rStyle w:val="Lienhypertexte"/>
                <w:rFonts w:cs="Arial"/>
                <w:color w:val="0000CC"/>
              </w:rPr>
              <w:t>Intervenant</w:t>
            </w:r>
            <w:bookmarkEnd w:id="470"/>
            <w:bookmarkEnd w:id="47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77"/>
              </w:numPr>
              <w:suppressAutoHyphens/>
              <w:jc w:val="both"/>
              <w:rPr>
                <w:color w:val="333333"/>
              </w:rPr>
            </w:pPr>
            <w:r>
              <w:rPr>
                <w:color w:val="333333"/>
              </w:rPr>
              <w:t xml:space="preserve">Celui qui prend part à une </w:t>
            </w:r>
            <w:hyperlink w:anchor="_Action" w:history="1">
              <w:r>
                <w:rPr>
                  <w:rStyle w:val="Lienhypertexte"/>
                  <w:rFonts w:cs="Arial"/>
                  <w:color w:val="0000CC"/>
                </w:rPr>
                <w:t>action</w:t>
              </w:r>
            </w:hyperlink>
            <w:r>
              <w:rPr>
                <w:color w:val="333333"/>
              </w:rPr>
              <w:t>, à une affaire en cours, à un procès déjà commencé, dans l’intention d’influer sur son déroulement</w:t>
            </w:r>
            <w:r>
              <w:rPr>
                <w:b/>
                <w:bCs/>
                <w:color w:val="333333"/>
              </w:rPr>
              <w:t xml:space="preserve"> </w:t>
            </w:r>
            <w:r>
              <w:rPr>
                <w:color w:val="333333"/>
              </w:rPr>
              <w:t>(s’entremettre – s’immiscer - intercéder).</w:t>
            </w:r>
          </w:p>
          <w:p w:rsidR="005A4D6A" w:rsidRDefault="005A4D6A" w:rsidP="004622BA">
            <w:pPr>
              <w:numPr>
                <w:ilvl w:val="0"/>
                <w:numId w:val="77"/>
              </w:numPr>
              <w:suppressAutoHyphens/>
              <w:jc w:val="both"/>
              <w:rPr>
                <w:color w:val="333333"/>
              </w:rPr>
            </w:pPr>
            <w:r>
              <w:rPr>
                <w:color w:val="333333"/>
              </w:rPr>
              <w:t xml:space="preserve">Peut être </w:t>
            </w:r>
            <w:hyperlink w:anchor="_Expert__" w:history="1">
              <w:r>
                <w:rPr>
                  <w:rStyle w:val="Lienhypertexte"/>
                  <w:rFonts w:cs="Arial"/>
                  <w:color w:val="0000CC"/>
                </w:rPr>
                <w:t>expert</w:t>
              </w:r>
            </w:hyperlink>
            <w:r>
              <w:rPr>
                <w:color w:val="333333"/>
              </w:rPr>
              <w:t xml:space="preserve">, </w:t>
            </w:r>
            <w:hyperlink w:anchor="_Consultant" w:history="1">
              <w:r>
                <w:rPr>
                  <w:rStyle w:val="Lienhypertexte"/>
                  <w:rFonts w:cs="Arial"/>
                  <w:color w:val="0000CC"/>
                </w:rPr>
                <w:t>consultant</w:t>
              </w:r>
            </w:hyperlink>
            <w:r>
              <w:rPr>
                <w:color w:val="333333"/>
              </w:rPr>
              <w:t xml:space="preserve">, </w:t>
            </w:r>
            <w:hyperlink w:anchor="_Coach" w:history="1">
              <w:r>
                <w:rPr>
                  <w:rStyle w:val="Lienhypertexte"/>
                  <w:rFonts w:cs="Arial"/>
                  <w:color w:val="0000CC"/>
                </w:rPr>
                <w:t>coach</w:t>
              </w:r>
            </w:hyperlink>
            <w:r>
              <w:rPr>
                <w:color w:val="333333"/>
              </w:rPr>
              <w:t xml:space="preserve"> ou accompagnateur : intervenant en </w:t>
            </w:r>
            <w:hyperlink w:anchor="_Organisation" w:history="1">
              <w:r>
                <w:rPr>
                  <w:rStyle w:val="Lienhypertexte"/>
                  <w:rFonts w:cs="Arial"/>
                  <w:color w:val="0000CC"/>
                </w:rPr>
                <w:t>organisation</w:t>
              </w:r>
            </w:hyperlink>
            <w:r>
              <w:rPr>
                <w:color w:val="333333"/>
              </w:rPr>
              <w:t>, intervenant de métier –Voir métiers de l’</w:t>
            </w:r>
            <w:hyperlink w:anchor="_Evaluation__" w:history="1">
              <w:r>
                <w:rPr>
                  <w:rStyle w:val="Lienhypertexte"/>
                  <w:rFonts w:cs="Arial"/>
                  <w:color w:val="0000CC"/>
                </w:rPr>
                <w:t>évaluation</w:t>
              </w:r>
            </w:hyperlink>
            <w:r>
              <w:rPr>
                <w:color w:val="333333"/>
              </w:rPr>
              <w:t xml:space="preserve">- ou avoir une fonction qui l’oblige à intervenir sur le destin de l’autre comme le DRH, le manager, le </w:t>
            </w:r>
            <w:hyperlink w:anchor="_Formateur" w:history="1">
              <w:r>
                <w:rPr>
                  <w:rStyle w:val="Lienhypertexte"/>
                  <w:rFonts w:cs="Arial"/>
                  <w:color w:val="0000CC"/>
                </w:rPr>
                <w:t>formateur </w:t>
              </w:r>
            </w:hyperlink>
            <w:r>
              <w:rPr>
                <w:color w:val="333333"/>
              </w:rPr>
              <w:t>: tous les destinataires de ce livre.</w:t>
            </w:r>
          </w:p>
          <w:p w:rsidR="005A4D6A" w:rsidRDefault="005A4D6A" w:rsidP="004622BA">
            <w:pPr>
              <w:numPr>
                <w:ilvl w:val="0"/>
                <w:numId w:val="77"/>
              </w:numPr>
              <w:suppressAutoHyphens/>
              <w:jc w:val="both"/>
              <w:rPr>
                <w:color w:val="333333"/>
              </w:rPr>
            </w:pPr>
            <w:r>
              <w:rPr>
                <w:color w:val="333333"/>
              </w:rPr>
              <w:t xml:space="preserve">Tout intervenant installe une </w:t>
            </w:r>
            <w:hyperlink w:anchor="_Relation_éducative___1" w:history="1">
              <w:r>
                <w:rPr>
                  <w:rStyle w:val="Lienhypertexte"/>
                  <w:rFonts w:cs="Arial"/>
                  <w:color w:val="0000CC"/>
                </w:rPr>
                <w:t>relation éducative</w:t>
              </w:r>
            </w:hyperlink>
            <w:r>
              <w:rPr>
                <w:color w:val="333333"/>
              </w:rPr>
              <w:t xml:space="preserve">, où s’articulent transmission de savoirs (sous quelque forme que ce soit : savoirs « théoriques », « d’expérience », « en acte » etc.…) et </w:t>
            </w:r>
            <w:hyperlink w:anchor="_Accompagnement__" w:history="1">
              <w:r>
                <w:rPr>
                  <w:rStyle w:val="Lienhypertexte"/>
                  <w:rFonts w:cs="Arial"/>
                  <w:color w:val="0000CC"/>
                </w:rPr>
                <w:t>accompagnement</w:t>
              </w:r>
            </w:hyperlink>
            <w:r>
              <w:rPr>
                <w:color w:val="333333"/>
              </w:rPr>
              <w:t xml:space="preserve"> du </w:t>
            </w:r>
            <w:hyperlink w:anchor="_Changement__" w:history="1">
              <w:r>
                <w:rPr>
                  <w:rStyle w:val="Lienhypertexte"/>
                  <w:rFonts w:cs="Arial"/>
                  <w:color w:val="0000CC"/>
                </w:rPr>
                <w:t>changement</w:t>
              </w:r>
            </w:hyperlink>
            <w:r>
              <w:rPr>
                <w:color w:val="333333"/>
              </w:rPr>
              <w:t>. Il ne peut pas être finalisé que sur l’instruction, l’information et la formation instrumentale. Il vise l’</w:t>
            </w:r>
            <w:hyperlink w:anchor="_Appropriation" w:history="1">
              <w:r>
                <w:rPr>
                  <w:rStyle w:val="Lienhypertexte"/>
                  <w:rFonts w:cs="Arial"/>
                  <w:color w:val="0000CC"/>
                </w:rPr>
                <w:t>appropriation</w:t>
              </w:r>
            </w:hyperlink>
            <w:r>
              <w:rPr>
                <w:color w:val="333333"/>
              </w:rPr>
              <w:t xml:space="preserve"> dans l’expérience des acteurs, le </w:t>
            </w:r>
            <w:hyperlink w:anchor="_Changement__" w:history="1">
              <w:r>
                <w:rPr>
                  <w:rStyle w:val="Lienhypertexte"/>
                  <w:rFonts w:cs="Arial"/>
                  <w:color w:val="0000CC"/>
                </w:rPr>
                <w:t>changement</w:t>
              </w:r>
            </w:hyperlink>
            <w:r>
              <w:rPr>
                <w:color w:val="333333"/>
              </w:rPr>
              <w:t xml:space="preserve"> des attitudes, des </w:t>
            </w:r>
            <w:hyperlink w:anchor="_Relation" w:history="1">
              <w:r>
                <w:rPr>
                  <w:rStyle w:val="Lienhypertexte"/>
                  <w:rFonts w:cs="Arial"/>
                  <w:color w:val="0000CC"/>
                </w:rPr>
                <w:t>relation</w:t>
              </w:r>
            </w:hyperlink>
            <w:r>
              <w:rPr>
                <w:color w:val="333333"/>
              </w:rPr>
              <w:t>s entre professionnels. Même l’</w:t>
            </w:r>
            <w:hyperlink w:anchor="_Expert__" w:history="1">
              <w:r>
                <w:rPr>
                  <w:rStyle w:val="Lienhypertexte"/>
                  <w:rFonts w:cs="Arial"/>
                  <w:color w:val="0000CC"/>
                </w:rPr>
                <w:t>expert</w:t>
              </w:r>
            </w:hyperlink>
            <w:r>
              <w:rPr>
                <w:color w:val="333333"/>
              </w:rPr>
              <w:t xml:space="preserve"> formé en </w:t>
            </w:r>
            <w:hyperlink w:anchor="_Evaluation__" w:history="1">
              <w:r>
                <w:rPr>
                  <w:rStyle w:val="Lienhypertexte"/>
                  <w:rFonts w:cs="Arial"/>
                  <w:color w:val="0000CC"/>
                </w:rPr>
                <w:t>évaluation</w:t>
              </w:r>
            </w:hyperlink>
            <w:r>
              <w:rPr>
                <w:color w:val="333333"/>
              </w:rPr>
              <w:t xml:space="preserve"> ne peut ignorer la dimension éducative, il l’aborde par le </w:t>
            </w:r>
            <w:hyperlink w:anchor="_Contrôle" w:history="1">
              <w:r>
                <w:rPr>
                  <w:rStyle w:val="Lienhypertexte"/>
                  <w:rFonts w:cs="Arial"/>
                  <w:color w:val="0000CC"/>
                </w:rPr>
                <w:t>contrôle</w:t>
              </w:r>
            </w:hyperlink>
            <w:r>
              <w:rPr>
                <w:color w:val="333333"/>
              </w:rPr>
              <w:t xml:space="preserve"> mais ses préconisations tiendront compte de l’installation participative du </w:t>
            </w:r>
            <w:hyperlink w:anchor="_Changement__" w:history="1">
              <w:r>
                <w:rPr>
                  <w:rStyle w:val="Lienhypertexte"/>
                  <w:rFonts w:cs="Arial"/>
                  <w:color w:val="0000CC"/>
                </w:rPr>
                <w:t>changement</w:t>
              </w:r>
            </w:hyperlink>
            <w:r>
              <w:rPr>
                <w:color w:val="333333"/>
              </w:rPr>
              <w:t xml:space="preserve">. C’est pourquoi les intervenants formés en </w:t>
            </w:r>
            <w:hyperlink w:anchor="_Evaluation__" w:history="1">
              <w:r>
                <w:rPr>
                  <w:rStyle w:val="Lienhypertexte"/>
                  <w:rFonts w:cs="Arial"/>
                  <w:color w:val="0000CC"/>
                </w:rPr>
                <w:t>évaluation</w:t>
              </w:r>
            </w:hyperlink>
            <w:r>
              <w:rPr>
                <w:color w:val="333333"/>
              </w:rPr>
              <w:t>, s’intéressent à un meilleur emploi des ressources humaines et donc à l’</w:t>
            </w:r>
            <w:hyperlink w:anchor="_Evaluation__" w:history="1">
              <w:r>
                <w:rPr>
                  <w:rStyle w:val="Lienhypertexte"/>
                  <w:rFonts w:cs="Arial"/>
                  <w:color w:val="0000CC"/>
                </w:rPr>
                <w:t>évaluation</w:t>
              </w:r>
            </w:hyperlink>
            <w:r>
              <w:rPr>
                <w:color w:val="333333"/>
              </w:rPr>
              <w:t xml:space="preserve"> du fonctionnement des structures, à la supervision des démarches qualité, à l’amélioration de la communication, à l'optimisation des </w:t>
            </w:r>
            <w:hyperlink w:anchor="_Relation" w:history="1">
              <w:r>
                <w:rPr>
                  <w:rStyle w:val="Lienhypertexte"/>
                  <w:rFonts w:cs="Arial"/>
                  <w:color w:val="0000CC"/>
                </w:rPr>
                <w:t>relation</w:t>
              </w:r>
            </w:hyperlink>
            <w:r>
              <w:rPr>
                <w:color w:val="333333"/>
              </w:rPr>
              <w:t>s humaines au travail, à l’</w:t>
            </w:r>
            <w:hyperlink w:anchor="_Accompagnement__" w:history="1">
              <w:r>
                <w:rPr>
                  <w:rStyle w:val="Lienhypertexte"/>
                  <w:rFonts w:cs="Arial"/>
                  <w:color w:val="0000CC"/>
                </w:rPr>
                <w:t>accompagnement</w:t>
              </w:r>
            </w:hyperlink>
            <w:r>
              <w:rPr>
                <w:color w:val="333333"/>
              </w:rPr>
              <w:t xml:space="preserve"> du </w:t>
            </w:r>
            <w:hyperlink w:anchor="_Processus__" w:history="1">
              <w:r>
                <w:rPr>
                  <w:rStyle w:val="Lienhypertexte"/>
                  <w:rFonts w:cs="Arial"/>
                  <w:color w:val="0000CC"/>
                </w:rPr>
                <w:t>processus</w:t>
              </w:r>
            </w:hyperlink>
            <w:r>
              <w:rPr>
                <w:color w:val="333333"/>
              </w:rPr>
              <w:t xml:space="preserve"> de </w:t>
            </w:r>
            <w:hyperlink w:anchor="_Changement__" w:history="1">
              <w:r>
                <w:rPr>
                  <w:rStyle w:val="Lienhypertexte"/>
                  <w:rFonts w:cs="Arial"/>
                  <w:color w:val="0000CC"/>
                </w:rPr>
                <w:t>changement</w:t>
              </w:r>
            </w:hyperlink>
            <w:r>
              <w:rPr>
                <w:color w:val="333333"/>
              </w:rPr>
              <w:t xml:space="preserve">, au développement de </w:t>
            </w:r>
            <w:hyperlink w:anchor="_Projet__" w:history="1">
              <w:r>
                <w:rPr>
                  <w:rStyle w:val="Lienhypertexte"/>
                  <w:rFonts w:cs="Arial"/>
                  <w:color w:val="0000CC"/>
                </w:rPr>
                <w:t>projet</w:t>
              </w:r>
            </w:hyperlink>
            <w:r>
              <w:rPr>
                <w:color w:val="333333"/>
              </w:rPr>
              <w:t xml:space="preserve">s, à la </w:t>
            </w:r>
            <w:hyperlink w:anchor="_Relation" w:history="1">
              <w:r>
                <w:rPr>
                  <w:rStyle w:val="Lienhypertexte"/>
                  <w:rFonts w:cs="Arial"/>
                  <w:color w:val="0000CC"/>
                </w:rPr>
                <w:t>relation</w:t>
              </w:r>
            </w:hyperlink>
            <w:r>
              <w:rPr>
                <w:color w:val="333333"/>
              </w:rPr>
              <w:t xml:space="preserve"> éducative comme accélération du </w:t>
            </w:r>
            <w:hyperlink w:anchor="_Changement__" w:history="1">
              <w:r>
                <w:rPr>
                  <w:rStyle w:val="Lienhypertexte"/>
                  <w:rFonts w:cs="Arial"/>
                  <w:color w:val="0000CC"/>
                </w:rPr>
                <w:t>changement</w:t>
              </w:r>
            </w:hyperlink>
            <w:r>
              <w:rPr>
                <w:color w:val="333333"/>
              </w:rPr>
              <w:t xml:space="preserve">, au développement de la </w:t>
            </w:r>
            <w:hyperlink w:anchor="_Professionnalité__" w:history="1">
              <w:r>
                <w:rPr>
                  <w:rStyle w:val="Lienhypertexte"/>
                  <w:rFonts w:cs="Arial"/>
                  <w:color w:val="0000CC"/>
                </w:rPr>
                <w:t>professionnalisation</w:t>
              </w:r>
            </w:hyperlink>
            <w:r>
              <w:rPr>
                <w:color w:val="333333"/>
              </w:rPr>
              <w:t xml:space="preserve"> des </w:t>
            </w:r>
            <w:hyperlink w:anchor="_Pertinence__" w:history="1">
              <w:r>
                <w:rPr>
                  <w:rStyle w:val="Lienhypertexte"/>
                  <w:rFonts w:cs="Arial"/>
                  <w:color w:val="0000CC"/>
                </w:rPr>
                <w:t>personnel</w:t>
              </w:r>
            </w:hyperlink>
            <w:r>
              <w:rPr>
                <w:color w:val="333333"/>
              </w:rPr>
              <w:t>s et au développement durable…</w:t>
            </w:r>
          </w:p>
          <w:p w:rsidR="005A4D6A" w:rsidRDefault="005A4D6A" w:rsidP="004622BA">
            <w:pPr>
              <w:numPr>
                <w:ilvl w:val="0"/>
                <w:numId w:val="77"/>
              </w:numPr>
              <w:suppressAutoHyphens/>
              <w:jc w:val="both"/>
              <w:rPr>
                <w:color w:val="333333"/>
              </w:rPr>
            </w:pPr>
            <w:r>
              <w:rPr>
                <w:color w:val="333333"/>
              </w:rPr>
              <w:t xml:space="preserve">Formé en </w:t>
            </w:r>
            <w:hyperlink w:anchor="_Evaluation__" w:history="1">
              <w:r>
                <w:rPr>
                  <w:rStyle w:val="Lienhypertexte"/>
                  <w:rFonts w:cs="Arial"/>
                  <w:color w:val="0000CC"/>
                </w:rPr>
                <w:t>évaluation</w:t>
              </w:r>
            </w:hyperlink>
            <w:r>
              <w:rPr>
                <w:color w:val="333333"/>
              </w:rPr>
              <w:t>, sait où sont ses limites, et s’il a fait ses choix, s’il a pris position, il admet qu'un autre puisse en avoir fait d'autres. Même si « l'idéal », comme on le croit ordinairement, serait que tout le monde puisse faire à la fois de l'</w:t>
            </w:r>
            <w:hyperlink w:anchor="_Expert__" w:history="1">
              <w:r>
                <w:rPr>
                  <w:rStyle w:val="Lienhypertexte"/>
                  <w:rFonts w:cs="Arial"/>
                  <w:color w:val="0000CC"/>
                </w:rPr>
                <w:t>expert</w:t>
              </w:r>
            </w:hyperlink>
            <w:r>
              <w:rPr>
                <w:color w:val="333333"/>
              </w:rPr>
              <w:t>ise et de la consultance, on ne peut pas exiger que tous jouent les deux postures. Mais au moins que, s'il y a choix d'une seule posture, ce soit dans le respect de l'autre posture. Et qu'on arrête de croire que parce qu'on est évaluateur, on a accès au tout de l'objet. L'</w:t>
            </w:r>
            <w:hyperlink w:anchor="_Evaluation__" w:history="1">
              <w:r>
                <w:rPr>
                  <w:rStyle w:val="Lienhypertexte"/>
                  <w:rFonts w:cs="Arial"/>
                  <w:color w:val="0000CC"/>
                </w:rPr>
                <w:t>évaluation</w:t>
              </w:r>
            </w:hyperlink>
            <w:r>
              <w:rPr>
                <w:color w:val="333333"/>
              </w:rPr>
              <w:t xml:space="preserve"> ce n'est pas un point de vue panoptique, au-dessus de l'objet, c’est au </w:t>
            </w:r>
            <w:hyperlink w:anchor="_Contraire" w:history="1">
              <w:r>
                <w:rPr>
                  <w:rStyle w:val="Lienhypertexte"/>
                  <w:rFonts w:cs="Arial"/>
                  <w:color w:val="0000CC"/>
                </w:rPr>
                <w:t>contraire</w:t>
              </w:r>
            </w:hyperlink>
            <w:r>
              <w:rPr>
                <w:color w:val="333333"/>
              </w:rPr>
              <w:t xml:space="preserve"> une façon d’aborder l'objet. Or il y a deux façons totalement hétérogènes, différentes d'entrer en contact avec l'objet à évaluer, de le rendre intelligible : pour le surveiller ou pour le questionner, pour le </w:t>
            </w:r>
            <w:hyperlink w:anchor="_Contrôle" w:history="1">
              <w:r>
                <w:rPr>
                  <w:rStyle w:val="Lienhypertexte"/>
                  <w:rFonts w:cs="Arial"/>
                  <w:color w:val="0000CC"/>
                </w:rPr>
                <w:t>contrôle</w:t>
              </w:r>
            </w:hyperlink>
            <w:r>
              <w:rPr>
                <w:color w:val="333333"/>
              </w:rPr>
              <w:t>r ou pour mettre en relief ce qui importe, pour vérifier la conformité du sens donné ou pour chercher du sens. Et ces entrées sont honorables toutes les deux. Choisir une posture n’empêche pas de se questionner sur l’</w:t>
            </w:r>
            <w:hyperlink w:anchor="_Articulation" w:history="1">
              <w:r>
                <w:rPr>
                  <w:rStyle w:val="Lienhypertexte"/>
                  <w:rFonts w:cs="Arial"/>
                  <w:color w:val="0000CC"/>
                </w:rPr>
                <w:t>articulation</w:t>
              </w:r>
            </w:hyperlink>
            <w:r>
              <w:rPr>
                <w:color w:val="333333"/>
              </w:rPr>
              <w:t xml:space="preserve"> avec l’autre posture. L’</w:t>
            </w:r>
            <w:hyperlink w:anchor="_Articulation" w:history="1">
              <w:r>
                <w:rPr>
                  <w:rStyle w:val="Lienhypertexte"/>
                  <w:rFonts w:cs="Arial"/>
                  <w:color w:val="0000CC"/>
                </w:rPr>
                <w:t>articulation</w:t>
              </w:r>
            </w:hyperlink>
            <w:r>
              <w:rPr>
                <w:color w:val="333333"/>
              </w:rPr>
              <w:t xml:space="preserve"> ne se réduit pas à la métaphore organique de deux os qu’un ligament permet de faire jouer ensemble.</w:t>
            </w:r>
          </w:p>
          <w:p w:rsidR="005A4D6A" w:rsidRDefault="005A4D6A" w:rsidP="004622BA">
            <w:pPr>
              <w:numPr>
                <w:ilvl w:val="0"/>
                <w:numId w:val="77"/>
              </w:numPr>
              <w:suppressAutoHyphens/>
              <w:jc w:val="both"/>
              <w:rPr>
                <w:color w:val="333333"/>
              </w:rPr>
            </w:pPr>
            <w:r>
              <w:rPr>
                <w:color w:val="333333"/>
              </w:rPr>
              <w:t>L’intervenant de métier est un tiers qui ne faisait pas originairement partie (au début, d’une contestation judiciaire, ici de l’</w:t>
            </w:r>
            <w:hyperlink w:anchor="_Organisation" w:history="1">
              <w:r>
                <w:rPr>
                  <w:rStyle w:val="Lienhypertexte"/>
                  <w:rFonts w:cs="Arial"/>
                  <w:color w:val="0000CC"/>
                </w:rPr>
                <w:t>organisation</w:t>
              </w:r>
            </w:hyperlink>
            <w:r>
              <w:rPr>
                <w:color w:val="333333"/>
              </w:rPr>
              <w:t xml:space="preserve">), s’y présente pour y prendre part. Est celui qu’on fait entrer en </w:t>
            </w:r>
            <w:hyperlink w:anchor="_Action" w:history="1">
              <w:r>
                <w:rPr>
                  <w:rStyle w:val="Lienhypertexte"/>
                  <w:rFonts w:cs="Arial"/>
                  <w:color w:val="0000CC"/>
                </w:rPr>
                <w:t>action</w:t>
              </w:r>
            </w:hyperlink>
            <w:r>
              <w:rPr>
                <w:color w:val="333333"/>
              </w:rPr>
              <w:t xml:space="preserve"> (cf. l’expression : « </w:t>
            </w:r>
            <w:hyperlink w:anchor="_Demande__" w:history="1">
              <w:r>
                <w:rPr>
                  <w:rStyle w:val="Lienhypertexte"/>
                  <w:rFonts w:cs="Arial"/>
                  <w:color w:val="0000CC"/>
                </w:rPr>
                <w:t>demande</w:t>
              </w:r>
            </w:hyperlink>
            <w:r>
              <w:rPr>
                <w:color w:val="333333"/>
              </w:rPr>
              <w:t xml:space="preserve">r à un </w:t>
            </w:r>
            <w:hyperlink w:anchor="_Perlaboration__" w:history="1">
              <w:r>
                <w:rPr>
                  <w:rStyle w:val="Lienhypertexte"/>
                  <w:rFonts w:cs="Arial"/>
                  <w:color w:val="0000CC"/>
                </w:rPr>
                <w:t>personnage</w:t>
              </w:r>
            </w:hyperlink>
            <w:r>
              <w:rPr>
                <w:color w:val="333333"/>
              </w:rPr>
              <w:t xml:space="preserve"> influent d’intervenir ») est donc une </w:t>
            </w:r>
            <w:hyperlink w:anchor="_Figure" w:history="1">
              <w:r>
                <w:rPr>
                  <w:rStyle w:val="Lienhypertexte"/>
                  <w:rFonts w:cs="Arial"/>
                  <w:color w:val="0000CC"/>
                </w:rPr>
                <w:t>figure</w:t>
              </w:r>
            </w:hyperlink>
            <w:r>
              <w:rPr>
                <w:color w:val="333333"/>
              </w:rPr>
              <w:t xml:space="preserve"> de la </w:t>
            </w:r>
            <w:hyperlink w:anchor="_Médiation__" w:history="1">
              <w:r>
                <w:rPr>
                  <w:rStyle w:val="Lienhypertexte"/>
                  <w:rFonts w:cs="Arial"/>
                  <w:color w:val="0000CC"/>
                </w:rPr>
                <w:t>Médiation</w:t>
              </w:r>
            </w:hyperlink>
            <w:r>
              <w:rPr>
                <w:color w:val="333333"/>
              </w:rPr>
              <w:t xml:space="preserve">. Il est un </w:t>
            </w:r>
            <w:hyperlink w:anchor="_Tiers__" w:history="1">
              <w:r>
                <w:rPr>
                  <w:rStyle w:val="Lienhypertexte"/>
                  <w:rFonts w:cs="Arial"/>
                  <w:color w:val="0000CC"/>
                </w:rPr>
                <w:t>tiers</w:t>
              </w:r>
            </w:hyperlink>
            <w:r>
              <w:rPr>
                <w:color w:val="333333"/>
                <w:u w:val="single"/>
              </w:rPr>
              <w:t xml:space="preserve"> </w:t>
            </w:r>
            <w:r>
              <w:rPr>
                <w:color w:val="333333"/>
              </w:rPr>
              <w:t xml:space="preserve">venant, de passage. Ce tiers peut être attendu ou non. Il accélère le </w:t>
            </w:r>
            <w:hyperlink w:anchor="_Changement__" w:history="1">
              <w:r>
                <w:rPr>
                  <w:rStyle w:val="Lienhypertexte"/>
                  <w:rFonts w:cs="Arial"/>
                  <w:color w:val="0000CC"/>
                </w:rPr>
                <w:t>changement</w:t>
              </w:r>
            </w:hyperlink>
            <w:r>
              <w:rPr>
                <w:color w:val="333333"/>
              </w:rPr>
              <w:t xml:space="preserve"> parce qu’il est étranger. L'action de l'intervenant venu de l’extérieur porte sur les flux : il fluidifie et il consolide, il concentre et dilue, stabilise et dynamise. Dépasse l'interaction duale. Appeler un intervenant de métier n’est pas un aveu de faiblesse, bien au contraire, il est souvent appelé bien tard.</w:t>
            </w:r>
          </w:p>
        </w:tc>
      </w:tr>
      <w:bookmarkStart w:id="472" w:name="_Intervention_1"/>
      <w:bookmarkEnd w:id="472"/>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73" w:name="_Toc174646931"/>
            <w:bookmarkStart w:id="474" w:name="_Toc192943893"/>
            <w:r w:rsidR="005A4D6A" w:rsidRPr="00DF3ADF">
              <w:rPr>
                <w:rStyle w:val="Lienhypertexte"/>
                <w:rFonts w:cs="Arial"/>
                <w:color w:val="0000CC"/>
              </w:rPr>
              <w:t>Intervention</w:t>
            </w:r>
            <w:bookmarkEnd w:id="473"/>
            <w:bookmarkEnd w:id="47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78"/>
              </w:numPr>
              <w:suppressAutoHyphens/>
              <w:jc w:val="both"/>
              <w:rPr>
                <w:color w:val="333333"/>
              </w:rPr>
            </w:pPr>
            <w:r>
              <w:rPr>
                <w:color w:val="333333"/>
              </w:rPr>
              <w:t>Intervenir, c’est le contraire de s’abstenir. Première signification : venue du vocabulaire médical : c'est opérer, imposer une opération à l'autre. C'est-à-dire arrêter le procès qui avait démarré, parce que ce qui a commencé n’est pas bon. Consiste à avoir recours à un traitement énergique, le prototype, c'est l’intervention chirurgicale. Un domaine voisin a donné une variante : le domaine de la polémologie, c'est-à-dire l'art de la guerre. Intervenir, c'est trancher, décider, prendre le commandement, prendre les affaires en main. C'est un acte d'ingérence d'un état dans les affaires d'un autre état. Soit il s'agit d'une intervention armée : une invasion, une occupation ; soit il s'agit de séparer les combattants et on parle alors de « force d’intervention ». Dans ce sens-là, intervenir, c'est se mettre « en travers » du procès pour empêcher que les gens qui étaient dans le procès, ne se combattent ; pour redresser les torts, et corriger la trajectoire. Donc cette idée d'intervention chirurgicale ou militaire est un des fantasmes ordinaires des commanditaires, de ceux qui appellent l'intervenant : ils voudraient, la plupart du temps, transformer l'intervenant en guérisseur de maux, en solutionneur de problèmes et de façon rationnelle bien sûr, ce que seul l’</w:t>
            </w:r>
            <w:hyperlink w:anchor="_Expert__" w:history="1">
              <w:r>
                <w:rPr>
                  <w:rStyle w:val="Lienhypertexte"/>
                  <w:rFonts w:cs="Arial"/>
                  <w:color w:val="0000CC"/>
                </w:rPr>
                <w:t>expert</w:t>
              </w:r>
            </w:hyperlink>
            <w:r>
              <w:rPr>
                <w:color w:val="333333"/>
                <w:u w:val="single"/>
              </w:rPr>
              <w:t xml:space="preserve"> </w:t>
            </w:r>
            <w:r>
              <w:rPr>
                <w:color w:val="333333"/>
              </w:rPr>
              <w:t>sait faire. Derrière toutes les demandes d'interventions, il y a toujours une demande fantasmatique en termes de résolution de problèmes. La difficulté pour l'intervenant, c’est de savoir s'il doit y céder et quand.</w:t>
            </w:r>
          </w:p>
          <w:p w:rsidR="005A4D6A" w:rsidRDefault="005A4D6A" w:rsidP="004622BA">
            <w:pPr>
              <w:numPr>
                <w:ilvl w:val="0"/>
                <w:numId w:val="78"/>
              </w:numPr>
              <w:suppressAutoHyphens/>
              <w:jc w:val="both"/>
              <w:rPr>
                <w:color w:val="333333"/>
              </w:rPr>
            </w:pPr>
            <w:r>
              <w:rPr>
                <w:color w:val="333333"/>
              </w:rPr>
              <w:t>Seconde signification —venue du vocabulaire du droit et de la justice. C’est arriver, être appelé, se produire au cours d’un procès (d’une affaire en cours). Ce qui arrive de façon inopinée qui bouscule les prévisions est ce qui advient ; c'est prendre part à une action, dans l'intention d'infléchir le déroulement. On dit qu'on vient s'entremettre, s'immiscer ou intercéder, dans la situation qui a déjà commencé. C'est donc l'acte par lequel un tiers qui n'était pas prévu au départ, qui n'était pas « partie » (puisque c'est du vocabulaire de la justice) dans la contestation judiciaire, s'y présente. Et on attend que le fait qu'il arrive oriente différemment l'action qui a commencé. Dans ce cas-là,</w:t>
            </w:r>
            <w:r>
              <w:rPr>
                <w:b/>
                <w:bCs/>
                <w:color w:val="333333"/>
              </w:rPr>
              <w:t xml:space="preserve"> </w:t>
            </w:r>
            <w:r>
              <w:rPr>
                <w:color w:val="333333"/>
              </w:rPr>
              <w:t>intervenir signifie « venir entre » : l'intervenant est ici une figure de l’étranger, il est « un tiers venant », il est de passage ; il est nomade, il sait s’en aller, il est efficace parce qu’il ne s’installe pas. L’intervenant accélère le changement parce qu'il vient d’ailleurs.</w:t>
            </w:r>
          </w:p>
          <w:p w:rsidR="005A4D6A" w:rsidRDefault="005A4D6A" w:rsidP="004622BA">
            <w:pPr>
              <w:numPr>
                <w:ilvl w:val="0"/>
                <w:numId w:val="78"/>
              </w:numPr>
              <w:suppressAutoHyphens/>
              <w:jc w:val="both"/>
              <w:rPr>
                <w:color w:val="333333"/>
              </w:rPr>
            </w:pPr>
            <w:r>
              <w:rPr>
                <w:color w:val="333333"/>
              </w:rPr>
              <w:t xml:space="preserve">Tout </w:t>
            </w:r>
            <w:hyperlink w:anchor="_Intervenant___1" w:history="1">
              <w:r>
                <w:rPr>
                  <w:rStyle w:val="Lienhypertexte"/>
                  <w:rFonts w:cs="Arial"/>
                  <w:color w:val="0000CC"/>
                </w:rPr>
                <w:t>intervenant</w:t>
              </w:r>
            </w:hyperlink>
            <w:r>
              <w:rPr>
                <w:color w:val="333333"/>
              </w:rPr>
              <w:t xml:space="preserve"> formé crée une </w:t>
            </w:r>
            <w:r>
              <w:rPr>
                <w:i/>
                <w:iCs/>
                <w:color w:val="333333"/>
              </w:rPr>
              <w:t>intervention éducative</w:t>
            </w:r>
            <w:r>
              <w:rPr>
                <w:color w:val="333333"/>
              </w:rPr>
              <w:t xml:space="preserve"> qui est un type de situations particulières où un responsable est nommé, désigné, institué dans un procès en cours pour infléchir sur le déroulement de ce procès. Il sait que sa mission est de développer les </w:t>
            </w:r>
            <w:hyperlink w:anchor="_Processus" w:history="1">
              <w:r>
                <w:rPr>
                  <w:rStyle w:val="Lienhypertexte"/>
                  <w:rFonts w:cs="Arial"/>
                  <w:color w:val="0000CC"/>
                </w:rPr>
                <w:t>processus</w:t>
              </w:r>
            </w:hyperlink>
            <w:r>
              <w:rPr>
                <w:color w:val="333333"/>
              </w:rPr>
              <w:t xml:space="preserve"> de </w:t>
            </w:r>
            <w:hyperlink w:anchor="_Caractère" w:history="1">
              <w:r>
                <w:rPr>
                  <w:rStyle w:val="Lienhypertexte"/>
                  <w:rFonts w:cs="Arial"/>
                  <w:color w:val="0000CC"/>
                </w:rPr>
                <w:t>changement</w:t>
              </w:r>
            </w:hyperlink>
            <w:r>
              <w:rPr>
                <w:color w:val="333333"/>
              </w:rPr>
              <w:t>, de développer les possibles engagés et d’occasionner la création et l’</w:t>
            </w:r>
            <w:hyperlink w:anchor="_Appropriation" w:history="1">
              <w:r>
                <w:rPr>
                  <w:rStyle w:val="Lienhypertexte"/>
                  <w:rFonts w:cs="Arial"/>
                  <w:color w:val="0000CC"/>
                </w:rPr>
                <w:t>appropriation</w:t>
              </w:r>
            </w:hyperlink>
            <w:r>
              <w:rPr>
                <w:color w:val="333333"/>
              </w:rPr>
              <w:t xml:space="preserve"> de démarches, de savoirs, d’attitudes, de gestes, de </w:t>
            </w:r>
            <w:hyperlink w:anchor="_Compétence__" w:history="1">
              <w:r>
                <w:rPr>
                  <w:rStyle w:val="Lienhypertexte"/>
                  <w:rFonts w:cs="Arial"/>
                  <w:color w:val="0000CC"/>
                </w:rPr>
                <w:t>compétence</w:t>
              </w:r>
            </w:hyperlink>
            <w:r>
              <w:rPr>
                <w:color w:val="333333"/>
              </w:rPr>
              <w:t xml:space="preserve">s chez l’autre : de </w:t>
            </w:r>
            <w:hyperlink w:anchor="_E_1" w:history="1">
              <w:r>
                <w:rPr>
                  <w:rStyle w:val="Lienhypertexte"/>
                  <w:rFonts w:cs="Arial"/>
                  <w:color w:val="0000CC"/>
                </w:rPr>
                <w:t>l’étayer</w:t>
              </w:r>
            </w:hyperlink>
            <w:r>
              <w:rPr>
                <w:color w:val="333333"/>
              </w:rPr>
              <w:t xml:space="preserve">… Il peut être un DRH, un manager, un </w:t>
            </w:r>
            <w:hyperlink w:anchor="_Formateur" w:history="1">
              <w:r>
                <w:rPr>
                  <w:rStyle w:val="Lienhypertexte"/>
                  <w:rFonts w:cs="Arial"/>
                  <w:color w:val="0000CC"/>
                </w:rPr>
                <w:t>formateur</w:t>
              </w:r>
            </w:hyperlink>
            <w:r>
              <w:rPr>
                <w:color w:val="333333"/>
              </w:rPr>
              <w:t xml:space="preserve"> d’adultes…</w:t>
            </w:r>
          </w:p>
          <w:p w:rsidR="005A4D6A" w:rsidRDefault="005A4D6A" w:rsidP="004622BA">
            <w:pPr>
              <w:numPr>
                <w:ilvl w:val="0"/>
                <w:numId w:val="78"/>
              </w:numPr>
              <w:suppressAutoHyphens/>
              <w:jc w:val="both"/>
              <w:rPr>
                <w:color w:val="333333"/>
              </w:rPr>
            </w:pPr>
            <w:r>
              <w:rPr>
                <w:color w:val="333333"/>
              </w:rPr>
              <w:t>Désigne aussi l’</w:t>
            </w:r>
            <w:hyperlink w:anchor="_Activité" w:history="1">
              <w:r>
                <w:rPr>
                  <w:rStyle w:val="Lienhypertexte"/>
                  <w:rFonts w:cs="Arial"/>
                  <w:color w:val="0000CC"/>
                </w:rPr>
                <w:t>activité</w:t>
              </w:r>
            </w:hyperlink>
            <w:r>
              <w:rPr>
                <w:color w:val="333333"/>
              </w:rPr>
              <w:t xml:space="preserve"> d’un sujet extérieur à l’</w:t>
            </w:r>
            <w:hyperlink w:anchor="_Organisation" w:history="1">
              <w:r>
                <w:rPr>
                  <w:rStyle w:val="Lienhypertexte"/>
                  <w:rFonts w:cs="Arial"/>
                  <w:color w:val="0000CC"/>
                </w:rPr>
                <w:t>organisation</w:t>
              </w:r>
            </w:hyperlink>
            <w:r>
              <w:rPr>
                <w:color w:val="333333"/>
              </w:rPr>
              <w:t xml:space="preserve"> (ou qui veut l’être) et qui vient pour que (dans l’espoir que) le </w:t>
            </w:r>
            <w:hyperlink w:anchor="_Changement__" w:history="1">
              <w:r>
                <w:rPr>
                  <w:rStyle w:val="Lienhypertexte"/>
                  <w:rFonts w:cs="Arial"/>
                  <w:color w:val="0000CC"/>
                </w:rPr>
                <w:t>changement</w:t>
              </w:r>
            </w:hyperlink>
            <w:r>
              <w:rPr>
                <w:color w:val="333333"/>
              </w:rPr>
              <w:t xml:space="preserve"> s’accélère. (Voir </w:t>
            </w:r>
            <w:hyperlink w:anchor="_Intervenant___1" w:history="1">
              <w:r>
                <w:rPr>
                  <w:rStyle w:val="Lienhypertexte"/>
                  <w:rFonts w:cs="Arial"/>
                  <w:color w:val="0000CC"/>
                </w:rPr>
                <w:t>intervenant</w:t>
              </w:r>
            </w:hyperlink>
            <w:r>
              <w:rPr>
                <w:color w:val="333333"/>
              </w:rPr>
              <w:t xml:space="preserve"> de métier). Fait </w:t>
            </w:r>
            <w:hyperlink w:anchor="_Evénement" w:history="1">
              <w:r>
                <w:rPr>
                  <w:rStyle w:val="Lienhypertexte"/>
                  <w:rFonts w:cs="Arial"/>
                  <w:color w:val="0000CC"/>
                </w:rPr>
                <w:t>événement</w:t>
              </w:r>
            </w:hyperlink>
            <w:r>
              <w:rPr>
                <w:color w:val="333333"/>
              </w:rPr>
              <w:t xml:space="preserve"> dans le cours de l’histoire de l’</w:t>
            </w:r>
            <w:hyperlink w:anchor="_Organisation" w:history="1">
              <w:r>
                <w:rPr>
                  <w:rStyle w:val="Lienhypertexte"/>
                  <w:rFonts w:cs="Arial"/>
                  <w:color w:val="0000CC"/>
                </w:rPr>
                <w:t>organisation</w:t>
              </w:r>
            </w:hyperlink>
            <w:r>
              <w:rPr>
                <w:color w:val="333333"/>
              </w:rPr>
              <w:t xml:space="preserve">, crée de l’imprévu. Intervient pour que le procès déjà commencé et dont l’issue n’était pas jouée d’avance, produise un but, un aboutissement. Rien ne dit que ce </w:t>
            </w:r>
            <w:hyperlink w:anchor="_But" w:history="1">
              <w:r>
                <w:rPr>
                  <w:rStyle w:val="Lienhypertexte"/>
                  <w:rFonts w:cs="Arial"/>
                  <w:color w:val="0000CC"/>
                </w:rPr>
                <w:t>but</w:t>
              </w:r>
            </w:hyperlink>
            <w:r>
              <w:rPr>
                <w:color w:val="333333"/>
              </w:rPr>
              <w:t xml:space="preserve"> et ce produit doivent être programmés dès le départ (voir </w:t>
            </w:r>
            <w:hyperlink w:anchor="_Objectif" w:history="1">
              <w:r>
                <w:rPr>
                  <w:rStyle w:val="Lienhypertexte"/>
                  <w:rFonts w:cs="Arial"/>
                  <w:color w:val="0000CC"/>
                </w:rPr>
                <w:t>objectif</w:t>
              </w:r>
            </w:hyperlink>
            <w:r>
              <w:rPr>
                <w:color w:val="333333"/>
              </w:rPr>
              <w:t xml:space="preserve"> et </w:t>
            </w:r>
            <w:hyperlink w:anchor="_But" w:history="1">
              <w:r>
                <w:rPr>
                  <w:rStyle w:val="Lienhypertexte"/>
                  <w:rFonts w:cs="Arial"/>
                  <w:color w:val="0000CC"/>
                </w:rPr>
                <w:t>but</w:t>
              </w:r>
            </w:hyperlink>
            <w:r>
              <w:rPr>
                <w:color w:val="333333"/>
              </w:rPr>
              <w:t xml:space="preserve">). Installe un procès « ouvert » où l’essentiel relèvera de l’improvisation, de la régulation (voir </w:t>
            </w:r>
            <w:hyperlink w:anchor="_RE__" w:history="1">
              <w:r>
                <w:rPr>
                  <w:rStyle w:val="Lienhypertexte"/>
                  <w:rFonts w:cs="Arial"/>
                  <w:color w:val="0000CC"/>
                </w:rPr>
                <w:t>RE</w:t>
              </w:r>
            </w:hyperlink>
            <w:r>
              <w:rPr>
                <w:color w:val="333333"/>
              </w:rPr>
              <w:t>), de la négociation en cours de route, ce qui n’empêche pas la rigueur, qu’on cessera de confondre avec la planification.</w:t>
            </w:r>
          </w:p>
          <w:p w:rsidR="005A4D6A" w:rsidRDefault="005A4D6A" w:rsidP="004622BA">
            <w:pPr>
              <w:numPr>
                <w:ilvl w:val="0"/>
                <w:numId w:val="78"/>
              </w:numPr>
              <w:suppressAutoHyphens/>
              <w:jc w:val="both"/>
              <w:rPr>
                <w:color w:val="333333"/>
              </w:rPr>
            </w:pPr>
            <w:r>
              <w:rPr>
                <w:color w:val="333333"/>
              </w:rPr>
              <w:t xml:space="preserve">On organise une </w:t>
            </w:r>
            <w:hyperlink w:anchor="_Intervention_1" w:history="1">
              <w:r>
                <w:rPr>
                  <w:rStyle w:val="Lienhypertexte"/>
                  <w:rFonts w:cs="Arial"/>
                  <w:color w:val="0000CC"/>
                </w:rPr>
                <w:t>intervention</w:t>
              </w:r>
            </w:hyperlink>
            <w:r>
              <w:rPr>
                <w:color w:val="333333"/>
              </w:rPr>
              <w:t xml:space="preserve">, souvent sous la forme d’un </w:t>
            </w:r>
            <w:hyperlink w:anchor="_Enigme__" w:history="1">
              <w:r>
                <w:rPr>
                  <w:rStyle w:val="Lienhypertexte"/>
                  <w:rFonts w:cs="Arial"/>
                  <w:color w:val="0000CC"/>
                </w:rPr>
                <w:t>entretien </w:t>
              </w:r>
            </w:hyperlink>
            <w:r>
              <w:rPr>
                <w:color w:val="333333"/>
              </w:rPr>
              <w:t xml:space="preserve">; on ne s’en débarrasse pas entre deux rendez-vous. </w:t>
            </w:r>
            <w:r>
              <w:rPr>
                <w:rFonts w:ascii="Arial Narrow" w:hAnsi="Arial Narrow" w:cs="Arial Narrow"/>
                <w:color w:val="333333"/>
              </w:rPr>
              <w:t>« L’interlocution ne peut s’accomplir par le simple effet d’un vœu pieux concernant les mérites du « dialogue » mais par une descente profonde, patiente et souvent détournée, dans le labyrinthe du sens »</w:t>
            </w:r>
            <w:r>
              <w:rPr>
                <w:rStyle w:val="Appelnotedebasdep"/>
                <w:rFonts w:cs="Arial Narrow"/>
                <w:szCs w:val="16"/>
              </w:rPr>
              <w:footnoteReference w:id="166"/>
            </w:r>
            <w:r>
              <w:rPr>
                <w:rFonts w:ascii="Arial Narrow" w:hAnsi="Arial Narrow" w:cs="Arial Narrow"/>
                <w:color w:val="333333"/>
              </w:rPr>
              <w:t>.</w:t>
            </w:r>
          </w:p>
        </w:tc>
      </w:tr>
      <w:bookmarkStart w:id="475" w:name="_Intropathie"/>
      <w:bookmarkEnd w:id="47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76" w:name="_Toc192943894"/>
            <w:r w:rsidR="005A4D6A" w:rsidRPr="00DF3ADF">
              <w:rPr>
                <w:rStyle w:val="Lienhypertexte"/>
                <w:rFonts w:cs="Arial"/>
                <w:color w:val="0000CC"/>
              </w:rPr>
              <w:t>Intropathie</w:t>
            </w:r>
            <w:bookmarkEnd w:id="476"/>
            <w:r w:rsidRPr="00DF3ADF">
              <w:rPr>
                <w:color w:val="0000CC"/>
              </w:rPr>
              <w:fldChar w:fldCharType="end"/>
            </w:r>
            <w:r w:rsidR="005A4D6A" w:rsidRPr="00DF3ADF">
              <w:rPr>
                <w:color w:val="0000CC"/>
              </w:rPr>
              <w:t xml:space="preserve"> </w:t>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3"/>
                <w:numId w:val="76"/>
              </w:numPr>
              <w:suppressAutoHyphens/>
              <w:ind w:left="360"/>
              <w:jc w:val="both"/>
              <w:rPr>
                <w:color w:val="333333"/>
              </w:rPr>
            </w:pPr>
            <w:r>
              <w:rPr>
                <w:color w:val="333333"/>
              </w:rPr>
              <w:t>Capacité à</w:t>
            </w:r>
            <w:r>
              <w:rPr>
                <w:rFonts w:ascii="Comic Sans MS" w:hAnsi="Comic Sans MS" w:cs="Comic Sans MS"/>
                <w:color w:val="333333"/>
              </w:rPr>
              <w:t xml:space="preserve"> </w:t>
            </w:r>
            <w:r>
              <w:rPr>
                <w:rFonts w:ascii="Arial Narrow" w:hAnsi="Arial Narrow" w:cs="Arial Narrow"/>
                <w:color w:val="333333"/>
              </w:rPr>
              <w:t>« saisir</w:t>
            </w:r>
            <w:r>
              <w:rPr>
                <w:rFonts w:ascii="Comic Sans MS" w:hAnsi="Comic Sans MS" w:cs="Comic Sans MS"/>
                <w:color w:val="333333"/>
              </w:rPr>
              <w:t xml:space="preserve"> </w:t>
            </w:r>
            <w:r>
              <w:rPr>
                <w:rFonts w:ascii="Arial Narrow" w:hAnsi="Arial Narrow" w:cs="Arial Narrow"/>
                <w:color w:val="333333"/>
              </w:rPr>
              <w:t>[le monde de l’autre]</w:t>
            </w:r>
            <w:r>
              <w:rPr>
                <w:rFonts w:ascii="Comic Sans MS" w:hAnsi="Comic Sans MS" w:cs="Comic Sans MS"/>
                <w:color w:val="333333"/>
              </w:rPr>
              <w:t xml:space="preserve"> </w:t>
            </w:r>
            <w:r>
              <w:rPr>
                <w:rFonts w:ascii="Arial Narrow" w:hAnsi="Arial Narrow" w:cs="Arial Narrow"/>
                <w:color w:val="333333"/>
              </w:rPr>
              <w:t xml:space="preserve">de l’intérieur, par le biais du système de </w:t>
            </w:r>
            <w:hyperlink w:anchor="_Valeurs" w:history="1">
              <w:r>
                <w:rPr>
                  <w:rStyle w:val="Lienhypertexte"/>
                  <w:rFonts w:ascii="Arial Narrow" w:hAnsi="Arial Narrow" w:cs="Arial Narrow"/>
                  <w:color w:val="0000CC"/>
                </w:rPr>
                <w:t>valeurs</w:t>
              </w:r>
            </w:hyperlink>
            <w:r>
              <w:rPr>
                <w:rFonts w:ascii="Arial Narrow" w:hAnsi="Arial Narrow" w:cs="Arial Narrow"/>
                <w:color w:val="333333"/>
              </w:rPr>
              <w:t xml:space="preserve"> des individus »</w:t>
            </w:r>
            <w:r>
              <w:rPr>
                <w:rStyle w:val="Appelnotedebasdep"/>
                <w:rFonts w:cs="Comic Sans MS"/>
                <w:szCs w:val="16"/>
              </w:rPr>
              <w:footnoteReference w:id="167"/>
            </w:r>
            <w:r>
              <w:rPr>
                <w:rFonts w:ascii="Comic Sans MS" w:hAnsi="Comic Sans MS" w:cs="Comic Sans MS"/>
                <w:color w:val="333333"/>
              </w:rPr>
              <w:t xml:space="preserve">. </w:t>
            </w:r>
            <w:r>
              <w:rPr>
                <w:color w:val="333333"/>
              </w:rPr>
              <w:t xml:space="preserve">Il s’agit de le découvrir, d’en comprendre certains aspects, afin de soumettre, de proposer à l’autre un éclairage, une interprétation des </w:t>
            </w:r>
            <w:hyperlink w:anchor="_Processus" w:history="1">
              <w:r>
                <w:rPr>
                  <w:rStyle w:val="Lienhypertexte"/>
                  <w:rFonts w:cs="Arial"/>
                  <w:color w:val="0000CC"/>
                </w:rPr>
                <w:t>processus</w:t>
              </w:r>
            </w:hyperlink>
            <w:r>
              <w:rPr>
                <w:color w:val="333333"/>
              </w:rPr>
              <w:t xml:space="preserve"> à l’œuvre.</w:t>
            </w:r>
          </w:p>
          <w:p w:rsidR="005A4D6A" w:rsidRDefault="005A4D6A" w:rsidP="004622BA">
            <w:pPr>
              <w:numPr>
                <w:ilvl w:val="3"/>
                <w:numId w:val="76"/>
              </w:numPr>
              <w:suppressAutoHyphens/>
              <w:ind w:left="360"/>
              <w:jc w:val="both"/>
              <w:rPr>
                <w:color w:val="333333"/>
              </w:rPr>
            </w:pPr>
            <w:r>
              <w:rPr>
                <w:color w:val="333333"/>
              </w:rPr>
              <w:t>Dans l’</w:t>
            </w:r>
            <w:hyperlink w:anchor="_Accompagnement__" w:history="1">
              <w:r>
                <w:rPr>
                  <w:rStyle w:val="Lienhypertexte"/>
                  <w:rFonts w:cs="Arial"/>
                  <w:color w:val="0000CC"/>
                </w:rPr>
                <w:t>accompagnement</w:t>
              </w:r>
            </w:hyperlink>
            <w:r>
              <w:rPr>
                <w:color w:val="333333"/>
              </w:rPr>
              <w:t xml:space="preserve">, la non-directivité, la compréhension et l’interprétation ne suffisent pas. L’intropathie est également une ressource de l’accompagnateur pour susciter la « mise en route » de l’accompagné. Il s’agit alors d’identifier et de s’appuyer sur la façon dont l’accompagné hiérarchise les </w:t>
            </w:r>
            <w:hyperlink w:anchor="_Valeurs" w:history="1">
              <w:r>
                <w:rPr>
                  <w:rStyle w:val="Lienhypertexte"/>
                  <w:rFonts w:cs="Arial"/>
                  <w:color w:val="0000CC"/>
                </w:rPr>
                <w:t>valeurs</w:t>
              </w:r>
            </w:hyperlink>
            <w:r>
              <w:rPr>
                <w:color w:val="333333"/>
              </w:rPr>
              <w:t xml:space="preserve">, sur ses </w:t>
            </w:r>
            <w:hyperlink w:anchor="_Désir" w:history="1">
              <w:r>
                <w:rPr>
                  <w:rStyle w:val="Lienhypertexte"/>
                  <w:rFonts w:cs="Arial"/>
                  <w:color w:val="0000CC"/>
                </w:rPr>
                <w:t>désirs</w:t>
              </w:r>
            </w:hyperlink>
            <w:r>
              <w:rPr>
                <w:color w:val="333333"/>
              </w:rPr>
              <w:t>, ses particularités, ses talents, ses difficultés, ses manières d’être, de comprendre le monde et d’</w:t>
            </w:r>
            <w:hyperlink w:anchor="_A" w:history="1">
              <w:r>
                <w:rPr>
                  <w:rStyle w:val="Lienhypertexte"/>
                  <w:rFonts w:cs="Arial"/>
                  <w:color w:val="0000CC"/>
                </w:rPr>
                <w:t>agir</w:t>
              </w:r>
            </w:hyperlink>
            <w:r>
              <w:rPr>
                <w:color w:val="333333"/>
              </w:rPr>
              <w:t xml:space="preserve"> : autrement dit sur son système de références. L’accompagné est alors incité à poser un </w:t>
            </w:r>
            <w:hyperlink w:anchor="_Problématique__" w:history="1">
              <w:r>
                <w:rPr>
                  <w:rStyle w:val="Lienhypertexte"/>
                  <w:rFonts w:cs="Arial"/>
                  <w:color w:val="0000CC"/>
                </w:rPr>
                <w:t>problème</w:t>
              </w:r>
            </w:hyperlink>
            <w:r>
              <w:rPr>
                <w:color w:val="333333"/>
              </w:rPr>
              <w:t>, à construire et envisager des réponses, pour reprendre un cheminement abandonné ou en créer un nouveau. Les relances de l’accompagnateur prennent ici toute leur importance.</w:t>
            </w:r>
          </w:p>
        </w:tc>
      </w:tr>
      <w:bookmarkStart w:id="477" w:name="_Investissement__"/>
      <w:bookmarkStart w:id="478" w:name="_Investissement"/>
      <w:bookmarkStart w:id="479" w:name="_Toc174646934"/>
      <w:bookmarkEnd w:id="477"/>
      <w:bookmarkEnd w:id="478"/>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"I" </w:instrText>
            </w:r>
            <w:r w:rsidRPr="00DF3ADF">
              <w:rPr>
                <w:color w:val="0000CC"/>
              </w:rPr>
              <w:fldChar w:fldCharType="separate"/>
            </w:r>
            <w:bookmarkStart w:id="480" w:name="_Toc192943895"/>
            <w:r w:rsidR="005A4D6A" w:rsidRPr="00DF3ADF">
              <w:rPr>
                <w:rStyle w:val="Lienhypertexte"/>
                <w:rFonts w:cs="Arial"/>
                <w:color w:val="0000CC"/>
              </w:rPr>
              <w:t>Investissement</w:t>
            </w:r>
            <w:bookmarkEnd w:id="479"/>
            <w:bookmarkEnd w:id="48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79"/>
              </w:numPr>
              <w:suppressAutoHyphens/>
              <w:jc w:val="both"/>
              <w:rPr>
                <w:color w:val="333333"/>
              </w:rPr>
            </w:pPr>
            <w:r>
              <w:rPr>
                <w:color w:val="333333"/>
              </w:rPr>
              <w:t>Forme pronominale : s’investir dans …pour… : s’engager pour une cause. Permet de désigner le « lieu » de l’</w:t>
            </w:r>
            <w:hyperlink w:anchor="_Engagement" w:history="1">
              <w:r>
                <w:rPr>
                  <w:rStyle w:val="Lienhypertexte"/>
                  <w:rFonts w:cs="Arial"/>
                  <w:color w:val="0000CC"/>
                </w:rPr>
                <w:t>engagement</w:t>
              </w:r>
            </w:hyperlink>
            <w:r>
              <w:rPr>
                <w:color w:val="333333"/>
              </w:rPr>
              <w:t>.</w:t>
            </w:r>
          </w:p>
          <w:p w:rsidR="005A4D6A" w:rsidRDefault="005A4D6A" w:rsidP="004622BA">
            <w:pPr>
              <w:numPr>
                <w:ilvl w:val="0"/>
                <w:numId w:val="79"/>
              </w:numPr>
              <w:suppressAutoHyphens/>
              <w:jc w:val="both"/>
              <w:rPr>
                <w:color w:val="333333"/>
              </w:rPr>
            </w:pPr>
            <w:r>
              <w:rPr>
                <w:color w:val="333333"/>
              </w:rPr>
              <w:t xml:space="preserve">Souvent suivi de « symbolique » : désigne les attachements qui lient ou relient (là est la question) quelqu’un aux autres. Terme générique pour parler aussi bien des ressources que des entraves au </w:t>
            </w:r>
            <w:hyperlink w:anchor="_Changement__" w:history="1">
              <w:r>
                <w:rPr>
                  <w:rStyle w:val="Lienhypertexte"/>
                  <w:rFonts w:cs="Arial"/>
                  <w:color w:val="0000CC"/>
                </w:rPr>
                <w:t>changement</w:t>
              </w:r>
            </w:hyperlink>
            <w:r>
              <w:rPr>
                <w:color w:val="333333"/>
              </w:rPr>
              <w:t>.</w:t>
            </w:r>
          </w:p>
          <w:p w:rsidR="005A4D6A" w:rsidRDefault="005A4D6A" w:rsidP="004622BA">
            <w:pPr>
              <w:numPr>
                <w:ilvl w:val="0"/>
                <w:numId w:val="79"/>
              </w:numPr>
              <w:suppressAutoHyphens/>
              <w:jc w:val="both"/>
              <w:rPr>
                <w:rFonts w:ascii="Arial Narrow" w:hAnsi="Arial Narrow" w:cs="Arial Narrow"/>
                <w:color w:val="333333"/>
              </w:rPr>
            </w:pPr>
            <w:r>
              <w:rPr>
                <w:rFonts w:ascii="Arial Narrow" w:hAnsi="Arial Narrow" w:cs="Arial Narrow"/>
                <w:color w:val="333333"/>
              </w:rPr>
              <w:t xml:space="preserve">« Le sujet, en effet, ne commence pas là où l’acteur s’arrête. Pour faire place au sujet dans l’acteur et dans les </w:t>
            </w:r>
            <w:hyperlink w:anchor="_Processus" w:history="1">
              <w:r>
                <w:rPr>
                  <w:rStyle w:val="Lienhypertexte"/>
                  <w:rFonts w:ascii="Arial Narrow" w:hAnsi="Arial Narrow" w:cs="Arial Narrow"/>
                  <w:color w:val="0000CC"/>
                </w:rPr>
                <w:t>processus</w:t>
              </w:r>
            </w:hyperlink>
            <w:r>
              <w:rPr>
                <w:rFonts w:ascii="Arial Narrow" w:hAnsi="Arial Narrow" w:cs="Arial Narrow"/>
                <w:color w:val="333333"/>
              </w:rPr>
              <w:t xml:space="preserve"> sociaux, il importe de se représenter l’individu, impliqué dans sa </w:t>
            </w:r>
            <w:hyperlink w:anchor="_Parole" w:history="1">
              <w:r>
                <w:rPr>
                  <w:rStyle w:val="Lienhypertexte"/>
                  <w:rFonts w:ascii="Arial Narrow" w:hAnsi="Arial Narrow" w:cs="Arial Narrow"/>
                  <w:color w:val="0000CC"/>
                </w:rPr>
                <w:t>parole</w:t>
              </w:r>
            </w:hyperlink>
            <w:r>
              <w:rPr>
                <w:rFonts w:ascii="Arial Narrow" w:hAnsi="Arial Narrow" w:cs="Arial Narrow"/>
                <w:color w:val="333333"/>
              </w:rPr>
              <w:t xml:space="preserve"> et son expérience, au travers d’une dynamique, en dépit, ou du fait même, de ses entraves, ses </w:t>
            </w:r>
            <w:hyperlink w:anchor="_Contraire__" w:history="1">
              <w:r>
                <w:rPr>
                  <w:rStyle w:val="Lienhypertexte"/>
                  <w:rFonts w:ascii="Arial Narrow" w:hAnsi="Arial Narrow" w:cs="Arial Narrow"/>
                  <w:color w:val="0000CC"/>
                </w:rPr>
                <w:t>conflits</w:t>
              </w:r>
            </w:hyperlink>
            <w:r>
              <w:rPr>
                <w:rFonts w:ascii="Arial Narrow" w:hAnsi="Arial Narrow" w:cs="Arial Narrow"/>
                <w:color w:val="333333"/>
              </w:rPr>
              <w:t>, ses illusions, ses contraintes, ses méconnaissances et ses divisions »</w:t>
            </w:r>
            <w:r>
              <w:rPr>
                <w:rStyle w:val="Appelnotedebasdep"/>
                <w:rFonts w:cs="Arial Narrow"/>
                <w:szCs w:val="16"/>
              </w:rPr>
              <w:footnoteReference w:id="168"/>
            </w:r>
            <w:r>
              <w:rPr>
                <w:rFonts w:ascii="Arial Narrow" w:hAnsi="Arial Narrow" w:cs="Arial Narrow"/>
                <w:color w:val="333333"/>
              </w:rPr>
              <w:t>.</w:t>
            </w:r>
          </w:p>
        </w:tc>
      </w:tr>
      <w:bookmarkStart w:id="481" w:name="_J_1"/>
      <w:bookmarkEnd w:id="48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"J" </w:instrText>
            </w:r>
            <w:r w:rsidRPr="00DF3ADF">
              <w:rPr>
                <w:color w:val="0000CC"/>
              </w:rPr>
              <w:fldChar w:fldCharType="separate"/>
            </w:r>
            <w:bookmarkStart w:id="482" w:name="_Toc192943896"/>
            <w:bookmarkStart w:id="483" w:name="_Toc174646935"/>
            <w:r w:rsidR="005A4D6A" w:rsidRPr="00DF3ADF">
              <w:rPr>
                <w:rStyle w:val="Lienhypertexte"/>
                <w:rFonts w:cs="Arial"/>
                <w:color w:val="0000CC"/>
              </w:rPr>
              <w:t>J</w:t>
            </w:r>
            <w:bookmarkEnd w:id="482"/>
            <w:bookmarkEnd w:id="48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484" w:name="_Jugement__"/>
      <w:bookmarkStart w:id="485" w:name="_Jugement"/>
      <w:bookmarkStart w:id="486" w:name="_Toc174646936"/>
      <w:bookmarkEnd w:id="484"/>
      <w:bookmarkEnd w:id="48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"J" </w:instrText>
            </w:r>
            <w:r w:rsidRPr="00DF3ADF">
              <w:rPr>
                <w:color w:val="0000CC"/>
              </w:rPr>
              <w:fldChar w:fldCharType="separate"/>
            </w:r>
            <w:bookmarkStart w:id="487" w:name="_Toc192943897"/>
            <w:r w:rsidR="005A4D6A" w:rsidRPr="00DF3ADF">
              <w:rPr>
                <w:rStyle w:val="Lienhypertexte"/>
                <w:rFonts w:cs="Arial"/>
                <w:color w:val="0000CC"/>
              </w:rPr>
              <w:t>Jugement</w:t>
            </w:r>
            <w:bookmarkEnd w:id="486"/>
            <w:bookmarkEnd w:id="48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Vocabulaire spécialisé de la philosophie.</w:t>
            </w:r>
          </w:p>
          <w:p w:rsidR="005A4D6A" w:rsidRDefault="005A4D6A" w:rsidP="004622BA">
            <w:pPr>
              <w:suppressAutoHyphens/>
              <w:jc w:val="both"/>
              <w:rPr>
                <w:color w:val="333333"/>
              </w:rPr>
            </w:pPr>
            <w:r>
              <w:rPr>
                <w:color w:val="333333"/>
              </w:rPr>
              <w:t>Capacité humaine de décider ce qui est valable ou non.</w:t>
            </w:r>
          </w:p>
          <w:p w:rsidR="005A4D6A" w:rsidRDefault="005A4D6A" w:rsidP="004622BA">
            <w:pPr>
              <w:suppressAutoHyphens/>
              <w:jc w:val="both"/>
              <w:rPr>
                <w:color w:val="333333"/>
              </w:rPr>
            </w:pPr>
            <w:r>
              <w:rPr>
                <w:color w:val="333333"/>
              </w:rPr>
              <w:t>Synonyme de « entendement ».</w:t>
            </w:r>
          </w:p>
          <w:p w:rsidR="005A4D6A" w:rsidRDefault="005A4D6A" w:rsidP="004622BA">
            <w:pPr>
              <w:suppressAutoHyphens/>
              <w:jc w:val="both"/>
              <w:rPr>
                <w:color w:val="333333"/>
              </w:rPr>
            </w:pPr>
            <w:r>
              <w:rPr>
                <w:color w:val="333333"/>
              </w:rPr>
              <w:t>Apanage de la raison.</w:t>
            </w:r>
          </w:p>
          <w:p w:rsidR="005A4D6A" w:rsidRDefault="005A4D6A" w:rsidP="004622BA">
            <w:pPr>
              <w:suppressAutoHyphens/>
              <w:jc w:val="both"/>
              <w:rPr>
                <w:color w:val="333333"/>
              </w:rPr>
            </w:pPr>
            <w:r>
              <w:rPr>
                <w:color w:val="333333"/>
              </w:rPr>
              <w:t>A ne pas confondre avec « donner son avis », ni avec « jugement de valeur ».</w:t>
            </w:r>
          </w:p>
        </w:tc>
      </w:tr>
      <w:bookmarkStart w:id="488" w:name="_Jugement_de_valeur"/>
      <w:bookmarkEnd w:id="48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"J" </w:instrText>
            </w:r>
            <w:r w:rsidRPr="00DF3ADF">
              <w:rPr>
                <w:color w:val="0000CC"/>
              </w:rPr>
              <w:fldChar w:fldCharType="separate"/>
            </w:r>
            <w:bookmarkStart w:id="489" w:name="_Toc174646937"/>
            <w:bookmarkStart w:id="490" w:name="_Toc192943898"/>
            <w:r w:rsidR="005A4D6A" w:rsidRPr="00DF3ADF">
              <w:rPr>
                <w:rStyle w:val="Lienhypertexte"/>
                <w:rFonts w:cs="Arial"/>
                <w:color w:val="0000CC"/>
              </w:rPr>
              <w:t>Jugement de valeur</w:t>
            </w:r>
            <w:bookmarkEnd w:id="489"/>
            <w:bookmarkEnd w:id="49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Réponse dont on a évacué tout ce qui la constitue comme réponse et se présente donc comme vraie.</w:t>
            </w:r>
          </w:p>
          <w:p w:rsidR="005A4D6A" w:rsidRDefault="005A4D6A" w:rsidP="004622BA">
            <w:pPr>
              <w:numPr>
                <w:ilvl w:val="0"/>
                <w:numId w:val="80"/>
              </w:numPr>
              <w:suppressAutoHyphens/>
              <w:jc w:val="both"/>
              <w:rPr>
                <w:rFonts w:ascii="Arial Narrow" w:hAnsi="Arial Narrow" w:cs="Arial Narrow"/>
                <w:color w:val="333333"/>
              </w:rPr>
            </w:pPr>
            <w:r>
              <w:rPr>
                <w:color w:val="333333"/>
              </w:rPr>
              <w:t xml:space="preserve">Sur autrui : permet de confisquer le </w:t>
            </w:r>
            <w:hyperlink w:anchor="_Pouvoir__" w:history="1">
              <w:r>
                <w:rPr>
                  <w:rStyle w:val="Lienhypertexte"/>
                  <w:rFonts w:cs="Arial"/>
                  <w:color w:val="0000CC"/>
                </w:rPr>
                <w:t>pouvoir</w:t>
              </w:r>
            </w:hyperlink>
            <w:r>
              <w:rPr>
                <w:color w:val="333333"/>
              </w:rPr>
              <w:t xml:space="preserve"> en posant sur l’autre un étiquetage sans appel : stigmate superflu (voir </w:t>
            </w:r>
            <w:hyperlink w:anchor="_Caractère" w:history="1">
              <w:r>
                <w:rPr>
                  <w:rStyle w:val="Lienhypertexte"/>
                  <w:rFonts w:cs="Arial"/>
                  <w:color w:val="0000CC"/>
                </w:rPr>
                <w:t>caractère</w:t>
              </w:r>
            </w:hyperlink>
            <w:r>
              <w:rPr>
                <w:color w:val="333333"/>
              </w:rPr>
              <w:t xml:space="preserve">). Confusion entre </w:t>
            </w:r>
            <w:hyperlink w:anchor="_Evaluation__" w:history="1">
              <w:r>
                <w:rPr>
                  <w:rStyle w:val="Lienhypertexte"/>
                  <w:rFonts w:cs="Arial"/>
                  <w:color w:val="0000CC"/>
                </w:rPr>
                <w:t>évaluation</w:t>
              </w:r>
            </w:hyperlink>
            <w:r>
              <w:rPr>
                <w:color w:val="333333"/>
              </w:rPr>
              <w:t xml:space="preserve"> et véridiction (expression péremptoire de la vérité). Dérive de l’évaluateur qui prend le point de vue de Dieu et se permet de « peser les âmes », de proférer. L’</w:t>
            </w:r>
            <w:hyperlink w:anchor="_Intervenant___1" w:history="1">
              <w:r>
                <w:rPr>
                  <w:rStyle w:val="Lienhypertexte"/>
                  <w:rFonts w:cs="Arial"/>
                  <w:color w:val="0000CC"/>
                </w:rPr>
                <w:t>intervenant</w:t>
              </w:r>
            </w:hyperlink>
            <w:r>
              <w:rPr>
                <w:color w:val="333333"/>
              </w:rPr>
              <w:t xml:space="preserve"> ne va jamais jusqu’au jugement de valeur. Même l’</w:t>
            </w:r>
            <w:hyperlink w:anchor="_Expert__" w:history="1">
              <w:r>
                <w:rPr>
                  <w:rStyle w:val="Lienhypertexte"/>
                  <w:rFonts w:cs="Arial"/>
                  <w:color w:val="0000CC"/>
                </w:rPr>
                <w:t>expert</w:t>
              </w:r>
            </w:hyperlink>
            <w:r>
              <w:rPr>
                <w:color w:val="333333"/>
              </w:rPr>
              <w:t xml:space="preserve"> (quand il est formé à l’</w:t>
            </w:r>
            <w:hyperlink w:anchor="_Evaluation__" w:history="1">
              <w:r>
                <w:rPr>
                  <w:rStyle w:val="Lienhypertexte"/>
                  <w:rFonts w:cs="Arial"/>
                  <w:color w:val="0000CC"/>
                </w:rPr>
                <w:t>évaluation</w:t>
              </w:r>
            </w:hyperlink>
            <w:r>
              <w:rPr>
                <w:color w:val="333333"/>
              </w:rPr>
              <w:t>) signe ce qu’il dit en fonction de son référentiel. La vérité est relative au point de vue qu’on a pris.</w:t>
            </w:r>
            <w:r>
              <w:rPr>
                <w:rFonts w:ascii="Comic Sans MS" w:hAnsi="Comic Sans MS" w:cs="Comic Sans MS"/>
                <w:color w:val="333333"/>
                <w:sz w:val="22"/>
                <w:szCs w:val="22"/>
              </w:rPr>
              <w:t xml:space="preserve"> « </w:t>
            </w:r>
            <w:r>
              <w:rPr>
                <w:rFonts w:ascii="Arial Narrow" w:hAnsi="Arial Narrow" w:cs="Arial Narrow"/>
                <w:color w:val="333333"/>
              </w:rPr>
              <w:t>C’est toujours du jugement dont il s’agit de se défaire »</w:t>
            </w:r>
            <w:r>
              <w:rPr>
                <w:rStyle w:val="Appelnotedebasdep"/>
                <w:rFonts w:cs="Arial Narrow"/>
                <w:szCs w:val="16"/>
              </w:rPr>
              <w:footnoteReference w:id="169"/>
            </w:r>
          </w:p>
          <w:p w:rsidR="005A4D6A" w:rsidRDefault="005A4D6A" w:rsidP="004622BA">
            <w:pPr>
              <w:numPr>
                <w:ilvl w:val="0"/>
                <w:numId w:val="80"/>
              </w:numPr>
              <w:suppressAutoHyphens/>
              <w:jc w:val="both"/>
              <w:rPr>
                <w:color w:val="333333"/>
              </w:rPr>
            </w:pPr>
            <w:r>
              <w:rPr>
                <w:color w:val="333333"/>
              </w:rPr>
              <w:t>Quand l’</w:t>
            </w:r>
            <w:hyperlink w:anchor="_Intervenant___1" w:history="1">
              <w:r>
                <w:rPr>
                  <w:rStyle w:val="Lienhypertexte"/>
                  <w:rFonts w:cs="Arial"/>
                  <w:color w:val="0000CC"/>
                </w:rPr>
                <w:t>intervenant</w:t>
              </w:r>
            </w:hyperlink>
            <w:r>
              <w:rPr>
                <w:color w:val="333333"/>
              </w:rPr>
              <w:t xml:space="preserve"> entend un jugement de valeur, c’est pour lui une source d'informations sur celui qui l’émet ; l'</w:t>
            </w:r>
            <w:hyperlink w:anchor="_Intervenant___1" w:history="1">
              <w:r>
                <w:rPr>
                  <w:rStyle w:val="Lienhypertexte"/>
                  <w:rFonts w:cs="Arial"/>
                  <w:color w:val="0000CC"/>
                </w:rPr>
                <w:t>intervenant</w:t>
              </w:r>
            </w:hyperlink>
            <w:r>
              <w:rPr>
                <w:color w:val="333333"/>
              </w:rPr>
              <w:t xml:space="preserve"> a intérêt à le prendre en compte pour l’intégrer dans son </w:t>
            </w:r>
            <w:hyperlink w:anchor="_Evaluation__" w:history="1">
              <w:r>
                <w:rPr>
                  <w:rStyle w:val="Lienhypertexte"/>
                  <w:rFonts w:cs="Arial"/>
                  <w:color w:val="0000CC"/>
                </w:rPr>
                <w:t>évaluation</w:t>
              </w:r>
            </w:hyperlink>
            <w:r>
              <w:rPr>
                <w:color w:val="333333"/>
              </w:rPr>
              <w:t xml:space="preserve">. (Voir </w:t>
            </w:r>
            <w:hyperlink w:anchor="_Verdict" w:history="1">
              <w:r>
                <w:rPr>
                  <w:rStyle w:val="Lienhypertexte"/>
                  <w:rFonts w:cs="Arial"/>
                  <w:color w:val="0000CC"/>
                </w:rPr>
                <w:t>verdict</w:t>
              </w:r>
            </w:hyperlink>
            <w:r>
              <w:rPr>
                <w:color w:val="333333"/>
              </w:rPr>
              <w:t>).</w:t>
            </w:r>
          </w:p>
          <w:p w:rsidR="005A4D6A" w:rsidRDefault="005A4D6A" w:rsidP="004622BA">
            <w:pPr>
              <w:numPr>
                <w:ilvl w:val="0"/>
                <w:numId w:val="80"/>
              </w:numPr>
              <w:suppressAutoHyphens/>
              <w:jc w:val="both"/>
              <w:rPr>
                <w:color w:val="333333"/>
              </w:rPr>
            </w:pPr>
            <w:r>
              <w:rPr>
                <w:color w:val="333333"/>
              </w:rPr>
              <w:t xml:space="preserve">Sur le procès : confusion avec le </w:t>
            </w:r>
            <w:hyperlink w:anchor="_Bilan" w:history="1">
              <w:r>
                <w:rPr>
                  <w:rStyle w:val="Lienhypertexte"/>
                  <w:rFonts w:cs="Arial"/>
                  <w:color w:val="0000CC"/>
                </w:rPr>
                <w:t>bilan</w:t>
              </w:r>
            </w:hyperlink>
            <w:r>
              <w:rPr>
                <w:color w:val="333333"/>
              </w:rPr>
              <w:t xml:space="preserve"> qui consiste, lui, à faire la somme, l’état des lieux ; le résultat étant alors relatif à la qualité des opérations conduites.</w:t>
            </w:r>
          </w:p>
        </w:tc>
      </w:tr>
      <w:bookmarkStart w:id="491" w:name="_K"/>
      <w:bookmarkEnd w:id="49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"Sommaire" </w:instrText>
            </w:r>
            <w:r w:rsidRPr="00DF3ADF">
              <w:rPr>
                <w:color w:val="0000CC"/>
              </w:rPr>
              <w:fldChar w:fldCharType="separate"/>
            </w:r>
            <w:bookmarkStart w:id="492" w:name="_Toc192943899"/>
            <w:bookmarkStart w:id="493" w:name="_Toc174646938"/>
            <w:r w:rsidR="005A4D6A" w:rsidRPr="00DF3ADF">
              <w:rPr>
                <w:rStyle w:val="Lienhypertexte"/>
                <w:rFonts w:cs="Arial"/>
                <w:color w:val="0000CC"/>
              </w:rPr>
              <w:t>K</w:t>
            </w:r>
            <w:bookmarkEnd w:id="492"/>
            <w:bookmarkEnd w:id="49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494" w:name="_Kaïros"/>
      <w:bookmarkStart w:id="495" w:name="_Toc174646939"/>
      <w:bookmarkEnd w:id="49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"K" </w:instrText>
            </w:r>
            <w:r w:rsidRPr="00DF3ADF">
              <w:rPr>
                <w:color w:val="0000CC"/>
              </w:rPr>
              <w:fldChar w:fldCharType="separate"/>
            </w:r>
            <w:bookmarkStart w:id="496" w:name="_Toc192943900"/>
            <w:r w:rsidR="005A4D6A" w:rsidRPr="00DF3ADF">
              <w:rPr>
                <w:rStyle w:val="Lienhypertexte"/>
                <w:rFonts w:cs="Arial"/>
                <w:color w:val="0000CC"/>
              </w:rPr>
              <w:t>Kaïros</w:t>
            </w:r>
            <w:bookmarkEnd w:id="495"/>
            <w:bookmarkEnd w:id="49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Saisir les occasions favorables</w:t>
            </w:r>
            <w:r>
              <w:rPr>
                <w:rStyle w:val="Appelnotedebasdep"/>
                <w:rFonts w:cs="Arial"/>
                <w:szCs w:val="16"/>
              </w:rPr>
              <w:footnoteReference w:id="170"/>
            </w:r>
            <w:r>
              <w:rPr>
                <w:color w:val="333333"/>
              </w:rPr>
              <w:t>., intelligence de ce qui se joue dans l’instant, de ce qui est décisif et de ce qui est à même de changer la tournure des choses. Pensée engagée dans la pratique qui permet à l’</w:t>
            </w:r>
            <w:hyperlink w:anchor="_A" w:history="1">
              <w:r>
                <w:rPr>
                  <w:rStyle w:val="Lienhypertexte"/>
                  <w:rFonts w:cs="Arial"/>
                  <w:color w:val="0000CC"/>
                </w:rPr>
                <w:t>agir</w:t>
              </w:r>
            </w:hyperlink>
            <w:r>
              <w:rPr>
                <w:color w:val="333333"/>
              </w:rPr>
              <w:t xml:space="preserve"> humain de s’exercer dans des circonstances indéfiniment variées ; une pensée parfois pleinement consciente, parfois incorporée par son détenteur jusqu’à disparaître de sa conscience, ce qui assure son efficacité. Aptitude assez impalpable à faire féconder en soi la rencontre de deux dimensions polairement opposées du rapport du savoir au temps.</w:t>
            </w:r>
          </w:p>
          <w:p w:rsidR="005A4D6A" w:rsidRDefault="005A4D6A" w:rsidP="004622BA">
            <w:pPr>
              <w:suppressAutoHyphens/>
              <w:jc w:val="both"/>
              <w:rPr>
                <w:color w:val="333333"/>
              </w:rPr>
            </w:pPr>
            <w:r>
              <w:rPr>
                <w:color w:val="333333"/>
              </w:rPr>
              <w:t xml:space="preserve">Passe peu par la mise en mots, par la symbolisation dans le langage, la raison démonstrative, sous peine d’altérer son efficacité. Implique une attention sensorielle à la situation, avec des choix ciblés d’attention, de vigilance, de liaisons préférentielles aux autres, des </w:t>
            </w:r>
            <w:hyperlink w:anchor="_Habileté" w:history="1">
              <w:r>
                <w:rPr>
                  <w:rStyle w:val="Lienhypertexte"/>
                  <w:rFonts w:cs="Arial"/>
                  <w:color w:val="0000CC"/>
                </w:rPr>
                <w:t>habileté</w:t>
              </w:r>
            </w:hyperlink>
            <w:r>
              <w:rPr>
                <w:color w:val="333333"/>
              </w:rPr>
              <w:t xml:space="preserve">s mémorisées, des procédés. Suppose la constitution, avec l’expérience, d’un répertoire de signaux, dont certains sont des signaux d’alerte qui déclenchent la mobilisation du praticien pour </w:t>
            </w:r>
            <w:hyperlink w:anchor="_A" w:history="1">
              <w:r>
                <w:rPr>
                  <w:rStyle w:val="Lienhypertexte"/>
                  <w:rFonts w:cs="Arial"/>
                  <w:color w:val="0000CC"/>
                </w:rPr>
                <w:t>agir</w:t>
              </w:r>
            </w:hyperlink>
            <w:r>
              <w:rPr>
                <w:color w:val="333333"/>
              </w:rPr>
              <w:t xml:space="preserve"> (la ruse). C’est le choix de vigilance ciblé reposant sur un </w:t>
            </w:r>
            <w:hyperlink w:anchor="_Processus" w:history="1">
              <w:r>
                <w:rPr>
                  <w:rStyle w:val="Lienhypertexte"/>
                  <w:rFonts w:cs="Arial"/>
                  <w:color w:val="0000CC"/>
                </w:rPr>
                <w:t>processus</w:t>
              </w:r>
            </w:hyperlink>
            <w:r>
              <w:rPr>
                <w:color w:val="333333"/>
              </w:rPr>
              <w:t xml:space="preserve"> de </w:t>
            </w:r>
            <w:hyperlink w:anchor="_Référenciation" w:history="1">
              <w:r>
                <w:rPr>
                  <w:rStyle w:val="Lienhypertexte"/>
                  <w:rFonts w:cs="Arial"/>
                  <w:color w:val="0000CC"/>
                </w:rPr>
                <w:t>référenciation</w:t>
              </w:r>
            </w:hyperlink>
            <w:r>
              <w:rPr>
                <w:color w:val="333333"/>
              </w:rPr>
              <w:t xml:space="preserve"> élaboré dans la durée avec mobilisation de savoirs d’expérience. Implique un débat entre des normes antécédentes à définir chaque fois en fonction des circonstances, et des </w:t>
            </w:r>
            <w:hyperlink w:anchor="_Processus" w:history="1">
              <w:r>
                <w:rPr>
                  <w:rStyle w:val="Lienhypertexte"/>
                  <w:rFonts w:cs="Arial"/>
                  <w:color w:val="0000CC"/>
                </w:rPr>
                <w:t>processus</w:t>
              </w:r>
            </w:hyperlink>
            <w:r>
              <w:rPr>
                <w:color w:val="333333"/>
              </w:rPr>
              <w:t xml:space="preserve"> partiels de renormalisations, une dramatique d’usage de soi incluant des </w:t>
            </w:r>
            <w:hyperlink w:anchor="_Visée" w:history="1">
              <w:r>
                <w:rPr>
                  <w:rStyle w:val="Lienhypertexte"/>
                  <w:rFonts w:cs="Arial"/>
                  <w:color w:val="0000CC"/>
                </w:rPr>
                <w:t>visée</w:t>
              </w:r>
            </w:hyperlink>
            <w:r>
              <w:rPr>
                <w:color w:val="333333"/>
              </w:rPr>
              <w:t xml:space="preserve">s </w:t>
            </w:r>
            <w:hyperlink w:anchor="_Ethique__" w:history="1">
              <w:r>
                <w:rPr>
                  <w:rStyle w:val="Lienhypertexte"/>
                  <w:rFonts w:cs="Arial"/>
                  <w:color w:val="0000CC"/>
                </w:rPr>
                <w:t>éthique</w:t>
              </w:r>
            </w:hyperlink>
            <w:r>
              <w:rPr>
                <w:color w:val="333333"/>
              </w:rPr>
              <w:t xml:space="preserve">s ; un débat intérieur de normes institutionnelles, morales, professionnelles ; un débat de soi avec des </w:t>
            </w:r>
            <w:hyperlink w:anchor="_Valeurs" w:history="1">
              <w:r>
                <w:rPr>
                  <w:rStyle w:val="Lienhypertexte"/>
                  <w:rFonts w:cs="Arial"/>
                  <w:color w:val="0000CC"/>
                </w:rPr>
                <w:t>valeurs</w:t>
              </w:r>
            </w:hyperlink>
            <w:r>
              <w:rPr>
                <w:color w:val="333333"/>
              </w:rPr>
              <w:t xml:space="preserve"> identitaires, philosophiques, </w:t>
            </w:r>
            <w:hyperlink w:anchor="_Ethique__" w:history="1">
              <w:r>
                <w:rPr>
                  <w:rStyle w:val="Lienhypertexte"/>
                  <w:rFonts w:cs="Arial"/>
                  <w:color w:val="0000CC"/>
                </w:rPr>
                <w:t>éthique</w:t>
              </w:r>
            </w:hyperlink>
            <w:r>
              <w:rPr>
                <w:color w:val="333333"/>
              </w:rPr>
              <w:t xml:space="preserve">s : recouvre le </w:t>
            </w:r>
            <w:hyperlink w:anchor="_Projet__" w:history="1">
              <w:r>
                <w:rPr>
                  <w:rStyle w:val="Lienhypertexte"/>
                  <w:rFonts w:cs="Arial"/>
                  <w:color w:val="0000CC"/>
                </w:rPr>
                <w:t>projet</w:t>
              </w:r>
            </w:hyperlink>
            <w:r>
              <w:rPr>
                <w:color w:val="333333"/>
              </w:rPr>
              <w:t xml:space="preserve"> d’</w:t>
            </w:r>
            <w:hyperlink w:anchor="_A" w:history="1">
              <w:r>
                <w:rPr>
                  <w:rStyle w:val="Lienhypertexte"/>
                  <w:rFonts w:cs="Arial"/>
                  <w:color w:val="0000CC"/>
                </w:rPr>
                <w:t>agir</w:t>
              </w:r>
            </w:hyperlink>
            <w:r>
              <w:rPr>
                <w:color w:val="333333"/>
              </w:rPr>
              <w:t xml:space="preserve"> et une succession de prises de décision orientées par ces </w:t>
            </w:r>
            <w:hyperlink w:anchor="_Valeurs" w:history="1">
              <w:r>
                <w:rPr>
                  <w:rStyle w:val="Lienhypertexte"/>
                  <w:rFonts w:cs="Arial"/>
                  <w:color w:val="0000CC"/>
                </w:rPr>
                <w:t>valeurs</w:t>
              </w:r>
            </w:hyperlink>
            <w:r>
              <w:rPr>
                <w:color w:val="333333"/>
              </w:rPr>
              <w:t>. Mise en œuvre d’</w:t>
            </w:r>
            <w:hyperlink w:anchor="_Habileté" w:history="1">
              <w:r>
                <w:rPr>
                  <w:rStyle w:val="Lienhypertexte"/>
                  <w:rFonts w:cs="Arial"/>
                  <w:color w:val="0000CC"/>
                </w:rPr>
                <w:t>habileté</w:t>
              </w:r>
            </w:hyperlink>
            <w:r>
              <w:rPr>
                <w:color w:val="333333"/>
              </w:rPr>
              <w:t>s prudentes, la création d’un champ de possibilités d’</w:t>
            </w:r>
            <w:hyperlink w:anchor="_A" w:history="1">
              <w:r>
                <w:rPr>
                  <w:rStyle w:val="Lienhypertexte"/>
                  <w:rFonts w:cs="Arial"/>
                  <w:color w:val="0000CC"/>
                </w:rPr>
                <w:t>agir</w:t>
              </w:r>
            </w:hyperlink>
            <w:r>
              <w:rPr>
                <w:color w:val="333333"/>
              </w:rPr>
              <w:t xml:space="preserve"> ouvrant sur un répertoire de tours habiles mobilisables et posant les prémisses de la ruse. C’est l’invention du type de jeu à mener, c’est une </w:t>
            </w:r>
            <w:hyperlink w:anchor="_Evaluation__" w:history="1">
              <w:r>
                <w:rPr>
                  <w:rStyle w:val="Lienhypertexte"/>
                  <w:rFonts w:cs="Arial"/>
                  <w:color w:val="0000CC"/>
                </w:rPr>
                <w:t>évaluation</w:t>
              </w:r>
            </w:hyperlink>
            <w:r>
              <w:rPr>
                <w:color w:val="333333"/>
              </w:rPr>
              <w:t xml:space="preserve"> agie.</w:t>
            </w:r>
            <w:r>
              <w:rPr>
                <w:rStyle w:val="Appelnotedebasdep"/>
                <w:rFonts w:cs="Arial"/>
                <w:szCs w:val="16"/>
              </w:rPr>
              <w:footnoteReference w:id="171"/>
            </w:r>
          </w:p>
        </w:tc>
      </w:tr>
      <w:bookmarkStart w:id="497" w:name="_L"/>
      <w:bookmarkEnd w:id="497"/>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"L" </w:instrText>
            </w:r>
            <w:r w:rsidRPr="00DF3ADF">
              <w:rPr>
                <w:color w:val="0000CC"/>
              </w:rPr>
              <w:fldChar w:fldCharType="separate"/>
            </w:r>
            <w:bookmarkStart w:id="498" w:name="_Toc192943901"/>
            <w:bookmarkStart w:id="499" w:name="_Toc174646940"/>
            <w:r w:rsidR="005A4D6A" w:rsidRPr="00DF3ADF">
              <w:rPr>
                <w:rStyle w:val="Lienhypertexte"/>
                <w:rFonts w:cs="Arial"/>
                <w:color w:val="0000CC"/>
              </w:rPr>
              <w:t>L</w:t>
            </w:r>
            <w:bookmarkEnd w:id="498"/>
            <w:bookmarkEnd w:id="49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500" w:name="_Légalité"/>
      <w:bookmarkStart w:id="501" w:name="_Toc174646943"/>
      <w:bookmarkEnd w:id="50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"L" </w:instrText>
            </w:r>
            <w:r w:rsidRPr="00DF3ADF">
              <w:rPr>
                <w:color w:val="0000CC"/>
              </w:rPr>
              <w:fldChar w:fldCharType="separate"/>
            </w:r>
            <w:bookmarkStart w:id="502" w:name="_Toc192943902"/>
            <w:r w:rsidR="005A4D6A" w:rsidRPr="00DF3ADF">
              <w:rPr>
                <w:rStyle w:val="Lienhypertexte"/>
                <w:rFonts w:cs="Arial"/>
                <w:color w:val="0000CC"/>
              </w:rPr>
              <w:t>Légalité</w:t>
            </w:r>
            <w:bookmarkEnd w:id="501"/>
            <w:bookmarkEnd w:id="50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Dans le cadre prescrit par la loi.</w:t>
            </w:r>
          </w:p>
        </w:tc>
      </w:tr>
      <w:bookmarkStart w:id="503" w:name="_Toc17464694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"L" </w:instrText>
            </w:r>
            <w:r w:rsidRPr="00DF3ADF">
              <w:rPr>
                <w:color w:val="0000CC"/>
              </w:rPr>
              <w:fldChar w:fldCharType="separate"/>
            </w:r>
            <w:bookmarkStart w:id="504" w:name="_Toc192943903"/>
            <w:r w:rsidR="005A4D6A" w:rsidRPr="00DF3ADF">
              <w:rPr>
                <w:rStyle w:val="Lienhypertexte"/>
                <w:rFonts w:cs="Arial"/>
                <w:color w:val="0000CC"/>
              </w:rPr>
              <w:t>Légitimation</w:t>
            </w:r>
            <w:bookmarkEnd w:id="503"/>
            <w:bookmarkEnd w:id="50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color w:val="333333"/>
              </w:rPr>
            </w:pPr>
            <w:hyperlink w:anchor="_Processus" w:history="1">
              <w:r w:rsidR="005A4D6A">
                <w:rPr>
                  <w:rStyle w:val="Lienhypertexte"/>
                  <w:rFonts w:cs="Arial"/>
                  <w:color w:val="0000CC"/>
                </w:rPr>
                <w:t>Processus</w:t>
              </w:r>
            </w:hyperlink>
            <w:r w:rsidR="005A4D6A">
              <w:rPr>
                <w:color w:val="333333"/>
              </w:rPr>
              <w:t xml:space="preserve"> infini de reconnaissance pour l’appartenance à un corps professionnel et pour assumer le </w:t>
            </w:r>
            <w:hyperlink w:anchor="_Pouvoir__" w:history="1">
              <w:r w:rsidR="005A4D6A">
                <w:rPr>
                  <w:rStyle w:val="Lienhypertexte"/>
                  <w:rFonts w:cs="Arial"/>
                  <w:color w:val="0000CC"/>
                </w:rPr>
                <w:t>pouvoir</w:t>
              </w:r>
            </w:hyperlink>
            <w:r w:rsidR="005A4D6A">
              <w:rPr>
                <w:color w:val="333333"/>
              </w:rPr>
              <w:t xml:space="preserve"> qui en découle.</w:t>
            </w:r>
          </w:p>
        </w:tc>
      </w:tr>
      <w:bookmarkStart w:id="505" w:name="_Légitimité"/>
      <w:bookmarkStart w:id="506" w:name="_Toc174646944"/>
      <w:bookmarkEnd w:id="50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"L" </w:instrText>
            </w:r>
            <w:r w:rsidRPr="00DF3ADF">
              <w:rPr>
                <w:color w:val="0000CC"/>
              </w:rPr>
              <w:fldChar w:fldCharType="separate"/>
            </w:r>
            <w:bookmarkStart w:id="507" w:name="_Toc192943904"/>
            <w:r w:rsidR="005A4D6A" w:rsidRPr="00DF3ADF">
              <w:rPr>
                <w:rStyle w:val="Lienhypertexte"/>
                <w:rFonts w:cs="Arial"/>
                <w:color w:val="0000CC"/>
              </w:rPr>
              <w:t>Légitimité</w:t>
            </w:r>
            <w:bookmarkEnd w:id="506"/>
            <w:bookmarkEnd w:id="50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Reconnaissance du </w:t>
            </w:r>
            <w:hyperlink w:anchor="_Pouvoir__" w:history="1">
              <w:r>
                <w:rPr>
                  <w:rStyle w:val="Lienhypertexte"/>
                  <w:rFonts w:cs="Arial"/>
                  <w:color w:val="0000CC"/>
                </w:rPr>
                <w:t>pouvoir</w:t>
              </w:r>
            </w:hyperlink>
            <w:r>
              <w:rPr>
                <w:color w:val="333333"/>
              </w:rPr>
              <w:t xml:space="preserve"> que notre fonction nous prescrit.</w:t>
            </w:r>
          </w:p>
        </w:tc>
      </w:tr>
      <w:bookmarkStart w:id="508" w:name="_Lier"/>
      <w:bookmarkStart w:id="509" w:name="_Toc174646941"/>
      <w:bookmarkEnd w:id="50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"L" </w:instrText>
            </w:r>
            <w:r w:rsidRPr="00DF3ADF">
              <w:rPr>
                <w:color w:val="0000CC"/>
              </w:rPr>
              <w:fldChar w:fldCharType="separate"/>
            </w:r>
            <w:bookmarkStart w:id="510" w:name="_Toc192943905"/>
            <w:r w:rsidR="005A4D6A" w:rsidRPr="00DF3ADF">
              <w:rPr>
                <w:rStyle w:val="Lienhypertexte"/>
                <w:rFonts w:cs="Arial"/>
                <w:color w:val="0000CC"/>
              </w:rPr>
              <w:t>Lier</w:t>
            </w:r>
            <w:bookmarkEnd w:id="509"/>
            <w:bookmarkEnd w:id="51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81"/>
              </w:numPr>
              <w:suppressAutoHyphens/>
              <w:rPr>
                <w:color w:val="333333"/>
              </w:rPr>
            </w:pPr>
            <w:r>
              <w:rPr>
                <w:color w:val="333333"/>
              </w:rPr>
              <w:t>Lier, c’est unir, attacher, s’attacher quelqu’un, faire sien, mettre dans les siens. S’associer avec quelqu’un que, d’habitude on ne côtoierait pas. Mélanger, ajouter, s’adjoindre. On est dans le monde du stratégique.</w:t>
            </w:r>
          </w:p>
          <w:p w:rsidR="005A4D6A" w:rsidRDefault="005A4D6A" w:rsidP="004622BA">
            <w:pPr>
              <w:numPr>
                <w:ilvl w:val="0"/>
                <w:numId w:val="81"/>
              </w:numPr>
              <w:suppressAutoHyphens/>
              <w:rPr>
                <w:color w:val="333333"/>
              </w:rPr>
            </w:pPr>
            <w:r>
              <w:rPr>
                <w:color w:val="333333"/>
              </w:rPr>
              <w:t xml:space="preserve">Le cadre ici est en fait une règle qui, de l’extérieur, assure le bon rangement des éléments, la mise en place d’un ordre de telle sorte qu’aucune surprise n’ait de chance d’advenir. Lier c’est toujours, construire du stable, du solide (les liens matrimoniaux). Une soudure, dans le </w:t>
            </w:r>
            <w:hyperlink w:anchor="_Désir" w:history="1">
              <w:r>
                <w:rPr>
                  <w:rStyle w:val="Lienhypertexte"/>
                  <w:rFonts w:cs="Arial"/>
                  <w:color w:val="0000CC"/>
                </w:rPr>
                <w:t>désir</w:t>
              </w:r>
            </w:hyperlink>
            <w:r>
              <w:rPr>
                <w:color w:val="333333"/>
              </w:rPr>
              <w:t xml:space="preserve"> de permanence : les liens éternels. Faire que ça tienne, tenir par un nœud, nouer. Etre pris dans des liens. Pris au filet, pris au piège, avoir le fil à la patte.</w:t>
            </w:r>
            <w:r>
              <w:rPr>
                <w:color w:val="333333"/>
              </w:rPr>
              <w:br/>
              <w:t xml:space="preserve">Les destins sont liés, au mieux c’est que nous sommes interdépendants, la </w:t>
            </w:r>
            <w:hyperlink w:anchor="_Relation" w:history="1">
              <w:r>
                <w:rPr>
                  <w:rStyle w:val="Lienhypertexte"/>
                  <w:rFonts w:cs="Arial"/>
                  <w:color w:val="0000CC"/>
                </w:rPr>
                <w:t>relation</w:t>
              </w:r>
            </w:hyperlink>
            <w:r>
              <w:rPr>
                <w:color w:val="333333"/>
              </w:rPr>
              <w:t xml:space="preserve"> symbiotique, fusionnelle s’impose comme seul mode de croisière. On se dit qu’on partage, qu’on est dans la parité, qu’on s’associe. Et c’est surtout la fusion et la confusion.</w:t>
            </w:r>
          </w:p>
          <w:p w:rsidR="005A4D6A" w:rsidRDefault="005A4D6A" w:rsidP="004622BA">
            <w:pPr>
              <w:numPr>
                <w:ilvl w:val="0"/>
                <w:numId w:val="81"/>
              </w:numPr>
              <w:suppressAutoHyphens/>
              <w:rPr>
                <w:color w:val="333333"/>
              </w:rPr>
            </w:pPr>
            <w:r>
              <w:rPr>
                <w:color w:val="333333"/>
              </w:rPr>
              <w:t xml:space="preserve">Lier, c’est restaurer un lien nécessaire surtout à l’un des deux, l’assisté, l’aidé. Le lien veut combler le manque de l’autre, réhabiliter, rendre pareil à soi : normal, sain, entier. C’est la prise en charge, la </w:t>
            </w:r>
            <w:hyperlink w:anchor="_Relation_d’aide" w:history="1">
              <w:r>
                <w:rPr>
                  <w:rStyle w:val="Lienhypertexte"/>
                  <w:rFonts w:cs="Arial"/>
                  <w:color w:val="0000CC"/>
                </w:rPr>
                <w:t>relation d’aide</w:t>
              </w:r>
            </w:hyperlink>
            <w:r>
              <w:rPr>
                <w:color w:val="333333"/>
              </w:rPr>
              <w:t xml:space="preserve">, la </w:t>
            </w:r>
            <w:hyperlink w:anchor="_Relation" w:history="1">
              <w:r>
                <w:rPr>
                  <w:rStyle w:val="Lienhypertexte"/>
                  <w:rFonts w:cs="Arial"/>
                  <w:color w:val="0000CC"/>
                </w:rPr>
                <w:t>relation</w:t>
              </w:r>
            </w:hyperlink>
            <w:r>
              <w:rPr>
                <w:color w:val="333333"/>
              </w:rPr>
              <w:t xml:space="preserve"> </w:t>
            </w:r>
            <w:hyperlink w:anchor="Thérapeutique" w:history="1">
              <w:r>
                <w:rPr>
                  <w:rStyle w:val="Lienhypertexte"/>
                  <w:rFonts w:cs="Arial"/>
                  <w:color w:val="0000CC"/>
                </w:rPr>
                <w:t>thérapeutique</w:t>
              </w:r>
            </w:hyperlink>
            <w:r>
              <w:rPr>
                <w:color w:val="FF0000"/>
              </w:rPr>
              <w:t xml:space="preserve"> </w:t>
            </w:r>
            <w:r>
              <w:rPr>
                <w:color w:val="333333"/>
              </w:rPr>
              <w:t xml:space="preserve">dans laquelle on garantit l’atteinte d’un certain </w:t>
            </w:r>
            <w:hyperlink w:anchor="_Mieux-être" w:history="1">
              <w:r>
                <w:rPr>
                  <w:rStyle w:val="Lienhypertexte"/>
                  <w:rFonts w:cs="Arial"/>
                  <w:color w:val="0000CC"/>
                </w:rPr>
                <w:t>mieux-être</w:t>
              </w:r>
            </w:hyperlink>
            <w:r>
              <w:rPr>
                <w:color w:val="333333"/>
              </w:rPr>
              <w:t>, sinon la guérison, dans une conception de la santé comme paix des organes.</w:t>
            </w:r>
            <w:r>
              <w:rPr>
                <w:color w:val="333333"/>
              </w:rPr>
              <w:br/>
              <w:t xml:space="preserve">L’un prescrit, l’autre exécute, pour son bien. Lier, c’est penser des </w:t>
            </w:r>
            <w:hyperlink w:anchor="_Rapport" w:history="1">
              <w:r>
                <w:rPr>
                  <w:rStyle w:val="Lienhypertexte"/>
                  <w:rFonts w:cs="Arial"/>
                  <w:color w:val="0000CC"/>
                </w:rPr>
                <w:t>rapport</w:t>
              </w:r>
            </w:hyperlink>
            <w:r>
              <w:rPr>
                <w:color w:val="333333"/>
              </w:rPr>
              <w:t>s qui sont toujours à la fois mécaniques et de force. On parle bien de lien de subordination ou de dépendance. Avoir les mains liées. On est liés par le devoir ou le besoin. Le lien est fait pour retenir, tenir en laisse, ce peut être pour protéger et alors on peut mettre sous tutelle, on enferme, pour son bien. Les asiles.</w:t>
            </w:r>
          </w:p>
          <w:p w:rsidR="005A4D6A" w:rsidRDefault="005A4D6A" w:rsidP="004622BA">
            <w:pPr>
              <w:numPr>
                <w:ilvl w:val="0"/>
                <w:numId w:val="81"/>
              </w:numPr>
              <w:suppressAutoHyphens/>
              <w:rPr>
                <w:color w:val="333333"/>
              </w:rPr>
            </w:pPr>
            <w:r>
              <w:rPr>
                <w:color w:val="333333"/>
              </w:rPr>
              <w:t xml:space="preserve">A distinguer de liaison et de </w:t>
            </w:r>
            <w:hyperlink w:anchor="_Relier__" w:history="1">
              <w:r>
                <w:rPr>
                  <w:rStyle w:val="Lienhypertexte"/>
                  <w:rFonts w:cs="Arial"/>
                  <w:color w:val="0000CC"/>
                </w:rPr>
                <w:t>relier</w:t>
              </w:r>
            </w:hyperlink>
            <w:r>
              <w:rPr>
                <w:color w:val="333333"/>
              </w:rPr>
              <w:t>. S’interroger sur l’expression toute faite : « faire du lien social » : à quel prix ?</w:t>
            </w:r>
          </w:p>
        </w:tc>
      </w:tr>
      <w:bookmarkStart w:id="511" w:name="_Toc17464694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"L" </w:instrText>
            </w:r>
            <w:r w:rsidRPr="00DF3ADF">
              <w:rPr>
                <w:color w:val="0000CC"/>
              </w:rPr>
              <w:fldChar w:fldCharType="separate"/>
            </w:r>
            <w:bookmarkStart w:id="512" w:name="_Toc192943906"/>
            <w:r w:rsidR="005A4D6A" w:rsidRPr="00DF3ADF">
              <w:rPr>
                <w:rStyle w:val="Lienhypertexte"/>
                <w:rFonts w:cs="Arial"/>
                <w:color w:val="0000CC"/>
              </w:rPr>
              <w:t>Limite</w:t>
            </w:r>
            <w:bookmarkEnd w:id="511"/>
            <w:bookmarkEnd w:id="51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La limite fait partie de la chose, comme la peau du corps.</w:t>
            </w:r>
          </w:p>
          <w:p w:rsidR="005A4D6A" w:rsidRDefault="005A4D6A" w:rsidP="004622BA">
            <w:pPr>
              <w:suppressAutoHyphens/>
              <w:jc w:val="both"/>
              <w:rPr>
                <w:color w:val="333333"/>
              </w:rPr>
            </w:pPr>
            <w:r>
              <w:rPr>
                <w:color w:val="333333"/>
              </w:rPr>
              <w:t xml:space="preserve">Travailler aux limites : être sans cesse dans la possibilité de dérives. Nécessite le </w:t>
            </w:r>
            <w:hyperlink w:anchor="_Soupçon" w:history="1">
              <w:r>
                <w:rPr>
                  <w:rStyle w:val="Lienhypertexte"/>
                  <w:rFonts w:cs="Arial"/>
                  <w:color w:val="0000CC"/>
                </w:rPr>
                <w:t>soupçon</w:t>
              </w:r>
            </w:hyperlink>
            <w:r>
              <w:rPr>
                <w:color w:val="333333"/>
              </w:rPr>
              <w:t xml:space="preserve"> et l’</w:t>
            </w:r>
            <w:hyperlink w:anchor="_Autoévaluation_1" w:history="1">
              <w:r>
                <w:rPr>
                  <w:rStyle w:val="Lienhypertexte"/>
                  <w:rFonts w:cs="Arial"/>
                  <w:color w:val="0000CC"/>
                </w:rPr>
                <w:t>autoévaluation</w:t>
              </w:r>
            </w:hyperlink>
            <w:r>
              <w:rPr>
                <w:color w:val="333333"/>
              </w:rPr>
              <w:t xml:space="preserve">. Propre à la </w:t>
            </w:r>
            <w:hyperlink w:anchor="_Relation" w:history="1">
              <w:r>
                <w:rPr>
                  <w:rStyle w:val="Lienhypertexte"/>
                  <w:rFonts w:cs="Arial"/>
                  <w:color w:val="0000CC"/>
                </w:rPr>
                <w:t>relation</w:t>
              </w:r>
            </w:hyperlink>
            <w:r>
              <w:rPr>
                <w:color w:val="333333"/>
              </w:rPr>
              <w:t xml:space="preserve"> éducative.</w:t>
            </w:r>
          </w:p>
          <w:p w:rsidR="005A4D6A" w:rsidRDefault="005A4D6A" w:rsidP="004622BA">
            <w:pPr>
              <w:suppressAutoHyphens/>
              <w:jc w:val="both"/>
              <w:rPr>
                <w:color w:val="333333"/>
              </w:rPr>
            </w:pPr>
            <w:r>
              <w:rPr>
                <w:color w:val="333333"/>
              </w:rPr>
              <w:t>A distinguer de bornes (qui délimite et enserre) et de frontière (qui ne se dépasse pas sans danger, sans payer une taxe, sans changer de pays).</w:t>
            </w:r>
          </w:p>
        </w:tc>
      </w:tr>
      <w:bookmarkStart w:id="513" w:name="_Logiques_dévaluation"/>
      <w:bookmarkEnd w:id="51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"L" </w:instrText>
            </w:r>
            <w:r w:rsidRPr="00DF3ADF">
              <w:rPr>
                <w:color w:val="0000CC"/>
              </w:rPr>
              <w:fldChar w:fldCharType="separate"/>
            </w:r>
            <w:bookmarkStart w:id="514" w:name="_Toc192943907"/>
            <w:r w:rsidR="005A4D6A" w:rsidRPr="00DF3ADF">
              <w:rPr>
                <w:rStyle w:val="Lienhypertexte"/>
                <w:rFonts w:cs="Arial"/>
                <w:color w:val="0000CC"/>
              </w:rPr>
              <w:t>Logiques d’évaluation</w:t>
            </w:r>
            <w:bookmarkEnd w:id="51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3"/>
                <w:numId w:val="81"/>
              </w:numPr>
              <w:suppressAutoHyphens/>
              <w:ind w:left="360"/>
              <w:jc w:val="both"/>
              <w:rPr>
                <w:color w:val="333333"/>
              </w:rPr>
            </w:pPr>
            <w:r>
              <w:rPr>
                <w:i/>
                <w:color w:val="333333"/>
              </w:rPr>
              <w:t xml:space="preserve">la logique de </w:t>
            </w:r>
            <w:hyperlink w:anchor="_Contrôle" w:history="1">
              <w:r>
                <w:rPr>
                  <w:rStyle w:val="Lienhypertexte"/>
                  <w:rFonts w:cs="Arial"/>
                  <w:i/>
                  <w:color w:val="0000CC"/>
                </w:rPr>
                <w:t>contrôle</w:t>
              </w:r>
            </w:hyperlink>
            <w:r>
              <w:rPr>
                <w:color w:val="333333"/>
              </w:rPr>
              <w:t xml:space="preserve"> permet d’assurer la fonction sociale de bilan, d’arrêt sur image pour faire le point et stabiliser en vérifiant la conformité</w:t>
            </w:r>
            <w:r>
              <w:rPr>
                <w:rStyle w:val="Appelnotedebasdep"/>
                <w:rFonts w:cs="Arial"/>
                <w:szCs w:val="16"/>
              </w:rPr>
              <w:footnoteReference w:id="172"/>
            </w:r>
            <w:r>
              <w:rPr>
                <w:color w:val="333333"/>
              </w:rPr>
              <w:t>.</w:t>
            </w:r>
          </w:p>
          <w:p w:rsidR="005A4D6A" w:rsidRDefault="005A4D6A" w:rsidP="004622BA">
            <w:pPr>
              <w:numPr>
                <w:ilvl w:val="3"/>
                <w:numId w:val="81"/>
              </w:numPr>
              <w:suppressAutoHyphens/>
              <w:ind w:left="360"/>
              <w:jc w:val="both"/>
              <w:rPr>
                <w:rFonts w:ascii="Arial Narrow" w:hAnsi="Arial Narrow" w:cs="Arial Narrow"/>
                <w:color w:val="333333"/>
              </w:rPr>
            </w:pPr>
            <w:r>
              <w:rPr>
                <w:color w:val="333333"/>
              </w:rPr>
              <w:t xml:space="preserve">l’autre </w:t>
            </w:r>
            <w:r>
              <w:rPr>
                <w:i/>
                <w:color w:val="333333"/>
              </w:rPr>
              <w:t>logique de l’</w:t>
            </w:r>
            <w:hyperlink w:anchor="_Evaluation__" w:history="1">
              <w:r>
                <w:rPr>
                  <w:rStyle w:val="Lienhypertexte"/>
                  <w:rFonts w:cs="Arial"/>
                  <w:i/>
                  <w:color w:val="0000CC"/>
                </w:rPr>
                <w:t>évaluation</w:t>
              </w:r>
            </w:hyperlink>
            <w:r>
              <w:rPr>
                <w:color w:val="333333"/>
              </w:rPr>
              <w:t xml:space="preserve"> est au service de la promotion des potentiels, des possibles, qui assure la fonction sociale de promotion des dynamiques (l’</w:t>
            </w:r>
            <w:hyperlink w:anchor="_Accompagnement__" w:history="1">
              <w:r>
                <w:rPr>
                  <w:rStyle w:val="Lienhypertexte"/>
                  <w:rFonts w:cs="Arial"/>
                  <w:color w:val="0000CC"/>
                </w:rPr>
                <w:t>accompagnement</w:t>
              </w:r>
            </w:hyperlink>
            <w:r>
              <w:rPr>
                <w:color w:val="333333"/>
              </w:rPr>
              <w:t>)</w:t>
            </w:r>
            <w:r>
              <w:rPr>
                <w:rStyle w:val="Appelnotedebasdep"/>
                <w:rFonts w:cs="Arial"/>
                <w:szCs w:val="16"/>
              </w:rPr>
              <w:footnoteReference w:id="173"/>
            </w:r>
            <w:r>
              <w:rPr>
                <w:color w:val="333333"/>
              </w:rPr>
              <w:t xml:space="preserve">. Tout ce qui reste quand on ne fait pas du </w:t>
            </w:r>
            <w:hyperlink w:anchor="_Contrôle" w:history="1">
              <w:r>
                <w:rPr>
                  <w:rStyle w:val="Lienhypertexte"/>
                  <w:rFonts w:cs="Arial"/>
                  <w:color w:val="0000CC"/>
                </w:rPr>
                <w:t>contrôle</w:t>
              </w:r>
            </w:hyperlink>
            <w:r>
              <w:rPr>
                <w:color w:val="333333"/>
              </w:rPr>
              <w:t>.</w:t>
            </w:r>
          </w:p>
          <w:p w:rsidR="005A4D6A" w:rsidRDefault="005A4D6A" w:rsidP="004622BA">
            <w:pPr>
              <w:numPr>
                <w:ilvl w:val="3"/>
                <w:numId w:val="81"/>
              </w:numPr>
              <w:suppressAutoHyphens/>
              <w:ind w:left="360"/>
              <w:jc w:val="both"/>
              <w:rPr>
                <w:rFonts w:ascii="Arial Narrow" w:hAnsi="Arial Narrow" w:cs="Arial Narrow"/>
                <w:color w:val="333333"/>
              </w:rPr>
            </w:pPr>
            <w:r>
              <w:rPr>
                <w:color w:val="333333"/>
              </w:rPr>
              <w:t xml:space="preserve">Le travail de tout </w:t>
            </w:r>
            <w:hyperlink w:anchor="_Intervenant___1" w:history="1">
              <w:r>
                <w:rPr>
                  <w:rStyle w:val="Lienhypertexte"/>
                  <w:rFonts w:cs="Arial"/>
                  <w:color w:val="0000CC"/>
                </w:rPr>
                <w:t>intervenant</w:t>
              </w:r>
            </w:hyperlink>
            <w:r>
              <w:rPr>
                <w:color w:val="333333"/>
              </w:rPr>
              <w:t xml:space="preserve"> consiste, en fonction de son </w:t>
            </w:r>
            <w:hyperlink w:anchor="_Projet__" w:history="1">
              <w:r>
                <w:rPr>
                  <w:rStyle w:val="Lienhypertexte"/>
                  <w:rFonts w:cs="Arial"/>
                  <w:color w:val="0000CC"/>
                </w:rPr>
                <w:t>projet</w:t>
              </w:r>
            </w:hyperlink>
            <w:r>
              <w:rPr>
                <w:color w:val="333333"/>
              </w:rPr>
              <w:t xml:space="preserve"> (Voir </w:t>
            </w:r>
            <w:hyperlink w:anchor="_Projet_d’évaluation" w:history="1">
              <w:r>
                <w:rPr>
                  <w:rStyle w:val="Lienhypertexte"/>
                  <w:rFonts w:cs="Arial"/>
                  <w:color w:val="0000CC"/>
                </w:rPr>
                <w:t>projet d’évaluation</w:t>
              </w:r>
            </w:hyperlink>
            <w:r>
              <w:rPr>
                <w:color w:val="333333"/>
              </w:rPr>
              <w:t xml:space="preserve">) et non pas seulement de ses préférences, soit à choisir l’une des logiques, soit à tenter de les articuler dans son </w:t>
            </w:r>
            <w:hyperlink w:anchor="_Intervention_1" w:history="1">
              <w:r>
                <w:rPr>
                  <w:rStyle w:val="Lienhypertexte"/>
                  <w:rFonts w:cs="Arial"/>
                  <w:color w:val="0000CC"/>
                </w:rPr>
                <w:t>intervention</w:t>
              </w:r>
            </w:hyperlink>
            <w:r>
              <w:rPr>
                <w:color w:val="333333"/>
              </w:rPr>
              <w:t>.</w:t>
            </w:r>
          </w:p>
        </w:tc>
      </w:tr>
      <w:bookmarkStart w:id="515" w:name="_M_1"/>
      <w:bookmarkEnd w:id="51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16" w:name="_Toc192943908"/>
            <w:bookmarkStart w:id="517" w:name="_Toc174646946"/>
            <w:r w:rsidR="005A4D6A" w:rsidRPr="00DF3ADF">
              <w:rPr>
                <w:rStyle w:val="Lienhypertexte"/>
                <w:rFonts w:cs="Arial"/>
                <w:color w:val="0000CC"/>
              </w:rPr>
              <w:t>M</w:t>
            </w:r>
            <w:bookmarkEnd w:id="516"/>
            <w:bookmarkEnd w:id="51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518" w:name="_Maïeutique"/>
      <w:bookmarkStart w:id="519" w:name="_Toc174646947"/>
      <w:bookmarkEnd w:id="51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20" w:name="_Toc192943909"/>
            <w:r w:rsidR="005A4D6A" w:rsidRPr="00DF3ADF">
              <w:rPr>
                <w:rStyle w:val="Lienhypertexte"/>
                <w:rFonts w:cs="Arial"/>
                <w:color w:val="0000CC"/>
              </w:rPr>
              <w:t>Maïeutique</w:t>
            </w:r>
            <w:bookmarkEnd w:id="519"/>
            <w:bookmarkEnd w:id="52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82"/>
              </w:numPr>
              <w:suppressAutoHyphens/>
              <w:rPr>
                <w:color w:val="333333"/>
              </w:rPr>
            </w:pPr>
            <w:r>
              <w:rPr>
                <w:color w:val="333333"/>
              </w:rPr>
              <w:t xml:space="preserve">Maïeutique comme art d’accoucher : légende socratique trop souvent convoquée comme source du </w:t>
            </w:r>
            <w:hyperlink w:anchor="_Coach" w:history="1">
              <w:r>
                <w:rPr>
                  <w:rStyle w:val="Lienhypertexte"/>
                  <w:rFonts w:cs="Arial"/>
                  <w:color w:val="0000CC"/>
                </w:rPr>
                <w:t>coach</w:t>
              </w:r>
            </w:hyperlink>
            <w:r>
              <w:rPr>
                <w:color w:val="333333"/>
              </w:rPr>
              <w:t xml:space="preserve">ing. </w:t>
            </w:r>
            <w:r>
              <w:rPr>
                <w:color w:val="333333"/>
              </w:rPr>
              <w:br/>
              <w:t xml:space="preserve">Contre-sens et anachronisme sur le slogan « connais-toi toi-même ». C’est une </w:t>
            </w:r>
            <w:r>
              <w:rPr>
                <w:rFonts w:ascii="Arial Narrow" w:hAnsi="Arial Narrow" w:cs="Arial Narrow"/>
                <w:color w:val="333333"/>
              </w:rPr>
              <w:t>« illusion rétrospective, c’est-à-dire cette tentation d’interpréter le passé à la lumière du présent. Le risque ici est d’invoquer un illustre ancêtre, Socrate, pour plaider une cause contemporaine dans un souci de trouver une origine noble ».</w:t>
            </w:r>
            <w:r>
              <w:rPr>
                <w:rStyle w:val="Appelnotedebasdep"/>
                <w:rFonts w:cs="Arial Narrow"/>
                <w:szCs w:val="16"/>
              </w:rPr>
              <w:footnoteReference w:id="174"/>
            </w:r>
            <w:r>
              <w:rPr>
                <w:rFonts w:ascii="Arial Narrow" w:hAnsi="Arial Narrow" w:cs="Arial Narrow"/>
                <w:color w:val="333333"/>
              </w:rPr>
              <w:t> </w:t>
            </w:r>
            <w:r>
              <w:rPr>
                <w:color w:val="333333"/>
              </w:rPr>
              <w:t>.On ne peut assimiler un travail sur soi contemporain et la maïeutique socratique pour deux raisons :</w:t>
            </w:r>
          </w:p>
          <w:p w:rsidR="005A4D6A" w:rsidRDefault="005A4D6A" w:rsidP="004622BA">
            <w:pPr>
              <w:numPr>
                <w:ilvl w:val="1"/>
                <w:numId w:val="83"/>
              </w:numPr>
              <w:suppressAutoHyphens/>
              <w:rPr>
                <w:color w:val="333333"/>
              </w:rPr>
            </w:pPr>
            <w:r>
              <w:rPr>
                <w:color w:val="333333"/>
              </w:rPr>
              <w:t xml:space="preserve">dans le monde grec, la </w:t>
            </w:r>
            <w:hyperlink w:anchor="_Pertinence__" w:history="1">
              <w:r>
                <w:rPr>
                  <w:rStyle w:val="Lienhypertexte"/>
                  <w:rFonts w:cs="Arial"/>
                  <w:color w:val="0000CC"/>
                </w:rPr>
                <w:t>personne</w:t>
              </w:r>
            </w:hyperlink>
            <w:r>
              <w:rPr>
                <w:color w:val="333333"/>
              </w:rPr>
              <w:t xml:space="preserve"> n’est pas perçue comme un individu psychologique, le « connais-toi toi-même » se réfère à la connaissance de l’univers et des dieux ; c’est donc un contre-sens de parler de maïeutique aujourd’hui pour appuyer un </w:t>
            </w:r>
            <w:hyperlink w:anchor="_Développement_personnel__" w:history="1">
              <w:r>
                <w:rPr>
                  <w:rStyle w:val="Lienhypertexte"/>
                  <w:rFonts w:cs="Arial"/>
                  <w:color w:val="0000CC"/>
                </w:rPr>
                <w:t>développement personnel</w:t>
              </w:r>
            </w:hyperlink>
            <w:r>
              <w:rPr>
                <w:color w:val="333333"/>
              </w:rPr>
              <w:t>.</w:t>
            </w:r>
          </w:p>
          <w:p w:rsidR="005A4D6A" w:rsidRDefault="005A4D6A" w:rsidP="004622BA">
            <w:pPr>
              <w:numPr>
                <w:ilvl w:val="1"/>
                <w:numId w:val="83"/>
              </w:numPr>
              <w:suppressAutoHyphens/>
              <w:rPr>
                <w:color w:val="333333"/>
              </w:rPr>
            </w:pPr>
            <w:r>
              <w:rPr>
                <w:color w:val="333333"/>
              </w:rPr>
              <w:t>dans les textes comme le Théétète, on« </w:t>
            </w:r>
            <w:r>
              <w:rPr>
                <w:rFonts w:ascii="Arial Narrow" w:hAnsi="Arial Narrow" w:cs="Arial Narrow"/>
                <w:color w:val="333333"/>
              </w:rPr>
              <w:t>ne se réfère pas du tout à la découverte de soi mais […] aux lois de la géométrie »</w:t>
            </w:r>
            <w:r>
              <w:rPr>
                <w:rStyle w:val="Appelnotedebasdep"/>
                <w:rFonts w:cs="Arial Narrow"/>
                <w:szCs w:val="16"/>
              </w:rPr>
              <w:footnoteReference w:id="175"/>
            </w:r>
            <w:r>
              <w:rPr>
                <w:color w:val="333333"/>
              </w:rPr>
              <w:t xml:space="preserve"> Il s’agit donc de mise au jour de </w:t>
            </w:r>
            <w:hyperlink w:anchor="_O_1" w:history="1">
              <w:r>
                <w:rPr>
                  <w:rStyle w:val="Lienhypertexte"/>
                  <w:rFonts w:cs="Arial"/>
                  <w:color w:val="0000CC"/>
                </w:rPr>
                <w:t>notion</w:t>
              </w:r>
            </w:hyperlink>
            <w:r>
              <w:rPr>
                <w:color w:val="333333"/>
              </w:rPr>
              <w:t xml:space="preserve">s mathématiques par un </w:t>
            </w:r>
            <w:hyperlink w:anchor="_Accompagnement__" w:history="1">
              <w:r>
                <w:rPr>
                  <w:rStyle w:val="Lienhypertexte"/>
                  <w:rFonts w:cs="Arial"/>
                  <w:color w:val="0000CC"/>
                </w:rPr>
                <w:t>accompagnement</w:t>
              </w:r>
            </w:hyperlink>
            <w:r>
              <w:rPr>
                <w:color w:val="333333"/>
              </w:rPr>
              <w:t xml:space="preserve"> pédagogique « </w:t>
            </w:r>
            <w:r>
              <w:rPr>
                <w:rFonts w:ascii="Arial Narrow" w:hAnsi="Arial Narrow" w:cs="Arial Narrow"/>
                <w:color w:val="333333"/>
              </w:rPr>
              <w:t>autrement dit la meilleure voie pour amener un élève sur le chemin de vérités déjà tracées </w:t>
            </w:r>
            <w:r>
              <w:rPr>
                <w:rFonts w:ascii="Arial Narrow" w:hAnsi="Arial Narrow" w:cs="Arial Narrow"/>
                <w:iCs/>
                <w:color w:val="333333"/>
              </w:rPr>
              <w:t>»</w:t>
            </w:r>
            <w:r>
              <w:rPr>
                <w:rStyle w:val="Appelnotedebasdep"/>
                <w:rFonts w:cs="Arial Narrow"/>
                <w:szCs w:val="16"/>
              </w:rPr>
              <w:footnoteReference w:id="176"/>
            </w:r>
            <w:r>
              <w:rPr>
                <w:rFonts w:ascii="Arial Narrow" w:hAnsi="Arial Narrow" w:cs="Arial Narrow"/>
                <w:color w:val="333333"/>
              </w:rPr>
              <w:t>.</w:t>
            </w:r>
            <w:r>
              <w:rPr>
                <w:color w:val="333333"/>
              </w:rPr>
              <w:t xml:space="preserve"> Cette </w:t>
            </w:r>
            <w:hyperlink w:anchor="_O_1" w:history="1">
              <w:r>
                <w:rPr>
                  <w:rStyle w:val="Lienhypertexte"/>
                  <w:rFonts w:cs="Arial"/>
                  <w:color w:val="0000CC"/>
                </w:rPr>
                <w:t>notion</w:t>
              </w:r>
            </w:hyperlink>
            <w:r>
              <w:rPr>
                <w:color w:val="333333"/>
              </w:rPr>
              <w:t xml:space="preserve"> de maïeutique, dès lors, est trop approximative, elle permet de confondre encore le </w:t>
            </w:r>
            <w:hyperlink w:anchor="_Guidage__" w:history="1">
              <w:r>
                <w:rPr>
                  <w:rStyle w:val="Lienhypertexte"/>
                  <w:rFonts w:cs="Arial"/>
                  <w:color w:val="0000CC"/>
                </w:rPr>
                <w:t>guidage</w:t>
              </w:r>
            </w:hyperlink>
            <w:r>
              <w:rPr>
                <w:color w:val="333333"/>
              </w:rPr>
              <w:t xml:space="preserve"> et l’</w:t>
            </w:r>
            <w:hyperlink w:anchor="_Accompagnement__" w:history="1">
              <w:r>
                <w:rPr>
                  <w:rStyle w:val="Lienhypertexte"/>
                  <w:rFonts w:cs="Arial"/>
                  <w:color w:val="0000CC"/>
                </w:rPr>
                <w:t>accompagnement</w:t>
              </w:r>
            </w:hyperlink>
            <w:r>
              <w:rPr>
                <w:color w:val="333333"/>
              </w:rPr>
              <w:t>.</w:t>
            </w:r>
          </w:p>
          <w:p w:rsidR="005A4D6A" w:rsidRDefault="005A4D6A" w:rsidP="004622BA">
            <w:pPr>
              <w:numPr>
                <w:ilvl w:val="0"/>
                <w:numId w:val="82"/>
              </w:numPr>
              <w:suppressAutoHyphens/>
              <w:rPr>
                <w:color w:val="333333"/>
              </w:rPr>
            </w:pPr>
            <w:r>
              <w:rPr>
                <w:color w:val="333333"/>
              </w:rPr>
              <w:t>Maïeutique comme questionnement : procédé pédagogique consistant par un jeu de questions-réponses à conduire le formé vers la bonne réponse qu’on connaît depuis le début : méthode dite inductive. A été généralisée dans les années 1970 dans la pédagogie de l’enseignement programmé.</w:t>
            </w:r>
          </w:p>
        </w:tc>
      </w:tr>
      <w:bookmarkStart w:id="521" w:name="_Maîtrise"/>
      <w:bookmarkEnd w:id="52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22" w:name="_Toc192943910"/>
            <w:r w:rsidR="005A4D6A" w:rsidRPr="00DF3ADF">
              <w:rPr>
                <w:rStyle w:val="Lienhypertexte"/>
                <w:rFonts w:cs="Arial"/>
                <w:color w:val="0000CC"/>
              </w:rPr>
              <w:t>Maîtrise</w:t>
            </w:r>
            <w:bookmarkEnd w:id="52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Avoir à sa main, en être le maître.</w:t>
            </w:r>
          </w:p>
          <w:p w:rsidR="005A4D6A" w:rsidRDefault="00AE0CD4" w:rsidP="004622BA">
            <w:pPr>
              <w:suppressAutoHyphens/>
              <w:jc w:val="both"/>
              <w:rPr>
                <w:color w:val="333333"/>
              </w:rPr>
            </w:pPr>
            <w:hyperlink w:anchor="_Désir" w:history="1">
              <w:r w:rsidR="005A4D6A">
                <w:rPr>
                  <w:rStyle w:val="Lienhypertexte"/>
                  <w:rFonts w:cs="Arial"/>
                  <w:color w:val="0000CC"/>
                </w:rPr>
                <w:t>Désir</w:t>
              </w:r>
            </w:hyperlink>
            <w:r w:rsidR="005A4D6A">
              <w:rPr>
                <w:color w:val="333333"/>
              </w:rPr>
              <w:t xml:space="preserve"> de posséder l’autre, déloge autrui de sa </w:t>
            </w:r>
            <w:hyperlink w:anchor="_Place__" w:history="1">
              <w:r w:rsidR="005A4D6A">
                <w:rPr>
                  <w:rStyle w:val="Lienhypertexte"/>
                  <w:rFonts w:cs="Arial"/>
                  <w:color w:val="0000CC"/>
                </w:rPr>
                <w:t>place</w:t>
              </w:r>
            </w:hyperlink>
            <w:r w:rsidR="005A4D6A">
              <w:rPr>
                <w:color w:val="333333"/>
              </w:rPr>
              <w:t xml:space="preserve"> de </w:t>
            </w:r>
            <w:hyperlink w:anchor="_Sujet" w:history="1">
              <w:r w:rsidR="005A4D6A">
                <w:rPr>
                  <w:rStyle w:val="Lienhypertexte"/>
                  <w:rFonts w:cs="Arial"/>
                  <w:color w:val="0000CC"/>
                </w:rPr>
                <w:t>sujet</w:t>
              </w:r>
            </w:hyperlink>
            <w:r w:rsidR="005A4D6A">
              <w:rPr>
                <w:color w:val="333333"/>
              </w:rPr>
              <w:t xml:space="preserve">. Voir </w:t>
            </w:r>
            <w:hyperlink w:anchor="_Réification" w:history="1">
              <w:r w:rsidR="005A4D6A">
                <w:rPr>
                  <w:rStyle w:val="Lienhypertexte"/>
                  <w:rFonts w:cs="Arial"/>
                  <w:color w:val="0000CC"/>
                </w:rPr>
                <w:t>Réifier</w:t>
              </w:r>
            </w:hyperlink>
            <w:r w:rsidR="005A4D6A">
              <w:rPr>
                <w:color w:val="333333"/>
              </w:rPr>
              <w:t>.</w:t>
            </w:r>
          </w:p>
          <w:p w:rsidR="005A4D6A" w:rsidRDefault="005A4D6A" w:rsidP="004622BA">
            <w:pPr>
              <w:suppressAutoHyphens/>
              <w:jc w:val="both"/>
              <w:rPr>
                <w:color w:val="333333"/>
              </w:rPr>
            </w:pPr>
            <w:r>
              <w:rPr>
                <w:color w:val="333333"/>
              </w:rPr>
              <w:t xml:space="preserve">Appliquée à soi-même : voir </w:t>
            </w:r>
            <w:hyperlink w:anchor="_Congruence" w:history="1">
              <w:r>
                <w:rPr>
                  <w:rStyle w:val="Lienhypertexte"/>
                  <w:rFonts w:cs="Arial"/>
                  <w:color w:val="0000CC"/>
                </w:rPr>
                <w:t>congruence</w:t>
              </w:r>
            </w:hyperlink>
            <w:r>
              <w:rPr>
                <w:color w:val="333333"/>
              </w:rPr>
              <w:t xml:space="preserve"> et </w:t>
            </w:r>
            <w:hyperlink w:anchor="_Harmonie" w:history="1">
              <w:r>
                <w:rPr>
                  <w:rStyle w:val="Lienhypertexte"/>
                  <w:rFonts w:cs="Arial"/>
                  <w:color w:val="0000CC"/>
                </w:rPr>
                <w:t>harmonie</w:t>
              </w:r>
            </w:hyperlink>
            <w:r>
              <w:rPr>
                <w:color w:val="333333"/>
              </w:rPr>
              <w:t>.</w:t>
            </w:r>
          </w:p>
        </w:tc>
      </w:tr>
      <w:bookmarkStart w:id="523" w:name="_Toc17464694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24" w:name="_Toc192943911"/>
            <w:r w:rsidR="005A4D6A" w:rsidRPr="00DF3ADF">
              <w:rPr>
                <w:rStyle w:val="Lienhypertexte"/>
                <w:rFonts w:cs="Arial"/>
                <w:color w:val="0000CC"/>
              </w:rPr>
              <w:t>Management</w:t>
            </w:r>
            <w:bookmarkEnd w:id="523"/>
            <w:bookmarkEnd w:id="52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84"/>
              </w:numPr>
              <w:suppressAutoHyphens/>
              <w:jc w:val="both"/>
              <w:rPr>
                <w:color w:val="333333"/>
              </w:rPr>
            </w:pPr>
            <w:r>
              <w:rPr>
                <w:color w:val="333333"/>
              </w:rPr>
              <w:t xml:space="preserve">Pratique du </w:t>
            </w:r>
            <w:hyperlink w:anchor="_Commandement__" w:history="1">
              <w:r>
                <w:rPr>
                  <w:rStyle w:val="Lienhypertexte"/>
                  <w:rFonts w:cs="Arial"/>
                  <w:color w:val="0000CC"/>
                </w:rPr>
                <w:t>commandement</w:t>
              </w:r>
            </w:hyperlink>
            <w:r>
              <w:rPr>
                <w:color w:val="333333"/>
              </w:rPr>
              <w:t xml:space="preserve"> et de l’encadrement, art de gouverner les hommes. Travail du cadre, de la Direction.</w:t>
            </w:r>
          </w:p>
          <w:p w:rsidR="005A4D6A" w:rsidRDefault="005A4D6A" w:rsidP="004622BA">
            <w:pPr>
              <w:numPr>
                <w:ilvl w:val="0"/>
                <w:numId w:val="84"/>
              </w:numPr>
              <w:suppressAutoHyphens/>
              <w:jc w:val="both"/>
              <w:rPr>
                <w:color w:val="333333"/>
              </w:rPr>
            </w:pPr>
            <w:r>
              <w:rPr>
                <w:color w:val="333333"/>
              </w:rPr>
              <w:t xml:space="preserve">Le sens issu de </w:t>
            </w:r>
            <w:r>
              <w:rPr>
                <w:i/>
                <w:iCs/>
                <w:color w:val="333333"/>
              </w:rPr>
              <w:t>mansionata</w:t>
            </w:r>
            <w:r>
              <w:rPr>
                <w:color w:val="333333"/>
              </w:rPr>
              <w:t xml:space="preserve">, latin populaire de </w:t>
            </w:r>
            <w:r>
              <w:rPr>
                <w:i/>
                <w:iCs/>
                <w:color w:val="333333"/>
              </w:rPr>
              <w:t>mansio</w:t>
            </w:r>
            <w:r>
              <w:rPr>
                <w:color w:val="333333"/>
              </w:rPr>
              <w:t xml:space="preserve"> qui signifie maison, demeure, et par extension, prendre soin, administrer, conduire, épargner dissimule le sens venant du verbe </w:t>
            </w:r>
            <w:r>
              <w:rPr>
                <w:i/>
                <w:iCs/>
                <w:color w:val="333333"/>
              </w:rPr>
              <w:t>manéger</w:t>
            </w:r>
            <w:r>
              <w:rPr>
                <w:color w:val="333333"/>
              </w:rPr>
              <w:t> : dresser le cheval dans le manège</w:t>
            </w:r>
            <w:r>
              <w:rPr>
                <w:rStyle w:val="Appelnotedebasdep"/>
                <w:rFonts w:cs="Arial"/>
                <w:szCs w:val="16"/>
              </w:rPr>
              <w:footnoteReference w:id="177"/>
            </w:r>
            <w:r>
              <w:rPr>
                <w:color w:val="333333"/>
              </w:rPr>
              <w:t>. L’anglicisme fait oublier l’ancienneté de la chose. Art de faire faire ce qu’on a décidé que les subalternes feraient (</w:t>
            </w:r>
            <w:r>
              <w:rPr>
                <w:i/>
                <w:iCs/>
                <w:color w:val="333333"/>
              </w:rPr>
              <w:t>maneggiare</w:t>
            </w:r>
            <w:r>
              <w:rPr>
                <w:color w:val="333333"/>
              </w:rPr>
              <w:t>" : manœuvrer, manier, liens, menottes). Devrait s’écrire manègement, en français.</w:t>
            </w:r>
          </w:p>
          <w:p w:rsidR="005A4D6A" w:rsidRDefault="005A4D6A" w:rsidP="004622BA">
            <w:pPr>
              <w:numPr>
                <w:ilvl w:val="0"/>
                <w:numId w:val="84"/>
              </w:numPr>
              <w:suppressAutoHyphens/>
              <w:jc w:val="both"/>
              <w:rPr>
                <w:color w:val="333333"/>
              </w:rPr>
            </w:pPr>
            <w:r>
              <w:rPr>
                <w:color w:val="333333"/>
              </w:rPr>
              <w:t xml:space="preserve">Dans ses prétentions modernistes de gestion, le management annexe le savoir scientifique et postule une démarche technico-rationnelle qui donne un ensemble de </w:t>
            </w:r>
            <w:hyperlink w:anchor="_Procès__" w:history="1">
              <w:r>
                <w:rPr>
                  <w:rStyle w:val="Lienhypertexte"/>
                  <w:rFonts w:cs="Arial"/>
                  <w:color w:val="0000CC"/>
                </w:rPr>
                <w:t>procédure</w:t>
              </w:r>
            </w:hyperlink>
            <w:r>
              <w:rPr>
                <w:color w:val="333333"/>
              </w:rPr>
              <w:t>s techniques et d’attitudes contrôlées pour intégrer l’évolution, dans l’illusion d’une conduite parfaitement rationalisée, de choix devenus inéluctables pour l’objectivation constante de ce qui les détermine.</w:t>
            </w:r>
          </w:p>
          <w:p w:rsidR="005A4D6A" w:rsidRDefault="00AE0CD4" w:rsidP="004622BA">
            <w:pPr>
              <w:numPr>
                <w:ilvl w:val="0"/>
                <w:numId w:val="84"/>
              </w:numPr>
              <w:suppressAutoHyphens/>
              <w:jc w:val="both"/>
              <w:rPr>
                <w:color w:val="333333"/>
              </w:rPr>
            </w:pPr>
            <w:hyperlink w:anchor="_Modèle" w:history="1">
              <w:r w:rsidR="005A4D6A" w:rsidRPr="00BE2F0C">
                <w:rPr>
                  <w:rStyle w:val="Lienhypertexte"/>
                  <w:rFonts w:cs="Arial"/>
                  <w:color w:val="0000CC"/>
                </w:rPr>
                <w:t>Modèle</w:t>
              </w:r>
            </w:hyperlink>
            <w:r w:rsidR="005A4D6A" w:rsidRPr="00BE2F0C">
              <w:rPr>
                <w:color w:val="0000CC"/>
              </w:rPr>
              <w:t>s</w:t>
            </w:r>
            <w:r w:rsidR="005A4D6A">
              <w:rPr>
                <w:color w:val="333333"/>
              </w:rPr>
              <w:t xml:space="preserve"> : typologie, taxonomie du plus au moins impositif : commandement charismatique &gt; commandement paternaliste &gt; management par </w:t>
            </w:r>
            <w:hyperlink w:anchor="_Objectif" w:history="1">
              <w:r w:rsidR="005A4D6A">
                <w:rPr>
                  <w:rStyle w:val="Lienhypertexte"/>
                  <w:rFonts w:cs="Arial"/>
                  <w:color w:val="0000CC"/>
                </w:rPr>
                <w:t>objectif</w:t>
              </w:r>
            </w:hyperlink>
            <w:r w:rsidR="005A4D6A">
              <w:rPr>
                <w:color w:val="333333"/>
              </w:rPr>
              <w:t xml:space="preserve">s &gt; par </w:t>
            </w:r>
            <w:hyperlink w:anchor="_Projet__" w:history="1">
              <w:r w:rsidR="005A4D6A">
                <w:rPr>
                  <w:rStyle w:val="Lienhypertexte"/>
                  <w:rFonts w:cs="Arial"/>
                  <w:color w:val="0000CC"/>
                </w:rPr>
                <w:t>projet</w:t>
              </w:r>
            </w:hyperlink>
            <w:r w:rsidR="005A4D6A">
              <w:rPr>
                <w:color w:val="333333"/>
              </w:rPr>
              <w:t>s &gt; participatif &gt; situationnel &gt; éducatif.</w:t>
            </w:r>
          </w:p>
        </w:tc>
      </w:tr>
      <w:bookmarkStart w:id="525" w:name="_Masque"/>
      <w:bookmarkEnd w:id="525"/>
      <w:tr w:rsidR="002308F8"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2308F8" w:rsidRPr="00DF3ADF" w:rsidRDefault="00AE0CD4">
            <w:pPr>
              <w:pStyle w:val="Titre2"/>
              <w:rPr>
                <w:color w:val="0000CC"/>
              </w:rPr>
            </w:pPr>
            <w:r w:rsidRPr="00DF3ADF">
              <w:rPr>
                <w:color w:val="0000CC"/>
              </w:rPr>
              <w:fldChar w:fldCharType="begin"/>
            </w:r>
            <w:r w:rsidR="00FC1A1A" w:rsidRPr="00DF3ADF">
              <w:rPr>
                <w:color w:val="0000CC"/>
              </w:rPr>
              <w:instrText xml:space="preserve"> HYPERLINK  \l "M" </w:instrText>
            </w:r>
            <w:r w:rsidRPr="00DF3ADF">
              <w:rPr>
                <w:color w:val="0000CC"/>
              </w:rPr>
              <w:fldChar w:fldCharType="separate"/>
            </w:r>
            <w:r w:rsidR="00BE2F0C" w:rsidRPr="00DF3ADF">
              <w:rPr>
                <w:rStyle w:val="Lienhypertexte"/>
                <w:rFonts w:cs="Arial"/>
                <w:color w:val="0000CC"/>
              </w:rPr>
              <w:t>Masque</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BE2F0C" w:rsidRPr="00BE2F0C" w:rsidRDefault="00BE2F0C" w:rsidP="004622BA">
            <w:pPr>
              <w:numPr>
                <w:ilvl w:val="0"/>
                <w:numId w:val="189"/>
              </w:numPr>
              <w:suppressAutoHyphens/>
              <w:jc w:val="both"/>
              <w:rPr>
                <w:bCs/>
                <w:color w:val="333333"/>
              </w:rPr>
            </w:pPr>
            <w:r w:rsidRPr="00BE2F0C">
              <w:rPr>
                <w:bCs/>
                <w:color w:val="333333"/>
              </w:rPr>
              <w:t xml:space="preserve">Sachant qu’un masque a pour fonctions de </w:t>
            </w:r>
            <w:r w:rsidRPr="00BE2F0C">
              <w:rPr>
                <w:color w:val="333333"/>
              </w:rPr>
              <w:t>s</w:t>
            </w:r>
            <w:r w:rsidRPr="00BE2F0C">
              <w:rPr>
                <w:bCs/>
                <w:color w:val="333333"/>
              </w:rPr>
              <w:t xml:space="preserve">e protéger des agressions (même si c’est souvent illusoire),  et de </w:t>
            </w:r>
            <w:r w:rsidRPr="00BE2F0C">
              <w:rPr>
                <w:color w:val="333333"/>
              </w:rPr>
              <w:t>p</w:t>
            </w:r>
            <w:r w:rsidRPr="00BE2F0C">
              <w:rPr>
                <w:bCs/>
                <w:color w:val="333333"/>
              </w:rPr>
              <w:t>ermettre d’incarner un personnage</w:t>
            </w:r>
            <w:r w:rsidRPr="00BE2F0C">
              <w:rPr>
                <w:color w:val="333333"/>
              </w:rPr>
              <w:t>, c’est-à-dire f</w:t>
            </w:r>
            <w:r w:rsidRPr="00BE2F0C">
              <w:rPr>
                <w:bCs/>
                <w:color w:val="333333"/>
              </w:rPr>
              <w:t>aire autre chose, qu’on ne pourrait pas faire sans masque : changer ! (S’émanciper !</w:t>
            </w:r>
            <w:r w:rsidRPr="00BE2F0C">
              <w:rPr>
                <w:color w:val="333333"/>
              </w:rPr>
              <w:t xml:space="preserve"> Et permettre que l’autre s’émancipe !). L’accompagnateur est un masque qui ne cache rien (d’intéressant), pas un vide : un pas grand chose, un petit rien du tout, là présent. C’est le masque du théâtre antique, et non pas le masque du carnaval libertin, qui sert ici de référence : il permet de jouer son rôle, de présenter le visage du professionnel. Rien à voir sous le masque, l’Etre nous embarrasserait.</w:t>
            </w:r>
            <w:r w:rsidRPr="00BE2F0C">
              <w:rPr>
                <w:bCs/>
                <w:color w:val="333333"/>
              </w:rPr>
              <w:t xml:space="preserve"> Se former, c’est apprendre à faire avec le manque à Etre, contre le désir de toute puissance. Il n’y a pas de vérité cachée derrière le masque</w:t>
            </w:r>
            <w:r w:rsidRPr="00BE2F0C">
              <w:rPr>
                <w:color w:val="333333"/>
              </w:rPr>
              <w:t xml:space="preserve">. </w:t>
            </w:r>
            <w:r w:rsidRPr="00BE2F0C">
              <w:rPr>
                <w:bCs/>
                <w:color w:val="333333"/>
              </w:rPr>
              <w:t xml:space="preserve">S’il y a besoin d’un masque, c’est parce que derrière il n’y a personne, un rien, et non pas un vide : je n’est/ai rien ; l’accompagnateur est affublé d’un </w:t>
            </w:r>
            <w:r w:rsidRPr="00BE2F0C">
              <w:rPr>
                <w:bCs/>
                <w:color w:val="333333"/>
              </w:rPr>
              <w:sym w:font="Symbol" w:char="F05B"/>
            </w:r>
            <w:r w:rsidRPr="00BE2F0C">
              <w:rPr>
                <w:bCs/>
                <w:color w:val="333333"/>
              </w:rPr>
              <w:t>MOA</w:t>
            </w:r>
            <w:r w:rsidRPr="00BE2F0C">
              <w:rPr>
                <w:bCs/>
                <w:color w:val="333333"/>
              </w:rPr>
              <w:sym w:font="Symbol" w:char="F05D"/>
            </w:r>
            <w:r w:rsidRPr="00BE2F0C">
              <w:rPr>
                <w:bCs/>
                <w:color w:val="333333"/>
              </w:rPr>
              <w:t xml:space="preserve"> inintéressant, imprésentable.</w:t>
            </w:r>
          </w:p>
          <w:p w:rsidR="00BE2F0C" w:rsidRPr="00BE2F0C" w:rsidRDefault="00BE2F0C" w:rsidP="004622BA">
            <w:pPr>
              <w:numPr>
                <w:ilvl w:val="0"/>
                <w:numId w:val="189"/>
              </w:numPr>
              <w:suppressAutoHyphens/>
              <w:jc w:val="both"/>
              <w:rPr>
                <w:color w:val="333333"/>
              </w:rPr>
            </w:pPr>
            <w:r w:rsidRPr="00BE2F0C">
              <w:rPr>
                <w:color w:val="333333"/>
              </w:rPr>
              <w:t>Pour être présent dans la relation quand on en est responsable, dans tous les métiers de l’humain, l’effacement de la personne est nécessaire, au profit du personnage professionnel.</w:t>
            </w:r>
            <w:r w:rsidRPr="00BE2F0C">
              <w:rPr>
                <w:bCs/>
                <w:color w:val="333333"/>
              </w:rPr>
              <w:t xml:space="preserve"> C’est parce que nous assumons le masque que nous devenons personne</w:t>
            </w:r>
            <w:r w:rsidRPr="00BE2F0C">
              <w:rPr>
                <w:rStyle w:val="FormatrefCar"/>
              </w:rPr>
              <w:footnoteReference w:id="178"/>
            </w:r>
            <w:r w:rsidRPr="00BE2F0C">
              <w:rPr>
                <w:bCs/>
                <w:color w:val="333333"/>
              </w:rPr>
              <w:t xml:space="preserve"> : </w:t>
            </w:r>
            <w:r w:rsidRPr="00BE2F0C">
              <w:rPr>
                <w:color w:val="333333"/>
              </w:rPr>
              <w:t>« </w:t>
            </w:r>
            <w:r w:rsidRPr="00BE2F0C">
              <w:rPr>
                <w:iCs/>
                <w:color w:val="333333"/>
              </w:rPr>
              <w:t>Nous venons au monde comme individus, nous assumons un personnage et nous devenons des personnes</w:t>
            </w:r>
            <w:r w:rsidRPr="00BE2F0C">
              <w:rPr>
                <w:rStyle w:val="FormatrefCar"/>
              </w:rPr>
              <w:footnoteReference w:id="179"/>
            </w:r>
            <w:r w:rsidRPr="00BE2F0C">
              <w:rPr>
                <w:color w:val="333333"/>
              </w:rPr>
              <w:t xml:space="preserve">, ce qui concorde avec l'analyse des documents retraçant le cheminement sémantique d'un terme à double racine étymologique : la personne est d'abord historiquement </w:t>
            </w:r>
            <w:r w:rsidRPr="00BE2F0C">
              <w:rPr>
                <w:i/>
                <w:iCs/>
                <w:color w:val="333333"/>
              </w:rPr>
              <w:t>prosôpon</w:t>
            </w:r>
            <w:r w:rsidRPr="00BE2F0C">
              <w:rPr>
                <w:iCs/>
                <w:color w:val="333333"/>
              </w:rPr>
              <w:t xml:space="preserve"> </w:t>
            </w:r>
            <w:r w:rsidRPr="00BE2F0C">
              <w:rPr>
                <w:color w:val="333333"/>
              </w:rPr>
              <w:t xml:space="preserve">(en grec), et </w:t>
            </w:r>
            <w:r w:rsidRPr="00BE2F0C">
              <w:rPr>
                <w:i/>
                <w:iCs/>
                <w:color w:val="333333"/>
              </w:rPr>
              <w:t>persona</w:t>
            </w:r>
            <w:r w:rsidRPr="00BE2F0C">
              <w:rPr>
                <w:iCs/>
                <w:color w:val="333333"/>
              </w:rPr>
              <w:t xml:space="preserve"> </w:t>
            </w:r>
            <w:r w:rsidRPr="00BE2F0C">
              <w:rPr>
                <w:color w:val="333333"/>
              </w:rPr>
              <w:t xml:space="preserve">(en latin), c'est-à-dire, pour le premier terme, </w:t>
            </w:r>
            <w:r w:rsidRPr="00BE2F0C">
              <w:rPr>
                <w:iCs/>
                <w:color w:val="333333"/>
              </w:rPr>
              <w:t>visage, avec l'idée complémentaire de : ce qui reflète</w:t>
            </w:r>
            <w:r w:rsidRPr="00BE2F0C">
              <w:rPr>
                <w:color w:val="333333"/>
              </w:rPr>
              <w:t xml:space="preserve">, puis masque, rôle, personnage, </w:t>
            </w:r>
            <w:r w:rsidRPr="00BE2F0C">
              <w:rPr>
                <w:iCs/>
                <w:color w:val="333333"/>
              </w:rPr>
              <w:t xml:space="preserve">et aussi : face antérieure, front d'une armée, apparition, image, et enfin, homme, personne en général dans un sens vague. ‘En somme, </w:t>
            </w:r>
            <w:r w:rsidRPr="00BE2F0C">
              <w:rPr>
                <w:color w:val="333333"/>
              </w:rPr>
              <w:t xml:space="preserve">[on assiste à] </w:t>
            </w:r>
            <w:r w:rsidRPr="00BE2F0C">
              <w:rPr>
                <w:iCs/>
                <w:color w:val="333333"/>
              </w:rPr>
              <w:t>un développement assez analogue à celui du latin</w:t>
            </w:r>
            <w:r w:rsidRPr="00BE2F0C">
              <w:rPr>
                <w:color w:val="333333"/>
              </w:rPr>
              <w:t>’</w:t>
            </w:r>
            <w:r w:rsidRPr="00BE2F0C">
              <w:rPr>
                <w:rStyle w:val="FormatrefCar"/>
              </w:rPr>
              <w:footnoteReference w:id="180"/>
            </w:r>
            <w:r w:rsidRPr="00BE2F0C">
              <w:rPr>
                <w:color w:val="333333"/>
              </w:rPr>
              <w:t xml:space="preserve"> qui parle </w:t>
            </w:r>
            <w:r w:rsidRPr="00BE2F0C">
              <w:rPr>
                <w:i/>
                <w:iCs/>
                <w:color w:val="333333"/>
              </w:rPr>
              <w:t>persona</w:t>
            </w:r>
            <w:r w:rsidRPr="00BE2F0C">
              <w:rPr>
                <w:color w:val="333333"/>
              </w:rPr>
              <w:t>, quant à lui, comme masque, homme masqué, puis rôle, acteur, puis personne représentée par l'acteur, avant que la référence théâtrale ne s'estompe complètement pour laisser émerger la personne proprement dite. Cette transition ancienne masque-personne peut amener à  réinterpréter la signification du masque entendu par le sens commun comme porteur de la fonction de cacher, travestir, déguiser, pour lui réaffecter à l'inverse celle de refléter, exprimer, révéler : ‘</w:t>
            </w:r>
            <w:r w:rsidRPr="00BE2F0C">
              <w:rPr>
                <w:iCs/>
                <w:color w:val="333333"/>
              </w:rPr>
              <w:t xml:space="preserve">Les masques sont des expressions figées et d'admirables échos du sentiment, à la fois fidèles, </w:t>
            </w:r>
            <w:r w:rsidRPr="00BE2F0C">
              <w:rPr>
                <w:bCs/>
                <w:i/>
                <w:iCs/>
                <w:color w:val="333333"/>
              </w:rPr>
              <w:t>discrets et plus vrais que nature.</w:t>
            </w:r>
            <w:r w:rsidRPr="00BE2F0C">
              <w:rPr>
                <w:iCs/>
                <w:color w:val="333333"/>
              </w:rPr>
              <w:t xml:space="preserve"> Les choses vivantes en contact avec l'air doivent avoir un épiderme et on ne saurait reprocher à l'épiderme de n'être pas le cœur.</w:t>
            </w:r>
            <w:r w:rsidRPr="00BE2F0C">
              <w:rPr>
                <w:color w:val="333333"/>
              </w:rPr>
              <w:t>’ »</w:t>
            </w:r>
            <w:r w:rsidRPr="00BE2F0C">
              <w:rPr>
                <w:rStyle w:val="FormatrefCar"/>
              </w:rPr>
              <w:footnoteReference w:id="181"/>
            </w:r>
            <w:r w:rsidRPr="00BE2F0C">
              <w:rPr>
                <w:color w:val="333333"/>
              </w:rPr>
              <w:t>.</w:t>
            </w:r>
          </w:p>
          <w:p w:rsidR="002308F8" w:rsidRDefault="00BE2F0C" w:rsidP="004622BA">
            <w:pPr>
              <w:suppressAutoHyphens/>
              <w:jc w:val="both"/>
              <w:rPr>
                <w:color w:val="333333"/>
              </w:rPr>
            </w:pPr>
            <w:r w:rsidRPr="00BE2F0C">
              <w:rPr>
                <w:bCs/>
                <w:color w:val="333333"/>
              </w:rPr>
              <w:t>Le masque de l’accompagnateur est celui du professionnel de l’écoute. C’est travailler à n’être lié ni par le bas (enracinement), ni par le haut (transcendance) ; être désencombré, prêt à partir : entièrement ici et maintenant, au service de l’accompagné, prêt à jouer.</w:t>
            </w:r>
          </w:p>
        </w:tc>
      </w:tr>
      <w:bookmarkStart w:id="526" w:name="_Médiation__"/>
      <w:bookmarkStart w:id="527" w:name="_Médiation"/>
      <w:bookmarkStart w:id="528" w:name="_Toc174646949"/>
      <w:bookmarkEnd w:id="526"/>
      <w:bookmarkEnd w:id="527"/>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29" w:name="_Toc192943912"/>
            <w:r w:rsidR="005A4D6A" w:rsidRPr="00DF3ADF">
              <w:rPr>
                <w:rStyle w:val="Lienhypertexte"/>
                <w:rFonts w:cs="Arial"/>
                <w:color w:val="0000CC"/>
              </w:rPr>
              <w:t>Médiation</w:t>
            </w:r>
            <w:bookmarkEnd w:id="528"/>
            <w:bookmarkEnd w:id="52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Distinguer deux types de médiations :</w:t>
            </w:r>
          </w:p>
          <w:p w:rsidR="005A4D6A" w:rsidRDefault="005A4D6A" w:rsidP="004622BA">
            <w:pPr>
              <w:numPr>
                <w:ilvl w:val="0"/>
                <w:numId w:val="85"/>
              </w:numPr>
              <w:suppressAutoHyphens/>
              <w:ind w:left="360"/>
              <w:jc w:val="both"/>
              <w:rPr>
                <w:color w:val="333333"/>
              </w:rPr>
            </w:pPr>
            <w:r>
              <w:rPr>
                <w:color w:val="333333"/>
              </w:rPr>
              <w:t xml:space="preserve">Se mettre entre. Faire pont ou tampon. Pacifier. Faire l’intermédiaire : </w:t>
            </w:r>
            <w:r>
              <w:rPr>
                <w:rFonts w:ascii="Comic Sans MS" w:hAnsi="Comic Sans MS" w:cs="Comic Sans MS"/>
                <w:color w:val="333333"/>
              </w:rPr>
              <w:t>« </w:t>
            </w:r>
            <w:r>
              <w:rPr>
                <w:rFonts w:ascii="Arial Narrow" w:hAnsi="Arial Narrow" w:cs="Arial Narrow"/>
                <w:color w:val="333333"/>
              </w:rPr>
              <w:t xml:space="preserve">on peut mettre quelque chose au milieu afin de remplir un vide, de combler un hiatus, une absence de liens : la médiation a ici pour fonction réelle ou </w:t>
            </w:r>
            <w:hyperlink w:anchor="_Imaginaire" w:history="1">
              <w:r>
                <w:rPr>
                  <w:rStyle w:val="Lienhypertexte"/>
                  <w:rFonts w:ascii="Arial Narrow" w:hAnsi="Arial Narrow" w:cs="Arial Narrow"/>
                  <w:color w:val="0000CC"/>
                </w:rPr>
                <w:t>imaginaire</w:t>
              </w:r>
            </w:hyperlink>
            <w:r>
              <w:rPr>
                <w:rFonts w:ascii="Arial Narrow" w:hAnsi="Arial Narrow" w:cs="Arial Narrow"/>
                <w:color w:val="333333"/>
              </w:rPr>
              <w:t xml:space="preserve"> de lier les éléments disjoints […] de ressouder </w:t>
            </w:r>
            <w:r>
              <w:rPr>
                <w:rFonts w:ascii="Comic Sans MS" w:hAnsi="Comic Sans MS" w:cs="Comic Sans MS"/>
                <w:color w:val="333333"/>
              </w:rPr>
              <w:t>»</w:t>
            </w:r>
            <w:r>
              <w:rPr>
                <w:rStyle w:val="Appelnotedebasdep"/>
                <w:rFonts w:cs="Comic Sans MS"/>
                <w:szCs w:val="16"/>
              </w:rPr>
              <w:footnoteReference w:id="182"/>
            </w:r>
            <w:r>
              <w:rPr>
                <w:color w:val="333333"/>
              </w:rPr>
              <w:t xml:space="preserve">. C’est </w:t>
            </w:r>
            <w:r>
              <w:rPr>
                <w:rFonts w:ascii="Arial Narrow" w:hAnsi="Arial Narrow" w:cs="Arial Narrow"/>
                <w:color w:val="333333"/>
              </w:rPr>
              <w:t xml:space="preserve">« un </w:t>
            </w:r>
            <w:hyperlink w:anchor="_Organisation__" w:history="1">
              <w:r>
                <w:rPr>
                  <w:rStyle w:val="Lienhypertexte"/>
                  <w:rFonts w:ascii="Arial Narrow" w:hAnsi="Arial Narrow" w:cs="Arial Narrow"/>
                  <w:color w:val="0000CC"/>
                </w:rPr>
                <w:t>outil</w:t>
              </w:r>
            </w:hyperlink>
            <w:r>
              <w:rPr>
                <w:rFonts w:ascii="Arial Narrow" w:hAnsi="Arial Narrow" w:cs="Arial Narrow"/>
                <w:color w:val="333333"/>
              </w:rPr>
              <w:t xml:space="preserve"> de protection, de défense dont le maître escompte qu’il lui assure une certaine sécurité  […] la perspective est ici celle de la règle et de son souci moïque de sécurité et de </w:t>
            </w:r>
            <w:hyperlink w:anchor="_Maîtrise" w:history="1">
              <w:r>
                <w:rPr>
                  <w:rStyle w:val="Lienhypertexte"/>
                  <w:rFonts w:ascii="Arial Narrow" w:hAnsi="Arial Narrow" w:cs="Arial Narrow"/>
                  <w:color w:val="0000CC"/>
                </w:rPr>
                <w:t>maîtrise</w:t>
              </w:r>
            </w:hyperlink>
            <w:r>
              <w:rPr>
                <w:rFonts w:ascii="Arial Narrow" w:hAnsi="Arial Narrow" w:cs="Arial Narrow"/>
                <w:color w:val="333333"/>
              </w:rPr>
              <w:t>»</w:t>
            </w:r>
            <w:r>
              <w:rPr>
                <w:rStyle w:val="Appelnotedebasdep"/>
                <w:rFonts w:cs="Arial Narrow"/>
                <w:szCs w:val="16"/>
              </w:rPr>
              <w:footnoteReference w:id="183"/>
            </w:r>
            <w:r>
              <w:rPr>
                <w:rFonts w:ascii="Arial Narrow" w:hAnsi="Arial Narrow" w:cs="Arial Narrow"/>
                <w:color w:val="333333"/>
              </w:rPr>
              <w:t xml:space="preserve">, </w:t>
            </w:r>
            <w:r>
              <w:rPr>
                <w:color w:val="333333"/>
              </w:rPr>
              <w:t xml:space="preserve">ce qui correspond au </w:t>
            </w:r>
            <w:hyperlink w:anchor="_Guidage__" w:history="1">
              <w:r>
                <w:rPr>
                  <w:rStyle w:val="Lienhypertexte"/>
                  <w:rFonts w:cs="Arial"/>
                  <w:color w:val="0000CC"/>
                </w:rPr>
                <w:t>guidage</w:t>
              </w:r>
            </w:hyperlink>
            <w:r>
              <w:rPr>
                <w:color w:val="333333"/>
              </w:rPr>
              <w:t>. Ainsi la médiation sociale, où le tiers est non pas l’externe mais le troisième, le médiateur, un intermédiaire. Le médiateur se prend pour le</w:t>
            </w:r>
            <w:r>
              <w:rPr>
                <w:i/>
                <w:iCs/>
                <w:color w:val="333333"/>
              </w:rPr>
              <w:t xml:space="preserve"> </w:t>
            </w:r>
            <w:r>
              <w:rPr>
                <w:color w:val="333333"/>
              </w:rPr>
              <w:t>tiers, en fait il est le troisième homme : ce qu’il recherche en se plaçant au milieu de deux protagonistes, en « </w:t>
            </w:r>
            <w:r>
              <w:rPr>
                <w:rFonts w:ascii="Arial Narrow" w:hAnsi="Arial Narrow" w:cs="Arial Narrow"/>
                <w:color w:val="333333"/>
              </w:rPr>
              <w:t>devenant un pont </w:t>
            </w:r>
            <w:r>
              <w:rPr>
                <w:color w:val="333333"/>
              </w:rPr>
              <w:t>»</w:t>
            </w:r>
            <w:r>
              <w:rPr>
                <w:rStyle w:val="Appelnotedebasdep"/>
                <w:rFonts w:cs="Arial"/>
                <w:szCs w:val="16"/>
              </w:rPr>
              <w:footnoteReference w:id="184"/>
            </w:r>
            <w:r>
              <w:rPr>
                <w:color w:val="333333"/>
              </w:rPr>
              <w:t>, c’est pacifier deux parties, deux camps en désaccord ; la référence est la polémologie. Il s’agit d’</w:t>
            </w:r>
            <w:hyperlink w:anchor="_Aide" w:history="1">
              <w:r>
                <w:rPr>
                  <w:rStyle w:val="Lienhypertexte"/>
                  <w:rFonts w:cs="Arial"/>
                  <w:color w:val="0000CC"/>
                </w:rPr>
                <w:t>aide</w:t>
              </w:r>
            </w:hyperlink>
            <w:r>
              <w:rPr>
                <w:color w:val="333333"/>
              </w:rPr>
              <w:t xml:space="preserve">r les deux autres à construire les conditions acceptables pour arrêter le </w:t>
            </w:r>
            <w:hyperlink w:anchor="_Contraire__" w:history="1">
              <w:r>
                <w:rPr>
                  <w:rStyle w:val="Lienhypertexte"/>
                  <w:rFonts w:cs="Arial"/>
                  <w:color w:val="0000CC"/>
                </w:rPr>
                <w:t>conflit</w:t>
              </w:r>
            </w:hyperlink>
            <w:r>
              <w:rPr>
                <w:color w:val="333333"/>
              </w:rPr>
              <w:t xml:space="preserve"> ou le prévenir. Il s’agit d’</w:t>
            </w:r>
            <w:hyperlink w:anchor="_Aide" w:history="1">
              <w:r>
                <w:rPr>
                  <w:rStyle w:val="Lienhypertexte"/>
                  <w:rFonts w:cs="Arial"/>
                  <w:color w:val="0000CC"/>
                </w:rPr>
                <w:t>aide</w:t>
              </w:r>
            </w:hyperlink>
            <w:r>
              <w:rPr>
                <w:color w:val="333333"/>
              </w:rPr>
              <w:t xml:space="preserve">r l’un et l’autre soit à aller au-delà de leurs désaccords ou de leurs </w:t>
            </w:r>
            <w:hyperlink w:anchor="_Contraire__" w:history="1">
              <w:r>
                <w:rPr>
                  <w:rStyle w:val="Lienhypertexte"/>
                  <w:rFonts w:cs="Arial"/>
                  <w:color w:val="0000CC"/>
                </w:rPr>
                <w:t>conflit</w:t>
              </w:r>
            </w:hyperlink>
            <w:r>
              <w:rPr>
                <w:color w:val="333333"/>
              </w:rPr>
              <w:t xml:space="preserve">s habituels, soit à passer à un autre type de </w:t>
            </w:r>
            <w:hyperlink w:anchor="_Relation" w:history="1">
              <w:r>
                <w:rPr>
                  <w:rStyle w:val="Lienhypertexte"/>
                  <w:rFonts w:cs="Arial"/>
                  <w:color w:val="0000CC"/>
                </w:rPr>
                <w:t>relation</w:t>
              </w:r>
            </w:hyperlink>
            <w:r>
              <w:rPr>
                <w:color w:val="333333"/>
              </w:rPr>
              <w:t xml:space="preserve">, soit encore à se séparer dans de bonnes conditions : en tous cas </w:t>
            </w:r>
            <w:r>
              <w:rPr>
                <w:i/>
                <w:iCs/>
                <w:color w:val="333333"/>
              </w:rPr>
              <w:t>à se lier,</w:t>
            </w:r>
            <w:r>
              <w:rPr>
                <w:color w:val="333333"/>
              </w:rPr>
              <w:t xml:space="preserve"> à</w:t>
            </w:r>
            <w:r>
              <w:rPr>
                <w:rFonts w:ascii="Comic Sans MS" w:hAnsi="Comic Sans MS" w:cs="Comic Sans MS"/>
                <w:color w:val="333333"/>
              </w:rPr>
              <w:t xml:space="preserve"> « </w:t>
            </w:r>
            <w:r>
              <w:rPr>
                <w:rFonts w:ascii="Arial Narrow" w:hAnsi="Arial Narrow" w:cs="Arial Narrow"/>
                <w:color w:val="333333"/>
              </w:rPr>
              <w:t>réparer le lien social </w:t>
            </w:r>
            <w:r>
              <w:rPr>
                <w:rFonts w:ascii="Comic Sans MS" w:hAnsi="Comic Sans MS" w:cs="Comic Sans MS"/>
                <w:color w:val="333333"/>
              </w:rPr>
              <w:t>»</w:t>
            </w:r>
            <w:r>
              <w:rPr>
                <w:rStyle w:val="Appelnotedebasdep"/>
                <w:rFonts w:cs="Comic Sans MS"/>
                <w:szCs w:val="16"/>
              </w:rPr>
              <w:footnoteReference w:id="185"/>
            </w:r>
            <w:r>
              <w:rPr>
                <w:rFonts w:ascii="Comic Sans MS" w:hAnsi="Comic Sans MS" w:cs="Comic Sans MS"/>
                <w:color w:val="333333"/>
              </w:rPr>
              <w:t>.</w:t>
            </w:r>
          </w:p>
          <w:p w:rsidR="005A4D6A" w:rsidRDefault="005A4D6A" w:rsidP="004622BA">
            <w:pPr>
              <w:numPr>
                <w:ilvl w:val="0"/>
                <w:numId w:val="85"/>
              </w:numPr>
              <w:suppressAutoHyphens/>
              <w:ind w:left="360"/>
              <w:jc w:val="both"/>
              <w:rPr>
                <w:color w:val="333333"/>
              </w:rPr>
            </w:pPr>
            <w:r>
              <w:rPr>
                <w:color w:val="333333"/>
              </w:rPr>
              <w:t xml:space="preserve">Permettre à l’autre de se décaler, de devenir réflexif, de s’émanciper : </w:t>
            </w:r>
            <w:r>
              <w:rPr>
                <w:rFonts w:ascii="Arial Narrow" w:hAnsi="Arial Narrow" w:cs="Arial Narrow"/>
                <w:color w:val="333333"/>
              </w:rPr>
              <w:t xml:space="preserve">Et </w:t>
            </w:r>
            <w:r>
              <w:rPr>
                <w:rFonts w:ascii="Comic Sans MS" w:hAnsi="Comic Sans MS" w:cs="Comic Sans MS"/>
                <w:color w:val="333333"/>
              </w:rPr>
              <w:t>« </w:t>
            </w:r>
            <w:r>
              <w:rPr>
                <w:rFonts w:ascii="Arial Narrow" w:hAnsi="Arial Narrow" w:cs="Arial Narrow"/>
                <w:color w:val="333333"/>
              </w:rPr>
              <w:t>la médiation peut s’entendre à l’opposé comme ce qui réalise un vide […] où il n’y avait que du plein, où tout collait au point de paralyser tout jeu/je possible. Ici la médiation ouvre le champ symbolique d’un partage, elle fonde la possibilité d’un décollement, d’un mouvement »</w:t>
            </w:r>
            <w:r>
              <w:rPr>
                <w:rStyle w:val="Appelnotedebasdep"/>
                <w:rFonts w:cs="Arial Narrow"/>
                <w:szCs w:val="16"/>
              </w:rPr>
              <w:footnoteReference w:id="186"/>
            </w:r>
            <w:r>
              <w:rPr>
                <w:rFonts w:ascii="Arial Narrow" w:hAnsi="Arial Narrow" w:cs="Arial Narrow"/>
                <w:color w:val="333333"/>
              </w:rPr>
              <w:t>. C’est « la perspective de la loi, comprise comme inscription d’une séparation, d’un inter-dit […] qui différencie et ouvre un champ de réciprocité »</w:t>
            </w:r>
            <w:r>
              <w:rPr>
                <w:rStyle w:val="Appelnotedebasdep"/>
                <w:rFonts w:cs="Arial Narrow"/>
                <w:szCs w:val="16"/>
              </w:rPr>
              <w:footnoteReference w:id="187"/>
            </w:r>
            <w:r>
              <w:rPr>
                <w:rFonts w:ascii="Arial Narrow" w:hAnsi="Arial Narrow" w:cs="Arial Narrow"/>
                <w:color w:val="333333"/>
              </w:rPr>
              <w:t xml:space="preserve">, </w:t>
            </w:r>
            <w:r>
              <w:rPr>
                <w:color w:val="333333"/>
              </w:rPr>
              <w:t>ce qui correspond à l’</w:t>
            </w:r>
            <w:hyperlink w:anchor="_Accompagnement__" w:history="1">
              <w:r>
                <w:rPr>
                  <w:rStyle w:val="Lienhypertexte"/>
                  <w:rFonts w:cs="Arial"/>
                  <w:color w:val="0000CC"/>
                </w:rPr>
                <w:t>accompagnement</w:t>
              </w:r>
            </w:hyperlink>
            <w:r>
              <w:rPr>
                <w:rFonts w:ascii="Comic Sans MS" w:hAnsi="Comic Sans MS" w:cs="Comic Sans MS"/>
                <w:color w:val="333333"/>
              </w:rPr>
              <w:t>.</w:t>
            </w:r>
          </w:p>
          <w:p w:rsidR="005A4D6A" w:rsidRDefault="005A4D6A" w:rsidP="004622BA">
            <w:pPr>
              <w:suppressAutoHyphens/>
              <w:ind w:left="360"/>
              <w:jc w:val="both"/>
              <w:rPr>
                <w:color w:val="333333"/>
              </w:rPr>
            </w:pPr>
            <w:r>
              <w:rPr>
                <w:color w:val="333333"/>
              </w:rPr>
              <w:t>Est appelé « </w:t>
            </w:r>
            <w:hyperlink w:anchor="_Dispositif__" w:history="1">
              <w:r>
                <w:rPr>
                  <w:rStyle w:val="Lienhypertexte"/>
                  <w:rFonts w:cs="Arial"/>
                  <w:color w:val="0000CC"/>
                </w:rPr>
                <w:t>dispositif</w:t>
              </w:r>
            </w:hyperlink>
            <w:r>
              <w:rPr>
                <w:color w:val="333333"/>
              </w:rPr>
              <w:t xml:space="preserve"> de médiation », en formation, l’introduction d’objets, de tâches, d’</w:t>
            </w:r>
            <w:hyperlink w:anchor="_Activité" w:history="1">
              <w:r>
                <w:rPr>
                  <w:rStyle w:val="Lienhypertexte"/>
                  <w:rFonts w:cs="Arial"/>
                  <w:color w:val="0000CC"/>
                </w:rPr>
                <w:t>activité</w:t>
              </w:r>
            </w:hyperlink>
            <w:r>
              <w:rPr>
                <w:color w:val="333333"/>
              </w:rPr>
              <w:t xml:space="preserve">s investies par les sujets d’une fonction d’ouverture, de jeu, qui assurent un décalage, une externalité afin de provoquer une médiation du </w:t>
            </w:r>
            <w:hyperlink w:anchor="_Sujet" w:history="1">
              <w:r>
                <w:rPr>
                  <w:rStyle w:val="Lienhypertexte"/>
                  <w:rFonts w:cs="Arial"/>
                  <w:color w:val="0000CC"/>
                </w:rPr>
                <w:t>sujet</w:t>
              </w:r>
            </w:hyperlink>
            <w:r>
              <w:rPr>
                <w:color w:val="333333"/>
              </w:rPr>
              <w:t xml:space="preserve"> avec lui-même, </w:t>
            </w:r>
            <w:r>
              <w:rPr>
                <w:rFonts w:ascii="Arial Narrow" w:hAnsi="Arial Narrow" w:cs="Arial Narrow"/>
                <w:color w:val="333333"/>
              </w:rPr>
              <w:t>« entre soi-même et son propre devenir-autre que la suture paralyse »</w:t>
            </w:r>
            <w:r>
              <w:rPr>
                <w:rStyle w:val="Appelnotedebasdep"/>
                <w:rFonts w:cs="Arial Narrow"/>
                <w:szCs w:val="16"/>
              </w:rPr>
              <w:footnoteReference w:id="188"/>
            </w:r>
            <w:r>
              <w:rPr>
                <w:rFonts w:ascii="Arial Narrow" w:hAnsi="Arial Narrow" w:cs="Arial Narrow"/>
                <w:color w:val="333333"/>
              </w:rPr>
              <w:t> </w:t>
            </w:r>
            <w:r>
              <w:rPr>
                <w:color w:val="333333"/>
              </w:rPr>
              <w:t xml:space="preserve">. Ces </w:t>
            </w:r>
            <w:hyperlink w:anchor="_Activité" w:history="1">
              <w:r>
                <w:rPr>
                  <w:rStyle w:val="Lienhypertexte"/>
                  <w:rFonts w:cs="Arial"/>
                  <w:color w:val="0000CC"/>
                </w:rPr>
                <w:t>activité</w:t>
              </w:r>
            </w:hyperlink>
            <w:r>
              <w:rPr>
                <w:color w:val="333333"/>
              </w:rPr>
              <w:t xml:space="preserve">s assurent </w:t>
            </w:r>
            <w:r>
              <w:rPr>
                <w:rFonts w:ascii="Arial Narrow" w:hAnsi="Arial Narrow" w:cs="Arial Narrow"/>
                <w:color w:val="333333"/>
              </w:rPr>
              <w:t>« une fonction transitionnelle où se développe l’auto-mouvement de chacun »</w:t>
            </w:r>
            <w:r>
              <w:rPr>
                <w:rStyle w:val="Appelnotedebasdep"/>
                <w:rFonts w:cs="Comic Sans MS"/>
                <w:szCs w:val="16"/>
              </w:rPr>
              <w:footnoteReference w:id="189"/>
            </w:r>
            <w:r>
              <w:rPr>
                <w:color w:val="333333"/>
              </w:rPr>
              <w:t xml:space="preserve">. Ce sont les codes, les </w:t>
            </w:r>
            <w:hyperlink w:anchor="_Organisation__" w:history="1">
              <w:r>
                <w:rPr>
                  <w:rStyle w:val="Lienhypertexte"/>
                  <w:rFonts w:cs="Arial"/>
                  <w:color w:val="0000CC"/>
                </w:rPr>
                <w:t>outil</w:t>
              </w:r>
            </w:hyperlink>
            <w:r>
              <w:rPr>
                <w:color w:val="333333"/>
              </w:rPr>
              <w:t>s, les signes utilisés pour donner du sens à l’</w:t>
            </w:r>
            <w:hyperlink w:anchor="_A" w:history="1">
              <w:r>
                <w:rPr>
                  <w:rStyle w:val="Lienhypertexte"/>
                  <w:rFonts w:cs="Arial"/>
                  <w:color w:val="0000CC"/>
                </w:rPr>
                <w:t>agir</w:t>
              </w:r>
            </w:hyperlink>
            <w:r>
              <w:rPr>
                <w:color w:val="333333"/>
              </w:rPr>
              <w:t xml:space="preserve"> qui sont les médiateurs du sujet en </w:t>
            </w:r>
            <w:hyperlink w:anchor="_Contraire__" w:history="1">
              <w:r>
                <w:rPr>
                  <w:rStyle w:val="Lienhypertexte"/>
                  <w:rFonts w:cs="Arial"/>
                  <w:color w:val="0000CC"/>
                </w:rPr>
                <w:t>conflit</w:t>
              </w:r>
            </w:hyperlink>
            <w:r>
              <w:rPr>
                <w:color w:val="333333"/>
              </w:rPr>
              <w:t xml:space="preserve"> avec la situation dans laquelle et pour laquelle il utilise ces signes. C’est l’idée de la </w:t>
            </w:r>
            <w:r>
              <w:rPr>
                <w:i/>
                <w:iCs/>
                <w:color w:val="333333"/>
              </w:rPr>
              <w:t>médiation sémiotique</w:t>
            </w:r>
            <w:r>
              <w:rPr>
                <w:rStyle w:val="Appelnotedebasdep"/>
                <w:rFonts w:cs="Arial"/>
                <w:szCs w:val="16"/>
              </w:rPr>
              <w:footnoteReference w:id="190"/>
            </w:r>
            <w:r>
              <w:rPr>
                <w:color w:val="333333"/>
              </w:rPr>
              <w:t>. L’</w:t>
            </w:r>
            <w:hyperlink w:anchor="_Etayage__" w:history="1">
              <w:r>
                <w:rPr>
                  <w:rStyle w:val="Lienhypertexte"/>
                  <w:rFonts w:cs="Arial"/>
                  <w:color w:val="0000CC"/>
                </w:rPr>
                <w:t>étayage</w:t>
              </w:r>
            </w:hyperlink>
            <w:r>
              <w:rPr>
                <w:color w:val="333333"/>
              </w:rPr>
              <w:t xml:space="preserve"> est dans le fait de mettre en présence l’apprenant avec ces signes. Fournir les bons signes ou baliser la route qui les fera utiliser, c’est du </w:t>
            </w:r>
            <w:hyperlink w:anchor="_Guidage__" w:history="1">
              <w:r>
                <w:rPr>
                  <w:rStyle w:val="Lienhypertexte"/>
                  <w:rFonts w:cs="Arial"/>
                  <w:color w:val="0000CC"/>
                </w:rPr>
                <w:t>guidage</w:t>
              </w:r>
            </w:hyperlink>
            <w:r>
              <w:rPr>
                <w:color w:val="333333"/>
              </w:rPr>
              <w:t>, les faire rencontrer, c’est de l’</w:t>
            </w:r>
            <w:hyperlink w:anchor="_Accompagnement__" w:history="1">
              <w:r>
                <w:rPr>
                  <w:rStyle w:val="Lienhypertexte"/>
                  <w:rFonts w:cs="Arial"/>
                  <w:color w:val="0000CC"/>
                </w:rPr>
                <w:t>accompagnement</w:t>
              </w:r>
            </w:hyperlink>
            <w:r>
              <w:rPr>
                <w:color w:val="333333"/>
              </w:rPr>
              <w:t>.</w:t>
            </w:r>
          </w:p>
        </w:tc>
      </w:tr>
      <w:bookmarkStart w:id="530" w:name="_Toc17464695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31" w:name="_Toc192943913"/>
            <w:r w:rsidR="005A4D6A" w:rsidRPr="00DF3ADF">
              <w:rPr>
                <w:rStyle w:val="Lienhypertexte"/>
                <w:rFonts w:cs="Arial"/>
                <w:color w:val="0000CC"/>
              </w:rPr>
              <w:t>Mentor</w:t>
            </w:r>
            <w:bookmarkEnd w:id="530"/>
            <w:bookmarkEnd w:id="53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Guide bienveillant. Parce qu’il a été initié, se met en position de guide, de </w:t>
            </w:r>
            <w:hyperlink w:anchor="_Pertinence__" w:history="1">
              <w:r>
                <w:rPr>
                  <w:rStyle w:val="Lienhypertexte"/>
                  <w:rFonts w:cs="Arial"/>
                  <w:color w:val="0000CC"/>
                </w:rPr>
                <w:t>personne</w:t>
              </w:r>
            </w:hyperlink>
            <w:r>
              <w:rPr>
                <w:color w:val="333333"/>
              </w:rPr>
              <w:t xml:space="preserve">-ressource qui sait ce que vivre veut dire. Se fait admirer ou pour le moins aimer. Se rend nécessaire comme aîné. Donne des </w:t>
            </w:r>
            <w:hyperlink w:anchor="_Concept__" w:history="1">
              <w:r>
                <w:rPr>
                  <w:rStyle w:val="Lienhypertexte"/>
                  <w:rFonts w:cs="Arial"/>
                  <w:color w:val="0000CC"/>
                </w:rPr>
                <w:t>conseil</w:t>
              </w:r>
            </w:hyperlink>
            <w:r>
              <w:rPr>
                <w:color w:val="333333"/>
              </w:rPr>
              <w:t xml:space="preserve">s. </w:t>
            </w:r>
            <w:hyperlink w:anchor="_Figure" w:history="1">
              <w:r>
                <w:rPr>
                  <w:rStyle w:val="Lienhypertexte"/>
                  <w:rFonts w:cs="Arial"/>
                  <w:color w:val="0000CC"/>
                </w:rPr>
                <w:t>Figure</w:t>
              </w:r>
            </w:hyperlink>
            <w:r>
              <w:rPr>
                <w:color w:val="333333"/>
              </w:rPr>
              <w:t xml:space="preserve"> du Sachant, porteur du pouvoir du savoir.</w:t>
            </w:r>
          </w:p>
          <w:p w:rsidR="005A4D6A" w:rsidRDefault="005A4D6A" w:rsidP="004622BA">
            <w:pPr>
              <w:suppressAutoHyphens/>
              <w:jc w:val="both"/>
              <w:rPr>
                <w:color w:val="333333"/>
              </w:rPr>
            </w:pPr>
            <w:r>
              <w:rPr>
                <w:color w:val="333333"/>
              </w:rPr>
              <w:t>A distinguer de l’</w:t>
            </w:r>
            <w:hyperlink w:anchor="_Accompagnement__" w:history="1">
              <w:r>
                <w:rPr>
                  <w:rStyle w:val="Lienhypertexte"/>
                  <w:rFonts w:cs="Arial"/>
                  <w:color w:val="0000CC"/>
                </w:rPr>
                <w:t>accompagnement</w:t>
              </w:r>
            </w:hyperlink>
            <w:r>
              <w:rPr>
                <w:color w:val="333333"/>
              </w:rPr>
              <w:t>.</w:t>
            </w:r>
          </w:p>
        </w:tc>
      </w:tr>
      <w:bookmarkStart w:id="532" w:name="_Métacommunication"/>
      <w:bookmarkStart w:id="533" w:name="_Toc174646951"/>
      <w:bookmarkEnd w:id="53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34" w:name="_Toc192943914"/>
            <w:r w:rsidR="005A4D6A" w:rsidRPr="00DF3ADF">
              <w:rPr>
                <w:rStyle w:val="Lienhypertexte"/>
                <w:rFonts w:cs="Arial"/>
                <w:color w:val="0000CC"/>
              </w:rPr>
              <w:t>Métacommunication</w:t>
            </w:r>
            <w:bookmarkEnd w:id="533"/>
            <w:bookmarkEnd w:id="53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86"/>
              </w:numPr>
              <w:suppressAutoHyphens/>
              <w:jc w:val="both"/>
              <w:rPr>
                <w:color w:val="333333"/>
              </w:rPr>
            </w:pPr>
            <w:r>
              <w:rPr>
                <w:color w:val="333333"/>
              </w:rPr>
              <w:t>Parler des règles dans lesquelles on évolue, revenir sur le mode d’expression qui vient d’avoir lieu pour l’analyser. Plus généralement, c’est évaluer ce qui vient d’être fait, faire un bilan ou vouloir interpréter ce qu’on a fait. Puis on peut aussi se regarder faire, c’est s’autoévaluer pendant qu’on fait ce qu’on a à faire, afin soit de vérifier, comme dans le bilan, la conformité de ce qu’on fait (auto</w:t>
            </w:r>
            <w:hyperlink w:anchor="_Contrôle" w:history="1">
              <w:r>
                <w:rPr>
                  <w:rStyle w:val="Lienhypertexte"/>
                  <w:rFonts w:cs="Arial"/>
                  <w:color w:val="0000CC"/>
                </w:rPr>
                <w:t>contrôle</w:t>
              </w:r>
            </w:hyperlink>
            <w:r>
              <w:rPr>
                <w:color w:val="333333"/>
              </w:rPr>
              <w:t>), soit de se questionner sur le sens de qu’on fait (autoquestionnement).</w:t>
            </w:r>
          </w:p>
          <w:p w:rsidR="005A4D6A" w:rsidRDefault="005A4D6A" w:rsidP="004622BA">
            <w:pPr>
              <w:numPr>
                <w:ilvl w:val="0"/>
                <w:numId w:val="86"/>
              </w:numPr>
              <w:suppressAutoHyphens/>
              <w:jc w:val="both"/>
              <w:rPr>
                <w:color w:val="333333"/>
              </w:rPr>
            </w:pPr>
            <w:r>
              <w:rPr>
                <w:color w:val="333333"/>
              </w:rPr>
              <w:t>Communiquer sur la communication : c’est encore et seulement communiquer, ce n’est pas la création d’un au-dessus, plus haut. Le « sur » dans « communiquer sur la communication » désigne l’objet de la communication, il a été malencontreusement interprété comme « monter d’un cran, pour voir plus loin, surplomber la communication ». Il n’y a pas d’au-delà de la communication. La métacommunication fait partie de la communication, elle n’est pas au-dessus.</w:t>
            </w:r>
          </w:p>
          <w:p w:rsidR="005A4D6A" w:rsidRDefault="005A4D6A" w:rsidP="004622BA">
            <w:pPr>
              <w:numPr>
                <w:ilvl w:val="0"/>
                <w:numId w:val="86"/>
              </w:numPr>
              <w:suppressAutoHyphens/>
              <w:jc w:val="both"/>
              <w:rPr>
                <w:color w:val="333333"/>
              </w:rPr>
            </w:pPr>
            <w:r>
              <w:rPr>
                <w:color w:val="333333"/>
              </w:rPr>
              <w:t>Ce qui est appelé « métaposition »</w:t>
            </w:r>
            <w:r>
              <w:rPr>
                <w:rStyle w:val="Appelnotedebasdep"/>
                <w:rFonts w:cs="Arial"/>
                <w:szCs w:val="16"/>
              </w:rPr>
              <w:footnoteReference w:id="191"/>
            </w:r>
            <w:r>
              <w:rPr>
                <w:color w:val="333333"/>
              </w:rPr>
              <w:t xml:space="preserve">, c’est le </w:t>
            </w:r>
            <w:hyperlink w:anchor="_Pouvoir__" w:history="1">
              <w:r>
                <w:rPr>
                  <w:rStyle w:val="Lienhypertexte"/>
                  <w:rFonts w:cs="Arial"/>
                  <w:color w:val="0000CC"/>
                </w:rPr>
                <w:t>pouvoir</w:t>
              </w:r>
            </w:hyperlink>
            <w:r>
              <w:rPr>
                <w:color w:val="333333"/>
              </w:rPr>
              <w:t xml:space="preserve"> que s’arroge le guide d’être maître de cette métacommunication, il est celui qui a la bonne analyse du communiqué, il est celui qui peut gérer au maximum le non-dit et faire un travail d’analyse permettant à l’autre de mieux percevoir ce qui est en jeu derrière les </w:t>
            </w:r>
            <w:hyperlink w:anchor="_Problématique__" w:history="1">
              <w:r>
                <w:rPr>
                  <w:rStyle w:val="Lienhypertexte"/>
                  <w:rFonts w:cs="Arial"/>
                  <w:color w:val="0000CC"/>
                </w:rPr>
                <w:t>problème</w:t>
              </w:r>
            </w:hyperlink>
            <w:r>
              <w:rPr>
                <w:color w:val="333333"/>
              </w:rPr>
              <w:t xml:space="preserve">s de la </w:t>
            </w:r>
            <w:hyperlink w:anchor="_Relation" w:history="1">
              <w:r>
                <w:rPr>
                  <w:rStyle w:val="Lienhypertexte"/>
                  <w:rFonts w:cs="Arial"/>
                  <w:color w:val="0000CC"/>
                </w:rPr>
                <w:t>relation</w:t>
              </w:r>
            </w:hyperlink>
            <w:r>
              <w:rPr>
                <w:color w:val="333333"/>
              </w:rPr>
              <w:t xml:space="preserve">. Assimiler le communiqué au non-dit et aux enjeux de la situation, est un tour de passe-passe qui rend nécessaire la </w:t>
            </w:r>
            <w:hyperlink w:anchor="_Place__" w:history="1">
              <w:r>
                <w:rPr>
                  <w:rStyle w:val="Lienhypertexte"/>
                  <w:rFonts w:cs="Arial"/>
                  <w:color w:val="0000CC"/>
                </w:rPr>
                <w:t>place</w:t>
              </w:r>
            </w:hyperlink>
            <w:r>
              <w:rPr>
                <w:color w:val="333333"/>
              </w:rPr>
              <w:t xml:space="preserve"> du guide, ce qui lui permet d’endosser le costume du révélateur pour le dévoilement de la vérité.</w:t>
            </w:r>
          </w:p>
        </w:tc>
      </w:tr>
      <w:bookmarkStart w:id="535" w:name="_Métaphysique"/>
      <w:bookmarkStart w:id="536" w:name="_Toc174646952"/>
      <w:bookmarkEnd w:id="53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37" w:name="_Toc192943915"/>
            <w:r w:rsidR="005A4D6A" w:rsidRPr="00DF3ADF">
              <w:rPr>
                <w:rStyle w:val="Lienhypertexte"/>
                <w:rFonts w:cs="Arial"/>
                <w:color w:val="0000CC"/>
              </w:rPr>
              <w:t>Métaphysique</w:t>
            </w:r>
            <w:bookmarkEnd w:id="536"/>
            <w:bookmarkEnd w:id="53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Au delà du monde physique.</w:t>
            </w:r>
          </w:p>
          <w:p w:rsidR="005A4D6A" w:rsidRDefault="005A4D6A" w:rsidP="004622BA">
            <w:pPr>
              <w:suppressAutoHyphens/>
              <w:jc w:val="both"/>
              <w:rPr>
                <w:color w:val="333333"/>
              </w:rPr>
            </w:pPr>
            <w:r>
              <w:rPr>
                <w:color w:val="333333"/>
              </w:rPr>
              <w:t>Contraire de matérialisme.</w:t>
            </w:r>
          </w:p>
          <w:p w:rsidR="005A4D6A" w:rsidRDefault="005A4D6A" w:rsidP="004622BA">
            <w:pPr>
              <w:suppressAutoHyphens/>
              <w:jc w:val="both"/>
              <w:rPr>
                <w:color w:val="333333"/>
              </w:rPr>
            </w:pPr>
            <w:r>
              <w:rPr>
                <w:color w:val="333333"/>
              </w:rPr>
              <w:t>Envolée souvent lyrique vers l’ontologie.</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M" w:history="1">
              <w:bookmarkStart w:id="538" w:name="_Toc192943916"/>
              <w:bookmarkStart w:id="539" w:name="_Toc174646954"/>
              <w:r w:rsidR="005A4D6A" w:rsidRPr="00DF3ADF">
                <w:rPr>
                  <w:rStyle w:val="Lienhypertexte"/>
                  <w:rFonts w:cs="Arial"/>
                  <w:color w:val="0000CC"/>
                </w:rPr>
                <w:t>Méthode</w:t>
              </w:r>
              <w:bookmarkEnd w:id="538"/>
              <w:bookmarkEnd w:id="539"/>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87"/>
              </w:numPr>
              <w:suppressAutoHyphens/>
              <w:jc w:val="both"/>
              <w:rPr>
                <w:color w:val="333333"/>
              </w:rPr>
            </w:pPr>
            <w:r>
              <w:rPr>
                <w:color w:val="333333"/>
              </w:rPr>
              <w:t>Mode d’</w:t>
            </w:r>
            <w:hyperlink w:anchor="_Organisation" w:history="1">
              <w:r>
                <w:rPr>
                  <w:rStyle w:val="Lienhypertexte"/>
                  <w:rFonts w:cs="Arial"/>
                  <w:color w:val="0000CC"/>
                </w:rPr>
                <w:t>organisation</w:t>
              </w:r>
            </w:hyperlink>
            <w:r>
              <w:rPr>
                <w:color w:val="333333"/>
              </w:rPr>
              <w:t xml:space="preserve"> de l’</w:t>
            </w:r>
            <w:hyperlink w:anchor="_Action" w:history="1">
              <w:r>
                <w:rPr>
                  <w:rStyle w:val="Lienhypertexte"/>
                  <w:rFonts w:cs="Arial"/>
                  <w:color w:val="0000CC"/>
                </w:rPr>
                <w:t>action</w:t>
              </w:r>
            </w:hyperlink>
            <w:r>
              <w:rPr>
                <w:color w:val="333333"/>
              </w:rPr>
              <w:t xml:space="preserve"> de l’</w:t>
            </w:r>
            <w:hyperlink w:anchor="_Intervenant___1" w:history="1">
              <w:r>
                <w:rPr>
                  <w:rStyle w:val="Lienhypertexte"/>
                  <w:rFonts w:cs="Arial"/>
                  <w:color w:val="0000CC"/>
                </w:rPr>
                <w:t>intervenant</w:t>
              </w:r>
            </w:hyperlink>
            <w:r>
              <w:rPr>
                <w:color w:val="333333"/>
              </w:rPr>
              <w:t xml:space="preserve"> de métier pour rendre compréhensible la démarche suivie et donc les résultats obtenus.</w:t>
            </w:r>
          </w:p>
          <w:p w:rsidR="005A4D6A" w:rsidRDefault="005A4D6A" w:rsidP="004622BA">
            <w:pPr>
              <w:numPr>
                <w:ilvl w:val="0"/>
                <w:numId w:val="87"/>
              </w:numPr>
              <w:suppressAutoHyphens/>
              <w:jc w:val="both"/>
              <w:rPr>
                <w:color w:val="333333"/>
              </w:rPr>
            </w:pPr>
            <w:r>
              <w:rPr>
                <w:color w:val="333333"/>
              </w:rPr>
              <w:t xml:space="preserve">Exhibition de la rigueur et du </w:t>
            </w:r>
            <w:hyperlink w:anchor="_Détachement" w:history="1">
              <w:r>
                <w:rPr>
                  <w:rStyle w:val="Lienhypertexte"/>
                  <w:rFonts w:cs="Arial"/>
                  <w:color w:val="0000CC"/>
                </w:rPr>
                <w:t>détachement</w:t>
              </w:r>
            </w:hyperlink>
            <w:r>
              <w:rPr>
                <w:color w:val="333333"/>
              </w:rPr>
              <w:t>. N’est pas, pour l’</w:t>
            </w:r>
            <w:hyperlink w:anchor="_Intervenant___1" w:history="1">
              <w:r>
                <w:rPr>
                  <w:rStyle w:val="Lienhypertexte"/>
                  <w:rFonts w:cs="Arial"/>
                  <w:color w:val="0000CC"/>
                </w:rPr>
                <w:t>intervenant</w:t>
              </w:r>
            </w:hyperlink>
            <w:r>
              <w:rPr>
                <w:color w:val="333333"/>
              </w:rPr>
              <w:t>, la simple imitation du chercheur.</w:t>
            </w:r>
          </w:p>
        </w:tc>
      </w:tr>
      <w:bookmarkStart w:id="540" w:name="_Métiers_de_lévaluation"/>
      <w:bookmarkEnd w:id="54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41" w:name="_Toc192943917"/>
            <w:r w:rsidR="005A4D6A" w:rsidRPr="00DF3ADF">
              <w:rPr>
                <w:rStyle w:val="Lienhypertexte"/>
                <w:rFonts w:cs="Arial"/>
                <w:color w:val="0000CC"/>
              </w:rPr>
              <w:t>Métiers de l’évaluation</w:t>
            </w:r>
            <w:bookmarkEnd w:id="54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La plupart du temps l’</w:t>
            </w:r>
            <w:hyperlink w:anchor="_Evaluation__" w:history="1">
              <w:r>
                <w:rPr>
                  <w:rStyle w:val="Lienhypertexte"/>
                  <w:rFonts w:cs="Arial"/>
                  <w:color w:val="0000CC"/>
                </w:rPr>
                <w:t>évaluation</w:t>
              </w:r>
            </w:hyperlink>
            <w:r>
              <w:rPr>
                <w:color w:val="333333"/>
              </w:rPr>
              <w:t xml:space="preserve"> est une fonction dans un poste (comme chez le </w:t>
            </w:r>
            <w:hyperlink w:anchor="_Formateur" w:history="1">
              <w:r>
                <w:rPr>
                  <w:rStyle w:val="Lienhypertexte"/>
                  <w:rFonts w:cs="Arial"/>
                  <w:color w:val="0000CC"/>
                </w:rPr>
                <w:t>formateur</w:t>
              </w:r>
            </w:hyperlink>
            <w:r>
              <w:rPr>
                <w:color w:val="333333"/>
              </w:rPr>
              <w:t>, le manager, le DRH).</w:t>
            </w:r>
          </w:p>
          <w:p w:rsidR="005A4D6A" w:rsidRDefault="005A4D6A" w:rsidP="004622BA">
            <w:pPr>
              <w:suppressAutoHyphens/>
              <w:jc w:val="both"/>
              <w:rPr>
                <w:color w:val="333333"/>
              </w:rPr>
            </w:pPr>
            <w:r>
              <w:rPr>
                <w:color w:val="333333"/>
              </w:rPr>
              <w:t xml:space="preserve">Elle est aussi un poste à part entière, quand il s’agit du fonctionnement des </w:t>
            </w:r>
            <w:hyperlink w:anchor="_Organisation" w:history="1">
              <w:r>
                <w:rPr>
                  <w:rStyle w:val="Lienhypertexte"/>
                  <w:rFonts w:cs="Arial"/>
                  <w:color w:val="0000CC"/>
                </w:rPr>
                <w:t>organisation</w:t>
              </w:r>
            </w:hyperlink>
            <w:r>
              <w:rPr>
                <w:color w:val="333333"/>
              </w:rPr>
              <w:t xml:space="preserve">s en </w:t>
            </w:r>
            <w:hyperlink w:anchor="_Pertinence" w:history="1">
              <w:r>
                <w:rPr>
                  <w:rStyle w:val="Lienhypertexte"/>
                  <w:rFonts w:cs="Arial"/>
                  <w:color w:val="0000CC"/>
                </w:rPr>
                <w:t>pertinence</w:t>
              </w:r>
            </w:hyperlink>
            <w:r>
              <w:rPr>
                <w:color w:val="333333"/>
              </w:rPr>
              <w:t xml:space="preserve"> avec les </w:t>
            </w:r>
            <w:hyperlink w:anchor="_Projet__" w:history="1">
              <w:r>
                <w:rPr>
                  <w:rStyle w:val="Lienhypertexte"/>
                  <w:rFonts w:cs="Arial"/>
                  <w:color w:val="0000CC"/>
                </w:rPr>
                <w:t>projet</w:t>
              </w:r>
            </w:hyperlink>
            <w:r>
              <w:rPr>
                <w:color w:val="333333"/>
              </w:rPr>
              <w:t xml:space="preserve">s et les </w:t>
            </w:r>
            <w:hyperlink w:anchor="_Politique" w:history="1">
              <w:r>
                <w:rPr>
                  <w:rStyle w:val="Lienhypertexte"/>
                  <w:rFonts w:cs="Arial"/>
                  <w:color w:val="0000CC"/>
                </w:rPr>
                <w:t>politique</w:t>
              </w:r>
            </w:hyperlink>
            <w:r>
              <w:rPr>
                <w:color w:val="333333"/>
              </w:rPr>
              <w:t>s en cours : correspondent alors aux deux fonctions d'</w:t>
            </w:r>
            <w:hyperlink w:anchor="_Accompagnement__" w:history="1">
              <w:r>
                <w:rPr>
                  <w:rStyle w:val="Lienhypertexte"/>
                  <w:rFonts w:cs="Arial"/>
                  <w:color w:val="0000CC"/>
                </w:rPr>
                <w:t>accompagnement</w:t>
              </w:r>
            </w:hyperlink>
            <w:r>
              <w:rPr>
                <w:color w:val="333333"/>
              </w:rPr>
              <w:t xml:space="preserve"> de </w:t>
            </w:r>
            <w:hyperlink w:anchor="_Processus" w:history="1">
              <w:r>
                <w:rPr>
                  <w:rStyle w:val="Lienhypertexte"/>
                  <w:rFonts w:cs="Arial"/>
                  <w:color w:val="0000CC"/>
                </w:rPr>
                <w:t>processus</w:t>
              </w:r>
            </w:hyperlink>
            <w:r>
              <w:rPr>
                <w:color w:val="333333"/>
              </w:rPr>
              <w:t xml:space="preserve"> collectifs (</w:t>
            </w:r>
            <w:hyperlink w:anchor="_Consultant" w:history="1">
              <w:r>
                <w:rPr>
                  <w:rStyle w:val="Lienhypertexte"/>
                  <w:rFonts w:cs="Arial"/>
                  <w:color w:val="0000CC"/>
                </w:rPr>
                <w:t>consultant</w:t>
              </w:r>
            </w:hyperlink>
            <w:r>
              <w:rPr>
                <w:color w:val="333333"/>
              </w:rPr>
              <w:t>) et individuels (</w:t>
            </w:r>
            <w:hyperlink w:anchor="_Accompagnement__" w:history="1">
              <w:r>
                <w:rPr>
                  <w:rStyle w:val="Lienhypertexte"/>
                  <w:rFonts w:cs="Arial"/>
                  <w:color w:val="0000CC"/>
                </w:rPr>
                <w:t>accompagnement</w:t>
              </w:r>
            </w:hyperlink>
            <w:r>
              <w:rPr>
                <w:color w:val="333333"/>
              </w:rPr>
              <w:t xml:space="preserve">, </w:t>
            </w:r>
            <w:hyperlink w:anchor="_Coach" w:history="1">
              <w:r>
                <w:rPr>
                  <w:rStyle w:val="Lienhypertexte"/>
                  <w:rFonts w:cs="Arial"/>
                  <w:color w:val="0000CC"/>
                </w:rPr>
                <w:t>coachi</w:t>
              </w:r>
            </w:hyperlink>
            <w:r>
              <w:rPr>
                <w:color w:val="333333"/>
              </w:rPr>
              <w:t xml:space="preserve">ng) et de </w:t>
            </w:r>
            <w:hyperlink w:anchor="_Pilotage" w:history="1">
              <w:r>
                <w:rPr>
                  <w:rStyle w:val="Lienhypertexte"/>
                  <w:rFonts w:cs="Arial"/>
                  <w:color w:val="0000CC"/>
                </w:rPr>
                <w:t>pilotage</w:t>
              </w:r>
            </w:hyperlink>
            <w:r>
              <w:rPr>
                <w:color w:val="333333"/>
              </w:rPr>
              <w:t xml:space="preserve"> de </w:t>
            </w:r>
            <w:hyperlink w:anchor="_Projet__" w:history="1">
              <w:r>
                <w:rPr>
                  <w:rStyle w:val="Lienhypertexte"/>
                  <w:rFonts w:cs="Arial"/>
                  <w:color w:val="0000CC"/>
                </w:rPr>
                <w:t>projet</w:t>
              </w:r>
            </w:hyperlink>
            <w:r>
              <w:rPr>
                <w:color w:val="333333"/>
              </w:rPr>
              <w:t>s (</w:t>
            </w:r>
            <w:hyperlink w:anchor="_Expert__" w:history="1">
              <w:r>
                <w:rPr>
                  <w:rStyle w:val="Lienhypertexte"/>
                  <w:rFonts w:cs="Arial"/>
                  <w:color w:val="0000CC"/>
                </w:rPr>
                <w:t>expert</w:t>
              </w:r>
            </w:hyperlink>
            <w:r>
              <w:rPr>
                <w:color w:val="333333"/>
              </w:rPr>
              <w:t>).</w:t>
            </w:r>
          </w:p>
        </w:tc>
      </w:tr>
      <w:bookmarkStart w:id="542" w:name="_Méthode__"/>
      <w:bookmarkStart w:id="543" w:name="_Métis__"/>
      <w:bookmarkStart w:id="544" w:name="_Métis"/>
      <w:bookmarkStart w:id="545" w:name="_Toc174646953"/>
      <w:bookmarkEnd w:id="542"/>
      <w:bookmarkEnd w:id="543"/>
      <w:bookmarkEnd w:id="54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46" w:name="_Toc192943918"/>
            <w:r w:rsidR="005A4D6A" w:rsidRPr="00DF3ADF">
              <w:rPr>
                <w:rStyle w:val="Lienhypertexte"/>
                <w:rFonts w:cs="Arial"/>
                <w:color w:val="0000CC"/>
              </w:rPr>
              <w:t>Métis</w:t>
            </w:r>
            <w:bookmarkEnd w:id="545"/>
            <w:bookmarkEnd w:id="54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Pensée de la ruse</w:t>
            </w:r>
            <w:r>
              <w:rPr>
                <w:rStyle w:val="Appelnotedebasdep"/>
                <w:rFonts w:cs="Arial"/>
                <w:szCs w:val="16"/>
              </w:rPr>
              <w:footnoteReference w:id="192"/>
            </w:r>
            <w:r>
              <w:rPr>
                <w:color w:val="333333"/>
              </w:rPr>
              <w:t>. : se donner pour autre que ce que l’on est. Intelligence engagée dans la pratique, obstacles à dominer, efficacité. Duplicité, feinte, souplesse d’esprit, insaisissabilité, métamorphoses, débrouillardises. Domaines du devenir, du multiple, de l’instable. Expérience longuement acquise. Pas d’explicitation ni de justification de la démarche, est incorporée</w:t>
            </w:r>
            <w:r>
              <w:rPr>
                <w:rStyle w:val="Appelnotedebasdep"/>
                <w:rFonts w:cs="Arial"/>
                <w:szCs w:val="16"/>
              </w:rPr>
              <w:footnoteReference w:id="193"/>
            </w:r>
            <w:r>
              <w:rPr>
                <w:color w:val="333333"/>
              </w:rPr>
              <w:t>.</w:t>
            </w:r>
          </w:p>
          <w:p w:rsidR="005A4D6A" w:rsidRDefault="005A4D6A" w:rsidP="004622BA">
            <w:pPr>
              <w:suppressAutoHyphens/>
              <w:jc w:val="both"/>
              <w:rPr>
                <w:rFonts w:ascii="Arial Narrow" w:hAnsi="Arial Narrow" w:cs="Arial Narrow"/>
                <w:color w:val="333333"/>
              </w:rPr>
            </w:pPr>
            <w:r>
              <w:rPr>
                <w:color w:val="333333"/>
              </w:rPr>
              <w:t xml:space="preserve">Contraire de la </w:t>
            </w:r>
            <w:hyperlink w:anchor="_Registre_de_pensée_3" w:history="1">
              <w:r>
                <w:rPr>
                  <w:rStyle w:val="Lienhypertexte"/>
                  <w:rFonts w:cs="Arial"/>
                  <w:color w:val="0000CC"/>
                </w:rPr>
                <w:t>pensée par objectifs</w:t>
              </w:r>
            </w:hyperlink>
            <w:r>
              <w:rPr>
                <w:color w:val="333333"/>
              </w:rPr>
              <w:t>.</w:t>
            </w:r>
          </w:p>
        </w:tc>
      </w:tr>
      <w:bookmarkStart w:id="547" w:name="_Milieu__"/>
      <w:bookmarkStart w:id="548" w:name="_Mettre_en_travail"/>
      <w:bookmarkStart w:id="549" w:name="_Toc174647079"/>
      <w:bookmarkEnd w:id="547"/>
      <w:bookmarkEnd w:id="54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50" w:name="_Toc192943919"/>
            <w:r w:rsidR="005A4D6A" w:rsidRPr="00DF3ADF">
              <w:rPr>
                <w:rStyle w:val="Lienhypertexte"/>
                <w:rFonts w:cs="Arial"/>
                <w:color w:val="0000CC"/>
              </w:rPr>
              <w:t>Mettre en travail, mettre au travail</w:t>
            </w:r>
            <w:bookmarkEnd w:id="549"/>
            <w:bookmarkEnd w:id="55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Se donner une aire d’effort, un temps pour changer. Désigne l’objet du travail sur soi.</w:t>
            </w:r>
          </w:p>
          <w:p w:rsidR="005A4D6A" w:rsidRDefault="005A4D6A" w:rsidP="004622BA">
            <w:pPr>
              <w:suppressAutoHyphens/>
              <w:jc w:val="both"/>
              <w:rPr>
                <w:color w:val="333333"/>
              </w:rPr>
            </w:pPr>
            <w:r>
              <w:rPr>
                <w:color w:val="333333"/>
              </w:rPr>
              <w:t xml:space="preserve">Se prendre comme objet d’apprentissage. Se mettre à l’épreuve sur un thème donné. Chercher à comprendre ses ressources et donc ses entraves. Identifier ses </w:t>
            </w:r>
            <w:hyperlink w:anchor="_Investissement__" w:history="1">
              <w:r>
                <w:rPr>
                  <w:rStyle w:val="Lienhypertexte"/>
                  <w:rFonts w:cs="Arial"/>
                  <w:color w:val="0000CC"/>
                </w:rPr>
                <w:t>investissements</w:t>
              </w:r>
            </w:hyperlink>
            <w:r>
              <w:rPr>
                <w:color w:val="333333"/>
              </w:rPr>
              <w:t>. Se donner les moyens de remaniements.</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M" w:history="1">
              <w:bookmarkStart w:id="551" w:name="_Toc192943920"/>
              <w:r w:rsidR="005A4D6A" w:rsidRPr="00DF3ADF">
                <w:rPr>
                  <w:rStyle w:val="Lienhypertexte"/>
                  <w:rFonts w:cs="Arial"/>
                  <w:color w:val="0000CC"/>
                </w:rPr>
                <w:t>Métrie</w:t>
              </w:r>
              <w:bookmarkEnd w:id="551"/>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Dispositif d’évaluation dans le modèle de l’évaluation comme mesure.</w:t>
            </w:r>
          </w:p>
          <w:p w:rsidR="005A4D6A" w:rsidRDefault="005A4D6A" w:rsidP="004622BA">
            <w:pPr>
              <w:suppressAutoHyphens/>
              <w:jc w:val="both"/>
              <w:rPr>
                <w:color w:val="333333"/>
              </w:rPr>
            </w:pPr>
            <w:r>
              <w:rPr>
                <w:color w:val="333333"/>
              </w:rPr>
              <w:t>Recouvre la psychométrie : étude de la fidélité des tests standardisés et objectifs, tests d’intelligence et de rendement</w:t>
            </w:r>
            <w:r>
              <w:rPr>
                <w:rStyle w:val="Appelnotedebasdep"/>
                <w:rFonts w:cs="Arial"/>
                <w:szCs w:val="16"/>
              </w:rPr>
              <w:footnoteReference w:id="194"/>
            </w:r>
            <w:r>
              <w:rPr>
                <w:color w:val="333333"/>
              </w:rPr>
              <w:t>.</w:t>
            </w:r>
          </w:p>
          <w:p w:rsidR="005A4D6A" w:rsidRDefault="005A4D6A" w:rsidP="004622BA">
            <w:pPr>
              <w:suppressAutoHyphens/>
              <w:jc w:val="both"/>
              <w:rPr>
                <w:color w:val="333333"/>
              </w:rPr>
            </w:pPr>
            <w:r>
              <w:rPr>
                <w:color w:val="333333"/>
              </w:rPr>
              <w:t>Et l’édumétrie : étude de la fabrication des tests pour mesurer l’acquisition des savoirs, des programmes</w:t>
            </w:r>
            <w:r>
              <w:rPr>
                <w:rStyle w:val="Appelnotedebasdep"/>
                <w:rFonts w:cs="Arial"/>
                <w:szCs w:val="16"/>
              </w:rPr>
              <w:footnoteReference w:id="195"/>
            </w:r>
            <w:r>
              <w:rPr>
                <w:color w:val="333333"/>
              </w:rPr>
              <w:t>.</w:t>
            </w:r>
          </w:p>
        </w:tc>
      </w:tr>
      <w:bookmarkStart w:id="552" w:name="_Mieux-être"/>
      <w:bookmarkEnd w:id="55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"Sommaire" </w:instrText>
            </w:r>
            <w:r w:rsidRPr="00DF3ADF">
              <w:rPr>
                <w:color w:val="0000CC"/>
              </w:rPr>
              <w:fldChar w:fldCharType="separate"/>
            </w:r>
            <w:bookmarkStart w:id="553" w:name="_Toc174646956"/>
            <w:bookmarkStart w:id="554" w:name="_Toc192943921"/>
            <w:r w:rsidR="005A4D6A" w:rsidRPr="00DF3ADF">
              <w:rPr>
                <w:rStyle w:val="Lienhypertexte"/>
                <w:rFonts w:cs="Arial"/>
                <w:color w:val="0000CC"/>
              </w:rPr>
              <w:t>Mieux-être</w:t>
            </w:r>
            <w:bookmarkEnd w:id="553"/>
            <w:bookmarkEnd w:id="55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88"/>
              </w:numPr>
              <w:suppressAutoHyphens/>
              <w:jc w:val="both"/>
              <w:rPr>
                <w:color w:val="333333"/>
              </w:rPr>
            </w:pPr>
            <w:r>
              <w:rPr>
                <w:color w:val="333333"/>
              </w:rPr>
              <w:t>Se situer sur un axe progressif. Chercher à améliorer son état vers du mieux. Axiologie de la médecine.</w:t>
            </w:r>
          </w:p>
          <w:p w:rsidR="005A4D6A" w:rsidRDefault="005A4D6A" w:rsidP="004622BA">
            <w:pPr>
              <w:numPr>
                <w:ilvl w:val="0"/>
                <w:numId w:val="88"/>
              </w:numPr>
              <w:suppressAutoHyphens/>
              <w:jc w:val="both"/>
              <w:rPr>
                <w:color w:val="333333"/>
              </w:rPr>
            </w:pPr>
            <w:r>
              <w:rPr>
                <w:color w:val="333333"/>
              </w:rPr>
              <w:t xml:space="preserve">Base de la </w:t>
            </w:r>
            <w:hyperlink w:anchor="_Relation" w:history="1">
              <w:r>
                <w:rPr>
                  <w:rStyle w:val="Lienhypertexte"/>
                  <w:rFonts w:cs="Arial"/>
                  <w:color w:val="0000CC"/>
                </w:rPr>
                <w:t>relation</w:t>
              </w:r>
            </w:hyperlink>
            <w:r>
              <w:rPr>
                <w:color w:val="333333"/>
              </w:rPr>
              <w:t xml:space="preserve"> </w:t>
            </w:r>
            <w:hyperlink w:anchor="Thérapeutique" w:history="1">
              <w:r>
                <w:rPr>
                  <w:rStyle w:val="Lienhypertexte"/>
                  <w:rFonts w:cs="Arial"/>
                  <w:color w:val="0000CC"/>
                </w:rPr>
                <w:t>thérapeutique</w:t>
              </w:r>
            </w:hyperlink>
            <w:r>
              <w:rPr>
                <w:color w:val="333333"/>
              </w:rPr>
              <w:t xml:space="preserve"> et de la </w:t>
            </w:r>
            <w:hyperlink w:anchor="_Relation_orthopédique__" w:history="1">
              <w:r>
                <w:rPr>
                  <w:rStyle w:val="Lienhypertexte"/>
                  <w:rFonts w:cs="Arial"/>
                  <w:color w:val="0000CC"/>
                </w:rPr>
                <w:t>relation orthopédique</w:t>
              </w:r>
            </w:hyperlink>
            <w:r>
              <w:rPr>
                <w:color w:val="333333"/>
              </w:rPr>
              <w:t xml:space="preserve">. Voir </w:t>
            </w:r>
            <w:hyperlink w:anchor="_Développement_personnel__" w:history="1">
              <w:r>
                <w:rPr>
                  <w:rStyle w:val="Lienhypertexte"/>
                  <w:rFonts w:cs="Arial"/>
                  <w:color w:val="0000CC"/>
                </w:rPr>
                <w:t>développement personnel</w:t>
              </w:r>
            </w:hyperlink>
            <w:r>
              <w:rPr>
                <w:color w:val="333333"/>
              </w:rPr>
              <w:t>.</w:t>
            </w:r>
          </w:p>
          <w:p w:rsidR="005A4D6A" w:rsidRDefault="005A4D6A" w:rsidP="004622BA">
            <w:pPr>
              <w:numPr>
                <w:ilvl w:val="0"/>
                <w:numId w:val="88"/>
              </w:numPr>
              <w:suppressAutoHyphens/>
              <w:jc w:val="both"/>
              <w:rPr>
                <w:color w:val="333333"/>
              </w:rPr>
            </w:pPr>
            <w:r>
              <w:rPr>
                <w:color w:val="333333"/>
              </w:rPr>
              <w:t xml:space="preserve">Invention de la </w:t>
            </w:r>
            <w:hyperlink w:anchor="_Registre_de_pensée_2" w:history="1">
              <w:r>
                <w:rPr>
                  <w:rStyle w:val="Lienhypertexte"/>
                  <w:rFonts w:cs="Arial"/>
                  <w:color w:val="0000CC"/>
                </w:rPr>
                <w:t>pensée magique</w:t>
              </w:r>
            </w:hyperlink>
            <w:r>
              <w:rPr>
                <w:color w:val="333333"/>
              </w:rPr>
              <w:t xml:space="preserve">. Mythe du progrès. Renvoie au </w:t>
            </w:r>
            <w:hyperlink w:anchor="_Syncrétisme" w:history="1">
              <w:r>
                <w:rPr>
                  <w:rStyle w:val="Lienhypertexte"/>
                  <w:rFonts w:cs="Arial"/>
                  <w:color w:val="0000CC"/>
                </w:rPr>
                <w:t>syncrétisme</w:t>
              </w:r>
            </w:hyperlink>
            <w:r>
              <w:rPr>
                <w:color w:val="333333"/>
              </w:rPr>
              <w:t>.</w:t>
            </w:r>
          </w:p>
          <w:p w:rsidR="005A4D6A" w:rsidRDefault="005A4D6A" w:rsidP="004622BA">
            <w:pPr>
              <w:numPr>
                <w:ilvl w:val="0"/>
                <w:numId w:val="88"/>
              </w:numPr>
              <w:suppressAutoHyphens/>
              <w:jc w:val="both"/>
              <w:rPr>
                <w:color w:val="333333"/>
              </w:rPr>
            </w:pPr>
            <w:r>
              <w:rPr>
                <w:color w:val="333333"/>
              </w:rPr>
              <w:t xml:space="preserve">A distinguer de </w:t>
            </w:r>
            <w:hyperlink w:anchor="_Bien-être" w:history="1">
              <w:r>
                <w:rPr>
                  <w:rStyle w:val="Lienhypertexte"/>
                  <w:rFonts w:cs="Arial"/>
                  <w:color w:val="0000CC"/>
                </w:rPr>
                <w:t>bien-être</w:t>
              </w:r>
            </w:hyperlink>
            <w:r>
              <w:rPr>
                <w:color w:val="333333"/>
              </w:rPr>
              <w:t>.</w:t>
            </w:r>
          </w:p>
        </w:tc>
      </w:tr>
      <w:bookmarkStart w:id="555" w:name="_Milieu"/>
      <w:bookmarkStart w:id="556" w:name="_Toc174646955"/>
      <w:bookmarkEnd w:id="55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57" w:name="_Toc192943922"/>
            <w:r w:rsidR="005A4D6A" w:rsidRPr="00DF3ADF">
              <w:rPr>
                <w:rStyle w:val="Lienhypertexte"/>
                <w:rFonts w:cs="Arial"/>
                <w:color w:val="0000CC"/>
              </w:rPr>
              <w:t>Milieu</w:t>
            </w:r>
            <w:bookmarkEnd w:id="556"/>
            <w:bookmarkEnd w:id="55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89"/>
              </w:numPr>
              <w:suppressAutoHyphens/>
              <w:jc w:val="both"/>
              <w:rPr>
                <w:color w:val="333333"/>
              </w:rPr>
            </w:pPr>
            <w:r>
              <w:rPr>
                <w:color w:val="333333"/>
              </w:rPr>
              <w:t xml:space="preserve">Métaphore écologiste pour indiquer que le </w:t>
            </w:r>
            <w:hyperlink w:anchor="_Contexte" w:history="1">
              <w:r>
                <w:rPr>
                  <w:rStyle w:val="Lienhypertexte"/>
                  <w:rFonts w:cs="Arial"/>
                  <w:color w:val="0000CC"/>
                </w:rPr>
                <w:t>contexte</w:t>
              </w:r>
            </w:hyperlink>
            <w:r>
              <w:rPr>
                <w:color w:val="333333"/>
              </w:rPr>
              <w:t xml:space="preserve"> fait partie entièrement de la situation et n’est pas autour, à l’extérieur. Est à la fois l’</w:t>
            </w:r>
            <w:hyperlink w:anchor="_Organisation" w:history="1">
              <w:r>
                <w:rPr>
                  <w:rStyle w:val="Lienhypertexte"/>
                  <w:rFonts w:cs="Arial"/>
                  <w:color w:val="0000CC"/>
                </w:rPr>
                <w:t>organisation</w:t>
              </w:r>
            </w:hyperlink>
            <w:r>
              <w:rPr>
                <w:color w:val="333333"/>
              </w:rPr>
              <w:t xml:space="preserve">nel (le </w:t>
            </w:r>
            <w:hyperlink w:anchor="_Dispositif__" w:history="1">
              <w:r>
                <w:rPr>
                  <w:rStyle w:val="Lienhypertexte"/>
                  <w:rFonts w:cs="Arial"/>
                  <w:color w:val="0000CC"/>
                </w:rPr>
                <w:t>dispositif</w:t>
              </w:r>
            </w:hyperlink>
            <w:r>
              <w:rPr>
                <w:color w:val="333333"/>
              </w:rPr>
              <w:t>, la tâche) et le conjecturel (en adaptation ou pas avec les dites « contraintes » ou les « ressources du milieu »). Spécifie la situation. Il est l’endroit où on va puiser des informations supplémentaires pour éclairer dans la situation qu’on a délimité, l’histoire qu’on étudie.</w:t>
            </w:r>
          </w:p>
          <w:p w:rsidR="005A4D6A" w:rsidRDefault="005A4D6A" w:rsidP="004622BA">
            <w:pPr>
              <w:numPr>
                <w:ilvl w:val="0"/>
                <w:numId w:val="89"/>
              </w:numPr>
              <w:suppressAutoHyphens/>
              <w:jc w:val="both"/>
              <w:rPr>
                <w:color w:val="333333"/>
              </w:rPr>
            </w:pPr>
            <w:r>
              <w:rPr>
                <w:color w:val="333333"/>
              </w:rPr>
              <w:t xml:space="preserve">Milieu pour l’étude : sorte d’espace d’intimité protégée, d’espace transitionnel, d’espace de confiance, grâce à quoi les sujets peuvent supporter l’incertitude liée à la </w:t>
            </w:r>
            <w:hyperlink w:anchor="_Critère__" w:history="1">
              <w:r>
                <w:rPr>
                  <w:rStyle w:val="Lienhypertexte"/>
                  <w:rFonts w:cs="Arial"/>
                  <w:color w:val="0000CC"/>
                </w:rPr>
                <w:t>crise</w:t>
              </w:r>
            </w:hyperlink>
            <w:r>
              <w:rPr>
                <w:color w:val="333333"/>
              </w:rPr>
              <w:t>. Ce qui peut leur permettre de se laisser aller jusqu’à une régression vers de l’ancien pour trouver des bases plus assurées qui leur permettent d’aller vers le nouveau.</w:t>
            </w:r>
          </w:p>
        </w:tc>
      </w:tr>
      <w:bookmarkStart w:id="558" w:name="_Mission"/>
      <w:bookmarkEnd w:id="558"/>
      <w:tr w:rsidR="005A4D6A" w:rsidTr="00FA6DB1">
        <w:trPr>
          <w:divId w:val="1232616769"/>
          <w:trHeight w:val="56"/>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59" w:name="_Toc174646957"/>
            <w:bookmarkStart w:id="560" w:name="_Toc192943923"/>
            <w:r w:rsidR="005A4D6A" w:rsidRPr="00DF3ADF">
              <w:rPr>
                <w:rStyle w:val="Lienhypertexte"/>
                <w:rFonts w:cs="Arial"/>
                <w:color w:val="0000CC"/>
              </w:rPr>
              <w:t>Mission</w:t>
            </w:r>
            <w:bookmarkEnd w:id="559"/>
            <w:bookmarkEnd w:id="56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Catégorisation de </w:t>
            </w:r>
            <w:hyperlink w:anchor="_Commande__" w:history="1">
              <w:r>
                <w:rPr>
                  <w:rStyle w:val="Lienhypertexte"/>
                  <w:rFonts w:cs="Arial"/>
                  <w:color w:val="0000CC"/>
                </w:rPr>
                <w:t>commande</w:t>
              </w:r>
            </w:hyperlink>
            <w:r>
              <w:rPr>
                <w:color w:val="333333"/>
              </w:rPr>
              <w:t>s que l’</w:t>
            </w:r>
            <w:hyperlink w:anchor="_Intervenant___1" w:history="1">
              <w:r>
                <w:rPr>
                  <w:rStyle w:val="Lienhypertexte"/>
                  <w:rFonts w:cs="Arial"/>
                  <w:color w:val="0000CC"/>
                </w:rPr>
                <w:t>intervenant</w:t>
              </w:r>
            </w:hyperlink>
            <w:r>
              <w:rPr>
                <w:color w:val="333333"/>
              </w:rPr>
              <w:t xml:space="preserve"> de métier peut traiter.</w:t>
            </w:r>
          </w:p>
          <w:p w:rsidR="005A4D6A" w:rsidRDefault="005A4D6A" w:rsidP="004622BA">
            <w:pPr>
              <w:suppressAutoHyphens/>
              <w:jc w:val="both"/>
              <w:rPr>
                <w:color w:val="333333"/>
              </w:rPr>
            </w:pPr>
            <w:r>
              <w:rPr>
                <w:color w:val="333333"/>
              </w:rPr>
              <w:t>Segments identifiables de l’</w:t>
            </w:r>
            <w:hyperlink w:anchor="_Activité" w:history="1">
              <w:r>
                <w:rPr>
                  <w:rStyle w:val="Lienhypertexte"/>
                  <w:rFonts w:cs="Arial"/>
                  <w:color w:val="0000CC"/>
                </w:rPr>
                <w:t>activité</w:t>
              </w:r>
            </w:hyperlink>
            <w:r>
              <w:rPr>
                <w:color w:val="333333"/>
              </w:rPr>
              <w:t xml:space="preserve"> de l’</w:t>
            </w:r>
            <w:hyperlink w:anchor="_Intervenant___1" w:history="1">
              <w:r>
                <w:rPr>
                  <w:rStyle w:val="Lienhypertexte"/>
                  <w:rFonts w:cs="Arial"/>
                  <w:color w:val="0000CC"/>
                </w:rPr>
                <w:t>intervenant</w:t>
              </w:r>
            </w:hyperlink>
            <w:r>
              <w:rPr>
                <w:color w:val="333333"/>
              </w:rPr>
              <w:t xml:space="preserve"> de métier (Voir </w:t>
            </w:r>
            <w:hyperlink w:anchor="_Métiers_de_l’évaluation" w:history="1">
              <w:r>
                <w:rPr>
                  <w:rStyle w:val="Lienhypertexte"/>
                  <w:rFonts w:cs="Arial"/>
                  <w:color w:val="0000CC"/>
                </w:rPr>
                <w:t>métiers de l’évaluation</w:t>
              </w:r>
            </w:hyperlink>
            <w:r>
              <w:rPr>
                <w:color w:val="333333"/>
              </w:rPr>
              <w:t>).</w:t>
            </w:r>
          </w:p>
        </w:tc>
      </w:tr>
      <w:bookmarkStart w:id="561" w:name="_Mieux_être__"/>
      <w:bookmarkStart w:id="562" w:name="_J"/>
      <w:bookmarkStart w:id="563" w:name="_M"/>
      <w:bookmarkStart w:id="564" w:name="_Modes_de_pensée"/>
      <w:bookmarkStart w:id="565" w:name="_Mobile"/>
      <w:bookmarkStart w:id="566" w:name="_Toc174646961"/>
      <w:bookmarkEnd w:id="561"/>
      <w:bookmarkEnd w:id="562"/>
      <w:bookmarkEnd w:id="563"/>
      <w:bookmarkEnd w:id="564"/>
      <w:bookmarkEnd w:id="56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67" w:name="_Toc192943924"/>
            <w:r w:rsidR="005A4D6A" w:rsidRPr="00DF3ADF">
              <w:rPr>
                <w:rStyle w:val="Lienhypertexte"/>
                <w:rFonts w:cs="Arial"/>
                <w:color w:val="0000CC"/>
              </w:rPr>
              <w:t>Mobile</w:t>
            </w:r>
            <w:bookmarkEnd w:id="566"/>
            <w:bookmarkEnd w:id="56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Ce qui incite le sujet à </w:t>
            </w:r>
            <w:hyperlink w:anchor="_A" w:history="1">
              <w:r>
                <w:rPr>
                  <w:rStyle w:val="Lienhypertexte"/>
                  <w:rFonts w:cs="Arial"/>
                  <w:color w:val="0000CC"/>
                </w:rPr>
                <w:t>agir</w:t>
              </w:r>
            </w:hyperlink>
            <w:r>
              <w:rPr>
                <w:color w:val="333333"/>
              </w:rPr>
              <w:t xml:space="preserve"> et qui sous-tend les buts (rationnellement ou non) :</w:t>
            </w:r>
          </w:p>
          <w:p w:rsidR="005A4D6A" w:rsidRDefault="005A4D6A" w:rsidP="004622BA">
            <w:pPr>
              <w:suppressAutoHyphens/>
              <w:jc w:val="both"/>
              <w:rPr>
                <w:rFonts w:ascii="Arial Narrow" w:hAnsi="Arial Narrow" w:cs="Arial Narrow"/>
                <w:color w:val="333333"/>
              </w:rPr>
            </w:pPr>
            <w:r>
              <w:rPr>
                <w:rFonts w:ascii="Arial Narrow" w:hAnsi="Arial Narrow" w:cs="Arial Narrow"/>
                <w:color w:val="333333"/>
              </w:rPr>
              <w:t>« Un même mobile peut se traduire a priori dans des buts très différents selon les individus ou les circonstances chez un même individu et inversement un même but peut servir des mobiles de nature très diverses. Le même raisonnement peut d’ailleurs aussi s’appliquer au rapport entre buts et moyens »</w:t>
            </w:r>
            <w:r>
              <w:rPr>
                <w:rStyle w:val="Appelnotedebasdep"/>
                <w:rFonts w:cs="Arial Narrow"/>
                <w:szCs w:val="16"/>
              </w:rPr>
              <w:footnoteReference w:id="196"/>
            </w:r>
            <w:r>
              <w:rPr>
                <w:rFonts w:ascii="Arial Narrow" w:hAnsi="Arial Narrow" w:cs="Arial Narrow"/>
                <w:color w:val="333333"/>
              </w:rPr>
              <w:t>.</w:t>
            </w:r>
          </w:p>
          <w:p w:rsidR="005A4D6A" w:rsidRDefault="005A4D6A" w:rsidP="004622BA">
            <w:pPr>
              <w:suppressAutoHyphens/>
              <w:jc w:val="both"/>
              <w:rPr>
                <w:color w:val="333333"/>
              </w:rPr>
            </w:pPr>
            <w:r>
              <w:rPr>
                <w:rFonts w:ascii="Arial Narrow" w:hAnsi="Arial Narrow" w:cs="Arial Narrow"/>
                <w:color w:val="333333"/>
              </w:rPr>
              <w:t xml:space="preserve">« Les mobiles s’enracinent dans la sphère proprement subjective du sujet, celle de son histoire et de son économie psychique […] et se fixent sur des objets spécifiques au gré de la </w:t>
            </w:r>
            <w:hyperlink w:anchor="_Trajectoire" w:history="1">
              <w:r>
                <w:rPr>
                  <w:rStyle w:val="Lienhypertexte"/>
                  <w:rFonts w:ascii="Arial Narrow" w:hAnsi="Arial Narrow" w:cs="Arial Narrow"/>
                  <w:color w:val="0000CC"/>
                </w:rPr>
                <w:t>trajectoire</w:t>
              </w:r>
            </w:hyperlink>
            <w:r>
              <w:rPr>
                <w:rFonts w:ascii="Arial Narrow" w:hAnsi="Arial Narrow" w:cs="Arial Narrow"/>
                <w:color w:val="333333"/>
              </w:rPr>
              <w:t xml:space="preserve"> du sujet » </w:t>
            </w:r>
            <w:r w:rsidRPr="005F6995">
              <w:rPr>
                <w:rStyle w:val="Appelnotedebasdep"/>
                <w:rFonts w:cs="Arial Narrow"/>
                <w:szCs w:val="16"/>
              </w:rPr>
              <w:footnoteReference w:id="197"/>
            </w:r>
            <w:r>
              <w:rPr>
                <w:color w:val="333333"/>
              </w:rPr>
              <w:t xml:space="preserve"> (du </w:t>
            </w:r>
            <w:hyperlink w:anchor="_Trajet__" w:history="1">
              <w:r>
                <w:rPr>
                  <w:rStyle w:val="Lienhypertexte"/>
                  <w:rFonts w:cs="Arial"/>
                  <w:color w:val="0000CC"/>
                </w:rPr>
                <w:t>trajet</w:t>
              </w:r>
            </w:hyperlink>
            <w:r>
              <w:rPr>
                <w:color w:val="333333"/>
              </w:rPr>
              <w:t>, si on est dans l’</w:t>
            </w:r>
            <w:hyperlink w:anchor="_Accompagnement__" w:history="1">
              <w:r>
                <w:rPr>
                  <w:rStyle w:val="Lienhypertexte"/>
                  <w:rFonts w:cs="Arial"/>
                  <w:color w:val="0000CC"/>
                </w:rPr>
                <w:t>accompagnement</w:t>
              </w:r>
            </w:hyperlink>
            <w:r>
              <w:rPr>
                <w:color w:val="333333"/>
              </w:rPr>
              <w:t>).</w:t>
            </w:r>
          </w:p>
          <w:p w:rsidR="005F6995" w:rsidRDefault="005F6995" w:rsidP="004622BA">
            <w:pPr>
              <w:suppressAutoHyphens/>
              <w:jc w:val="both"/>
              <w:rPr>
                <w:color w:val="333333"/>
              </w:rPr>
            </w:pPr>
          </w:p>
          <w:p w:rsidR="005F6995" w:rsidRPr="005F6995" w:rsidRDefault="005F6995" w:rsidP="004622BA">
            <w:pPr>
              <w:suppressAutoHyphens/>
              <w:jc w:val="both"/>
              <w:rPr>
                <w:color w:val="333333"/>
              </w:rPr>
            </w:pPr>
            <w:r w:rsidRPr="005F6995">
              <w:rPr>
                <w:color w:val="333333"/>
              </w:rPr>
              <w:t>L</w:t>
            </w:r>
            <w:r w:rsidRPr="005F6995">
              <w:rPr>
                <w:i/>
                <w:color w:val="333333"/>
              </w:rPr>
              <w:t>e mobile </w:t>
            </w:r>
            <w:r w:rsidRPr="005F6995">
              <w:rPr>
                <w:color w:val="333333"/>
              </w:rPr>
              <w:t>ce qui meut, ce qui donne envie de faire</w:t>
            </w:r>
            <w:r w:rsidRPr="00A750CB">
              <w:rPr>
                <w:rStyle w:val="FormatrefCar"/>
              </w:rPr>
              <w:footnoteReference w:id="198"/>
            </w:r>
            <w:r w:rsidRPr="00A750CB">
              <w:rPr>
                <w:rStyle w:val="FormatrefCar"/>
              </w:rPr>
              <w:t>.</w:t>
            </w:r>
            <w:r w:rsidRPr="005F6995">
              <w:rPr>
                <w:color w:val="333333"/>
              </w:rPr>
              <w:t>, et qui est la plupart du temps non-su, une intentionnalité, sur laquelle l’accompagnateur fait des « hypothèses », des interprétations, qu’il garde souvent pour lui. Permet de parler de ce en quoi l’accompagné est en ‘demande’ de changement. Permet de ne plus employer dans l’accompagnement en RH le mot « </w:t>
            </w:r>
            <w:hyperlink w:anchor="_Demande__" w:history="1">
              <w:r w:rsidRPr="005F6995">
                <w:rPr>
                  <w:rStyle w:val="Lienhypertexte"/>
                  <w:rFonts w:cs="Arial"/>
                  <w:color w:val="0000CC"/>
                </w:rPr>
                <w:t>demande</w:t>
              </w:r>
            </w:hyperlink>
            <w:r w:rsidRPr="005F6995">
              <w:rPr>
                <w:color w:val="333333"/>
              </w:rPr>
              <w:t> » trop connoté thérapie.</w:t>
            </w:r>
          </w:p>
          <w:p w:rsidR="005F6995" w:rsidRPr="005F6995" w:rsidRDefault="005F6995" w:rsidP="004622BA">
            <w:pPr>
              <w:suppressAutoHyphens/>
              <w:jc w:val="both"/>
              <w:rPr>
                <w:color w:val="333333"/>
              </w:rPr>
            </w:pPr>
            <w:r w:rsidRPr="005F6995">
              <w:rPr>
                <w:i/>
                <w:color w:val="333333"/>
              </w:rPr>
              <w:t xml:space="preserve">Quatre mobiles sont travaillés dans l’accompagnement : </w:t>
            </w:r>
          </w:p>
          <w:p w:rsidR="005F6995" w:rsidRPr="005F6995" w:rsidRDefault="005F6995" w:rsidP="004622BA">
            <w:pPr>
              <w:numPr>
                <w:ilvl w:val="0"/>
                <w:numId w:val="191"/>
              </w:numPr>
              <w:suppressAutoHyphens/>
              <w:spacing w:after="0"/>
              <w:jc w:val="both"/>
              <w:rPr>
                <w:color w:val="333333"/>
              </w:rPr>
            </w:pPr>
            <w:r w:rsidRPr="005F6995">
              <w:rPr>
                <w:bCs/>
                <w:color w:val="333333"/>
              </w:rPr>
              <w:t>le rapport au savoir, (et donc à l’autre),</w:t>
            </w:r>
          </w:p>
          <w:p w:rsidR="005F6995" w:rsidRPr="005F6995" w:rsidRDefault="005F6995" w:rsidP="004622BA">
            <w:pPr>
              <w:numPr>
                <w:ilvl w:val="0"/>
                <w:numId w:val="191"/>
              </w:numPr>
              <w:suppressAutoHyphens/>
              <w:spacing w:after="0"/>
              <w:jc w:val="both"/>
              <w:rPr>
                <w:color w:val="333333"/>
              </w:rPr>
            </w:pPr>
            <w:r w:rsidRPr="005F6995">
              <w:rPr>
                <w:bCs/>
                <w:color w:val="333333"/>
              </w:rPr>
              <w:t xml:space="preserve">le rapport à la norme, (à la Loi symbolique), </w:t>
            </w:r>
          </w:p>
          <w:p w:rsidR="005F6995" w:rsidRPr="005F6995" w:rsidRDefault="005F6995" w:rsidP="004622BA">
            <w:pPr>
              <w:numPr>
                <w:ilvl w:val="0"/>
                <w:numId w:val="191"/>
              </w:numPr>
              <w:suppressAutoHyphens/>
              <w:spacing w:after="0"/>
              <w:jc w:val="both"/>
              <w:rPr>
                <w:color w:val="333333"/>
              </w:rPr>
            </w:pPr>
            <w:r w:rsidRPr="005F6995">
              <w:rPr>
                <w:bCs/>
                <w:color w:val="333333"/>
              </w:rPr>
              <w:t xml:space="preserve">le rapport aux valeurs, (au sens), </w:t>
            </w:r>
          </w:p>
          <w:p w:rsidR="005F6995" w:rsidRDefault="005F6995" w:rsidP="004622BA">
            <w:pPr>
              <w:numPr>
                <w:ilvl w:val="0"/>
                <w:numId w:val="191"/>
              </w:numPr>
              <w:suppressAutoHyphens/>
              <w:spacing w:after="0"/>
              <w:jc w:val="both"/>
              <w:rPr>
                <w:bCs/>
                <w:color w:val="333333"/>
              </w:rPr>
            </w:pPr>
            <w:r w:rsidRPr="005F6995">
              <w:rPr>
                <w:bCs/>
                <w:color w:val="333333"/>
              </w:rPr>
              <w:t>le rapport à l’image du Soi, (à l’identité).</w:t>
            </w:r>
          </w:p>
          <w:p w:rsidR="00A750CB" w:rsidRPr="005F6995" w:rsidRDefault="00A750CB" w:rsidP="004622BA">
            <w:pPr>
              <w:suppressAutoHyphens/>
              <w:spacing w:after="0"/>
              <w:jc w:val="both"/>
              <w:rPr>
                <w:color w:val="333333"/>
              </w:rPr>
            </w:pPr>
          </w:p>
          <w:p w:rsidR="005F6995" w:rsidRPr="005F6995" w:rsidRDefault="005F6995" w:rsidP="004622BA">
            <w:pPr>
              <w:suppressAutoHyphens/>
              <w:spacing w:after="0"/>
              <w:jc w:val="both"/>
              <w:rPr>
                <w:color w:val="333333"/>
              </w:rPr>
            </w:pPr>
            <w:r w:rsidRPr="005F6995">
              <w:rPr>
                <w:color w:val="333333"/>
              </w:rPr>
              <w:t>Ce sont les quatre organisateurs de la relation éducative et donc des métiers de l’humain</w:t>
            </w:r>
            <w:r w:rsidRPr="00A750CB">
              <w:rPr>
                <w:rStyle w:val="FormatrefCar"/>
              </w:rPr>
              <w:footnoteReference w:id="199"/>
            </w:r>
          </w:p>
          <w:p w:rsidR="005F6995" w:rsidRDefault="005F6995" w:rsidP="004622BA">
            <w:pPr>
              <w:suppressAutoHyphens/>
              <w:jc w:val="both"/>
              <w:rPr>
                <w:color w:val="333333"/>
              </w:rPr>
            </w:pPr>
          </w:p>
        </w:tc>
      </w:tr>
      <w:bookmarkStart w:id="568" w:name="_Mode_de_la"/>
      <w:bookmarkEnd w:id="56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69" w:name="_Toc192943925"/>
            <w:r w:rsidR="005A4D6A" w:rsidRPr="00DF3ADF">
              <w:rPr>
                <w:rStyle w:val="Lienhypertexte"/>
                <w:rFonts w:cs="Arial"/>
                <w:color w:val="0000CC"/>
              </w:rPr>
              <w:t>Mode de la pensée complexe</w:t>
            </w:r>
            <w:bookmarkEnd w:id="56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90"/>
              </w:numPr>
              <w:suppressAutoHyphens/>
              <w:rPr>
                <w:color w:val="333333"/>
              </w:rPr>
            </w:pPr>
            <w:r>
              <w:rPr>
                <w:color w:val="333333"/>
              </w:rPr>
              <w:t xml:space="preserve">Une méthode vulgarisée par Edgar Morin : des principes pour </w:t>
            </w:r>
            <w:r>
              <w:rPr>
                <w:i/>
                <w:iCs/>
                <w:color w:val="333333"/>
              </w:rPr>
              <w:t>une gymnastique de l’esprit</w:t>
            </w:r>
            <w:r>
              <w:rPr>
                <w:color w:val="333333"/>
              </w:rPr>
              <w:t>, sachant que le complexe n’est pas le contraire du simple, Le simple est au cœur du complexe</w:t>
            </w:r>
            <w:r>
              <w:rPr>
                <w:rStyle w:val="Appelnotedebasdep"/>
                <w:rFonts w:cs="Arial"/>
                <w:szCs w:val="16"/>
              </w:rPr>
              <w:t>.</w:t>
            </w:r>
          </w:p>
          <w:p w:rsidR="005A4D6A" w:rsidRDefault="005A4D6A" w:rsidP="004622BA">
            <w:pPr>
              <w:numPr>
                <w:ilvl w:val="0"/>
                <w:numId w:val="90"/>
              </w:numPr>
              <w:suppressAutoHyphens/>
              <w:rPr>
                <w:color w:val="333333"/>
              </w:rPr>
            </w:pPr>
            <w:r>
              <w:rPr>
                <w:color w:val="333333"/>
              </w:rPr>
              <w:t xml:space="preserve">Le défi complexe : penser le complexe à partir de quatre </w:t>
            </w:r>
            <w:hyperlink w:anchor="_Concept___1" w:history="1">
              <w:r>
                <w:rPr>
                  <w:rStyle w:val="Lienhypertexte"/>
                  <w:rFonts w:cs="Arial"/>
                  <w:color w:val="0000CC"/>
                </w:rPr>
                <w:t>concept</w:t>
              </w:r>
            </w:hyperlink>
            <w:r>
              <w:rPr>
                <w:color w:val="333333"/>
              </w:rPr>
              <w:t>s inter-reliés : l’ordre, le désordre, l’</w:t>
            </w:r>
            <w:hyperlink w:anchor="_Organisation" w:history="1">
              <w:r>
                <w:rPr>
                  <w:rStyle w:val="Lienhypertexte"/>
                  <w:rFonts w:cs="Arial"/>
                  <w:color w:val="0000CC"/>
                </w:rPr>
                <w:t>organisation</w:t>
              </w:r>
            </w:hyperlink>
            <w:r>
              <w:rPr>
                <w:color w:val="333333"/>
              </w:rPr>
              <w:t>, les inter-relations, c’est « la constellation » de base. L’</w:t>
            </w:r>
            <w:hyperlink w:anchor="_Organisation" w:history="1">
              <w:r>
                <w:rPr>
                  <w:rStyle w:val="Lienhypertexte"/>
                  <w:rFonts w:cs="Arial"/>
                  <w:color w:val="0000CC"/>
                </w:rPr>
                <w:t>organisation</w:t>
              </w:r>
            </w:hyperlink>
            <w:r>
              <w:rPr>
                <w:color w:val="333333"/>
              </w:rPr>
              <w:t xml:space="preserve">nel n’existe pas en soi, </w:t>
            </w:r>
            <w:hyperlink w:anchor="_Contraire" w:history="1">
              <w:r>
                <w:rPr>
                  <w:rStyle w:val="Lienhypertexte"/>
                  <w:rFonts w:cs="Arial"/>
                  <w:color w:val="0000CC"/>
                </w:rPr>
                <w:t>contraire</w:t>
              </w:r>
            </w:hyperlink>
            <w:r>
              <w:rPr>
                <w:color w:val="333333"/>
              </w:rPr>
              <w:t>ment à ce que pensent les fonctionnalistes. L'</w:t>
            </w:r>
            <w:hyperlink w:anchor="_Organisation" w:history="1">
              <w:r>
                <w:rPr>
                  <w:rStyle w:val="Lienhypertexte"/>
                  <w:rFonts w:cs="Arial"/>
                  <w:color w:val="0000CC"/>
                </w:rPr>
                <w:t>organisation</w:t>
              </w:r>
            </w:hyperlink>
            <w:r>
              <w:rPr>
                <w:color w:val="333333"/>
              </w:rPr>
              <w:t xml:space="preserve"> n'est qu'un des éléments de cette galaxie de </w:t>
            </w:r>
            <w:hyperlink w:anchor="_Concept___1" w:history="1">
              <w:r>
                <w:rPr>
                  <w:rStyle w:val="Lienhypertexte"/>
                  <w:rFonts w:cs="Arial"/>
                  <w:color w:val="0000CC"/>
                </w:rPr>
                <w:t>concept</w:t>
              </w:r>
            </w:hyperlink>
            <w:r>
              <w:rPr>
                <w:color w:val="333333"/>
              </w:rPr>
              <w:t xml:space="preserve">s dans laquelle tous les éléments doivent être conçus en même temps, alors que deux d'entre eux sont contradictoires. Réhabiliter le lien de </w:t>
            </w:r>
            <w:hyperlink w:anchor="_Constructivisme__" w:history="1">
              <w:r>
                <w:rPr>
                  <w:rStyle w:val="Lienhypertexte"/>
                  <w:rFonts w:cs="Arial"/>
                  <w:color w:val="0000CC"/>
                </w:rPr>
                <w:t>contradiction</w:t>
              </w:r>
            </w:hyperlink>
            <w:r>
              <w:rPr>
                <w:color w:val="333333"/>
              </w:rPr>
              <w:t>.</w:t>
            </w:r>
            <w:r>
              <w:rPr>
                <w:color w:val="333333"/>
              </w:rPr>
              <w:br/>
              <w:t>L’ordre est souvent parlé sous l’</w:t>
            </w:r>
            <w:hyperlink w:anchor="_Objectif" w:history="1">
              <w:r>
                <w:rPr>
                  <w:rStyle w:val="Lienhypertexte"/>
                  <w:rFonts w:cs="Arial"/>
                  <w:color w:val="0000CC"/>
                </w:rPr>
                <w:t>objectif</w:t>
              </w:r>
            </w:hyperlink>
            <w:r>
              <w:rPr>
                <w:color w:val="333333"/>
              </w:rPr>
              <w:t xml:space="preserve"> de « la </w:t>
            </w:r>
            <w:hyperlink w:anchor="_C" w:history="1">
              <w:r>
                <w:rPr>
                  <w:rStyle w:val="Lienhypertexte"/>
                  <w:rFonts w:cs="Arial"/>
                  <w:color w:val="0000CC"/>
                </w:rPr>
                <w:t>cohérence </w:t>
              </w:r>
            </w:hyperlink>
            <w:r>
              <w:rPr>
                <w:color w:val="333333"/>
              </w:rPr>
              <w:t xml:space="preserve">», ce qui devient le symptôme d’une obsession quand elle est un leitmotiv. Le désordre est ici réhabilité comme nécessaire, inéluctable, comme un surplus de sens, un débordement utile qui contrebalance le primat de la </w:t>
            </w:r>
            <w:hyperlink w:anchor="_C" w:history="1">
              <w:r>
                <w:rPr>
                  <w:rStyle w:val="Lienhypertexte"/>
                  <w:rFonts w:cs="Arial"/>
                  <w:color w:val="0000CC"/>
                </w:rPr>
                <w:t>cohérence</w:t>
              </w:r>
            </w:hyperlink>
            <w:r>
              <w:rPr>
                <w:color w:val="333333"/>
              </w:rPr>
              <w:t xml:space="preserve"> : réhabiliter la perte, le gaspillage, le luxe, le trop plein, l’esthétique baroque</w:t>
            </w:r>
            <w:r>
              <w:rPr>
                <w:rStyle w:val="Appelnotedebasdep"/>
                <w:rFonts w:cs="Arial"/>
                <w:szCs w:val="16"/>
              </w:rPr>
              <w:footnoteReference w:id="200"/>
            </w:r>
            <w:r>
              <w:rPr>
                <w:color w:val="333333"/>
              </w:rPr>
              <w:t xml:space="preserve">. </w:t>
            </w:r>
            <w:r>
              <w:rPr>
                <w:i/>
                <w:iCs/>
                <w:color w:val="333333"/>
              </w:rPr>
              <w:t>L’</w:t>
            </w:r>
            <w:hyperlink w:anchor="_Organisation" w:history="1">
              <w:r>
                <w:rPr>
                  <w:rStyle w:val="Lienhypertexte"/>
                  <w:rFonts w:cs="Arial"/>
                  <w:i/>
                  <w:iCs/>
                  <w:color w:val="0000CC"/>
                </w:rPr>
                <w:t>organisation</w:t>
              </w:r>
            </w:hyperlink>
            <w:r>
              <w:rPr>
                <w:color w:val="333333"/>
              </w:rPr>
              <w:t xml:space="preserve"> se lit et comme structure </w:t>
            </w:r>
            <w:r>
              <w:rPr>
                <w:i/>
                <w:iCs/>
                <w:color w:val="333333"/>
              </w:rPr>
              <w:t xml:space="preserve">et </w:t>
            </w:r>
            <w:r>
              <w:rPr>
                <w:color w:val="333333"/>
              </w:rPr>
              <w:t>comme système</w:t>
            </w:r>
            <w:r>
              <w:rPr>
                <w:rStyle w:val="Appelnotedebasdep"/>
                <w:rFonts w:cs="Arial"/>
                <w:szCs w:val="16"/>
              </w:rPr>
              <w:footnoteReference w:id="201"/>
            </w:r>
            <w:r>
              <w:rPr>
                <w:color w:val="333333"/>
              </w:rPr>
              <w:t xml:space="preserve">. </w:t>
            </w:r>
            <w:r>
              <w:rPr>
                <w:i/>
                <w:iCs/>
                <w:color w:val="333333"/>
              </w:rPr>
              <w:t>Les inter</w:t>
            </w:r>
            <w:hyperlink w:anchor="_Relation" w:history="1">
              <w:r>
                <w:rPr>
                  <w:rStyle w:val="Lienhypertexte"/>
                  <w:rFonts w:cs="Arial"/>
                  <w:i/>
                  <w:iCs/>
                  <w:color w:val="0000CC"/>
                </w:rPr>
                <w:t>relation</w:t>
              </w:r>
            </w:hyperlink>
            <w:r>
              <w:rPr>
                <w:i/>
                <w:iCs/>
                <w:color w:val="333333"/>
              </w:rPr>
              <w:t xml:space="preserve">s </w:t>
            </w:r>
            <w:r>
              <w:rPr>
                <w:color w:val="333333"/>
              </w:rPr>
              <w:t>sont les connexions, les réseaux les interinfluences. L’</w:t>
            </w:r>
            <w:hyperlink w:anchor="_Organisation" w:history="1">
              <w:r>
                <w:rPr>
                  <w:rStyle w:val="Lienhypertexte"/>
                  <w:rFonts w:cs="Arial"/>
                  <w:color w:val="0000CC"/>
                </w:rPr>
                <w:t>organisation</w:t>
              </w:r>
            </w:hyperlink>
            <w:r>
              <w:rPr>
                <w:color w:val="333333"/>
              </w:rPr>
              <w:t xml:space="preserve"> n'est qu'un des éléments de la galaxie de </w:t>
            </w:r>
            <w:hyperlink w:anchor="_Concept___1" w:history="1">
              <w:r>
                <w:rPr>
                  <w:rStyle w:val="Lienhypertexte"/>
                  <w:rFonts w:cs="Arial"/>
                  <w:color w:val="0000CC"/>
                </w:rPr>
                <w:t>concept</w:t>
              </w:r>
            </w:hyperlink>
            <w:r>
              <w:rPr>
                <w:color w:val="333333"/>
              </w:rPr>
              <w:t xml:space="preserve">s dans laquelle tous les éléments doivent être conçus en même temps : de même qu’un système n’existe pas, c’est un </w:t>
            </w:r>
            <w:hyperlink w:anchor="_Organisation__" w:history="1">
              <w:r>
                <w:rPr>
                  <w:rStyle w:val="Lienhypertexte"/>
                  <w:rFonts w:cs="Arial"/>
                  <w:color w:val="0000CC"/>
                </w:rPr>
                <w:t>outil</w:t>
              </w:r>
            </w:hyperlink>
            <w:r>
              <w:rPr>
                <w:color w:val="333333"/>
              </w:rPr>
              <w:t>, l’</w:t>
            </w:r>
            <w:hyperlink w:anchor="_Organisation" w:history="1">
              <w:r>
                <w:rPr>
                  <w:rStyle w:val="Lienhypertexte"/>
                  <w:rFonts w:cs="Arial"/>
                  <w:color w:val="0000CC"/>
                </w:rPr>
                <w:t>organisation</w:t>
              </w:r>
            </w:hyperlink>
            <w:r>
              <w:rPr>
                <w:color w:val="333333"/>
              </w:rPr>
              <w:t>nel ou le fonctionnel n’existe pas non plus sans les humains qui les portent</w:t>
            </w:r>
            <w:r>
              <w:rPr>
                <w:rStyle w:val="Appelnotedebasdep"/>
                <w:rFonts w:cs="Arial"/>
                <w:szCs w:val="16"/>
              </w:rPr>
              <w:footnoteReference w:id="202"/>
            </w:r>
            <w:r>
              <w:rPr>
                <w:color w:val="333333"/>
              </w:rPr>
              <w:t> :</w:t>
            </w:r>
          </w:p>
          <w:p w:rsidR="005A4D6A" w:rsidRDefault="005A4D6A" w:rsidP="004622BA">
            <w:pPr>
              <w:numPr>
                <w:ilvl w:val="0"/>
                <w:numId w:val="90"/>
              </w:numPr>
              <w:suppressAutoHyphens/>
              <w:rPr>
                <w:color w:val="333333"/>
              </w:rPr>
            </w:pPr>
            <w:r>
              <w:rPr>
                <w:color w:val="333333"/>
              </w:rPr>
              <w:t xml:space="preserve">Les principes directeurs de la pensée </w:t>
            </w:r>
            <w:hyperlink w:anchor="_Complexe" w:history="1">
              <w:r>
                <w:rPr>
                  <w:rStyle w:val="Lienhypertexte"/>
                  <w:rFonts w:cs="Arial"/>
                  <w:color w:val="0000CC"/>
                </w:rPr>
                <w:t>complexe </w:t>
              </w:r>
            </w:hyperlink>
            <w:r>
              <w:rPr>
                <w:color w:val="333333"/>
              </w:rPr>
              <w:t xml:space="preserve">:- La </w:t>
            </w:r>
            <w:hyperlink w:anchor="_Dialogie" w:history="1">
              <w:r>
                <w:rPr>
                  <w:rStyle w:val="Lienhypertexte"/>
                  <w:rFonts w:cs="Arial"/>
                  <w:color w:val="0000CC"/>
                </w:rPr>
                <w:t>dialogie</w:t>
              </w:r>
            </w:hyperlink>
            <w:r>
              <w:rPr>
                <w:color w:val="333333"/>
              </w:rPr>
              <w:t xml:space="preserve"> consiste à associer deux éléments en une seule </w:t>
            </w:r>
            <w:hyperlink w:anchor="_Visée" w:history="1">
              <w:r>
                <w:rPr>
                  <w:rStyle w:val="Lienhypertexte"/>
                  <w:rFonts w:cs="Arial"/>
                  <w:color w:val="0000CC"/>
                </w:rPr>
                <w:t>visée</w:t>
              </w:r>
            </w:hyperlink>
            <w:r>
              <w:rPr>
                <w:color w:val="333333"/>
              </w:rPr>
              <w:t xml:space="preserve">, de façon inséparable, complémentaire tout en les concevant aussi comme concurrents et antagonistes. C'est donc un principe qui permet non pas l'association des </w:t>
            </w:r>
            <w:hyperlink w:anchor="_Contraire" w:history="1">
              <w:r>
                <w:rPr>
                  <w:rStyle w:val="Lienhypertexte"/>
                  <w:rFonts w:cs="Arial"/>
                  <w:color w:val="0000CC"/>
                </w:rPr>
                <w:t>contraire</w:t>
              </w:r>
            </w:hyperlink>
            <w:r>
              <w:rPr>
                <w:color w:val="333333"/>
              </w:rPr>
              <w:t>s dans un tout où ils se fondraient mais qui permet l'</w:t>
            </w:r>
            <w:hyperlink w:anchor="_Articulation" w:history="1">
              <w:r>
                <w:rPr>
                  <w:rStyle w:val="Lienhypertexte"/>
                  <w:rFonts w:cs="Arial"/>
                  <w:color w:val="0000CC"/>
                </w:rPr>
                <w:t>articulation</w:t>
              </w:r>
            </w:hyperlink>
            <w:r>
              <w:rPr>
                <w:color w:val="333333"/>
              </w:rPr>
              <w:t xml:space="preserve"> des </w:t>
            </w:r>
            <w:hyperlink w:anchor="_Contraire" w:history="1">
              <w:r>
                <w:rPr>
                  <w:rStyle w:val="Lienhypertexte"/>
                  <w:rFonts w:cs="Arial"/>
                  <w:color w:val="0000CC"/>
                </w:rPr>
                <w:t>contraire</w:t>
              </w:r>
            </w:hyperlink>
            <w:r>
              <w:rPr>
                <w:color w:val="333333"/>
              </w:rPr>
              <w:t xml:space="preserve">s ; par exemple, les </w:t>
            </w:r>
            <w:hyperlink w:anchor="_O_1" w:history="1">
              <w:r>
                <w:rPr>
                  <w:rStyle w:val="Lienhypertexte"/>
                  <w:rFonts w:cs="Arial"/>
                  <w:color w:val="0000CC"/>
                </w:rPr>
                <w:t>notion</w:t>
              </w:r>
            </w:hyperlink>
            <w:r>
              <w:rPr>
                <w:color w:val="333333"/>
              </w:rPr>
              <w:t xml:space="preserve">s d'ordre et de désordre sont dans un </w:t>
            </w:r>
            <w:hyperlink w:anchor="_Rapport" w:history="1">
              <w:r>
                <w:rPr>
                  <w:rStyle w:val="Lienhypertexte"/>
                  <w:rFonts w:cs="Arial"/>
                  <w:color w:val="0000CC"/>
                </w:rPr>
                <w:t>rapport</w:t>
              </w:r>
            </w:hyperlink>
            <w:r>
              <w:rPr>
                <w:color w:val="333333"/>
              </w:rPr>
              <w:t xml:space="preserve"> dialogique : on ne peut penser l'un sans penser aussi l'autre.</w:t>
            </w:r>
          </w:p>
          <w:p w:rsidR="005A4D6A" w:rsidRDefault="005A4D6A" w:rsidP="004622BA">
            <w:pPr>
              <w:numPr>
                <w:ilvl w:val="0"/>
                <w:numId w:val="91"/>
              </w:numPr>
              <w:suppressAutoHyphens/>
              <w:rPr>
                <w:color w:val="333333"/>
              </w:rPr>
            </w:pPr>
            <w:r>
              <w:rPr>
                <w:color w:val="333333"/>
              </w:rPr>
              <w:t xml:space="preserve">La récursivité où ce qui sert l’identification de la cause sert en même temps la production, le résultat : ce qui génère est généré. On dira qu'ordre et désordre sont en récursivité quand on conçoit que les effets que l'un de ces éléments produit, servent en même temps que se produisent ces effets, à produire leur cause. C'est le principe de causalité chronologique qui est abandonné pour le principe de causalité circulaire en </w:t>
            </w:r>
            <w:r>
              <w:rPr>
                <w:i/>
                <w:iCs/>
                <w:color w:val="333333"/>
              </w:rPr>
              <w:t>synchronie</w:t>
            </w:r>
            <w:r>
              <w:rPr>
                <w:color w:val="333333"/>
              </w:rPr>
              <w:t xml:space="preserve"> : les conditions d'existence ne précédent pas l'existence, les unes produisent les autres dans un même temps.</w:t>
            </w:r>
          </w:p>
          <w:p w:rsidR="005A4D6A" w:rsidRDefault="005A4D6A" w:rsidP="004622BA">
            <w:pPr>
              <w:numPr>
                <w:ilvl w:val="0"/>
                <w:numId w:val="91"/>
              </w:numPr>
              <w:suppressAutoHyphens/>
              <w:rPr>
                <w:color w:val="333333"/>
              </w:rPr>
            </w:pPr>
            <w:r>
              <w:rPr>
                <w:color w:val="333333"/>
              </w:rPr>
              <w:t>L'hologramme permet de concevoir les rapports entre le tout et la partie : la partie est dans le tout, et le tout (en tant que tout) est dans la partie ; donc le tout est à la fois plus et moins que la partie. Le social est dans l'individu, lequel comporte en plus sa singularité. Le programme total est dans la cellule même si certaines parties de ce programme sont inhibées.</w:t>
            </w:r>
          </w:p>
          <w:p w:rsidR="005A4D6A" w:rsidRDefault="005A4D6A" w:rsidP="004622BA">
            <w:pPr>
              <w:numPr>
                <w:ilvl w:val="0"/>
                <w:numId w:val="91"/>
              </w:numPr>
              <w:suppressAutoHyphens/>
              <w:rPr>
                <w:color w:val="333333"/>
              </w:rPr>
            </w:pPr>
            <w:r>
              <w:rPr>
                <w:color w:val="333333"/>
              </w:rPr>
              <w:t xml:space="preserve">La boucle : ces trois principes peuvent être appliqués aux mêmes objets et ils doivent être conçus comme bouclés les uns aux autres. Boucles rétroactives, proactives, interactives du système </w:t>
            </w:r>
            <w:hyperlink w:anchor="_Cybernétique__" w:history="1">
              <w:r>
                <w:rPr>
                  <w:rStyle w:val="Lienhypertexte"/>
                  <w:rFonts w:cs="Arial"/>
                  <w:color w:val="0000CC"/>
                </w:rPr>
                <w:t>cybernétique</w:t>
              </w:r>
            </w:hyperlink>
            <w:r>
              <w:rPr>
                <w:color w:val="333333"/>
              </w:rPr>
              <w:t xml:space="preserve"> mais aussi boucles ouvertes sur l'imprévisible créatif de </w:t>
            </w:r>
            <w:hyperlink w:anchor="_Complexité" w:history="1">
              <w:r>
                <w:rPr>
                  <w:rStyle w:val="Lienhypertexte"/>
                  <w:rFonts w:cs="Arial"/>
                  <w:color w:val="0000CC"/>
                </w:rPr>
                <w:t>complexité</w:t>
              </w:r>
            </w:hyperlink>
            <w:r>
              <w:rPr>
                <w:color w:val="333333"/>
              </w:rPr>
              <w:t xml:space="preserve"> et sur l'éphémère. Rien n’est déconnecté. Voir </w:t>
            </w:r>
            <w:hyperlink w:anchor="_Bouclage" w:history="1">
              <w:r>
                <w:rPr>
                  <w:rStyle w:val="Lienhypertexte"/>
                  <w:rFonts w:cs="Arial"/>
                  <w:color w:val="0000CC"/>
                </w:rPr>
                <w:t>bouclage</w:t>
              </w:r>
            </w:hyperlink>
            <w:r>
              <w:rPr>
                <w:color w:val="333333"/>
              </w:rPr>
              <w:t>.</w:t>
            </w:r>
          </w:p>
          <w:p w:rsidR="005A4D6A" w:rsidRDefault="005A4D6A" w:rsidP="004622BA">
            <w:pPr>
              <w:suppressAutoHyphens/>
              <w:rPr>
                <w:color w:val="333333"/>
                <w:sz w:val="16"/>
                <w:szCs w:val="16"/>
              </w:rPr>
            </w:pPr>
            <w:r>
              <w:rPr>
                <w:color w:val="333333"/>
              </w:rPr>
              <w:t xml:space="preserve">Conception difficile, vertigineuse. La pensée complexe est exigeante : </w:t>
            </w:r>
            <w:r>
              <w:rPr>
                <w:rFonts w:ascii="Arial Narrow" w:hAnsi="Arial Narrow" w:cs="Arial Narrow"/>
                <w:color w:val="333333"/>
              </w:rPr>
              <w:t>"C'est difficile, c'est fragile, c'est éphémère, c'est beau. Mais je crois, je crois en quelque chose de fragile, j'y crois de façon fragile, et je dirai même, je crois au fragile, je crois à la beauté éphémère» </w:t>
            </w:r>
            <w:r>
              <w:rPr>
                <w:rStyle w:val="Appelnotedebasdep"/>
                <w:rFonts w:cs="Arial Narrow"/>
                <w:szCs w:val="16"/>
              </w:rPr>
              <w:footnoteReference w:id="203"/>
            </w:r>
            <w:r>
              <w:rPr>
                <w:rFonts w:ascii="Arial Narrow" w:hAnsi="Arial Narrow" w:cs="Arial Narrow"/>
                <w:color w:val="333333"/>
              </w:rPr>
              <w:t>:</w:t>
            </w:r>
            <w:r>
              <w:rPr>
                <w:color w:val="333333"/>
              </w:rPr>
              <w:t xml:space="preserve"> En effet, la pensée complexe exige aussi d'admettre </w:t>
            </w:r>
            <w:r>
              <w:rPr>
                <w:i/>
                <w:iCs/>
                <w:color w:val="333333"/>
              </w:rPr>
              <w:t xml:space="preserve">la </w:t>
            </w:r>
            <w:hyperlink w:anchor="_Parole" w:history="1">
              <w:r>
                <w:rPr>
                  <w:rStyle w:val="Lienhypertexte"/>
                  <w:rFonts w:cs="Arial"/>
                  <w:i/>
                  <w:iCs/>
                  <w:color w:val="0000CC"/>
                </w:rPr>
                <w:t>parole</w:t>
              </w:r>
            </w:hyperlink>
            <w:r>
              <w:rPr>
                <w:i/>
                <w:iCs/>
                <w:color w:val="333333"/>
              </w:rPr>
              <w:t xml:space="preserve"> </w:t>
            </w:r>
            <w:r>
              <w:rPr>
                <w:color w:val="333333"/>
              </w:rPr>
              <w:t xml:space="preserve">(singulière, du Je qui pense) : </w:t>
            </w:r>
            <w:r>
              <w:rPr>
                <w:rFonts w:ascii="Arial Narrow" w:hAnsi="Arial Narrow" w:cs="Arial Narrow"/>
                <w:color w:val="333333"/>
              </w:rPr>
              <w:t>« Je ne travaille que les idées qui me travaillent </w:t>
            </w:r>
            <w:r>
              <w:rPr>
                <w:color w:val="333333"/>
              </w:rPr>
              <w:t>»</w:t>
            </w:r>
            <w:r>
              <w:rPr>
                <w:rStyle w:val="Appelnotedebasdep"/>
                <w:rFonts w:cs="Arial"/>
                <w:szCs w:val="16"/>
              </w:rPr>
              <w:footnoteReference w:id="204"/>
            </w:r>
            <w:r>
              <w:rPr>
                <w:color w:val="333333"/>
              </w:rPr>
              <w:t xml:space="preserve">. Ce n’est pas une pensée désincarnée. Le </w:t>
            </w:r>
            <w:hyperlink w:anchor="_Complexe" w:history="1">
              <w:r>
                <w:rPr>
                  <w:rStyle w:val="Lienhypertexte"/>
                  <w:rFonts w:cs="Arial"/>
                  <w:color w:val="0000CC"/>
                </w:rPr>
                <w:t>complexe</w:t>
              </w:r>
            </w:hyperlink>
            <w:r>
              <w:rPr>
                <w:color w:val="333333"/>
              </w:rPr>
              <w:t xml:space="preserve">, c’est l’acceptation de l’humain. Il se communique comme une interprétation du monde et non pas comme une révélation de la vérité : c’est le moment de se raconter des histoires, d’inventer des fictions, d’émettre du </w:t>
            </w:r>
            <w:hyperlink w:anchor="_Situation__" w:history="1">
              <w:r>
                <w:rPr>
                  <w:rStyle w:val="Lienhypertexte"/>
                  <w:rFonts w:cs="Arial"/>
                  <w:color w:val="0000CC"/>
                </w:rPr>
                <w:t>sens</w:t>
              </w:r>
            </w:hyperlink>
            <w:r>
              <w:rPr>
                <w:color w:val="333333"/>
              </w:rPr>
              <w:t xml:space="preserve">. (voir </w:t>
            </w:r>
            <w:hyperlink w:anchor="_Sémiose" w:history="1">
              <w:r>
                <w:rPr>
                  <w:rStyle w:val="Lienhypertexte"/>
                  <w:rFonts w:cs="Arial"/>
                  <w:color w:val="0000CC"/>
                </w:rPr>
                <w:t>sémiose</w:t>
              </w:r>
            </w:hyperlink>
            <w:r>
              <w:rPr>
                <w:color w:val="333333"/>
              </w:rPr>
              <w:t>).</w:t>
            </w:r>
          </w:p>
        </w:tc>
      </w:tr>
      <w:bookmarkStart w:id="570" w:name="_Mode_de_pensée_systemie"/>
      <w:bookmarkEnd w:id="570"/>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71" w:name="_Toc192943926"/>
            <w:r w:rsidR="005A4D6A" w:rsidRPr="00DF3ADF">
              <w:rPr>
                <w:rStyle w:val="Lienhypertexte"/>
                <w:rFonts w:cs="Arial"/>
                <w:color w:val="0000CC"/>
              </w:rPr>
              <w:t>Mode de pensée de la systémie</w:t>
            </w:r>
            <w:bookmarkEnd w:id="57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92"/>
              </w:numPr>
              <w:suppressAutoHyphens/>
              <w:jc w:val="both"/>
              <w:rPr>
                <w:color w:val="333333"/>
              </w:rPr>
            </w:pPr>
            <w:r>
              <w:rPr>
                <w:color w:val="333333"/>
              </w:rPr>
              <w:t xml:space="preserve">Mode de pensée qui privilégie les interrelations entre les éléments et ne s’occupe plus de la nature des éléments, l'élément étant les </w:t>
            </w:r>
            <w:hyperlink w:anchor="_Relation" w:history="1">
              <w:r>
                <w:rPr>
                  <w:rStyle w:val="Lienhypertexte"/>
                  <w:rFonts w:cs="Arial"/>
                  <w:color w:val="0000CC"/>
                </w:rPr>
                <w:t>relation</w:t>
              </w:r>
            </w:hyperlink>
            <w:r>
              <w:rPr>
                <w:color w:val="333333"/>
              </w:rPr>
              <w:t xml:space="preserve">s qu'il entretient. </w:t>
            </w:r>
            <w:hyperlink w:anchor="_Modèle" w:history="1">
              <w:r>
                <w:rPr>
                  <w:rStyle w:val="Lienhypertexte"/>
                  <w:rFonts w:cs="Arial"/>
                  <w:color w:val="0000CC"/>
                </w:rPr>
                <w:t>Modèle</w:t>
              </w:r>
            </w:hyperlink>
            <w:r>
              <w:rPr>
                <w:color w:val="333333"/>
              </w:rPr>
              <w:t xml:space="preserve"> importé des sciences de la nature.</w:t>
            </w:r>
          </w:p>
          <w:p w:rsidR="005A4D6A" w:rsidRDefault="005A4D6A" w:rsidP="004622BA">
            <w:pPr>
              <w:numPr>
                <w:ilvl w:val="0"/>
                <w:numId w:val="92"/>
              </w:numPr>
              <w:suppressAutoHyphens/>
              <w:jc w:val="both"/>
              <w:rPr>
                <w:color w:val="333333"/>
              </w:rPr>
            </w:pPr>
            <w:r>
              <w:rPr>
                <w:color w:val="333333"/>
              </w:rPr>
              <w:t xml:space="preserve">Les différents systèmes se différencient par leur plus ou moins grande ouverture : se sont succédés la </w:t>
            </w:r>
            <w:hyperlink w:anchor="_Cybernétique__" w:history="1">
              <w:r>
                <w:rPr>
                  <w:rStyle w:val="Lienhypertexte"/>
                  <w:rFonts w:cs="Arial"/>
                  <w:color w:val="0000CC"/>
                </w:rPr>
                <w:t>cybernétique</w:t>
              </w:r>
            </w:hyperlink>
            <w:r>
              <w:rPr>
                <w:color w:val="333333"/>
              </w:rPr>
              <w:t>, le systémisme, la systémique :</w:t>
            </w:r>
          </w:p>
          <w:p w:rsidR="005A4D6A" w:rsidRDefault="005A4D6A" w:rsidP="004622BA">
            <w:pPr>
              <w:numPr>
                <w:ilvl w:val="1"/>
                <w:numId w:val="92"/>
              </w:numPr>
              <w:suppressAutoHyphens/>
              <w:jc w:val="both"/>
              <w:rPr>
                <w:color w:val="333333"/>
              </w:rPr>
            </w:pPr>
            <w:r>
              <w:rPr>
                <w:color w:val="333333"/>
              </w:rPr>
              <w:t xml:space="preserve">La </w:t>
            </w:r>
            <w:hyperlink w:anchor="_Cybernétique__" w:history="1">
              <w:r>
                <w:rPr>
                  <w:rStyle w:val="Lienhypertexte"/>
                  <w:rFonts w:cs="Arial"/>
                  <w:color w:val="0000CC"/>
                </w:rPr>
                <w:t>cybernétique</w:t>
              </w:r>
            </w:hyperlink>
            <w:r>
              <w:rPr>
                <w:color w:val="333333"/>
              </w:rPr>
              <w:t xml:space="preserve"> (avec son système fermé, mis en </w:t>
            </w:r>
            <w:hyperlink w:anchor="_C" w:history="1">
              <w:r>
                <w:rPr>
                  <w:rStyle w:val="Lienhypertexte"/>
                  <w:rFonts w:cs="Arial"/>
                  <w:color w:val="0000CC"/>
                </w:rPr>
                <w:t>cohérence</w:t>
              </w:r>
            </w:hyperlink>
            <w:r>
              <w:rPr>
                <w:color w:val="333333"/>
              </w:rPr>
              <w:t xml:space="preserve">) qui considère le </w:t>
            </w:r>
            <w:hyperlink w:anchor="_Sujet" w:history="1">
              <w:r>
                <w:rPr>
                  <w:rStyle w:val="Lienhypertexte"/>
                  <w:rFonts w:cs="Arial"/>
                  <w:color w:val="0000CC"/>
                </w:rPr>
                <w:t>sujet</w:t>
              </w:r>
            </w:hyperlink>
            <w:r>
              <w:rPr>
                <w:color w:val="333333"/>
              </w:rPr>
              <w:t xml:space="preserve"> comme un agent exécutant les ordres d'un chef déguisé en programme et un faiseur de produits calibrés, conformes à ce programme, qu’il faut surveiller.</w:t>
            </w:r>
          </w:p>
          <w:p w:rsidR="005A4D6A" w:rsidRDefault="005A4D6A" w:rsidP="004622BA">
            <w:pPr>
              <w:numPr>
                <w:ilvl w:val="1"/>
                <w:numId w:val="92"/>
              </w:numPr>
              <w:suppressAutoHyphens/>
              <w:jc w:val="both"/>
              <w:rPr>
                <w:color w:val="333333"/>
              </w:rPr>
            </w:pPr>
            <w:r>
              <w:rPr>
                <w:color w:val="333333"/>
              </w:rPr>
              <w:t xml:space="preserve">Le systémisme (avec son système ouvert sur un </w:t>
            </w:r>
            <w:hyperlink w:anchor="_Contexte" w:history="1">
              <w:r>
                <w:rPr>
                  <w:rStyle w:val="Lienhypertexte"/>
                  <w:rFonts w:cs="Arial"/>
                  <w:color w:val="0000CC"/>
                </w:rPr>
                <w:t>contexte</w:t>
              </w:r>
            </w:hyperlink>
            <w:r>
              <w:rPr>
                <w:color w:val="333333"/>
              </w:rPr>
              <w:t xml:space="preserve"> avec lequel il fait un tout) qui voit le sujet comme un acteur qui interprète le texte des autres, qui s’adapte au milieu qu’on lui donne.</w:t>
            </w:r>
          </w:p>
          <w:p w:rsidR="005A4D6A" w:rsidRDefault="005A4D6A" w:rsidP="004622BA">
            <w:pPr>
              <w:numPr>
                <w:ilvl w:val="1"/>
                <w:numId w:val="92"/>
              </w:numPr>
              <w:suppressAutoHyphens/>
              <w:jc w:val="both"/>
              <w:rPr>
                <w:color w:val="333333"/>
              </w:rPr>
            </w:pPr>
            <w:r>
              <w:rPr>
                <w:color w:val="333333"/>
              </w:rPr>
              <w:t xml:space="preserve">La systémique (les systèmes de systèmes devenant des « systèmes </w:t>
            </w:r>
            <w:hyperlink w:anchor="_Complexe" w:history="1">
              <w:r>
                <w:rPr>
                  <w:rStyle w:val="Lienhypertexte"/>
                  <w:rFonts w:cs="Arial"/>
                  <w:color w:val="0000CC"/>
                </w:rPr>
                <w:t>complexe</w:t>
              </w:r>
            </w:hyperlink>
            <w:r>
              <w:rPr>
                <w:color w:val="333333"/>
              </w:rPr>
              <w:t>s », systèmes interconnectés, en grappe) où le sujet est une</w:t>
            </w:r>
            <w:r>
              <w:rPr>
                <w:i/>
                <w:iCs/>
                <w:color w:val="333333"/>
              </w:rPr>
              <w:t xml:space="preserve"> </w:t>
            </w:r>
            <w:r>
              <w:rPr>
                <w:color w:val="333333"/>
              </w:rPr>
              <w:t>connexion, le nœud d’un réseau.</w:t>
            </w:r>
            <w:r>
              <w:rPr>
                <w:rStyle w:val="Appelnotedebasdep"/>
                <w:rFonts w:cs="Arial"/>
                <w:szCs w:val="16"/>
              </w:rPr>
              <w:footnoteReference w:id="205"/>
            </w:r>
          </w:p>
          <w:p w:rsidR="005A4D6A" w:rsidRDefault="005A4D6A" w:rsidP="004622BA">
            <w:pPr>
              <w:numPr>
                <w:ilvl w:val="0"/>
                <w:numId w:val="89"/>
              </w:numPr>
              <w:suppressAutoHyphens/>
              <w:jc w:val="both"/>
              <w:rPr>
                <w:color w:val="333333"/>
              </w:rPr>
            </w:pPr>
            <w:r>
              <w:rPr>
                <w:color w:val="333333"/>
              </w:rPr>
              <w:t xml:space="preserve">Appliqué à la </w:t>
            </w:r>
            <w:hyperlink w:anchor="_Relation" w:history="1">
              <w:r>
                <w:rPr>
                  <w:rStyle w:val="Lienhypertexte"/>
                  <w:rFonts w:cs="Arial"/>
                  <w:color w:val="0000CC"/>
                </w:rPr>
                <w:t>relation</w:t>
              </w:r>
            </w:hyperlink>
            <w:r>
              <w:rPr>
                <w:color w:val="333333"/>
              </w:rPr>
              <w:t xml:space="preserve"> humaine, l’ensemble des courants de la systémie se retrouvent dans le </w:t>
            </w:r>
            <w:hyperlink w:anchor="_Projet__" w:history="1">
              <w:r>
                <w:rPr>
                  <w:rStyle w:val="Lienhypertexte"/>
                  <w:rFonts w:cs="Arial"/>
                  <w:color w:val="0000CC"/>
                </w:rPr>
                <w:t>projet</w:t>
              </w:r>
            </w:hyperlink>
            <w:r>
              <w:rPr>
                <w:color w:val="333333"/>
              </w:rPr>
              <w:t xml:space="preserve"> (éminemment programmatique) de « gestion du probable », une ingénierie qui veut </w:t>
            </w:r>
            <w:hyperlink w:anchor="_Maîtrise" w:history="1">
              <w:r>
                <w:rPr>
                  <w:rStyle w:val="Lienhypertexte"/>
                  <w:rFonts w:cs="Arial"/>
                  <w:color w:val="0000CC"/>
                </w:rPr>
                <w:t>maîtrise</w:t>
              </w:r>
            </w:hyperlink>
            <w:r>
              <w:rPr>
                <w:color w:val="333333"/>
              </w:rPr>
              <w:t xml:space="preserve">r son objet, toujours prise de vertige devant l’imprévisible et l’inachevable. Le point commun à toute la systémie est de considérer le système comme une totalité. On affiche la volonté de tenir une </w:t>
            </w:r>
            <w:r>
              <w:rPr>
                <w:i/>
                <w:iCs/>
                <w:color w:val="333333"/>
              </w:rPr>
              <w:t>vision globale</w:t>
            </w:r>
            <w:r>
              <w:rPr>
                <w:color w:val="333333"/>
              </w:rPr>
              <w:t xml:space="preserve"> (qui est sa </w:t>
            </w:r>
            <w:hyperlink w:anchor="_Visée" w:history="1">
              <w:r>
                <w:rPr>
                  <w:rStyle w:val="Lienhypertexte"/>
                  <w:rFonts w:cs="Arial"/>
                  <w:color w:val="0000CC"/>
                </w:rPr>
                <w:t>visée</w:t>
              </w:r>
            </w:hyperlink>
            <w:r>
              <w:rPr>
                <w:color w:val="333333"/>
              </w:rPr>
              <w:t xml:space="preserve">) mais on réalise l’exercice d’une </w:t>
            </w:r>
            <w:r>
              <w:rPr>
                <w:i/>
                <w:iCs/>
                <w:color w:val="333333"/>
              </w:rPr>
              <w:t>vision totale</w:t>
            </w:r>
            <w:r>
              <w:rPr>
                <w:color w:val="333333"/>
              </w:rPr>
              <w:t xml:space="preserve"> (qui est son programme caché, de </w:t>
            </w:r>
            <w:hyperlink w:anchor="_Maîtrise" w:history="1">
              <w:r>
                <w:rPr>
                  <w:rStyle w:val="Lienhypertexte"/>
                  <w:rFonts w:cs="Arial"/>
                  <w:color w:val="0000CC"/>
                </w:rPr>
                <w:t>maîtrise</w:t>
              </w:r>
            </w:hyperlink>
            <w:r>
              <w:rPr>
                <w:color w:val="333333"/>
              </w:rPr>
              <w:t xml:space="preserve"> de l’objet). C’est faire du système un plein, construit dans l'en soi, encore maîtrisable, un objet, disons, d’un « obscur </w:t>
            </w:r>
            <w:hyperlink w:anchor="_Désir" w:history="1">
              <w:r>
                <w:rPr>
                  <w:rStyle w:val="Lienhypertexte"/>
                  <w:rFonts w:cs="Arial"/>
                  <w:color w:val="0000CC"/>
                </w:rPr>
                <w:t>désir</w:t>
              </w:r>
            </w:hyperlink>
            <w:r>
              <w:rPr>
                <w:color w:val="333333"/>
              </w:rPr>
              <w:t xml:space="preserve"> de </w:t>
            </w:r>
            <w:hyperlink w:anchor="_Contrôle" w:history="1">
              <w:r>
                <w:rPr>
                  <w:rStyle w:val="Lienhypertexte"/>
                  <w:rFonts w:cs="Arial"/>
                  <w:color w:val="0000CC"/>
                </w:rPr>
                <w:t>contrôle </w:t>
              </w:r>
            </w:hyperlink>
            <w:r>
              <w:rPr>
                <w:color w:val="333333"/>
              </w:rPr>
              <w:t>»</w:t>
            </w:r>
            <w:r>
              <w:rPr>
                <w:rStyle w:val="Appelnotedebasdep"/>
                <w:rFonts w:cs="Arial"/>
                <w:szCs w:val="16"/>
              </w:rPr>
              <w:footnoteReference w:id="206"/>
            </w:r>
            <w:r>
              <w:rPr>
                <w:color w:val="333333"/>
              </w:rPr>
              <w:t> :</w:t>
            </w:r>
          </w:p>
          <w:p w:rsidR="005A4D6A" w:rsidRDefault="005A4D6A" w:rsidP="004622BA">
            <w:pPr>
              <w:numPr>
                <w:ilvl w:val="0"/>
                <w:numId w:val="93"/>
              </w:numPr>
              <w:suppressAutoHyphens/>
              <w:jc w:val="both"/>
              <w:rPr>
                <w:color w:val="333333"/>
              </w:rPr>
            </w:pPr>
            <w:r>
              <w:rPr>
                <w:color w:val="333333"/>
              </w:rPr>
              <w:t xml:space="preserve">La </w:t>
            </w:r>
            <w:hyperlink w:anchor="_Cybernétique__" w:history="1">
              <w:r>
                <w:rPr>
                  <w:rStyle w:val="Lienhypertexte"/>
                  <w:rFonts w:cs="Arial"/>
                  <w:color w:val="0000CC"/>
                </w:rPr>
                <w:t>cybernétique</w:t>
              </w:r>
            </w:hyperlink>
            <w:r>
              <w:rPr>
                <w:color w:val="333333"/>
              </w:rPr>
              <w:t xml:space="preserve"> transforme en </w:t>
            </w:r>
            <w:r>
              <w:rPr>
                <w:i/>
                <w:iCs/>
                <w:color w:val="333333"/>
              </w:rPr>
              <w:t>produit</w:t>
            </w:r>
            <w:r>
              <w:rPr>
                <w:color w:val="333333"/>
              </w:rPr>
              <w:t xml:space="preserve"> tout ce qu’elle touche, elle </w:t>
            </w:r>
            <w:hyperlink w:anchor="_Registre_de_pensée" w:history="1">
              <w:r>
                <w:rPr>
                  <w:rStyle w:val="Lienhypertexte"/>
                  <w:rFonts w:cs="Arial"/>
                  <w:color w:val="0000CC"/>
                </w:rPr>
                <w:t>réifie</w:t>
              </w:r>
            </w:hyperlink>
            <w:r>
              <w:rPr>
                <w:color w:val="333333"/>
              </w:rPr>
              <w:t xml:space="preserve"> ;</w:t>
            </w:r>
          </w:p>
          <w:p w:rsidR="005A4D6A" w:rsidRDefault="005A4D6A" w:rsidP="004622BA">
            <w:pPr>
              <w:numPr>
                <w:ilvl w:val="0"/>
                <w:numId w:val="93"/>
              </w:numPr>
              <w:suppressAutoHyphens/>
              <w:jc w:val="both"/>
              <w:rPr>
                <w:color w:val="333333"/>
              </w:rPr>
            </w:pPr>
            <w:r>
              <w:rPr>
                <w:color w:val="333333"/>
              </w:rPr>
              <w:t xml:space="preserve">Le systémisme fait la </w:t>
            </w:r>
            <w:hyperlink w:anchor="_Place__" w:history="1">
              <w:r>
                <w:rPr>
                  <w:rStyle w:val="Lienhypertexte"/>
                  <w:rFonts w:cs="Arial"/>
                  <w:color w:val="0000CC"/>
                </w:rPr>
                <w:t>place</w:t>
              </w:r>
            </w:hyperlink>
            <w:r>
              <w:rPr>
                <w:color w:val="333333"/>
              </w:rPr>
              <w:t xml:space="preserve"> belle aux </w:t>
            </w:r>
            <w:hyperlink w:anchor="_Procès__" w:history="1">
              <w:r>
                <w:rPr>
                  <w:rStyle w:val="Lienhypertexte"/>
                  <w:rFonts w:cs="Arial"/>
                  <w:i/>
                  <w:iCs/>
                  <w:color w:val="0000CC"/>
                </w:rPr>
                <w:t>procédure</w:t>
              </w:r>
            </w:hyperlink>
            <w:r>
              <w:rPr>
                <w:i/>
                <w:iCs/>
                <w:color w:val="333333"/>
              </w:rPr>
              <w:t>s</w:t>
            </w:r>
            <w:r>
              <w:rPr>
                <w:color w:val="333333"/>
              </w:rPr>
              <w:t xml:space="preserve"> et introduit la </w:t>
            </w:r>
            <w:hyperlink w:anchor="_O_1" w:history="1">
              <w:r>
                <w:rPr>
                  <w:rStyle w:val="Lienhypertexte"/>
                  <w:rFonts w:cs="Arial"/>
                  <w:color w:val="0000CC"/>
                </w:rPr>
                <w:t>notion</w:t>
              </w:r>
            </w:hyperlink>
            <w:r>
              <w:rPr>
                <w:color w:val="333333"/>
              </w:rPr>
              <w:t xml:space="preserve"> d’acteur en laissant une </w:t>
            </w:r>
            <w:hyperlink w:anchor="_Place__" w:history="1">
              <w:r>
                <w:rPr>
                  <w:rStyle w:val="Lienhypertexte"/>
                  <w:rFonts w:cs="Arial"/>
                  <w:color w:val="0000CC"/>
                </w:rPr>
                <w:t>place</w:t>
              </w:r>
            </w:hyperlink>
            <w:r>
              <w:rPr>
                <w:color w:val="333333"/>
              </w:rPr>
              <w:t xml:space="preserve"> au sujet agissant : le monde est un théâtre, au mieux une commedia dell’arte où l’improvisation est au service de la gestion des zones de </w:t>
            </w:r>
            <w:hyperlink w:anchor="_Pouvoir__" w:history="1">
              <w:r>
                <w:rPr>
                  <w:rStyle w:val="Lienhypertexte"/>
                  <w:rFonts w:cs="Arial"/>
                  <w:color w:val="0000CC"/>
                </w:rPr>
                <w:t>pouvoir</w:t>
              </w:r>
            </w:hyperlink>
            <w:r>
              <w:rPr>
                <w:color w:val="333333"/>
              </w:rPr>
              <w:t xml:space="preserve"> (les </w:t>
            </w:r>
            <w:r>
              <w:rPr>
                <w:rFonts w:ascii="Arial Narrow" w:hAnsi="Arial Narrow" w:cs="Arial Narrow"/>
                <w:color w:val="333333"/>
              </w:rPr>
              <w:t>zones d'incertitude</w:t>
            </w:r>
            <w:r>
              <w:rPr>
                <w:rStyle w:val="Appelnotedebasdep"/>
                <w:rFonts w:cs="Arial"/>
                <w:szCs w:val="16"/>
              </w:rPr>
              <w:footnoteReference w:id="207"/>
            </w:r>
            <w:r>
              <w:rPr>
                <w:color w:val="333333"/>
              </w:rPr>
              <w:t>) ;</w:t>
            </w:r>
          </w:p>
          <w:p w:rsidR="005A4D6A" w:rsidRDefault="005A4D6A" w:rsidP="004622BA">
            <w:pPr>
              <w:numPr>
                <w:ilvl w:val="0"/>
                <w:numId w:val="93"/>
              </w:numPr>
              <w:suppressAutoHyphens/>
              <w:jc w:val="both"/>
              <w:rPr>
                <w:color w:val="333333"/>
              </w:rPr>
            </w:pPr>
            <w:r>
              <w:rPr>
                <w:color w:val="333333"/>
              </w:rPr>
              <w:t>La systémique s’intéresse aux « </w:t>
            </w:r>
            <w:hyperlink w:anchor="_Processus" w:history="1">
              <w:r>
                <w:rPr>
                  <w:rStyle w:val="Lienhypertexte"/>
                  <w:rFonts w:cs="Arial"/>
                  <w:color w:val="0000CC"/>
                </w:rPr>
                <w:t>processus </w:t>
              </w:r>
            </w:hyperlink>
            <w:r>
              <w:rPr>
                <w:color w:val="333333"/>
              </w:rPr>
              <w:t xml:space="preserve">», c’est-à-dire aux énergies vitales, humaines et pose que nous agissons </w:t>
            </w:r>
            <w:r>
              <w:rPr>
                <w:i/>
                <w:iCs/>
                <w:color w:val="333333"/>
              </w:rPr>
              <w:t>par</w:t>
            </w:r>
            <w:r>
              <w:rPr>
                <w:color w:val="333333"/>
              </w:rPr>
              <w:t xml:space="preserve"> </w:t>
            </w:r>
            <w:hyperlink w:anchor="_Projet__" w:history="1">
              <w:r>
                <w:rPr>
                  <w:rStyle w:val="Lienhypertexte"/>
                  <w:rFonts w:cs="Arial"/>
                  <w:color w:val="0000CC"/>
                </w:rPr>
                <w:t>projet</w:t>
              </w:r>
            </w:hyperlink>
            <w:r>
              <w:rPr>
                <w:color w:val="333333"/>
              </w:rPr>
              <w:t xml:space="preserve"> et non pas </w:t>
            </w:r>
            <w:r>
              <w:rPr>
                <w:i/>
                <w:iCs/>
                <w:color w:val="333333"/>
              </w:rPr>
              <w:t>dans</w:t>
            </w:r>
            <w:r>
              <w:rPr>
                <w:color w:val="333333"/>
              </w:rPr>
              <w:t xml:space="preserve"> des </w:t>
            </w:r>
            <w:hyperlink w:anchor="_Projet__" w:history="1">
              <w:r>
                <w:rPr>
                  <w:rStyle w:val="Lienhypertexte"/>
                  <w:rFonts w:cs="Arial"/>
                  <w:color w:val="0000CC"/>
                </w:rPr>
                <w:t>projet</w:t>
              </w:r>
            </w:hyperlink>
            <w:r>
              <w:rPr>
                <w:color w:val="333333"/>
              </w:rPr>
              <w:t xml:space="preserve">s. Ici, la </w:t>
            </w:r>
            <w:hyperlink w:anchor="_Pertinence__" w:history="1">
              <w:r>
                <w:rPr>
                  <w:rStyle w:val="Lienhypertexte"/>
                  <w:rFonts w:cs="Arial"/>
                  <w:color w:val="0000CC"/>
                </w:rPr>
                <w:t>personne</w:t>
              </w:r>
            </w:hyperlink>
            <w:r>
              <w:rPr>
                <w:color w:val="333333"/>
              </w:rPr>
              <w:t xml:space="preserve"> invente le système et se met à l’origine (il est et acteur et auteur, sans cesser d’y être agent</w:t>
            </w:r>
            <w:r>
              <w:rPr>
                <w:rStyle w:val="Appelnotedebasdep"/>
                <w:rFonts w:cs="Arial"/>
                <w:szCs w:val="16"/>
              </w:rPr>
              <w:footnoteReference w:id="208"/>
            </w:r>
            <w:r>
              <w:rPr>
                <w:color w:val="333333"/>
              </w:rPr>
              <w:t xml:space="preserve"> .</w:t>
            </w:r>
          </w:p>
          <w:p w:rsidR="005A4D6A" w:rsidRDefault="005A4D6A" w:rsidP="004622BA">
            <w:pPr>
              <w:suppressAutoHyphens/>
              <w:jc w:val="both"/>
              <w:rPr>
                <w:color w:val="333333"/>
              </w:rPr>
            </w:pPr>
            <w:r>
              <w:rPr>
                <w:color w:val="333333"/>
              </w:rPr>
              <w:t xml:space="preserve">On voit bien la progression vers plus d'ouverture et d'indécision —ou de créativité. </w:t>
            </w:r>
            <w:r>
              <w:rPr>
                <w:rStyle w:val="Appelnotedebasdep"/>
                <w:rFonts w:cs="Arial"/>
                <w:szCs w:val="16"/>
              </w:rPr>
              <w:footnoteReference w:id="209"/>
            </w:r>
            <w:r>
              <w:rPr>
                <w:rFonts w:ascii="Times New Roman" w:hAnsi="Times New Roman" w:cs="Times New Roman"/>
                <w:color w:val="333333"/>
                <w:sz w:val="22"/>
                <w:szCs w:val="22"/>
              </w:rPr>
              <w:t xml:space="preserve"> </w:t>
            </w:r>
            <w:r>
              <w:rPr>
                <w:color w:val="333333"/>
              </w:rPr>
              <w:t xml:space="preserve">Mais la pensée de la systémie n'a donné lieu qu'à des </w:t>
            </w:r>
            <w:hyperlink w:anchor="_Dispositif__" w:history="1">
              <w:r>
                <w:rPr>
                  <w:rStyle w:val="Lienhypertexte"/>
                  <w:rFonts w:cs="Arial"/>
                  <w:color w:val="0000CC"/>
                </w:rPr>
                <w:t>dispositif</w:t>
              </w:r>
            </w:hyperlink>
            <w:r>
              <w:rPr>
                <w:color w:val="333333"/>
              </w:rPr>
              <w:t>s "</w:t>
            </w:r>
            <w:r>
              <w:rPr>
                <w:rFonts w:ascii="Arial Narrow" w:hAnsi="Arial Narrow" w:cs="Arial Narrow"/>
                <w:color w:val="333333"/>
              </w:rPr>
              <w:t>par définition schématiques en ce sens que le nombre de paramètres qu'ils utilisent" (ou qu'ils considèrent) "est suffisamment restreint pour qu'on puisse les expliciter et les manipuler."</w:t>
            </w:r>
            <w:r>
              <w:rPr>
                <w:rStyle w:val="Appelnotedebasdep"/>
                <w:rFonts w:cs="Arial Narrow"/>
                <w:szCs w:val="16"/>
              </w:rPr>
              <w:footnoteReference w:id="210"/>
            </w:r>
            <w:r>
              <w:rPr>
                <w:color w:val="333333"/>
              </w:rPr>
              <w:t xml:space="preserve"> qui ne servent qu'à conduire des </w:t>
            </w:r>
            <w:r>
              <w:rPr>
                <w:i/>
                <w:iCs/>
                <w:color w:val="333333"/>
              </w:rPr>
              <w:t xml:space="preserve">analyses </w:t>
            </w:r>
            <w:r>
              <w:rPr>
                <w:color w:val="333333"/>
              </w:rPr>
              <w:t xml:space="preserve">de systèmes à propos desquelles Morin dit </w:t>
            </w:r>
            <w:r>
              <w:rPr>
                <w:rFonts w:ascii="Arial Narrow" w:hAnsi="Arial Narrow" w:cs="Arial Narrow"/>
                <w:color w:val="333333"/>
              </w:rPr>
              <w:t xml:space="preserve">: "Je n'entre pas du tout dans ce qu'on appelle l'analyse systémique. Je suis beaucoup plus favorable à quelque chose qui s'appellerait la pensée systémique et je dirai que cette pensée systémique est un des éléments -- </w:t>
            </w:r>
            <w:r>
              <w:rPr>
                <w:rFonts w:ascii="Arial Narrow" w:hAnsi="Arial Narrow" w:cs="Arial Narrow"/>
                <w:i/>
                <w:iCs/>
                <w:color w:val="333333"/>
              </w:rPr>
              <w:t>mais pas le seul</w:t>
            </w:r>
            <w:r>
              <w:rPr>
                <w:rFonts w:ascii="Arial Narrow" w:hAnsi="Arial Narrow" w:cs="Arial Narrow"/>
                <w:color w:val="333333"/>
              </w:rPr>
              <w:t xml:space="preserve"> -- d'une réforme de pensée qui me semble nécessaire.</w:t>
            </w:r>
            <w:r>
              <w:rPr>
                <w:rStyle w:val="Appelnotedebasdep"/>
                <w:rFonts w:cs="Arial Narrow"/>
                <w:szCs w:val="16"/>
              </w:rPr>
              <w:footnoteReference w:id="211"/>
            </w:r>
          </w:p>
        </w:tc>
      </w:tr>
      <w:bookmarkStart w:id="572" w:name="_Mode_de_pensée_déterministe"/>
      <w:bookmarkEnd w:id="57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73" w:name="_Toc192943927"/>
            <w:r w:rsidR="005A4D6A" w:rsidRPr="00DF3ADF">
              <w:rPr>
                <w:rStyle w:val="Lienhypertexte"/>
                <w:rFonts w:cs="Arial"/>
                <w:color w:val="0000CC"/>
              </w:rPr>
              <w:t>Mode de pensée déterministe</w:t>
            </w:r>
            <w:bookmarkEnd w:id="57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color w:val="333333"/>
              </w:rPr>
            </w:pPr>
            <w:hyperlink w:anchor="_Modes_de_pensée_1" w:history="1">
              <w:r w:rsidR="005A4D6A">
                <w:rPr>
                  <w:rStyle w:val="Lienhypertexte"/>
                  <w:rFonts w:cs="Arial"/>
                  <w:color w:val="0000CC"/>
                </w:rPr>
                <w:t>Mode de pensée</w:t>
              </w:r>
            </w:hyperlink>
            <w:r w:rsidR="005A4D6A">
              <w:rPr>
                <w:color w:val="333333"/>
              </w:rPr>
              <w:t xml:space="preserve"> qui pose que les éléments sont des substances, des essences liées par les causalités avec un sujet</w:t>
            </w:r>
            <w:r w:rsidR="005A4D6A">
              <w:rPr>
                <w:i/>
                <w:iCs/>
                <w:color w:val="333333"/>
              </w:rPr>
              <w:t xml:space="preserve"> pris dans un fatum.</w:t>
            </w:r>
            <w:r w:rsidR="005A4D6A">
              <w:rPr>
                <w:rFonts w:ascii="Arial Narrow" w:hAnsi="Arial Narrow" w:cs="Arial Narrow"/>
                <w:color w:val="333333"/>
              </w:rPr>
              <w:t xml:space="preserve"> : le destin. </w:t>
            </w:r>
            <w:r w:rsidR="005A4D6A">
              <w:rPr>
                <w:color w:val="333333"/>
              </w:rPr>
              <w:t>L’important est donc dans le rapport cause-conséquence</w:t>
            </w:r>
            <w:r w:rsidR="005A4D6A">
              <w:rPr>
                <w:rFonts w:ascii="Arial Narrow" w:hAnsi="Arial Narrow" w:cs="Arial Narrow"/>
                <w:color w:val="333333"/>
              </w:rPr>
              <w:t>.</w:t>
            </w:r>
          </w:p>
        </w:tc>
      </w:tr>
      <w:bookmarkStart w:id="574" w:name="_Mode_de_pensée_fonctionnaliste"/>
      <w:bookmarkEnd w:id="57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75" w:name="_Toc192943928"/>
            <w:r w:rsidR="005A4D6A" w:rsidRPr="00DF3ADF">
              <w:rPr>
                <w:rStyle w:val="Lienhypertexte"/>
                <w:rFonts w:cs="Arial"/>
                <w:color w:val="0000CC"/>
              </w:rPr>
              <w:t>Mode de pensée fonctionnaliste</w:t>
            </w:r>
            <w:bookmarkEnd w:id="57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color w:val="333333"/>
              </w:rPr>
            </w:pPr>
            <w:hyperlink w:anchor="_Modes_de_pensée_1" w:history="1">
              <w:r w:rsidR="005A4D6A">
                <w:rPr>
                  <w:rStyle w:val="Lienhypertexte"/>
                  <w:rFonts w:cs="Arial"/>
                  <w:color w:val="0000CC"/>
                </w:rPr>
                <w:t>Mode de pensée</w:t>
              </w:r>
            </w:hyperlink>
            <w:r w:rsidR="005A4D6A">
              <w:rPr>
                <w:color w:val="333333"/>
              </w:rPr>
              <w:t xml:space="preserve"> qui se donne comme cadre le schéma moyen-fins</w:t>
            </w:r>
            <w:r w:rsidR="005A4D6A">
              <w:rPr>
                <w:rStyle w:val="Appelnotedebasdep"/>
                <w:rFonts w:cs="Arial"/>
                <w:szCs w:val="16"/>
              </w:rPr>
              <w:footnoteReference w:id="212"/>
            </w:r>
            <w:r w:rsidR="005A4D6A">
              <w:rPr>
                <w:color w:val="333333"/>
              </w:rPr>
              <w:t>.</w:t>
            </w:r>
          </w:p>
          <w:p w:rsidR="005A4D6A" w:rsidRDefault="005A4D6A" w:rsidP="004622BA">
            <w:pPr>
              <w:suppressAutoHyphens/>
              <w:jc w:val="both"/>
              <w:rPr>
                <w:color w:val="333333"/>
              </w:rPr>
            </w:pPr>
            <w:r>
              <w:rPr>
                <w:color w:val="333333"/>
              </w:rPr>
              <w:t xml:space="preserve">Au nom de l'efficacité, pour la </w:t>
            </w:r>
            <w:hyperlink w:anchor="_Prise_de_décision" w:history="1">
              <w:r>
                <w:rPr>
                  <w:rStyle w:val="Lienhypertexte"/>
                  <w:rFonts w:cs="Arial"/>
                  <w:color w:val="0000CC"/>
                </w:rPr>
                <w:t>prise de décision rationnelle</w:t>
              </w:r>
            </w:hyperlink>
            <w:r>
              <w:rPr>
                <w:color w:val="333333"/>
              </w:rPr>
              <w:t xml:space="preserve"> et la </w:t>
            </w:r>
            <w:hyperlink w:anchor="_Résolution_de_problèmes" w:history="1">
              <w:r>
                <w:rPr>
                  <w:rStyle w:val="Lienhypertexte"/>
                  <w:rFonts w:cs="Arial"/>
                  <w:color w:val="0000CC"/>
                </w:rPr>
                <w:t>résolution de problèmes</w:t>
              </w:r>
            </w:hyperlink>
            <w:r>
              <w:rPr>
                <w:color w:val="333333"/>
              </w:rPr>
              <w:t>, s'adresse à un Homme rationnel, pour la rationalisation des pratiques.</w:t>
            </w:r>
          </w:p>
        </w:tc>
      </w:tr>
      <w:bookmarkStart w:id="576" w:name="_Mode_de_pensée_structuraliste"/>
      <w:bookmarkEnd w:id="57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77" w:name="_Toc192943929"/>
            <w:r w:rsidR="005A4D6A" w:rsidRPr="00DF3ADF">
              <w:rPr>
                <w:rStyle w:val="Lienhypertexte"/>
                <w:rFonts w:cs="Arial"/>
                <w:color w:val="0000CC"/>
              </w:rPr>
              <w:t>Mode de pensée structuraliste</w:t>
            </w:r>
            <w:bookmarkEnd w:id="57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numPr>
                <w:ilvl w:val="0"/>
                <w:numId w:val="94"/>
              </w:numPr>
              <w:suppressAutoHyphens/>
              <w:jc w:val="both"/>
              <w:rPr>
                <w:color w:val="333333"/>
              </w:rPr>
            </w:pPr>
            <w:hyperlink w:anchor="_Modes_de_pensée_1" w:history="1">
              <w:r w:rsidR="005A4D6A">
                <w:rPr>
                  <w:rStyle w:val="Lienhypertexte"/>
                  <w:rFonts w:cs="Arial"/>
                  <w:color w:val="0000CC"/>
                </w:rPr>
                <w:t>Mode de pensée</w:t>
              </w:r>
            </w:hyperlink>
            <w:r w:rsidR="005A4D6A">
              <w:rPr>
                <w:color w:val="333333"/>
              </w:rPr>
              <w:t xml:space="preserve"> où on cherche à mettre au jour des invariants, voire des universaux, où les éléments sont pris dans des enclenchements stables accomplissant des transformations : une structure, sur un sujet agi.</w:t>
            </w:r>
          </w:p>
          <w:p w:rsidR="005A4D6A" w:rsidRDefault="005A4D6A" w:rsidP="004622BA">
            <w:pPr>
              <w:numPr>
                <w:ilvl w:val="0"/>
                <w:numId w:val="94"/>
              </w:numPr>
              <w:suppressAutoHyphens/>
              <w:jc w:val="both"/>
              <w:rPr>
                <w:color w:val="333333"/>
              </w:rPr>
            </w:pPr>
            <w:r>
              <w:rPr>
                <w:color w:val="333333"/>
              </w:rPr>
              <w:t xml:space="preserve">Le travail structuraliste se caractérise par l’exhibition d'invariants pouvant rendre compte d'universaux, il consiste à dévoiler par une structure un ensemble finis d’éléments (les invariants) couplés, connectés, réglés par des liens stables, enclenchés entre eux : la comparaison entre la structure et le squelette ou la charpente est sous-jacente. Mais existe aussi l'image du moteur, de la mécanique cachée sous le capot (Ce qui devient, sans rupture, la </w:t>
            </w:r>
            <w:hyperlink w:anchor="_O_1" w:history="1">
              <w:r>
                <w:rPr>
                  <w:rStyle w:val="Lienhypertexte"/>
                  <w:rFonts w:cs="Arial"/>
                  <w:color w:val="0000CC"/>
                </w:rPr>
                <w:t>notion</w:t>
              </w:r>
            </w:hyperlink>
            <w:r>
              <w:rPr>
                <w:color w:val="333333"/>
              </w:rPr>
              <w:t xml:space="preserve"> de système dans le courant </w:t>
            </w:r>
            <w:hyperlink w:anchor="_Cybernétique__" w:history="1">
              <w:r>
                <w:rPr>
                  <w:rStyle w:val="Lienhypertexte"/>
                  <w:rFonts w:cs="Arial"/>
                  <w:color w:val="0000CC"/>
                </w:rPr>
                <w:t>cybernétique</w:t>
              </w:r>
            </w:hyperlink>
            <w:r>
              <w:rPr>
                <w:color w:val="333333"/>
              </w:rPr>
              <w:t>). N’est pas nettement distinguée de la notion de système qui finira par s’imposer (cf. les derniers livres de Piaget). La structure ainsi pensée et donnée à voir, explique, par le jeu interne de ses forces (</w:t>
            </w:r>
            <w:hyperlink w:anchor="_Rapport" w:history="1">
              <w:r>
                <w:rPr>
                  <w:rStyle w:val="Lienhypertexte"/>
                  <w:rFonts w:cs="Arial"/>
                  <w:color w:val="0000CC"/>
                </w:rPr>
                <w:t>Rapport</w:t>
              </w:r>
            </w:hyperlink>
            <w:r>
              <w:rPr>
                <w:color w:val="333333"/>
              </w:rPr>
              <w:t>s de symétries, d’oppositions désignés justement par le terme de « mécanismes »), le fonctionnement de l'objet étudié, les modifications qu'elle opère sur cet objet.</w:t>
            </w:r>
          </w:p>
          <w:p w:rsidR="005A4D6A" w:rsidRDefault="005A4D6A" w:rsidP="004622BA">
            <w:pPr>
              <w:numPr>
                <w:ilvl w:val="0"/>
                <w:numId w:val="94"/>
              </w:numPr>
              <w:suppressAutoHyphens/>
              <w:jc w:val="both"/>
              <w:rPr>
                <w:color w:val="333333"/>
              </w:rPr>
            </w:pPr>
            <w:r>
              <w:rPr>
                <w:color w:val="333333"/>
              </w:rPr>
              <w:t>La structure « traite » l’énergie (ou l’acteur) qui la remplit, elle est créatrice de mouvement, d’évolution .La structure est un schéma, une organisation</w:t>
            </w:r>
            <w:r>
              <w:rPr>
                <w:i/>
                <w:iCs/>
                <w:color w:val="333333"/>
              </w:rPr>
              <w:t xml:space="preserve"> </w:t>
            </w:r>
            <w:r>
              <w:rPr>
                <w:color w:val="333333"/>
              </w:rPr>
              <w:t>prototypique, une trame, un scenario : dans les objets rencontrés, est virtuelle, résultat d’une lecture. S’actualise et ne se reproduit pas, est sujette à des variations locales.</w:t>
            </w:r>
            <w:r>
              <w:rPr>
                <w:rStyle w:val="Appelnotedebasdep"/>
                <w:rFonts w:cs="Arial"/>
                <w:szCs w:val="16"/>
              </w:rPr>
              <w:footnoteReference w:id="213"/>
            </w:r>
            <w:r>
              <w:rPr>
                <w:color w:val="333333"/>
              </w:rPr>
              <w:t xml:space="preserve"> . La pensée dite « modale » consiste à reconnaître le schéma dans l’objet actualisé et remonter de l’un à l’autre (la réversibilité, chez Piaget). Est interprétation, reconstruction logique du fonctionnement</w:t>
            </w:r>
            <w:r>
              <w:rPr>
                <w:rStyle w:val="Appelnotedebasdep"/>
                <w:rFonts w:cs="Arial"/>
                <w:szCs w:val="16"/>
              </w:rPr>
              <w:footnoteReference w:id="214"/>
            </w:r>
            <w:r>
              <w:rPr>
                <w:color w:val="333333"/>
              </w:rPr>
              <w:t>.</w:t>
            </w:r>
          </w:p>
          <w:p w:rsidR="005A4D6A" w:rsidRDefault="005A4D6A" w:rsidP="004622BA">
            <w:pPr>
              <w:numPr>
                <w:ilvl w:val="0"/>
                <w:numId w:val="94"/>
              </w:numPr>
              <w:suppressAutoHyphens/>
              <w:jc w:val="both"/>
              <w:rPr>
                <w:color w:val="333333"/>
              </w:rPr>
            </w:pPr>
            <w:r>
              <w:rPr>
                <w:color w:val="333333"/>
              </w:rPr>
              <w:t>L'intérêt accru pour le fonctionnement provoque la recherche des mécanismes ou des structures dynamiques de l'</w:t>
            </w:r>
            <w:hyperlink w:anchor="_Evaluation__" w:history="1">
              <w:r>
                <w:rPr>
                  <w:rStyle w:val="Lienhypertexte"/>
                  <w:rFonts w:cs="Arial"/>
                  <w:color w:val="0000CC"/>
                </w:rPr>
                <w:t>évaluation</w:t>
              </w:r>
            </w:hyperlink>
            <w:r>
              <w:rPr>
                <w:color w:val="333333"/>
              </w:rPr>
              <w:t xml:space="preserve">, lesquelles remplissent des fonctions (produisent des modifications). Identifier la fonction des structures évaluées va redéfinir la </w:t>
            </w:r>
            <w:hyperlink w:anchor="_O_1" w:history="1">
              <w:r>
                <w:rPr>
                  <w:rStyle w:val="Lienhypertexte"/>
                  <w:rFonts w:cs="Arial"/>
                  <w:color w:val="0000CC"/>
                </w:rPr>
                <w:t>notion</w:t>
              </w:r>
            </w:hyperlink>
            <w:r>
              <w:rPr>
                <w:color w:val="333333"/>
              </w:rPr>
              <w:t xml:space="preserve"> d’</w:t>
            </w:r>
            <w:hyperlink w:anchor="_Objectif" w:history="1">
              <w:r>
                <w:rPr>
                  <w:rStyle w:val="Lienhypertexte"/>
                  <w:rFonts w:cs="Arial"/>
                  <w:color w:val="0000CC"/>
                </w:rPr>
                <w:t>objectif</w:t>
              </w:r>
            </w:hyperlink>
            <w:r>
              <w:rPr>
                <w:color w:val="333333"/>
              </w:rPr>
              <w:t>. L’idée est, somme toute, de voir la structure pour mieux fonctionner, voire la réparer et, en ce sens, on est bien dans la gestion.</w:t>
            </w:r>
            <w:r>
              <w:rPr>
                <w:rStyle w:val="Appelnotedebasdep"/>
                <w:rFonts w:cs="Arial"/>
                <w:szCs w:val="16"/>
              </w:rPr>
              <w:footnoteReference w:id="215"/>
            </w:r>
          </w:p>
        </w:tc>
      </w:tr>
      <w:bookmarkStart w:id="578" w:name="_Modèle"/>
      <w:bookmarkEnd w:id="578"/>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79" w:name="_Toc174646960"/>
            <w:bookmarkStart w:id="580" w:name="_Toc192943930"/>
            <w:r w:rsidR="005A4D6A" w:rsidRPr="00DF3ADF">
              <w:rPr>
                <w:rStyle w:val="Lienhypertexte"/>
                <w:rFonts w:cs="Arial"/>
                <w:color w:val="0000CC"/>
              </w:rPr>
              <w:t>Modèle</w:t>
            </w:r>
            <w:bookmarkEnd w:id="579"/>
            <w:bookmarkEnd w:id="58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95"/>
              </w:numPr>
              <w:suppressAutoHyphens/>
              <w:jc w:val="both"/>
              <w:rPr>
                <w:color w:val="333333"/>
              </w:rPr>
            </w:pPr>
            <w:r>
              <w:rPr>
                <w:color w:val="333333"/>
              </w:rPr>
              <w:t xml:space="preserve">Dans les sciences humaines : catégorisation, schéma, formalisation sémantique et linguistique. Sert à proposer des repères sur la réalité et non à la refléter. Il est fictif, virtuel, doit être actualisé dans les pratiques et modulé en fonction du </w:t>
            </w:r>
            <w:hyperlink w:anchor="_Contexte" w:history="1">
              <w:r>
                <w:rPr>
                  <w:rStyle w:val="Lienhypertexte"/>
                  <w:rFonts w:cs="Arial"/>
                  <w:color w:val="0000CC"/>
                </w:rPr>
                <w:t>contexte</w:t>
              </w:r>
            </w:hyperlink>
            <w:r>
              <w:rPr>
                <w:color w:val="333333"/>
              </w:rPr>
              <w:t xml:space="preserve">. Invente un ensemble d’objets et de </w:t>
            </w:r>
            <w:hyperlink w:anchor="_Procès__" w:history="1">
              <w:r>
                <w:rPr>
                  <w:rStyle w:val="Lienhypertexte"/>
                  <w:rFonts w:cs="Arial"/>
                  <w:color w:val="0000CC"/>
                </w:rPr>
                <w:t>procédure</w:t>
              </w:r>
            </w:hyperlink>
            <w:r>
              <w:rPr>
                <w:color w:val="333333"/>
              </w:rPr>
              <w:t>s pour les étudier.</w:t>
            </w:r>
          </w:p>
          <w:p w:rsidR="005A4D6A" w:rsidRDefault="005A4D6A" w:rsidP="004622BA">
            <w:pPr>
              <w:numPr>
                <w:ilvl w:val="0"/>
                <w:numId w:val="95"/>
              </w:numPr>
              <w:suppressAutoHyphens/>
              <w:jc w:val="both"/>
              <w:rPr>
                <w:color w:val="333333"/>
              </w:rPr>
            </w:pPr>
            <w:r>
              <w:rPr>
                <w:color w:val="333333"/>
              </w:rPr>
              <w:t>Dans les sciences de la nature : maquette, modèle réduit. On part du principe qu’il y a isomorphie entre le modèle et la réalité. C’est un modèle mathématisable, permet d’éviter d’avoir à travailler sur l’objet réel qu’il reproduit.</w:t>
            </w:r>
          </w:p>
          <w:p w:rsidR="005A4D6A" w:rsidRDefault="005A4D6A" w:rsidP="004622BA">
            <w:pPr>
              <w:numPr>
                <w:ilvl w:val="0"/>
                <w:numId w:val="95"/>
              </w:numPr>
              <w:suppressAutoHyphens/>
              <w:jc w:val="both"/>
              <w:rPr>
                <w:color w:val="333333"/>
              </w:rPr>
            </w:pPr>
            <w:r>
              <w:rPr>
                <w:color w:val="333333"/>
              </w:rPr>
              <w:t xml:space="preserve">Modèles de pensée voir </w:t>
            </w:r>
            <w:hyperlink w:anchor="_Modes_de_pensée_1" w:history="1">
              <w:r>
                <w:rPr>
                  <w:rStyle w:val="Lienhypertexte"/>
                  <w:rFonts w:cs="Arial"/>
                  <w:color w:val="0000CC"/>
                </w:rPr>
                <w:t>modes de pensée</w:t>
              </w:r>
            </w:hyperlink>
            <w:r>
              <w:rPr>
                <w:color w:val="333333"/>
              </w:rPr>
              <w:t>.</w:t>
            </w:r>
          </w:p>
        </w:tc>
      </w:tr>
      <w:bookmarkStart w:id="581" w:name="_Modèle_dévaluation"/>
      <w:bookmarkEnd w:id="581"/>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82" w:name="_Toc174646959"/>
            <w:bookmarkStart w:id="583" w:name="_Toc192943931"/>
            <w:r w:rsidR="005A4D6A" w:rsidRPr="00DF3ADF">
              <w:rPr>
                <w:rStyle w:val="Lienhypertexte"/>
                <w:rFonts w:cs="Arial"/>
                <w:color w:val="0000CC"/>
              </w:rPr>
              <w:t>Modèle d’évaluation</w:t>
            </w:r>
            <w:bookmarkEnd w:id="582"/>
            <w:bookmarkEnd w:id="58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96"/>
              </w:numPr>
              <w:suppressAutoHyphens/>
              <w:jc w:val="both"/>
              <w:rPr>
                <w:color w:val="333333"/>
              </w:rPr>
            </w:pPr>
            <w:r>
              <w:rPr>
                <w:color w:val="333333"/>
              </w:rPr>
              <w:t>Composante du système de références de l’évaluateur. Permet le repérage et l'auto</w:t>
            </w:r>
            <w:hyperlink w:anchor="_Guidage__" w:history="1">
              <w:r>
                <w:rPr>
                  <w:rStyle w:val="Lienhypertexte"/>
                  <w:rFonts w:cs="Arial"/>
                  <w:color w:val="0000CC"/>
                </w:rPr>
                <w:t>guidage</w:t>
              </w:r>
            </w:hyperlink>
            <w:r>
              <w:rPr>
                <w:color w:val="333333"/>
              </w:rPr>
              <w:t xml:space="preserve"> dans l’</w:t>
            </w:r>
            <w:hyperlink w:anchor="_A" w:history="1">
              <w:r>
                <w:rPr>
                  <w:rStyle w:val="Lienhypertexte"/>
                  <w:rFonts w:cs="Arial"/>
                  <w:color w:val="0000CC"/>
                </w:rPr>
                <w:t>agir</w:t>
              </w:r>
            </w:hyperlink>
            <w:r>
              <w:rPr>
                <w:color w:val="333333"/>
              </w:rPr>
              <w:t xml:space="preserve">. Le modèle permet de se donner des repères organisés pour </w:t>
            </w:r>
            <w:hyperlink w:anchor="_A" w:history="1">
              <w:r>
                <w:rPr>
                  <w:rStyle w:val="Lienhypertexte"/>
                  <w:rFonts w:cs="Arial"/>
                  <w:color w:val="0000CC"/>
                </w:rPr>
                <w:t>agir</w:t>
              </w:r>
            </w:hyperlink>
            <w:r>
              <w:rPr>
                <w:color w:val="333333"/>
              </w:rPr>
              <w:t xml:space="preserve"> et de donner aux autres des scénarios d'</w:t>
            </w:r>
            <w:hyperlink w:anchor="_Action" w:history="1">
              <w:r>
                <w:rPr>
                  <w:rStyle w:val="Lienhypertexte"/>
                  <w:rFonts w:cs="Arial"/>
                  <w:color w:val="0000CC"/>
                </w:rPr>
                <w:t>action</w:t>
              </w:r>
            </w:hyperlink>
            <w:r>
              <w:rPr>
                <w:color w:val="333333"/>
              </w:rPr>
              <w:t xml:space="preserve">s, de construire des </w:t>
            </w:r>
            <w:hyperlink w:anchor="_Dispositif__" w:history="1">
              <w:r>
                <w:rPr>
                  <w:rStyle w:val="Lienhypertexte"/>
                  <w:rFonts w:cs="Arial"/>
                  <w:color w:val="0000CC"/>
                </w:rPr>
                <w:t>dispositif</w:t>
              </w:r>
            </w:hyperlink>
            <w:r>
              <w:rPr>
                <w:color w:val="333333"/>
              </w:rPr>
              <w:t>s et la méthodologie de l'</w:t>
            </w:r>
            <w:hyperlink w:anchor="_Intervention_1" w:history="1">
              <w:r>
                <w:rPr>
                  <w:rStyle w:val="Lienhypertexte"/>
                  <w:rFonts w:cs="Arial"/>
                  <w:color w:val="0000CC"/>
                </w:rPr>
                <w:t>intervention</w:t>
              </w:r>
            </w:hyperlink>
            <w:r>
              <w:rPr>
                <w:color w:val="333333"/>
              </w:rPr>
              <w:t xml:space="preserve"> des </w:t>
            </w:r>
            <w:hyperlink w:anchor="_Intervenant___1" w:history="1">
              <w:r>
                <w:rPr>
                  <w:rStyle w:val="Lienhypertexte"/>
                  <w:rFonts w:cs="Arial"/>
                  <w:color w:val="0000CC"/>
                </w:rPr>
                <w:t>intervenant</w:t>
              </w:r>
            </w:hyperlink>
            <w:r>
              <w:rPr>
                <w:color w:val="333333"/>
              </w:rPr>
              <w:t>s de métier.</w:t>
            </w:r>
          </w:p>
          <w:p w:rsidR="005A4D6A" w:rsidRDefault="005A4D6A" w:rsidP="004622BA">
            <w:pPr>
              <w:numPr>
                <w:ilvl w:val="0"/>
                <w:numId w:val="96"/>
              </w:numPr>
              <w:suppressAutoHyphens/>
              <w:jc w:val="both"/>
              <w:rPr>
                <w:color w:val="333333"/>
              </w:rPr>
            </w:pPr>
            <w:r>
              <w:rPr>
                <w:color w:val="333333"/>
              </w:rPr>
              <w:t xml:space="preserve">Pour tous les </w:t>
            </w:r>
            <w:hyperlink w:anchor="_Intervenant___1" w:history="1">
              <w:r>
                <w:rPr>
                  <w:rStyle w:val="Lienhypertexte"/>
                  <w:rFonts w:cs="Arial"/>
                  <w:color w:val="0000CC"/>
                </w:rPr>
                <w:t>intervenant</w:t>
              </w:r>
            </w:hyperlink>
            <w:r>
              <w:rPr>
                <w:color w:val="333333"/>
              </w:rPr>
              <w:t xml:space="preserve">s, penser dans un modèle, c'est utiliser, pour conceptualiser ce qu’on devrait faire, un ensemble de principes pour </w:t>
            </w:r>
            <w:hyperlink w:anchor="_A" w:history="1">
              <w:r>
                <w:rPr>
                  <w:rStyle w:val="Lienhypertexte"/>
                  <w:rFonts w:cs="Arial"/>
                  <w:color w:val="0000CC"/>
                </w:rPr>
                <w:t>agir</w:t>
              </w:r>
            </w:hyperlink>
            <w:r>
              <w:rPr>
                <w:color w:val="333333"/>
              </w:rPr>
              <w:t>, qui ne sont visibles que parce qu'ils uniformisent les discours et les pratiques qui en découlent. Chaque modèle redéfinit l’évaluation pour son compte, il cible des objets à évaluer, il construit un programme d’</w:t>
            </w:r>
            <w:hyperlink w:anchor="_Action" w:history="1">
              <w:r>
                <w:rPr>
                  <w:rStyle w:val="Lienhypertexte"/>
                  <w:rFonts w:cs="Arial"/>
                  <w:color w:val="0000CC"/>
                </w:rPr>
                <w:t>action</w:t>
              </w:r>
            </w:hyperlink>
            <w:r>
              <w:rPr>
                <w:color w:val="333333"/>
              </w:rPr>
              <w:t>s.</w:t>
            </w:r>
          </w:p>
          <w:p w:rsidR="005A4D6A" w:rsidRDefault="005A4D6A" w:rsidP="004622BA">
            <w:pPr>
              <w:numPr>
                <w:ilvl w:val="0"/>
                <w:numId w:val="96"/>
              </w:numPr>
              <w:suppressAutoHyphens/>
              <w:jc w:val="both"/>
              <w:rPr>
                <w:color w:val="333333"/>
              </w:rPr>
            </w:pPr>
            <w:r>
              <w:rPr>
                <w:color w:val="333333"/>
              </w:rPr>
              <w:t xml:space="preserve">Les trois modèles d'évaluation en </w:t>
            </w:r>
            <w:hyperlink w:anchor="_Education__" w:history="1">
              <w:r>
                <w:rPr>
                  <w:rStyle w:val="Lienhypertexte"/>
                  <w:rFonts w:cs="Arial"/>
                  <w:color w:val="0000CC"/>
                </w:rPr>
                <w:t>éducation</w:t>
              </w:r>
            </w:hyperlink>
            <w:r>
              <w:rPr>
                <w:color w:val="333333"/>
              </w:rPr>
              <w:t>, en Europe :</w:t>
            </w:r>
          </w:p>
          <w:p w:rsidR="005A4D6A" w:rsidRDefault="005A4D6A" w:rsidP="004622BA">
            <w:pPr>
              <w:numPr>
                <w:ilvl w:val="0"/>
                <w:numId w:val="97"/>
              </w:numPr>
              <w:suppressAutoHyphens/>
              <w:jc w:val="both"/>
              <w:rPr>
                <w:color w:val="333333"/>
              </w:rPr>
            </w:pPr>
            <w:r>
              <w:rPr>
                <w:i/>
                <w:iCs/>
                <w:color w:val="333333"/>
              </w:rPr>
              <w:t>L'évaluation-mesure</w:t>
            </w:r>
            <w:r>
              <w:rPr>
                <w:color w:val="333333"/>
              </w:rPr>
              <w:t> : l’évaluation des produits et des états (</w:t>
            </w:r>
            <w:hyperlink w:anchor="_Dispositif__" w:history="1">
              <w:r>
                <w:rPr>
                  <w:rStyle w:val="Lienhypertexte"/>
                  <w:rFonts w:cs="Arial"/>
                  <w:color w:val="0000CC"/>
                </w:rPr>
                <w:t>dispositif</w:t>
              </w:r>
            </w:hyperlink>
            <w:r>
              <w:rPr>
                <w:color w:val="333333"/>
              </w:rPr>
              <w:t xml:space="preserve">s de la métrie, la docimologie) : comptabilisation des plus values, des effets, des impacts, comparaisons de bilans, des </w:t>
            </w:r>
            <w:hyperlink w:anchor="_Trajectoire" w:history="1">
              <w:r>
                <w:rPr>
                  <w:rStyle w:val="Lienhypertexte"/>
                  <w:rFonts w:cs="Arial"/>
                  <w:color w:val="0000CC"/>
                </w:rPr>
                <w:t>trajectoires </w:t>
              </w:r>
            </w:hyperlink>
            <w:r>
              <w:rPr>
                <w:color w:val="333333"/>
              </w:rPr>
              <w:t>;</w:t>
            </w:r>
          </w:p>
          <w:p w:rsidR="005A4D6A" w:rsidRDefault="005A4D6A" w:rsidP="004622BA">
            <w:pPr>
              <w:numPr>
                <w:ilvl w:val="0"/>
                <w:numId w:val="97"/>
              </w:numPr>
              <w:suppressAutoHyphens/>
              <w:jc w:val="both"/>
              <w:rPr>
                <w:color w:val="333333"/>
              </w:rPr>
            </w:pPr>
            <w:r>
              <w:rPr>
                <w:i/>
                <w:iCs/>
                <w:color w:val="333333"/>
              </w:rPr>
              <w:t>L'évaluation-gestion</w:t>
            </w:r>
            <w:r>
              <w:rPr>
                <w:color w:val="333333"/>
              </w:rPr>
              <w:t xml:space="preserve"> : l’évaluation des </w:t>
            </w:r>
            <w:hyperlink w:anchor="_Procès__" w:history="1">
              <w:r>
                <w:rPr>
                  <w:rStyle w:val="Lienhypertexte"/>
                  <w:rFonts w:cs="Arial"/>
                  <w:color w:val="0000CC"/>
                </w:rPr>
                <w:t>procédure</w:t>
              </w:r>
            </w:hyperlink>
            <w:r>
              <w:rPr>
                <w:color w:val="333333"/>
              </w:rPr>
              <w:t>s, des moyens et des gestes (</w:t>
            </w:r>
            <w:hyperlink w:anchor="_Dispositif__" w:history="1">
              <w:r>
                <w:rPr>
                  <w:rStyle w:val="Lienhypertexte"/>
                  <w:rFonts w:cs="Arial"/>
                  <w:color w:val="0000CC"/>
                </w:rPr>
                <w:t>dispositif</w:t>
              </w:r>
            </w:hyperlink>
            <w:r>
              <w:rPr>
                <w:color w:val="333333"/>
              </w:rPr>
              <w:t xml:space="preserve">s : </w:t>
            </w:r>
            <w:hyperlink w:anchor="_Evaluation__" w:history="1">
              <w:r>
                <w:rPr>
                  <w:rStyle w:val="Lienhypertexte"/>
                  <w:rFonts w:cs="Arial"/>
                  <w:color w:val="0000CC"/>
                </w:rPr>
                <w:t>évaluation</w:t>
              </w:r>
            </w:hyperlink>
            <w:r>
              <w:rPr>
                <w:color w:val="333333"/>
              </w:rPr>
              <w:t xml:space="preserve"> par les </w:t>
            </w:r>
            <w:hyperlink w:anchor="_Objectif" w:history="1">
              <w:r>
                <w:rPr>
                  <w:rStyle w:val="Lienhypertexte"/>
                  <w:rFonts w:cs="Arial"/>
                  <w:color w:val="0000CC"/>
                </w:rPr>
                <w:t>objectif</w:t>
              </w:r>
            </w:hyperlink>
            <w:r>
              <w:rPr>
                <w:color w:val="333333"/>
              </w:rPr>
              <w:t xml:space="preserve">s - évaluation comme aide à la prise de décision - évaluation formative dans la </w:t>
            </w:r>
            <w:hyperlink w:anchor="_Cybernétique__" w:history="1">
              <w:r>
                <w:rPr>
                  <w:rStyle w:val="Lienhypertexte"/>
                  <w:rFonts w:cs="Arial"/>
                  <w:color w:val="0000CC"/>
                </w:rPr>
                <w:t>cybernétique</w:t>
              </w:r>
            </w:hyperlink>
            <w:r>
              <w:rPr>
                <w:color w:val="333333"/>
              </w:rPr>
              <w:t xml:space="preserve"> – l’évaluation formatrice dans le systémisme – l’évaluation-régulation dans la systémique) : contenir et </w:t>
            </w:r>
            <w:hyperlink w:anchor="_Maîtrise" w:history="1">
              <w:r>
                <w:rPr>
                  <w:rStyle w:val="Lienhypertexte"/>
                  <w:rFonts w:cs="Arial"/>
                  <w:color w:val="0000CC"/>
                </w:rPr>
                <w:t>maîtrise</w:t>
              </w:r>
            </w:hyperlink>
            <w:r>
              <w:rPr>
                <w:color w:val="333333"/>
              </w:rPr>
              <w:t xml:space="preserve">r les rapports aux situations, les agents, les exécutants. On gère les </w:t>
            </w:r>
            <w:hyperlink w:anchor="_Procès__" w:history="1">
              <w:r>
                <w:rPr>
                  <w:rStyle w:val="Lienhypertexte"/>
                  <w:rFonts w:cs="Arial"/>
                  <w:color w:val="0000CC"/>
                </w:rPr>
                <w:t>procédure</w:t>
              </w:r>
            </w:hyperlink>
            <w:r>
              <w:rPr>
                <w:color w:val="333333"/>
              </w:rPr>
              <w:t>s, on prévient les dysfonctionnements toujours possibles en rationalisant les pratiques ;</w:t>
            </w:r>
          </w:p>
          <w:p w:rsidR="005A4D6A" w:rsidRDefault="005A4D6A" w:rsidP="004622BA">
            <w:pPr>
              <w:numPr>
                <w:ilvl w:val="0"/>
                <w:numId w:val="97"/>
              </w:numPr>
              <w:suppressAutoHyphens/>
              <w:jc w:val="both"/>
              <w:rPr>
                <w:color w:val="333333"/>
              </w:rPr>
            </w:pPr>
            <w:r>
              <w:rPr>
                <w:i/>
                <w:iCs/>
                <w:color w:val="333333"/>
              </w:rPr>
              <w:t>L'évaluation-problématisation</w:t>
            </w:r>
            <w:r>
              <w:rPr>
                <w:color w:val="333333"/>
              </w:rPr>
              <w:t xml:space="preserve"> : l’évaluation des </w:t>
            </w:r>
            <w:hyperlink w:anchor="_Profane" w:history="1">
              <w:r>
                <w:rPr>
                  <w:rStyle w:val="Lienhypertexte"/>
                  <w:rFonts w:cs="Arial"/>
                  <w:color w:val="0000CC"/>
                </w:rPr>
                <w:t>processus</w:t>
              </w:r>
            </w:hyperlink>
            <w:r>
              <w:rPr>
                <w:color w:val="333333"/>
              </w:rPr>
              <w:t xml:space="preserve">, des dynamiques et des </w:t>
            </w:r>
            <w:hyperlink w:anchor="_Relation" w:history="1">
              <w:r>
                <w:rPr>
                  <w:rStyle w:val="Lienhypertexte"/>
                  <w:rFonts w:cs="Arial"/>
                  <w:color w:val="0000CC"/>
                </w:rPr>
                <w:t>relation</w:t>
              </w:r>
            </w:hyperlink>
            <w:r>
              <w:rPr>
                <w:color w:val="333333"/>
              </w:rPr>
              <w:t>s (</w:t>
            </w:r>
            <w:hyperlink w:anchor="_Dispositif__" w:history="1">
              <w:r>
                <w:rPr>
                  <w:rStyle w:val="Lienhypertexte"/>
                  <w:rFonts w:cs="Arial"/>
                  <w:color w:val="0000CC"/>
                </w:rPr>
                <w:t>dispositif</w:t>
              </w:r>
            </w:hyperlink>
            <w:r>
              <w:rPr>
                <w:color w:val="333333"/>
              </w:rPr>
              <w:t xml:space="preserve">s de </w:t>
            </w:r>
            <w:hyperlink w:anchor="_Guidage__" w:history="1">
              <w:r>
                <w:rPr>
                  <w:rStyle w:val="Lienhypertexte"/>
                  <w:rFonts w:cs="Arial"/>
                  <w:color w:val="0000CC"/>
                </w:rPr>
                <w:t>guidage</w:t>
              </w:r>
            </w:hyperlink>
            <w:r>
              <w:rPr>
                <w:color w:val="333333"/>
              </w:rPr>
              <w:t xml:space="preserve"> et d’</w:t>
            </w:r>
            <w:hyperlink w:anchor="_Accompagnement__" w:history="1">
              <w:r>
                <w:rPr>
                  <w:rStyle w:val="Lienhypertexte"/>
                  <w:rFonts w:cs="Arial"/>
                  <w:color w:val="0000CC"/>
                </w:rPr>
                <w:t>accompagnement</w:t>
              </w:r>
            </w:hyperlink>
            <w:r>
              <w:rPr>
                <w:color w:val="333333"/>
              </w:rPr>
              <w:t xml:space="preserve"> : </w:t>
            </w:r>
            <w:hyperlink w:anchor="_Dialectique__" w:history="1">
              <w:r>
                <w:rPr>
                  <w:rStyle w:val="Lienhypertexte"/>
                  <w:rFonts w:cs="Arial"/>
                  <w:color w:val="0000CC"/>
                </w:rPr>
                <w:t>dialectique</w:t>
              </w:r>
            </w:hyperlink>
            <w:r>
              <w:rPr>
                <w:color w:val="333333"/>
              </w:rPr>
              <w:t xml:space="preserve"> – </w:t>
            </w:r>
            <w:hyperlink w:anchor="_F" w:history="1">
              <w:r>
                <w:rPr>
                  <w:rStyle w:val="Lienhypertexte"/>
                  <w:rFonts w:cs="Arial"/>
                  <w:color w:val="0000CC"/>
                </w:rPr>
                <w:t>herméneutique</w:t>
              </w:r>
            </w:hyperlink>
            <w:r>
              <w:rPr>
                <w:color w:val="333333"/>
              </w:rPr>
              <w:t xml:space="preserve"> - </w:t>
            </w:r>
            <w:hyperlink w:anchor="_Pragmatique" w:history="1">
              <w:r>
                <w:rPr>
                  <w:rStyle w:val="Lienhypertexte"/>
                  <w:rFonts w:cs="Arial"/>
                  <w:color w:val="0000CC"/>
                </w:rPr>
                <w:t>pragmatique</w:t>
              </w:r>
            </w:hyperlink>
            <w:r>
              <w:rPr>
                <w:color w:val="333333"/>
              </w:rPr>
              <w:t xml:space="preserve">) : pour la </w:t>
            </w:r>
            <w:hyperlink w:anchor="_Problématisation" w:history="1">
              <w:r>
                <w:rPr>
                  <w:rStyle w:val="Lienhypertexte"/>
                  <w:rFonts w:cs="Arial"/>
                  <w:color w:val="0000CC"/>
                </w:rPr>
                <w:t>problématisation</w:t>
              </w:r>
            </w:hyperlink>
            <w:r>
              <w:rPr>
                <w:color w:val="333333"/>
              </w:rPr>
              <w:t xml:space="preserve"> des pratiques par les professionnels eux-mêmes afin de leur permettre de chercher du sens dans ce qu’ils font.</w:t>
            </w:r>
          </w:p>
          <w:p w:rsidR="005A4D6A" w:rsidRDefault="005A4D6A" w:rsidP="004622BA">
            <w:pPr>
              <w:pStyle w:val="Sansinterligne"/>
              <w:suppressAutoHyphens/>
              <w:ind w:left="47"/>
              <w:jc w:val="both"/>
              <w:rPr>
                <w:color w:val="333333"/>
              </w:rPr>
            </w:pPr>
            <w:r>
              <w:rPr>
                <w:color w:val="333333"/>
              </w:rPr>
              <w:t xml:space="preserve">Les rendre disponibles, c’est avoir une culture </w:t>
            </w:r>
            <w:r>
              <w:rPr>
                <w:i/>
                <w:iCs/>
                <w:color w:val="333333"/>
              </w:rPr>
              <w:t>en</w:t>
            </w:r>
            <w:r>
              <w:rPr>
                <w:color w:val="333333"/>
              </w:rPr>
              <w:t xml:space="preserve"> </w:t>
            </w:r>
            <w:hyperlink w:anchor="_Evaluation_:" w:history="1">
              <w:r>
                <w:rPr>
                  <w:rStyle w:val="Lienhypertexte"/>
                  <w:rFonts w:cs="Arial"/>
                  <w:color w:val="auto"/>
                </w:rPr>
                <w:t>évaluation</w:t>
              </w:r>
            </w:hyperlink>
            <w:r>
              <w:rPr>
                <w:color w:val="333333"/>
              </w:rPr>
              <w:t>.</w:t>
            </w:r>
          </w:p>
        </w:tc>
      </w:tr>
      <w:bookmarkStart w:id="584" w:name="_Modèles_de_la"/>
      <w:bookmarkEnd w:id="58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85" w:name="_Toc192943932"/>
            <w:r w:rsidR="005A4D6A" w:rsidRPr="00DF3ADF">
              <w:rPr>
                <w:rStyle w:val="Lienhypertexte"/>
                <w:rFonts w:cs="Arial"/>
                <w:color w:val="0000CC"/>
              </w:rPr>
              <w:t>Modèles de la formation</w:t>
            </w:r>
            <w:bookmarkEnd w:id="585"/>
            <w:r w:rsidRPr="00DF3ADF">
              <w:rPr>
                <w:color w:val="0000CC"/>
              </w:rPr>
              <w:fldChar w:fldCharType="end"/>
            </w:r>
            <w:r w:rsidR="005A4D6A" w:rsidRPr="00DF3ADF">
              <w:rPr>
                <w:color w:val="0000CC"/>
              </w:rPr>
              <w:t xml:space="preserve"> </w:t>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pStyle w:val="Citation"/>
              <w:suppressAutoHyphens/>
              <w:jc w:val="both"/>
              <w:rPr>
                <w:color w:val="333333"/>
              </w:rPr>
            </w:pPr>
            <w:r>
              <w:rPr>
                <w:color w:val="333333"/>
              </w:rPr>
              <w:t>« Il n</w:t>
            </w:r>
            <w:r>
              <w:rPr>
                <w:rFonts w:cs="Arial Narrow"/>
                <w:color w:val="333333"/>
              </w:rPr>
              <w:t>’y a ainsi pas plus</w:t>
            </w:r>
            <w:r>
              <w:rPr>
                <w:color w:val="333333"/>
              </w:rPr>
              <w:t xml:space="preserve"> de savoir désincarné que d</w:t>
            </w:r>
            <w:r>
              <w:rPr>
                <w:rFonts w:cs="Arial Narrow"/>
                <w:color w:val="333333"/>
              </w:rPr>
              <w:t>’être sans sa</w:t>
            </w:r>
            <w:r>
              <w:rPr>
                <w:color w:val="333333"/>
              </w:rPr>
              <w:t>voir. Toute transmission de savoir se soutient d</w:t>
            </w:r>
            <w:r>
              <w:rPr>
                <w:rFonts w:cs="Arial Narrow"/>
                <w:color w:val="333333"/>
              </w:rPr>
              <w:t>’une relation entre êtres humains</w:t>
            </w:r>
            <w:r>
              <w:rPr>
                <w:color w:val="333333"/>
              </w:rPr>
              <w:t> »</w:t>
            </w:r>
            <w:r>
              <w:rPr>
                <w:rStyle w:val="Appelnotedebasdep"/>
                <w:rFonts w:cs="Arial"/>
                <w:szCs w:val="16"/>
              </w:rPr>
              <w:footnoteReference w:id="216"/>
            </w:r>
            <w:r>
              <w:rPr>
                <w:color w:val="333333"/>
              </w:rPr>
              <w:t>.</w:t>
            </w:r>
          </w:p>
          <w:p w:rsidR="005A4D6A" w:rsidRDefault="005A4D6A" w:rsidP="004622BA">
            <w:pPr>
              <w:suppressAutoHyphens/>
              <w:jc w:val="both"/>
              <w:rPr>
                <w:color w:val="333333"/>
              </w:rPr>
            </w:pPr>
            <w:r>
              <w:rPr>
                <w:color w:val="333333"/>
              </w:rPr>
              <w:t>« </w:t>
            </w:r>
            <w:r>
              <w:rPr>
                <w:rStyle w:val="CitationCar"/>
                <w:color w:val="333333"/>
              </w:rPr>
              <w:t>Evoque une intervention profonde et globale entraînant chez le sujet un développement dans les domaines intellectuel, physique ou moral, ainsi qu</w:t>
            </w:r>
            <w:r>
              <w:rPr>
                <w:rStyle w:val="CitationCar"/>
                <w:rFonts w:cs="Arial Narrow"/>
                <w:color w:val="333333"/>
              </w:rPr>
              <w:t>’un</w:t>
            </w:r>
            <w:r>
              <w:rPr>
                <w:rStyle w:val="CitationCar"/>
                <w:color w:val="333333"/>
              </w:rPr>
              <w:t xml:space="preserve"> changement dans les structures correspondant à ces domaines »</w:t>
            </w:r>
            <w:r>
              <w:footnoteReference w:id="217"/>
            </w:r>
            <w:r>
              <w:rPr>
                <w:color w:val="333333"/>
              </w:rPr>
              <w:t>.</w:t>
            </w:r>
          </w:p>
          <w:p w:rsidR="005A4D6A" w:rsidRDefault="005A4D6A" w:rsidP="004622BA">
            <w:pPr>
              <w:suppressAutoHyphens/>
              <w:jc w:val="both"/>
              <w:rPr>
                <w:color w:val="333333"/>
              </w:rPr>
            </w:pPr>
            <w:r>
              <w:rPr>
                <w:color w:val="333333"/>
              </w:rPr>
              <w:t>Modèle centré sur les acquisitions : réduction de la formation à l’apprentissage, sensé garantir un niveau de compétences et d’opérationnalité. Est un outillage applicable dans la pratique.</w:t>
            </w:r>
          </w:p>
          <w:p w:rsidR="005A4D6A" w:rsidRDefault="005A4D6A" w:rsidP="004622BA">
            <w:pPr>
              <w:suppressAutoHyphens/>
              <w:jc w:val="both"/>
              <w:rPr>
                <w:color w:val="333333"/>
              </w:rPr>
            </w:pPr>
            <w:r>
              <w:rPr>
                <w:color w:val="333333"/>
              </w:rPr>
              <w:t>Modèle centré sur la démarche : vivre des expériences sociales pour le développement de la personnalité. Apprendre à apprendre.</w:t>
            </w:r>
          </w:p>
          <w:p w:rsidR="005A4D6A" w:rsidRDefault="005A4D6A" w:rsidP="004622BA">
            <w:pPr>
              <w:suppressAutoHyphens/>
              <w:jc w:val="both"/>
              <w:rPr>
                <w:color w:val="333333"/>
              </w:rPr>
            </w:pPr>
            <w:r>
              <w:rPr>
                <w:color w:val="333333"/>
              </w:rPr>
              <w:t>Modèle centré sur l’analyse : continuer un travail sur soi en fonction des situations traversées. fait appel à l’</w:t>
            </w:r>
            <w:hyperlink w:anchor="_Autoévaluation_1" w:history="1">
              <w:r>
                <w:rPr>
                  <w:rStyle w:val="Lienhypertexte"/>
                  <w:rFonts w:cs="Arial"/>
                  <w:color w:val="0000CC"/>
                </w:rPr>
                <w:t>autoévaluation</w:t>
              </w:r>
            </w:hyperlink>
            <w:r>
              <w:rPr>
                <w:color w:val="333333"/>
              </w:rPr>
              <w:t xml:space="preserve"> et à la réflexivité dans l’analyse des pratiques rencontrées.</w:t>
            </w:r>
            <w:r>
              <w:rPr>
                <w:rStyle w:val="Appelnotedebasdep"/>
                <w:rFonts w:cs="Arial"/>
                <w:szCs w:val="16"/>
              </w:rPr>
              <w:footnoteReference w:id="218"/>
            </w:r>
          </w:p>
          <w:p w:rsidR="005A4D6A" w:rsidRDefault="005A4D6A" w:rsidP="004622BA">
            <w:pPr>
              <w:suppressAutoHyphens/>
              <w:jc w:val="both"/>
              <w:rPr>
                <w:color w:val="333333"/>
              </w:rPr>
            </w:pPr>
            <w:r>
              <w:rPr>
                <w:color w:val="333333"/>
              </w:rPr>
              <w:t xml:space="preserve">Modèle charismatique : c’est la personnalité même de l’éducateur qui propulse les formés vers les </w:t>
            </w:r>
            <w:hyperlink w:anchor="_Valeurs" w:history="1">
              <w:r>
                <w:rPr>
                  <w:rStyle w:val="Lienhypertexte"/>
                  <w:rFonts w:cs="Arial"/>
                  <w:color w:val="0000CC"/>
                </w:rPr>
                <w:t>valeurs</w:t>
              </w:r>
            </w:hyperlink>
            <w:r>
              <w:rPr>
                <w:color w:val="333333"/>
              </w:rPr>
              <w:t xml:space="preserve">. Galvanise par le </w:t>
            </w:r>
            <w:hyperlink w:anchor="_Pouvoir__" w:history="1">
              <w:r>
                <w:rPr>
                  <w:rStyle w:val="Lienhypertexte"/>
                  <w:rFonts w:cs="Arial"/>
                  <w:color w:val="0000CC"/>
                </w:rPr>
                <w:t>pouvoir</w:t>
              </w:r>
            </w:hyperlink>
            <w:r>
              <w:rPr>
                <w:color w:val="333333"/>
              </w:rPr>
              <w:t xml:space="preserve"> de son rayonnement.</w:t>
            </w:r>
          </w:p>
          <w:p w:rsidR="005A4D6A" w:rsidRDefault="005A4D6A" w:rsidP="004622BA">
            <w:pPr>
              <w:suppressAutoHyphens/>
              <w:jc w:val="both"/>
              <w:rPr>
                <w:color w:val="333333"/>
              </w:rPr>
            </w:pPr>
            <w:r>
              <w:rPr>
                <w:color w:val="333333"/>
              </w:rPr>
              <w:t xml:space="preserve">Modèle d’ajustage : l’éducateur s’adapte aux </w:t>
            </w:r>
            <w:hyperlink w:anchor="_Demande__" w:history="1">
              <w:r>
                <w:rPr>
                  <w:rStyle w:val="Lienhypertexte"/>
                  <w:rFonts w:cs="Arial"/>
                  <w:color w:val="0000CC"/>
                </w:rPr>
                <w:t>demande</w:t>
              </w:r>
            </w:hyperlink>
            <w:r>
              <w:rPr>
                <w:color w:val="333333"/>
              </w:rPr>
              <w:t>s des formés à partir d’observation de leurs performances.</w:t>
            </w:r>
          </w:p>
          <w:p w:rsidR="005A4D6A" w:rsidRDefault="005A4D6A" w:rsidP="004622BA">
            <w:pPr>
              <w:suppressAutoHyphens/>
              <w:jc w:val="both"/>
              <w:rPr>
                <w:color w:val="333333"/>
              </w:rPr>
            </w:pPr>
            <w:r>
              <w:rPr>
                <w:color w:val="333333"/>
              </w:rPr>
              <w:t xml:space="preserve">Modèle d’affranchissement : pour se libérer de ses entraves. La </w:t>
            </w:r>
            <w:hyperlink w:anchor="_Relation" w:history="1">
              <w:r>
                <w:rPr>
                  <w:rStyle w:val="Lienhypertexte"/>
                  <w:rFonts w:cs="Arial"/>
                  <w:color w:val="0000CC"/>
                </w:rPr>
                <w:t>relation</w:t>
              </w:r>
            </w:hyperlink>
            <w:r>
              <w:rPr>
                <w:color w:val="333333"/>
              </w:rPr>
              <w:t xml:space="preserve"> devient essentielle</w:t>
            </w:r>
            <w:r w:rsidRPr="00973C13">
              <w:rPr>
                <w:rStyle w:val="FormatrefCar"/>
              </w:rPr>
              <w:footnoteReference w:id="219"/>
            </w:r>
            <w:r>
              <w:rPr>
                <w:color w:val="333333"/>
              </w:rPr>
              <w:t>.</w:t>
            </w:r>
          </w:p>
          <w:p w:rsidR="005A4D6A" w:rsidRDefault="005A4D6A" w:rsidP="004622BA">
            <w:pPr>
              <w:suppressAutoHyphens/>
              <w:jc w:val="both"/>
              <w:rPr>
                <w:color w:val="333333"/>
              </w:rPr>
            </w:pPr>
            <w:r>
              <w:rPr>
                <w:color w:val="333333"/>
              </w:rPr>
              <w:t>Formation instrumentale : où on vise à faire acquérir les savoirs utiles.</w:t>
            </w:r>
          </w:p>
          <w:p w:rsidR="005A4D6A" w:rsidRDefault="005A4D6A" w:rsidP="004622BA">
            <w:pPr>
              <w:suppressAutoHyphens/>
              <w:jc w:val="both"/>
              <w:rPr>
                <w:color w:val="333333"/>
              </w:rPr>
            </w:pPr>
            <w:r>
              <w:rPr>
                <w:color w:val="333333"/>
              </w:rPr>
              <w:t xml:space="preserve">Formation épistémologique : où est d’abord travaillée la conceptualisation, les cadres de références, les choix paradigmatiques à faire en fonction des </w:t>
            </w:r>
            <w:hyperlink w:anchor="_Contexte" w:history="1">
              <w:r>
                <w:rPr>
                  <w:rStyle w:val="Lienhypertexte"/>
                  <w:rFonts w:cs="Arial"/>
                  <w:color w:val="0000CC"/>
                </w:rPr>
                <w:t>contexte</w:t>
              </w:r>
            </w:hyperlink>
            <w:r>
              <w:rPr>
                <w:color w:val="333333"/>
              </w:rPr>
              <w:t>s d’exercice auxquels on se prépare.</w:t>
            </w:r>
            <w:r>
              <w:rPr>
                <w:rStyle w:val="Appelnotedebasdep"/>
                <w:rFonts w:cs="Arial"/>
                <w:szCs w:val="16"/>
              </w:rPr>
              <w:footnoteReference w:id="220"/>
            </w:r>
          </w:p>
        </w:tc>
      </w:tr>
      <w:bookmarkStart w:id="586" w:name="_Modes_de_pensée_1"/>
      <w:bookmarkStart w:id="587" w:name="_Toc174646958"/>
      <w:bookmarkEnd w:id="58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88" w:name="_Toc192943933"/>
            <w:r w:rsidR="005A4D6A" w:rsidRPr="00DF3ADF">
              <w:rPr>
                <w:rStyle w:val="Lienhypertexte"/>
                <w:rFonts w:cs="Arial"/>
                <w:color w:val="0000CC"/>
              </w:rPr>
              <w:t>Modes de pensée</w:t>
            </w:r>
            <w:bookmarkEnd w:id="587"/>
            <w:bookmarkEnd w:id="58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98"/>
              </w:numPr>
              <w:suppressAutoHyphens/>
              <w:jc w:val="both"/>
              <w:rPr>
                <w:color w:val="333333"/>
              </w:rPr>
            </w:pPr>
            <w:r>
              <w:rPr>
                <w:color w:val="333333"/>
              </w:rPr>
              <w:t>Gabarits, formatages, mises en forme pré-données de la pensée qui nous agissent.</w:t>
            </w:r>
          </w:p>
          <w:p w:rsidR="005A4D6A" w:rsidRDefault="005A4D6A" w:rsidP="004622BA">
            <w:pPr>
              <w:numPr>
                <w:ilvl w:val="0"/>
                <w:numId w:val="98"/>
              </w:numPr>
              <w:suppressAutoHyphens/>
              <w:jc w:val="both"/>
              <w:rPr>
                <w:color w:val="333333"/>
              </w:rPr>
            </w:pPr>
            <w:r>
              <w:rPr>
                <w:color w:val="333333"/>
              </w:rPr>
              <w:t xml:space="preserve">Catégories présentes dans la culture européenne qui servent de cadres pré-construits pour la </w:t>
            </w:r>
            <w:hyperlink w:anchor="_Concept___1" w:history="1">
              <w:r>
                <w:rPr>
                  <w:rStyle w:val="Lienhypertexte"/>
                  <w:rFonts w:cs="Arial"/>
                  <w:color w:val="0000CC"/>
                </w:rPr>
                <w:t>concept</w:t>
              </w:r>
            </w:hyperlink>
            <w:r>
              <w:rPr>
                <w:color w:val="333333"/>
              </w:rPr>
              <w:t>ualisation de la pratique et de l’être au monde. Nous agissent, désignent différemment ce qui est l’important dans la vie. Sont en nombre limité, mais peu de gens les connaissent et les distinguent. En général, on emploie celui qu’on a rencontré au hasard de sa formation et on se prive des autres. Font partie des « théorisations implicites »</w:t>
            </w:r>
            <w:r>
              <w:rPr>
                <w:rStyle w:val="Appelnotedebasdep"/>
                <w:rFonts w:cs="Arial"/>
                <w:szCs w:val="16"/>
              </w:rPr>
              <w:footnoteReference w:id="221"/>
            </w:r>
            <w:r>
              <w:rPr>
                <w:color w:val="333333"/>
              </w:rPr>
              <w:t> : « </w:t>
            </w:r>
            <w:r>
              <w:rPr>
                <w:rFonts w:ascii="Arial Narrow" w:hAnsi="Arial Narrow" w:cs="Arial Narrow"/>
                <w:color w:val="333333"/>
              </w:rPr>
              <w:t>chaque acte de direction repose sur des postulats, des hypothèses et des généralisations, c’est-à-dire sur des théories, souvent implicites, inconscientes, ou même contradictoires </w:t>
            </w:r>
            <w:r>
              <w:rPr>
                <w:color w:val="333333"/>
              </w:rPr>
              <w:t xml:space="preserve">» Voir </w:t>
            </w:r>
            <w:hyperlink w:anchor="_Modes_de_pensée_1" w:history="1">
              <w:r>
                <w:rPr>
                  <w:rStyle w:val="Lienhypertexte"/>
                  <w:rFonts w:cs="Arial"/>
                  <w:color w:val="0000CC"/>
                </w:rPr>
                <w:t>modes de pensée</w:t>
              </w:r>
            </w:hyperlink>
            <w:r>
              <w:rPr>
                <w:color w:val="333333"/>
              </w:rPr>
              <w:t xml:space="preserve">, </w:t>
            </w:r>
            <w:hyperlink w:anchor="_Mode_de_pensée" w:history="1">
              <w:r>
                <w:rPr>
                  <w:rStyle w:val="Lienhypertexte"/>
                  <w:rFonts w:cs="Arial"/>
                  <w:color w:val="0000CC"/>
                </w:rPr>
                <w:t>pensée déterministe </w:t>
              </w:r>
            </w:hyperlink>
            <w:r>
              <w:rPr>
                <w:color w:val="333333"/>
              </w:rPr>
              <w:t xml:space="preserve">; </w:t>
            </w:r>
            <w:hyperlink w:anchor="_Mode_de_pensée" w:history="1">
              <w:r>
                <w:rPr>
                  <w:rStyle w:val="Lienhypertexte"/>
                  <w:rFonts w:cs="Arial"/>
                  <w:color w:val="0000CC"/>
                </w:rPr>
                <w:t>fonctionnaliste </w:t>
              </w:r>
            </w:hyperlink>
            <w:r>
              <w:rPr>
                <w:color w:val="333333"/>
              </w:rPr>
              <w:t xml:space="preserve">; </w:t>
            </w:r>
            <w:hyperlink w:anchor="_Mode_de_pensée_3" w:history="1">
              <w:r>
                <w:rPr>
                  <w:rStyle w:val="Lienhypertexte"/>
                  <w:rFonts w:cs="Arial"/>
                  <w:color w:val="0000CC"/>
                </w:rPr>
                <w:t>structuraliste </w:t>
              </w:r>
            </w:hyperlink>
            <w:r>
              <w:rPr>
                <w:color w:val="333333"/>
              </w:rPr>
              <w:t xml:space="preserve">; la </w:t>
            </w:r>
            <w:hyperlink w:anchor="Systémie" w:history="1">
              <w:r>
                <w:rPr>
                  <w:rStyle w:val="Lienhypertexte"/>
                  <w:rFonts w:cs="Arial"/>
                  <w:color w:val="0000CC"/>
                </w:rPr>
                <w:t>systémie</w:t>
              </w:r>
            </w:hyperlink>
            <w:r>
              <w:rPr>
                <w:color w:val="333333"/>
              </w:rPr>
              <w:t xml:space="preserve"> et la </w:t>
            </w:r>
            <w:hyperlink w:anchor="_Complexité" w:history="1">
              <w:r>
                <w:rPr>
                  <w:rStyle w:val="Lienhypertexte"/>
                  <w:rFonts w:cs="Arial"/>
                  <w:color w:val="0000CC"/>
                </w:rPr>
                <w:t>complexité</w:t>
              </w:r>
            </w:hyperlink>
            <w:r>
              <w:rPr>
                <w:color w:val="333333"/>
              </w:rPr>
              <w:t>.</w:t>
            </w:r>
          </w:p>
          <w:p w:rsidR="005A4D6A" w:rsidRDefault="005A4D6A" w:rsidP="004622BA">
            <w:pPr>
              <w:numPr>
                <w:ilvl w:val="0"/>
                <w:numId w:val="98"/>
              </w:numPr>
              <w:suppressAutoHyphens/>
              <w:jc w:val="both"/>
              <w:rPr>
                <w:color w:val="333333"/>
              </w:rPr>
            </w:pPr>
            <w:r>
              <w:rPr>
                <w:color w:val="333333"/>
              </w:rPr>
              <w:t>Cadres disponibles (comme des schèmes sociaux</w:t>
            </w:r>
            <w:r>
              <w:rPr>
                <w:rStyle w:val="Appelnotedebasdep"/>
                <w:rFonts w:cs="Arial"/>
                <w:szCs w:val="16"/>
              </w:rPr>
              <w:footnoteReference w:id="222"/>
            </w:r>
            <w:r>
              <w:rPr>
                <w:color w:val="333333"/>
              </w:rPr>
              <w:t xml:space="preserve">) qui vont formater les </w:t>
            </w:r>
            <w:hyperlink w:anchor="_Modèle" w:history="1">
              <w:r>
                <w:rPr>
                  <w:rStyle w:val="Lienhypertexte"/>
                  <w:rFonts w:cs="Arial"/>
                  <w:color w:val="0000CC"/>
                </w:rPr>
                <w:t>modèle</w:t>
              </w:r>
            </w:hyperlink>
            <w:r>
              <w:rPr>
                <w:color w:val="333333"/>
              </w:rPr>
              <w:t>s d’</w:t>
            </w:r>
            <w:hyperlink w:anchor="_Evaluation__" w:history="1">
              <w:r>
                <w:rPr>
                  <w:rStyle w:val="Lienhypertexte"/>
                  <w:rFonts w:cs="Arial"/>
                  <w:color w:val="0000CC"/>
                </w:rPr>
                <w:t>évaluation</w:t>
              </w:r>
            </w:hyperlink>
            <w:r>
              <w:rPr>
                <w:color w:val="333333"/>
              </w:rPr>
              <w:t xml:space="preserve"> en </w:t>
            </w:r>
            <w:hyperlink w:anchor="_Education__" w:history="1">
              <w:r>
                <w:rPr>
                  <w:rStyle w:val="Lienhypertexte"/>
                  <w:rFonts w:cs="Arial"/>
                  <w:color w:val="0000CC"/>
                </w:rPr>
                <w:t>éducation</w:t>
              </w:r>
            </w:hyperlink>
            <w:r>
              <w:rPr>
                <w:color w:val="333333"/>
              </w:rPr>
              <w:t>.</w:t>
            </w:r>
          </w:p>
          <w:p w:rsidR="005A4D6A" w:rsidRDefault="005A4D6A" w:rsidP="004622BA">
            <w:pPr>
              <w:numPr>
                <w:ilvl w:val="0"/>
                <w:numId w:val="98"/>
              </w:numPr>
              <w:suppressAutoHyphens/>
              <w:jc w:val="both"/>
              <w:rPr>
                <w:color w:val="333333"/>
              </w:rPr>
            </w:pPr>
            <w:r>
              <w:rPr>
                <w:color w:val="333333"/>
              </w:rPr>
              <w:t xml:space="preserve">Donnent des répertoires de </w:t>
            </w:r>
            <w:hyperlink w:anchor="_Figure" w:history="1">
              <w:r>
                <w:rPr>
                  <w:rStyle w:val="Lienhypertexte"/>
                  <w:rFonts w:cs="Arial"/>
                  <w:color w:val="0000CC"/>
                </w:rPr>
                <w:t>figure</w:t>
              </w:r>
            </w:hyperlink>
            <w:r>
              <w:rPr>
                <w:color w:val="333333"/>
              </w:rPr>
              <w:t>s du sujet.</w:t>
            </w:r>
          </w:p>
        </w:tc>
      </w:tr>
      <w:bookmarkStart w:id="589" w:name="_Mobile__"/>
      <w:bookmarkStart w:id="590" w:name="_Motif__"/>
      <w:bookmarkStart w:id="591" w:name="_N_1"/>
      <w:bookmarkStart w:id="592" w:name="_Motif"/>
      <w:bookmarkStart w:id="593" w:name="_Toc174646962"/>
      <w:bookmarkEnd w:id="589"/>
      <w:bookmarkEnd w:id="590"/>
      <w:bookmarkEnd w:id="591"/>
      <w:bookmarkEnd w:id="592"/>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94" w:name="_Toc192943934"/>
            <w:r w:rsidR="005A4D6A" w:rsidRPr="00DF3ADF">
              <w:rPr>
                <w:rStyle w:val="Lienhypertexte"/>
                <w:rFonts w:cs="Arial"/>
                <w:color w:val="0000CC"/>
              </w:rPr>
              <w:t>Motif</w:t>
            </w:r>
            <w:bookmarkEnd w:id="593"/>
            <w:bookmarkEnd w:id="59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033011" w:rsidRPr="00033011" w:rsidRDefault="00033011" w:rsidP="004622BA">
            <w:pPr>
              <w:suppressAutoHyphens/>
              <w:jc w:val="both"/>
              <w:rPr>
                <w:color w:val="333333"/>
              </w:rPr>
            </w:pPr>
            <w:r>
              <w:rPr>
                <w:color w:val="333333"/>
              </w:rPr>
              <w:t>C</w:t>
            </w:r>
            <w:r w:rsidRPr="00033011">
              <w:rPr>
                <w:color w:val="333333"/>
              </w:rPr>
              <w:t xml:space="preserve">e qu’on se donne comme prétexte ou raison pour agir, une intention. </w:t>
            </w:r>
          </w:p>
          <w:p w:rsidR="005A4D6A" w:rsidRDefault="00033011" w:rsidP="004622BA">
            <w:pPr>
              <w:suppressAutoHyphens/>
              <w:jc w:val="both"/>
              <w:rPr>
                <w:color w:val="333333"/>
              </w:rPr>
            </w:pPr>
            <w:r w:rsidRPr="00033011">
              <w:rPr>
                <w:color w:val="333333"/>
              </w:rPr>
              <w:t>Ce que le l’accompagné veut en arrivant dans l’accompagnement et qu’il exprime pour justifier d’être là.</w:t>
            </w:r>
          </w:p>
        </w:tc>
      </w:tr>
      <w:bookmarkStart w:id="595" w:name="_Motivation"/>
      <w:bookmarkEnd w:id="59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"M" </w:instrText>
            </w:r>
            <w:r w:rsidRPr="00DF3ADF">
              <w:rPr>
                <w:color w:val="0000CC"/>
              </w:rPr>
              <w:fldChar w:fldCharType="separate"/>
            </w:r>
            <w:bookmarkStart w:id="596" w:name="_Toc192943935"/>
            <w:r w:rsidR="005A4D6A" w:rsidRPr="00DF3ADF">
              <w:rPr>
                <w:rStyle w:val="Lienhypertexte"/>
                <w:rFonts w:cs="Arial"/>
                <w:color w:val="0000CC"/>
              </w:rPr>
              <w:t>Motivation</w:t>
            </w:r>
            <w:bookmarkEnd w:id="596"/>
            <w:r w:rsidRPr="00DF3ADF">
              <w:rPr>
                <w:color w:val="0000CC"/>
              </w:rPr>
              <w:fldChar w:fldCharType="end"/>
            </w:r>
            <w:r w:rsidR="005A4D6A" w:rsidRPr="00DF3ADF">
              <w:rPr>
                <w:color w:val="0000CC"/>
              </w:rPr>
              <w:t xml:space="preserve"> </w:t>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Ce qui nous pousse à agit. Appétence, envie, </w:t>
            </w:r>
            <w:hyperlink w:anchor="_Politique__" w:history="1">
              <w:r>
                <w:rPr>
                  <w:rStyle w:val="Lienhypertexte"/>
                  <w:rFonts w:cs="Arial"/>
                  <w:color w:val="0000CC"/>
                </w:rPr>
                <w:t>plaisir</w:t>
              </w:r>
            </w:hyperlink>
            <w:r>
              <w:rPr>
                <w:color w:val="333333"/>
              </w:rPr>
              <w:t xml:space="preserve"> anticipé.</w:t>
            </w:r>
          </w:p>
          <w:p w:rsidR="005A4D6A" w:rsidRDefault="005A4D6A" w:rsidP="004622BA">
            <w:pPr>
              <w:suppressAutoHyphens/>
              <w:jc w:val="both"/>
              <w:rPr>
                <w:color w:val="333333"/>
              </w:rPr>
            </w:pPr>
            <w:r>
              <w:rPr>
                <w:color w:val="333333"/>
              </w:rPr>
              <w:t xml:space="preserve">Voir </w:t>
            </w:r>
            <w:hyperlink w:anchor="_Mieux_être__" w:history="1">
              <w:r>
                <w:rPr>
                  <w:rStyle w:val="Lienhypertexte"/>
                  <w:rFonts w:cs="Arial"/>
                  <w:color w:val="0000CC"/>
                </w:rPr>
                <w:t>mobile</w:t>
              </w:r>
            </w:hyperlink>
            <w:r>
              <w:rPr>
                <w:color w:val="333333"/>
              </w:rPr>
              <w:t xml:space="preserve"> et </w:t>
            </w:r>
            <w:hyperlink w:anchor="_Mobile__" w:history="1">
              <w:r>
                <w:rPr>
                  <w:rStyle w:val="Lienhypertexte"/>
                  <w:rFonts w:cs="Arial"/>
                  <w:color w:val="0000CC"/>
                </w:rPr>
                <w:t>motif</w:t>
              </w:r>
            </w:hyperlink>
            <w:r>
              <w:rPr>
                <w:color w:val="333333"/>
              </w:rPr>
              <w:t>.</w:t>
            </w:r>
          </w:p>
          <w:p w:rsidR="005A4D6A" w:rsidRDefault="005A4D6A" w:rsidP="004622BA">
            <w:pPr>
              <w:suppressAutoHyphens/>
              <w:jc w:val="both"/>
              <w:rPr>
                <w:color w:val="333333"/>
              </w:rPr>
            </w:pPr>
            <w:r>
              <w:rPr>
                <w:color w:val="333333"/>
              </w:rPr>
              <w:t xml:space="preserve">N’est pas un état mais un </w:t>
            </w:r>
            <w:hyperlink w:anchor="_Processus" w:history="1">
              <w:r>
                <w:rPr>
                  <w:rStyle w:val="Lienhypertexte"/>
                  <w:rFonts w:cs="Arial"/>
                  <w:color w:val="0000CC"/>
                </w:rPr>
                <w:t>processus</w:t>
              </w:r>
            </w:hyperlink>
            <w:r>
              <w:rPr>
                <w:color w:val="333333"/>
              </w:rPr>
              <w:t xml:space="preserve"> qui se travaille.</w:t>
            </w:r>
          </w:p>
          <w:p w:rsidR="005A4D6A" w:rsidRDefault="005A4D6A" w:rsidP="004622BA">
            <w:pPr>
              <w:suppressAutoHyphens/>
              <w:jc w:val="both"/>
              <w:rPr>
                <w:color w:val="333333"/>
              </w:rPr>
            </w:pPr>
            <w:r>
              <w:rPr>
                <w:color w:val="333333"/>
              </w:rPr>
              <w:t>A trop souvent servi à stigmatiser l’autre qui ne serait pas « motivé » alors qu’il fait preuve de négatricité.</w:t>
            </w:r>
          </w:p>
          <w:p w:rsidR="005A4D6A" w:rsidRDefault="005A4D6A" w:rsidP="004622BA">
            <w:pPr>
              <w:suppressAutoHyphens/>
              <w:jc w:val="both"/>
              <w:rPr>
                <w:color w:val="333333"/>
              </w:rPr>
            </w:pPr>
            <w:r>
              <w:rPr>
                <w:color w:val="333333"/>
              </w:rPr>
              <w:t>Sous le terme de « </w:t>
            </w:r>
            <w:hyperlink w:anchor="_D_1" w:history="1">
              <w:r>
                <w:rPr>
                  <w:rStyle w:val="Lienhypertexte"/>
                  <w:rFonts w:cs="Arial"/>
                  <w:color w:val="0000CC"/>
                </w:rPr>
                <w:t>demande </w:t>
              </w:r>
            </w:hyperlink>
            <w:r>
              <w:rPr>
                <w:color w:val="333333"/>
              </w:rPr>
              <w:t xml:space="preserve">», sert encore d’excuse pour éviter tout </w:t>
            </w:r>
            <w:hyperlink w:anchor="_Accompagnement__" w:history="1">
              <w:r w:rsidRPr="00AE2FE9">
                <w:rPr>
                  <w:rStyle w:val="Lienhypertexte"/>
                  <w:rFonts w:cs="Arial"/>
                  <w:color w:val="0000CC"/>
                </w:rPr>
                <w:t>accompagnement</w:t>
              </w:r>
            </w:hyperlink>
            <w:r>
              <w:rPr>
                <w:color w:val="333333"/>
              </w:rPr>
              <w:t>.</w:t>
            </w:r>
          </w:p>
        </w:tc>
      </w:tr>
      <w:bookmarkStart w:id="597" w:name="_Mouillage"/>
      <w:bookmarkEnd w:id="597"/>
      <w:tr w:rsidR="00E5591B"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E5591B" w:rsidRPr="00DF3ADF" w:rsidRDefault="00AE0CD4">
            <w:pPr>
              <w:pStyle w:val="Titre2"/>
              <w:rPr>
                <w:color w:val="0000CC"/>
              </w:rPr>
            </w:pPr>
            <w:r w:rsidRPr="00DF3ADF">
              <w:rPr>
                <w:color w:val="0000CC"/>
              </w:rPr>
              <w:fldChar w:fldCharType="begin"/>
            </w:r>
            <w:r w:rsidR="001678BB" w:rsidRPr="00DF3ADF">
              <w:rPr>
                <w:color w:val="0000CC"/>
              </w:rPr>
              <w:instrText xml:space="preserve"> HYPERLINK  \l "M" </w:instrText>
            </w:r>
            <w:r w:rsidRPr="00DF3ADF">
              <w:rPr>
                <w:color w:val="0000CC"/>
              </w:rPr>
              <w:fldChar w:fldCharType="separate"/>
            </w:r>
            <w:r w:rsidR="00E5591B" w:rsidRPr="00DF3ADF">
              <w:rPr>
                <w:rStyle w:val="Lienhypertexte"/>
                <w:rFonts w:cs="Arial"/>
                <w:color w:val="0000CC"/>
              </w:rPr>
              <w:t>Mouillage</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AE2FE9" w:rsidRPr="001109A0" w:rsidRDefault="00AE2FE9" w:rsidP="00B27520">
            <w:pPr>
              <w:suppressAutoHyphens/>
              <w:spacing w:beforeLines="1" w:afterLines="1"/>
              <w:rPr>
                <w:rFonts w:ascii="Arial Narrow" w:hAnsi="Arial Narrow"/>
                <w:color w:val="333333"/>
              </w:rPr>
            </w:pPr>
            <w:r w:rsidRPr="001109A0">
              <w:rPr>
                <w:rFonts w:ascii="Arial Narrow" w:hAnsi="Arial Narrow"/>
                <w:color w:val="333333"/>
              </w:rPr>
              <w:t xml:space="preserve">« Le </w:t>
            </w:r>
            <w:r w:rsidRPr="001109A0">
              <w:rPr>
                <w:rFonts w:ascii="Arial Narrow" w:hAnsi="Arial Narrow"/>
                <w:b/>
                <w:color w:val="333333"/>
              </w:rPr>
              <w:t>mouillage</w:t>
            </w:r>
            <w:r w:rsidRPr="001109A0">
              <w:rPr>
                <w:rFonts w:ascii="Arial Narrow" w:hAnsi="Arial Narrow"/>
                <w:color w:val="333333"/>
              </w:rPr>
              <w:t xml:space="preserve"> est un terme de marine qui désigne :</w:t>
            </w:r>
          </w:p>
          <w:p w:rsidR="00AE2FE9" w:rsidRPr="001109A0" w:rsidRDefault="00AE2FE9" w:rsidP="00B27520">
            <w:pPr>
              <w:numPr>
                <w:ilvl w:val="0"/>
                <w:numId w:val="185"/>
              </w:numPr>
              <w:suppressAutoHyphens/>
              <w:spacing w:beforeLines="1" w:afterLines="1" w:line="240" w:lineRule="auto"/>
              <w:rPr>
                <w:rFonts w:ascii="Arial Narrow" w:hAnsi="Arial Narrow"/>
                <w:color w:val="333333"/>
              </w:rPr>
            </w:pPr>
            <w:r w:rsidRPr="001109A0">
              <w:rPr>
                <w:rFonts w:ascii="Arial Narrow" w:hAnsi="Arial Narrow"/>
                <w:i/>
                <w:color w:val="333333"/>
              </w:rPr>
              <w:t>un lieu abrité du vent et des vagues le long de la côte dans lequel un bateau peut s'arrêter en sécurité en s'amarrant sur son ancre.</w:t>
            </w:r>
          </w:p>
          <w:p w:rsidR="00AE2FE9" w:rsidRPr="001109A0" w:rsidRDefault="00AE2FE9" w:rsidP="00B27520">
            <w:pPr>
              <w:numPr>
                <w:ilvl w:val="0"/>
                <w:numId w:val="185"/>
              </w:numPr>
              <w:suppressAutoHyphens/>
              <w:spacing w:beforeLines="1" w:afterLines="1" w:line="240" w:lineRule="auto"/>
              <w:rPr>
                <w:rFonts w:ascii="Arial Narrow" w:hAnsi="Arial Narrow"/>
                <w:color w:val="333333"/>
              </w:rPr>
            </w:pPr>
            <w:r w:rsidRPr="001109A0">
              <w:rPr>
                <w:rFonts w:ascii="Arial Narrow" w:hAnsi="Arial Narrow"/>
                <w:i/>
                <w:color w:val="333333"/>
              </w:rPr>
              <w:t xml:space="preserve">la manœuvre qui consiste à </w:t>
            </w:r>
            <w:r w:rsidRPr="001109A0">
              <w:rPr>
                <w:rFonts w:ascii="Arial Narrow" w:hAnsi="Arial Narrow"/>
                <w:color w:val="333333"/>
              </w:rPr>
              <w:t>poser l’ancre dans un mouillage ».</w:t>
            </w:r>
            <w:r w:rsidRPr="001109A0">
              <w:rPr>
                <w:rStyle w:val="FormatrefCar"/>
              </w:rPr>
              <w:footnoteReference w:id="223"/>
            </w:r>
          </w:p>
          <w:p w:rsidR="00AE2FE9" w:rsidRPr="001109A0" w:rsidRDefault="00AE2FE9" w:rsidP="00B27520">
            <w:pPr>
              <w:suppressAutoHyphens/>
              <w:spacing w:beforeLines="1" w:afterLines="1"/>
              <w:rPr>
                <w:color w:val="333333"/>
              </w:rPr>
            </w:pPr>
          </w:p>
          <w:p w:rsidR="00E5591B" w:rsidRPr="001109A0" w:rsidRDefault="0020299B" w:rsidP="00B27520">
            <w:pPr>
              <w:suppressAutoHyphens/>
              <w:spacing w:beforeLines="1" w:afterLines="1"/>
              <w:rPr>
                <w:color w:val="333333"/>
              </w:rPr>
            </w:pPr>
            <w:r>
              <w:rPr>
                <w:color w:val="333333"/>
              </w:rPr>
              <w:t>S</w:t>
            </w:r>
            <w:r w:rsidR="00AE2FE9" w:rsidRPr="001109A0">
              <w:rPr>
                <w:color w:val="333333"/>
              </w:rPr>
              <w:t>’abriter, avoir des lieux de repos, de retour à la terre ferme : savoir ponctuer l’activité professionnelle de te</w:t>
            </w:r>
            <w:r>
              <w:rPr>
                <w:color w:val="333333"/>
              </w:rPr>
              <w:t>mps de calme. Trouver de l’aise</w:t>
            </w:r>
            <w:r w:rsidR="00AE2FE9" w:rsidRPr="001109A0">
              <w:rPr>
                <w:color w:val="333333"/>
              </w:rPr>
              <w:t xml:space="preserve"> (voir </w:t>
            </w:r>
            <w:hyperlink w:anchor="_Aise" w:history="1">
              <w:r w:rsidR="00AE2FE9" w:rsidRPr="0020299B">
                <w:rPr>
                  <w:rStyle w:val="Lienhypertexte"/>
                  <w:rFonts w:cs="Arial"/>
                  <w:color w:val="0000CC"/>
                </w:rPr>
                <w:t>aise</w:t>
              </w:r>
            </w:hyperlink>
            <w:r w:rsidR="00AE2FE9" w:rsidRPr="001109A0">
              <w:rPr>
                <w:color w:val="333333"/>
              </w:rPr>
              <w:t>) dans ce qu’on fait. Utiliser les repères pour agir comme des ancrages dans son histoire : avoir fait des contraintes, des ressources.</w:t>
            </w:r>
          </w:p>
          <w:p w:rsidR="001109A0" w:rsidRPr="00AE2FE9" w:rsidRDefault="001109A0" w:rsidP="00B27520">
            <w:pPr>
              <w:suppressAutoHyphens/>
              <w:spacing w:beforeLines="1" w:afterLines="1"/>
              <w:rPr>
                <w:color w:val="333333"/>
              </w:rPr>
            </w:pPr>
          </w:p>
        </w:tc>
      </w:tr>
      <w:bookmarkStart w:id="598" w:name="_N"/>
      <w:bookmarkEnd w:id="59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"N" </w:instrText>
            </w:r>
            <w:r w:rsidRPr="00DF3ADF">
              <w:rPr>
                <w:color w:val="0000CC"/>
              </w:rPr>
              <w:fldChar w:fldCharType="separate"/>
            </w:r>
            <w:bookmarkStart w:id="599" w:name="_Toc192943936"/>
            <w:bookmarkStart w:id="600" w:name="_Toc174646963"/>
            <w:r w:rsidR="005A4D6A" w:rsidRPr="00DF3ADF">
              <w:rPr>
                <w:rStyle w:val="Lienhypertexte"/>
                <w:rFonts w:cs="Arial"/>
                <w:color w:val="0000CC"/>
              </w:rPr>
              <w:t>N</w:t>
            </w:r>
            <w:bookmarkEnd w:id="599"/>
            <w:bookmarkEnd w:id="60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601" w:name="_Nature_humaine"/>
      <w:bookmarkEnd w:id="601"/>
      <w:tr w:rsidR="005A4D6A" w:rsidTr="00FA6DB1">
        <w:trPr>
          <w:divId w:val="1232616769"/>
          <w:trHeight w:val="1340"/>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"N" </w:instrText>
            </w:r>
            <w:r w:rsidRPr="00DF3ADF">
              <w:rPr>
                <w:color w:val="0000CC"/>
              </w:rPr>
              <w:fldChar w:fldCharType="separate"/>
            </w:r>
            <w:bookmarkStart w:id="602" w:name="_Toc192943937"/>
            <w:r w:rsidR="005A4D6A" w:rsidRPr="00DF3ADF">
              <w:rPr>
                <w:rStyle w:val="Lienhypertexte"/>
                <w:rFonts w:cs="Arial"/>
                <w:color w:val="0000CC"/>
              </w:rPr>
              <w:t>Nature humaine</w:t>
            </w:r>
            <w:bookmarkEnd w:id="60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Philosophie essentialiste fort répandue encore, naturalisée (qui se fait passer pour naturelle, vraie), qui pose que dans l’homme un noyau (appelé essence) est immuable : en tous temps, en tous lieux l’homme serait fondamentalement le même.</w:t>
            </w:r>
          </w:p>
          <w:p w:rsidR="005A4D6A" w:rsidRDefault="005A4D6A" w:rsidP="004622BA">
            <w:pPr>
              <w:suppressAutoHyphens/>
              <w:jc w:val="both"/>
              <w:rPr>
                <w:color w:val="333333"/>
              </w:rPr>
            </w:pPr>
            <w:r>
              <w:rPr>
                <w:color w:val="333333"/>
              </w:rPr>
              <w:t xml:space="preserve">Elément central dans le </w:t>
            </w:r>
            <w:hyperlink w:anchor="_Paradigme_mécaniste" w:history="1">
              <w:r>
                <w:rPr>
                  <w:rStyle w:val="Lienhypertexte"/>
                  <w:rFonts w:cs="Arial"/>
                  <w:color w:val="0000CC"/>
                </w:rPr>
                <w:t>paradigme mécaniciste </w:t>
              </w:r>
            </w:hyperlink>
            <w:r>
              <w:rPr>
                <w:color w:val="333333"/>
              </w:rPr>
              <w:t xml:space="preserve">: l’essence permet de prévoir le comportement humain, en toute raison, et donc de la </w:t>
            </w:r>
            <w:hyperlink w:anchor="_Maîtrise" w:history="1">
              <w:r>
                <w:rPr>
                  <w:rStyle w:val="Lienhypertexte"/>
                  <w:rFonts w:cs="Arial"/>
                  <w:color w:val="0000CC"/>
                </w:rPr>
                <w:t>maîtrise</w:t>
              </w:r>
            </w:hyperlink>
            <w:r>
              <w:rPr>
                <w:color w:val="333333"/>
              </w:rPr>
              <w:t>r.</w:t>
            </w:r>
            <w:r>
              <w:rPr>
                <w:rStyle w:val="Appelnotedebasdep"/>
                <w:rFonts w:cs="Arial"/>
                <w:szCs w:val="16"/>
              </w:rPr>
              <w:footnoteReference w:id="224"/>
            </w:r>
          </w:p>
        </w:tc>
      </w:tr>
      <w:bookmarkStart w:id="603" w:name="_Négatricité"/>
      <w:bookmarkEnd w:id="603"/>
      <w:tr w:rsidR="005A4D6A" w:rsidTr="00FA6DB1">
        <w:trPr>
          <w:divId w:val="1232616769"/>
          <w:trHeight w:val="1340"/>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"N" </w:instrText>
            </w:r>
            <w:r w:rsidRPr="00DF3ADF">
              <w:rPr>
                <w:color w:val="0000CC"/>
              </w:rPr>
              <w:fldChar w:fldCharType="separate"/>
            </w:r>
            <w:bookmarkStart w:id="604" w:name="_Toc174646964"/>
            <w:bookmarkStart w:id="605" w:name="_Toc192943938"/>
            <w:r w:rsidR="005A4D6A" w:rsidRPr="00DF3ADF">
              <w:rPr>
                <w:rStyle w:val="Lienhypertexte"/>
                <w:rFonts w:cs="Arial"/>
                <w:color w:val="0000CC"/>
              </w:rPr>
              <w:t>Négatricité</w:t>
            </w:r>
            <w:bookmarkEnd w:id="604"/>
            <w:bookmarkEnd w:id="60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Faculté propre à l’être humain qui lui permet de dire non.</w:t>
            </w:r>
          </w:p>
          <w:p w:rsidR="005A4D6A" w:rsidRDefault="005A4D6A" w:rsidP="004622BA">
            <w:pPr>
              <w:suppressAutoHyphens/>
              <w:jc w:val="both"/>
              <w:rPr>
                <w:color w:val="333333"/>
              </w:rPr>
            </w:pPr>
            <w:r>
              <w:rPr>
                <w:color w:val="333333"/>
              </w:rPr>
              <w:t>Capacité de tout être vivant, a fortiori humain, de vouloir et de pouvoir opposer ses propres contre-stratégies aux stratégies dont il se sent devenir l'objet de la part d'autrui.</w:t>
            </w:r>
            <w:r>
              <w:rPr>
                <w:rStyle w:val="Appelnotedebasdep"/>
                <w:rFonts w:cs="Arial"/>
                <w:szCs w:val="16"/>
              </w:rPr>
              <w:footnoteReference w:id="225"/>
            </w:r>
            <w:r>
              <w:rPr>
                <w:color w:val="333333"/>
              </w:rPr>
              <w:t xml:space="preserve"> </w:t>
            </w:r>
          </w:p>
        </w:tc>
      </w:tr>
      <w:bookmarkStart w:id="606" w:name="_Négociation"/>
      <w:bookmarkEnd w:id="60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"N" </w:instrText>
            </w:r>
            <w:r w:rsidRPr="00DF3ADF">
              <w:rPr>
                <w:color w:val="0000CC"/>
              </w:rPr>
              <w:fldChar w:fldCharType="separate"/>
            </w:r>
            <w:bookmarkStart w:id="607" w:name="_Toc174646965"/>
            <w:bookmarkStart w:id="608" w:name="_Toc192943939"/>
            <w:r w:rsidR="005A4D6A" w:rsidRPr="00DF3ADF">
              <w:rPr>
                <w:rStyle w:val="Lienhypertexte"/>
                <w:rFonts w:cs="Arial"/>
                <w:color w:val="0000CC"/>
              </w:rPr>
              <w:t>Négociation</w:t>
            </w:r>
            <w:bookmarkEnd w:id="607"/>
            <w:bookmarkEnd w:id="60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Exploitation d’un </w:t>
            </w:r>
            <w:hyperlink w:anchor="_Contraire__" w:history="1">
              <w:r>
                <w:rPr>
                  <w:rStyle w:val="Lienhypertexte"/>
                  <w:rFonts w:cs="Arial"/>
                  <w:color w:val="0000CC"/>
                </w:rPr>
                <w:t>conflit</w:t>
              </w:r>
            </w:hyperlink>
            <w:r>
              <w:rPr>
                <w:color w:val="333333"/>
              </w:rPr>
              <w:t xml:space="preserve">, d’une tension dans l’échange entre des enjeux contradictoires. Jeu, exploitation et </w:t>
            </w:r>
            <w:hyperlink w:anchor="_Articulation" w:history="1">
              <w:r>
                <w:rPr>
                  <w:rStyle w:val="Lienhypertexte"/>
                  <w:rFonts w:cs="Arial"/>
                  <w:color w:val="0000CC"/>
                </w:rPr>
                <w:t>articulation</w:t>
              </w:r>
            </w:hyperlink>
            <w:r>
              <w:rPr>
                <w:color w:val="333333"/>
              </w:rPr>
              <w:t xml:space="preserve"> de </w:t>
            </w:r>
            <w:hyperlink w:anchor="_Rapport" w:history="1">
              <w:r>
                <w:rPr>
                  <w:rStyle w:val="Lienhypertexte"/>
                  <w:rFonts w:cs="Arial"/>
                  <w:color w:val="0000CC"/>
                </w:rPr>
                <w:t>rapport</w:t>
              </w:r>
            </w:hyperlink>
            <w:r>
              <w:rPr>
                <w:color w:val="333333"/>
              </w:rPr>
              <w:t xml:space="preserve">s de forces dans une situation plus ou moins bloquée. Reformulation jusqu’à trouver une entente. Peut aller jusqu’au </w:t>
            </w:r>
            <w:r>
              <w:rPr>
                <w:i/>
                <w:iCs/>
                <w:color w:val="333333"/>
              </w:rPr>
              <w:t>compromis</w:t>
            </w:r>
            <w:r>
              <w:rPr>
                <w:color w:val="333333"/>
              </w:rPr>
              <w:t>.</w:t>
            </w:r>
            <w:r>
              <w:rPr>
                <w:rStyle w:val="Appelnotedebasdep"/>
                <w:rFonts w:cs="Arial"/>
                <w:szCs w:val="16"/>
              </w:rPr>
              <w:footnoteReference w:id="226"/>
            </w:r>
            <w:r>
              <w:rPr>
                <w:color w:val="333333"/>
              </w:rPr>
              <w:t xml:space="preserve"> </w:t>
            </w:r>
          </w:p>
          <w:p w:rsidR="005A4D6A" w:rsidRDefault="005A4D6A" w:rsidP="004622BA">
            <w:pPr>
              <w:suppressAutoHyphens/>
              <w:jc w:val="both"/>
              <w:rPr>
                <w:color w:val="333333"/>
              </w:rPr>
            </w:pPr>
            <w:r>
              <w:rPr>
                <w:color w:val="333333"/>
              </w:rPr>
              <w:t xml:space="preserve">Pour les </w:t>
            </w:r>
            <w:hyperlink w:anchor="_Intervenant___1" w:history="1">
              <w:r>
                <w:rPr>
                  <w:rStyle w:val="Lienhypertexte"/>
                  <w:rFonts w:cs="Arial"/>
                  <w:color w:val="0000CC"/>
                </w:rPr>
                <w:t>intervenant</w:t>
              </w:r>
            </w:hyperlink>
            <w:r>
              <w:rPr>
                <w:color w:val="333333"/>
              </w:rPr>
              <w:t xml:space="preserve">s de métier, précède obligatoirement le </w:t>
            </w:r>
            <w:hyperlink w:anchor="_Contrat" w:history="1">
              <w:r>
                <w:rPr>
                  <w:rStyle w:val="Lienhypertexte"/>
                  <w:rFonts w:cs="Arial"/>
                  <w:color w:val="0000CC"/>
                </w:rPr>
                <w:t>contrat</w:t>
              </w:r>
            </w:hyperlink>
            <w:r>
              <w:rPr>
                <w:color w:val="333333"/>
              </w:rPr>
              <w:t xml:space="preserve"> d’</w:t>
            </w:r>
            <w:hyperlink w:anchor="_Intervention_1" w:history="1">
              <w:r>
                <w:rPr>
                  <w:rStyle w:val="Lienhypertexte"/>
                  <w:rFonts w:cs="Arial"/>
                  <w:color w:val="0000CC"/>
                </w:rPr>
                <w:t>intervention</w:t>
              </w:r>
            </w:hyperlink>
            <w:r>
              <w:rPr>
                <w:color w:val="333333"/>
              </w:rPr>
              <w:t xml:space="preserve"> et peut se poursuivre tout au long de l’</w:t>
            </w:r>
            <w:hyperlink w:anchor="_Intervention_1" w:history="1">
              <w:r>
                <w:rPr>
                  <w:rStyle w:val="Lienhypertexte"/>
                  <w:rFonts w:cs="Arial"/>
                  <w:color w:val="0000CC"/>
                </w:rPr>
                <w:t>intervention</w:t>
              </w:r>
            </w:hyperlink>
            <w:r>
              <w:rPr>
                <w:color w:val="333333"/>
              </w:rPr>
              <w:t>.</w:t>
            </w:r>
          </w:p>
          <w:p w:rsidR="005A4D6A" w:rsidRDefault="005A4D6A" w:rsidP="004622BA">
            <w:pPr>
              <w:suppressAutoHyphens/>
              <w:jc w:val="both"/>
              <w:rPr>
                <w:color w:val="333333"/>
              </w:rPr>
            </w:pPr>
            <w:r>
              <w:rPr>
                <w:color w:val="333333"/>
              </w:rPr>
              <w:t xml:space="preserve">Pour tous les </w:t>
            </w:r>
            <w:hyperlink w:anchor="_Intervenant___1" w:history="1">
              <w:r>
                <w:rPr>
                  <w:rStyle w:val="Lienhypertexte"/>
                  <w:rFonts w:cs="Arial"/>
                  <w:color w:val="0000CC"/>
                </w:rPr>
                <w:t>intervenant</w:t>
              </w:r>
            </w:hyperlink>
            <w:r>
              <w:rPr>
                <w:color w:val="333333"/>
              </w:rPr>
              <w:t>s, recouvre un ensemble d’</w:t>
            </w:r>
            <w:hyperlink w:anchor="_Habileté" w:history="1">
              <w:r>
                <w:rPr>
                  <w:rStyle w:val="Lienhypertexte"/>
                  <w:rFonts w:cs="Arial"/>
                  <w:color w:val="0000CC"/>
                </w:rPr>
                <w:t>habileté</w:t>
              </w:r>
            </w:hyperlink>
            <w:r>
              <w:rPr>
                <w:color w:val="333333"/>
              </w:rPr>
              <w:t xml:space="preserve">s indispensable dans la </w:t>
            </w:r>
            <w:hyperlink w:anchor="_Relation" w:history="1">
              <w:r>
                <w:rPr>
                  <w:rStyle w:val="Lienhypertexte"/>
                  <w:rFonts w:cs="Arial"/>
                  <w:color w:val="0000CC"/>
                </w:rPr>
                <w:t>relation</w:t>
              </w:r>
            </w:hyperlink>
            <w:r>
              <w:rPr>
                <w:color w:val="333333"/>
              </w:rPr>
              <w:t xml:space="preserve"> humaine.</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N" w:history="1">
              <w:bookmarkStart w:id="609" w:name="_Toc174646967"/>
              <w:bookmarkStart w:id="610" w:name="_Toc192943940"/>
              <w:r w:rsidR="005A4D6A" w:rsidRPr="00DF3ADF">
                <w:rPr>
                  <w:rStyle w:val="Lienhypertexte"/>
                  <w:rFonts w:cs="Arial"/>
                  <w:color w:val="0000CC"/>
                </w:rPr>
                <w:t>Normatif</w:t>
              </w:r>
              <w:bookmarkEnd w:id="609"/>
              <w:bookmarkEnd w:id="610"/>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Ce qui me contraint, me donne la bonne voie à suivre sans discussion possible.</w:t>
            </w:r>
          </w:p>
          <w:p w:rsidR="005A4D6A" w:rsidRDefault="005A4D6A" w:rsidP="004622BA">
            <w:pPr>
              <w:suppressAutoHyphens/>
              <w:jc w:val="both"/>
              <w:rPr>
                <w:color w:val="333333"/>
              </w:rPr>
            </w:pPr>
            <w:r>
              <w:rPr>
                <w:color w:val="333333"/>
              </w:rPr>
              <w:t>Souvent péjoratif.</w:t>
            </w:r>
          </w:p>
        </w:tc>
      </w:tr>
      <w:bookmarkStart w:id="611" w:name="_Normes__"/>
      <w:bookmarkStart w:id="612" w:name="_Normes"/>
      <w:bookmarkEnd w:id="611"/>
      <w:bookmarkEnd w:id="61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"N" </w:instrText>
            </w:r>
            <w:r w:rsidRPr="00DF3ADF">
              <w:rPr>
                <w:color w:val="0000CC"/>
              </w:rPr>
              <w:fldChar w:fldCharType="separate"/>
            </w:r>
            <w:bookmarkStart w:id="613" w:name="_Toc174646968"/>
            <w:bookmarkStart w:id="614" w:name="_Toc192943941"/>
            <w:r w:rsidR="005A4D6A" w:rsidRPr="00DF3ADF">
              <w:rPr>
                <w:rStyle w:val="Lienhypertexte"/>
                <w:rFonts w:cs="Arial"/>
                <w:color w:val="0000CC"/>
              </w:rPr>
              <w:t>Normes</w:t>
            </w:r>
            <w:bookmarkEnd w:id="613"/>
            <w:bookmarkEnd w:id="61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99"/>
              </w:numPr>
              <w:suppressAutoHyphens/>
              <w:jc w:val="both"/>
              <w:rPr>
                <w:color w:val="333333"/>
              </w:rPr>
            </w:pPr>
            <w:r>
              <w:rPr>
                <w:color w:val="333333"/>
              </w:rPr>
              <w:t>Tout ce qui me contraint ou me soutient, me donne un cadre. Ce n’est pas en soi négatif.</w:t>
            </w:r>
          </w:p>
          <w:p w:rsidR="005A4D6A" w:rsidRDefault="005A4D6A" w:rsidP="004622BA">
            <w:pPr>
              <w:numPr>
                <w:ilvl w:val="0"/>
                <w:numId w:val="99"/>
              </w:numPr>
              <w:suppressAutoHyphens/>
              <w:jc w:val="both"/>
              <w:rPr>
                <w:color w:val="333333"/>
              </w:rPr>
            </w:pPr>
            <w:r>
              <w:rPr>
                <w:color w:val="333333"/>
              </w:rPr>
              <w:t>C’est ce qui m’étaye.</w:t>
            </w:r>
          </w:p>
          <w:p w:rsidR="005A4D6A" w:rsidRDefault="005A4D6A" w:rsidP="004622BA">
            <w:pPr>
              <w:suppressAutoHyphens/>
              <w:jc w:val="both"/>
              <w:rPr>
                <w:color w:val="333333"/>
              </w:rPr>
            </w:pPr>
            <w:r>
              <w:rPr>
                <w:color w:val="333333"/>
              </w:rPr>
              <w:t xml:space="preserve">Voir </w:t>
            </w:r>
            <w:hyperlink w:anchor="_Etayage__" w:history="1">
              <w:r>
                <w:rPr>
                  <w:rStyle w:val="Lienhypertexte"/>
                  <w:rFonts w:cs="Arial"/>
                  <w:color w:val="0000CC"/>
                </w:rPr>
                <w:t>étayage</w:t>
              </w:r>
            </w:hyperlink>
            <w:r>
              <w:rPr>
                <w:color w:val="333333"/>
              </w:rPr>
              <w:t>.</w:t>
            </w:r>
          </w:p>
        </w:tc>
      </w:tr>
      <w:bookmarkStart w:id="615" w:name="_O_1"/>
      <w:bookmarkStart w:id="616" w:name="_Notion__"/>
      <w:bookmarkStart w:id="617" w:name="_Notion"/>
      <w:bookmarkStart w:id="618" w:name="_Toc174646966"/>
      <w:bookmarkEnd w:id="615"/>
      <w:bookmarkEnd w:id="616"/>
      <w:bookmarkEnd w:id="617"/>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"N" </w:instrText>
            </w:r>
            <w:r w:rsidRPr="00DF3ADF">
              <w:rPr>
                <w:color w:val="0000CC"/>
              </w:rPr>
              <w:fldChar w:fldCharType="separate"/>
            </w:r>
            <w:bookmarkStart w:id="619" w:name="_Toc192943942"/>
            <w:r w:rsidR="005A4D6A" w:rsidRPr="00DF3ADF">
              <w:rPr>
                <w:rStyle w:val="Lienhypertexte"/>
                <w:rFonts w:cs="Arial"/>
                <w:color w:val="0000CC"/>
              </w:rPr>
              <w:t>Notion</w:t>
            </w:r>
            <w:bookmarkEnd w:id="618"/>
            <w:bookmarkEnd w:id="61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00"/>
              </w:numPr>
              <w:suppressAutoHyphens/>
              <w:jc w:val="both"/>
              <w:rPr>
                <w:color w:val="333333"/>
              </w:rPr>
            </w:pPr>
            <w:r>
              <w:rPr>
                <w:color w:val="333333"/>
              </w:rPr>
              <w:t xml:space="preserve">A un moment T de l'histoire des références d'un sujet, la notion est moins réfléchie, moins aboutie, moins élaborée, moins consistante, moins communicable, plus polysémique que le </w:t>
            </w:r>
            <w:hyperlink w:anchor="_Concept___1" w:history="1">
              <w:r>
                <w:rPr>
                  <w:rStyle w:val="Lienhypertexte"/>
                  <w:rFonts w:cs="Arial"/>
                  <w:color w:val="0000CC"/>
                </w:rPr>
                <w:t>concept</w:t>
              </w:r>
            </w:hyperlink>
            <w:r>
              <w:rPr>
                <w:color w:val="333333"/>
              </w:rPr>
              <w:t xml:space="preserve"> qui reste, lui, avec des contours plus définis et des liens plus stables avec d’autres </w:t>
            </w:r>
            <w:hyperlink w:anchor="_Concept___1" w:history="1">
              <w:r>
                <w:rPr>
                  <w:rStyle w:val="Lienhypertexte"/>
                  <w:rFonts w:cs="Arial"/>
                  <w:color w:val="0000CC"/>
                </w:rPr>
                <w:t>concept</w:t>
              </w:r>
            </w:hyperlink>
            <w:r>
              <w:rPr>
                <w:color w:val="333333"/>
              </w:rPr>
              <w:t>s.</w:t>
            </w:r>
          </w:p>
          <w:p w:rsidR="005A4D6A" w:rsidRDefault="005A4D6A" w:rsidP="004622BA">
            <w:pPr>
              <w:numPr>
                <w:ilvl w:val="0"/>
                <w:numId w:val="100"/>
              </w:numPr>
              <w:suppressAutoHyphens/>
              <w:jc w:val="both"/>
              <w:rPr>
                <w:color w:val="333333"/>
              </w:rPr>
            </w:pPr>
            <w:r>
              <w:rPr>
                <w:color w:val="333333"/>
              </w:rPr>
              <w:t xml:space="preserve">Le passage de la </w:t>
            </w:r>
            <w:hyperlink w:anchor="_Notion_:" w:history="1">
              <w:r>
                <w:rPr>
                  <w:rStyle w:val="Lienhypertexte"/>
                  <w:rFonts w:cs="Arial"/>
                  <w:color w:val="auto"/>
                </w:rPr>
                <w:t>notion</w:t>
              </w:r>
            </w:hyperlink>
            <w:r>
              <w:rPr>
                <w:color w:val="333333"/>
              </w:rPr>
              <w:t xml:space="preserve"> au </w:t>
            </w:r>
            <w:hyperlink w:anchor="_Concept___1" w:history="1">
              <w:r>
                <w:rPr>
                  <w:rStyle w:val="Lienhypertexte"/>
                  <w:rFonts w:cs="Arial"/>
                  <w:color w:val="0000CC"/>
                </w:rPr>
                <w:t>concept</w:t>
              </w:r>
            </w:hyperlink>
            <w:r>
              <w:rPr>
                <w:color w:val="333333"/>
              </w:rPr>
              <w:t xml:space="preserve"> est le </w:t>
            </w:r>
            <w:hyperlink w:anchor="_Mobile__" w:history="1">
              <w:r>
                <w:rPr>
                  <w:rStyle w:val="Lienhypertexte"/>
                  <w:rFonts w:cs="Arial"/>
                  <w:color w:val="0000CC"/>
                </w:rPr>
                <w:t>motif</w:t>
              </w:r>
            </w:hyperlink>
            <w:r>
              <w:rPr>
                <w:color w:val="333333"/>
              </w:rPr>
              <w:t xml:space="preserve"> de la recherche sur les pratiques sociales.</w:t>
            </w:r>
          </w:p>
        </w:tc>
      </w:tr>
      <w:bookmarkStart w:id="620" w:name="_O"/>
      <w:bookmarkEnd w:id="62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"O" </w:instrText>
            </w:r>
            <w:r w:rsidRPr="00DF3ADF">
              <w:rPr>
                <w:color w:val="0000CC"/>
              </w:rPr>
              <w:fldChar w:fldCharType="separate"/>
            </w:r>
            <w:bookmarkStart w:id="621" w:name="_Toc192943943"/>
            <w:bookmarkStart w:id="622" w:name="_Toc174646969"/>
            <w:r w:rsidR="005A4D6A" w:rsidRPr="00DF3ADF">
              <w:rPr>
                <w:rStyle w:val="Lienhypertexte"/>
                <w:rFonts w:cs="Arial"/>
                <w:color w:val="0000CC"/>
              </w:rPr>
              <w:t>O</w:t>
            </w:r>
            <w:bookmarkEnd w:id="621"/>
            <w:bookmarkEnd w:id="62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623" w:name="_Objectif"/>
      <w:bookmarkEnd w:id="623"/>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"O" </w:instrText>
            </w:r>
            <w:r w:rsidRPr="00DF3ADF">
              <w:rPr>
                <w:color w:val="0000CC"/>
              </w:rPr>
              <w:fldChar w:fldCharType="separate"/>
            </w:r>
            <w:bookmarkStart w:id="624" w:name="_Toc174646970"/>
            <w:bookmarkStart w:id="625" w:name="_Toc192943944"/>
            <w:r w:rsidR="005A4D6A" w:rsidRPr="00DF3ADF">
              <w:rPr>
                <w:rStyle w:val="Lienhypertexte"/>
                <w:rFonts w:cs="Arial"/>
                <w:color w:val="0000CC"/>
              </w:rPr>
              <w:t>Objectif</w:t>
            </w:r>
            <w:bookmarkEnd w:id="624"/>
            <w:bookmarkEnd w:id="62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01"/>
              </w:numPr>
              <w:suppressAutoHyphens/>
              <w:rPr>
                <w:color w:val="333333"/>
              </w:rPr>
            </w:pPr>
            <w:r>
              <w:rPr>
                <w:color w:val="333333"/>
              </w:rPr>
              <w:t>Cible à atteindre.</w:t>
            </w:r>
            <w:r>
              <w:rPr>
                <w:color w:val="333333"/>
              </w:rPr>
              <w:br/>
              <w:t xml:space="preserve">Oblige à la construction d’une </w:t>
            </w:r>
            <w:hyperlink w:anchor="_Trajectoire" w:history="1">
              <w:r>
                <w:rPr>
                  <w:rStyle w:val="Lienhypertexte"/>
                  <w:rFonts w:cs="Arial"/>
                  <w:color w:val="0000CC"/>
                </w:rPr>
                <w:t>trajectoire</w:t>
              </w:r>
            </w:hyperlink>
            <w:r>
              <w:rPr>
                <w:color w:val="333333"/>
              </w:rPr>
              <w:t xml:space="preserve"> (le plus court chemin pour atteindre la cible : un parcours programmé, planifié économique, rentable, efficace) et d’un programme.</w:t>
            </w:r>
          </w:p>
          <w:p w:rsidR="005A4D6A" w:rsidRDefault="005A4D6A" w:rsidP="004622BA">
            <w:pPr>
              <w:numPr>
                <w:ilvl w:val="0"/>
                <w:numId w:val="101"/>
              </w:numPr>
              <w:suppressAutoHyphens/>
              <w:jc w:val="both"/>
              <w:rPr>
                <w:color w:val="333333"/>
              </w:rPr>
            </w:pPr>
            <w:r>
              <w:rPr>
                <w:color w:val="333333"/>
              </w:rPr>
              <w:t xml:space="preserve">A distinguer de </w:t>
            </w:r>
            <w:hyperlink w:anchor="_But" w:history="1">
              <w:r>
                <w:rPr>
                  <w:rStyle w:val="Lienhypertexte"/>
                  <w:rFonts w:cs="Arial"/>
                  <w:color w:val="0000CC"/>
                </w:rPr>
                <w:t>but</w:t>
              </w:r>
            </w:hyperlink>
            <w:r>
              <w:rPr>
                <w:color w:val="333333"/>
              </w:rPr>
              <w:t xml:space="preserve"> et de </w:t>
            </w:r>
            <w:hyperlink w:anchor="_Trajet__" w:history="1">
              <w:r>
                <w:rPr>
                  <w:rStyle w:val="Lienhypertexte"/>
                  <w:rFonts w:cs="Arial"/>
                  <w:color w:val="0000CC"/>
                </w:rPr>
                <w:t>trajet</w:t>
              </w:r>
            </w:hyperlink>
            <w:r>
              <w:rPr>
                <w:color w:val="333333"/>
              </w:rPr>
              <w:t>.</w:t>
            </w:r>
          </w:p>
          <w:p w:rsidR="005A4D6A" w:rsidRDefault="005A4D6A" w:rsidP="004622BA">
            <w:pPr>
              <w:numPr>
                <w:ilvl w:val="0"/>
                <w:numId w:val="101"/>
              </w:numPr>
              <w:suppressAutoHyphens/>
              <w:jc w:val="both"/>
              <w:rPr>
                <w:rFonts w:ascii="Arial Narrow" w:hAnsi="Arial Narrow" w:cs="Arial Narrow"/>
                <w:color w:val="333333"/>
              </w:rPr>
            </w:pPr>
            <w:r>
              <w:rPr>
                <w:color w:val="333333"/>
              </w:rPr>
              <w:t xml:space="preserve">La théorie des </w:t>
            </w:r>
            <w:hyperlink w:anchor="_Objectif" w:history="1">
              <w:r>
                <w:rPr>
                  <w:rStyle w:val="Lienhypertexte"/>
                  <w:rFonts w:cs="Arial"/>
                  <w:color w:val="0000CC"/>
                </w:rPr>
                <w:t>objectif</w:t>
              </w:r>
            </w:hyperlink>
            <w:r>
              <w:rPr>
                <w:color w:val="333333"/>
              </w:rPr>
              <w:t>s vient des Etats Unis. S’appuie sur le behaviorisme et le conditionnement. Transformation des comportements par la finalisation rationnelle de l’</w:t>
            </w:r>
            <w:hyperlink w:anchor="_Action" w:history="1">
              <w:r>
                <w:rPr>
                  <w:rStyle w:val="Lienhypertexte"/>
                  <w:rFonts w:cs="Arial"/>
                  <w:color w:val="0000CC"/>
                </w:rPr>
                <w:t>action</w:t>
              </w:r>
            </w:hyperlink>
            <w:r>
              <w:rPr>
                <w:rStyle w:val="Appelnotedebasdep"/>
                <w:rFonts w:cs="Arial"/>
                <w:szCs w:val="16"/>
              </w:rPr>
              <w:footnoteReference w:id="227"/>
            </w:r>
            <w:r>
              <w:rPr>
                <w:color w:val="333333"/>
              </w:rPr>
              <w:t>.</w:t>
            </w:r>
          </w:p>
          <w:p w:rsidR="005A4D6A" w:rsidRDefault="005A4D6A" w:rsidP="004622BA">
            <w:pPr>
              <w:numPr>
                <w:ilvl w:val="0"/>
                <w:numId w:val="101"/>
              </w:numPr>
              <w:suppressAutoHyphens/>
              <w:jc w:val="both"/>
              <w:rPr>
                <w:rFonts w:ascii="Arial Narrow" w:hAnsi="Arial Narrow" w:cs="Arial Narrow"/>
                <w:color w:val="333333"/>
              </w:rPr>
            </w:pPr>
            <w:r>
              <w:rPr>
                <w:color w:val="333333"/>
              </w:rPr>
              <w:t xml:space="preserve">La technique des </w:t>
            </w:r>
            <w:hyperlink w:anchor="_Objectif" w:history="1">
              <w:r>
                <w:rPr>
                  <w:rStyle w:val="Lienhypertexte"/>
                  <w:rFonts w:cs="Arial"/>
                  <w:color w:val="0000CC"/>
                </w:rPr>
                <w:t>objectif</w:t>
              </w:r>
            </w:hyperlink>
            <w:r>
              <w:rPr>
                <w:color w:val="333333"/>
              </w:rPr>
              <w:t>s a fait fureur en Europe dans les années soixante, soixante et dix, notamment dans la formation d’adultes</w:t>
            </w:r>
            <w:r>
              <w:rPr>
                <w:rStyle w:val="Appelnotedebasdep"/>
                <w:rFonts w:cs="Arial"/>
                <w:szCs w:val="16"/>
              </w:rPr>
              <w:footnoteReference w:id="228"/>
            </w:r>
            <w:r>
              <w:rPr>
                <w:color w:val="333333"/>
              </w:rPr>
              <w:t>.</w:t>
            </w:r>
          </w:p>
          <w:p w:rsidR="005A4D6A" w:rsidRDefault="005A4D6A" w:rsidP="004622BA">
            <w:pPr>
              <w:numPr>
                <w:ilvl w:val="0"/>
                <w:numId w:val="101"/>
              </w:numPr>
              <w:suppressAutoHyphens/>
              <w:jc w:val="both"/>
              <w:rPr>
                <w:color w:val="333333"/>
              </w:rPr>
            </w:pPr>
            <w:r>
              <w:rPr>
                <w:color w:val="333333"/>
              </w:rPr>
              <w:t xml:space="preserve">Appartient au mode de </w:t>
            </w:r>
            <w:hyperlink w:anchor="_Mode_de_pensée_1" w:history="1">
              <w:r>
                <w:rPr>
                  <w:rStyle w:val="Lienhypertexte"/>
                  <w:rFonts w:cs="Arial"/>
                  <w:color w:val="0000CC"/>
                </w:rPr>
                <w:t>pensée du fonctionnalisme</w:t>
              </w:r>
            </w:hyperlink>
            <w:r>
              <w:rPr>
                <w:color w:val="333333"/>
              </w:rPr>
              <w:t xml:space="preserve">. </w:t>
            </w:r>
          </w:p>
        </w:tc>
      </w:tr>
      <w:bookmarkStart w:id="626" w:name="_Objet_dévaluation"/>
      <w:bookmarkEnd w:id="62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"O" </w:instrText>
            </w:r>
            <w:r w:rsidRPr="00DF3ADF">
              <w:rPr>
                <w:color w:val="0000CC"/>
              </w:rPr>
              <w:fldChar w:fldCharType="separate"/>
            </w:r>
            <w:bookmarkStart w:id="627" w:name="_Toc174646971"/>
            <w:bookmarkStart w:id="628" w:name="_Toc192943945"/>
            <w:r w:rsidR="005A4D6A" w:rsidRPr="00DF3ADF">
              <w:rPr>
                <w:rStyle w:val="Lienhypertexte"/>
                <w:rFonts w:cs="Arial"/>
                <w:color w:val="0000CC"/>
              </w:rPr>
              <w:t>Objet d’évaluation</w:t>
            </w:r>
            <w:bookmarkEnd w:id="627"/>
            <w:bookmarkEnd w:id="62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02"/>
              </w:numPr>
              <w:suppressAutoHyphens/>
              <w:jc w:val="both"/>
              <w:rPr>
                <w:color w:val="333333"/>
              </w:rPr>
            </w:pPr>
            <w:r>
              <w:rPr>
                <w:color w:val="333333"/>
              </w:rPr>
              <w:t xml:space="preserve">Ce sur quoi porte l’évaluation. Trop souvent confondu avec un </w:t>
            </w:r>
            <w:hyperlink w:anchor="_Critère" w:history="1">
              <w:r>
                <w:rPr>
                  <w:rStyle w:val="Lienhypertexte"/>
                  <w:rFonts w:cs="Arial"/>
                  <w:color w:val="0000CC"/>
                </w:rPr>
                <w:t>critère</w:t>
              </w:r>
            </w:hyperlink>
            <w:r>
              <w:rPr>
                <w:color w:val="333333"/>
              </w:rPr>
              <w:t>.</w:t>
            </w:r>
          </w:p>
          <w:p w:rsidR="005A4D6A" w:rsidRDefault="005A4D6A" w:rsidP="004622BA">
            <w:pPr>
              <w:numPr>
                <w:ilvl w:val="0"/>
                <w:numId w:val="102"/>
              </w:numPr>
              <w:suppressAutoHyphens/>
              <w:jc w:val="both"/>
              <w:rPr>
                <w:color w:val="333333"/>
              </w:rPr>
            </w:pPr>
            <w:r>
              <w:rPr>
                <w:color w:val="333333"/>
              </w:rPr>
              <w:t xml:space="preserve">L'évaluation concerne différents types d'objets : </w:t>
            </w:r>
            <w:hyperlink w:anchor="_Action" w:history="1">
              <w:r>
                <w:rPr>
                  <w:rStyle w:val="Lienhypertexte"/>
                  <w:rFonts w:cs="Arial"/>
                  <w:color w:val="0000CC"/>
                </w:rPr>
                <w:t>action</w:t>
              </w:r>
            </w:hyperlink>
            <w:r>
              <w:rPr>
                <w:color w:val="333333"/>
              </w:rPr>
              <w:t xml:space="preserve">s et programmes, </w:t>
            </w:r>
            <w:hyperlink w:anchor="_Projet__" w:history="1">
              <w:r>
                <w:rPr>
                  <w:rStyle w:val="Lienhypertexte"/>
                  <w:rFonts w:cs="Arial"/>
                  <w:color w:val="0000CC"/>
                </w:rPr>
                <w:t>projet</w:t>
              </w:r>
            </w:hyperlink>
            <w:r>
              <w:rPr>
                <w:color w:val="333333"/>
              </w:rPr>
              <w:t xml:space="preserve">s, pratiques professionnelles, fonctionnement du service ou de l’organisme, etc. Ces objets ne sont pas des réalités « en soi » ou des fragments de réalité. C'est la méthodologie  de l'évaluateur qui opère un découpage dans la « réalité » en fonction d'une hiérarchisation des éléments du </w:t>
            </w:r>
            <w:hyperlink w:anchor="_Contexte" w:history="1">
              <w:r>
                <w:rPr>
                  <w:rStyle w:val="Lienhypertexte"/>
                  <w:rFonts w:cs="Arial"/>
                  <w:color w:val="0000CC"/>
                </w:rPr>
                <w:t>contexte</w:t>
              </w:r>
            </w:hyperlink>
            <w:r>
              <w:rPr>
                <w:color w:val="333333"/>
              </w:rPr>
              <w:t xml:space="preserve"> qu'il privilégie par le choix d’un </w:t>
            </w:r>
            <w:hyperlink w:anchor="_Modèle_d’évaluation" w:history="1">
              <w:r>
                <w:rPr>
                  <w:rStyle w:val="Lienhypertexte"/>
                  <w:rFonts w:cs="Arial"/>
                  <w:color w:val="0000CC"/>
                </w:rPr>
                <w:t>modèle d’évaluation</w:t>
              </w:r>
            </w:hyperlink>
            <w:r>
              <w:rPr>
                <w:color w:val="333333"/>
              </w:rPr>
              <w:t xml:space="preserve"> et du </w:t>
            </w:r>
            <w:hyperlink w:anchor="_Projet_d’évaluation" w:history="1">
              <w:r>
                <w:rPr>
                  <w:rStyle w:val="Lienhypertexte"/>
                  <w:rFonts w:cs="Arial"/>
                  <w:color w:val="0000CC"/>
                </w:rPr>
                <w:t>projet d'évaluation</w:t>
              </w:r>
            </w:hyperlink>
            <w:r>
              <w:rPr>
                <w:color w:val="333333"/>
              </w:rPr>
              <w:t xml:space="preserve"> qu'il porte, co-construit ou accompagne.</w:t>
            </w:r>
          </w:p>
          <w:p w:rsidR="005A4D6A" w:rsidRDefault="005A4D6A" w:rsidP="004622BA">
            <w:pPr>
              <w:numPr>
                <w:ilvl w:val="0"/>
                <w:numId w:val="102"/>
              </w:numPr>
              <w:suppressAutoHyphens/>
              <w:jc w:val="both"/>
              <w:rPr>
                <w:color w:val="333333"/>
              </w:rPr>
            </w:pPr>
            <w:r>
              <w:rPr>
                <w:color w:val="333333"/>
              </w:rPr>
              <w:t xml:space="preserve">La question centrale que se pose le </w:t>
            </w:r>
            <w:hyperlink w:anchor="_Consultant" w:history="1">
              <w:r>
                <w:rPr>
                  <w:rStyle w:val="Lienhypertexte"/>
                  <w:rFonts w:cs="Arial"/>
                  <w:color w:val="0000CC"/>
                </w:rPr>
                <w:t>consultant</w:t>
              </w:r>
            </w:hyperlink>
            <w:r>
              <w:rPr>
                <w:color w:val="333333"/>
              </w:rPr>
              <w:t xml:space="preserve"> par </w:t>
            </w:r>
            <w:r>
              <w:rPr>
                <w:color w:val="333333"/>
                <w:u w:val="single"/>
              </w:rPr>
              <w:t>r</w:t>
            </w:r>
            <w:r>
              <w:rPr>
                <w:color w:val="333333"/>
              </w:rPr>
              <w:t xml:space="preserve">apport à une </w:t>
            </w:r>
            <w:hyperlink w:anchor="_Organisation" w:history="1">
              <w:r>
                <w:rPr>
                  <w:rStyle w:val="Lienhypertexte"/>
                  <w:rFonts w:cs="Arial"/>
                  <w:color w:val="0000CC"/>
                </w:rPr>
                <w:t>organisation</w:t>
              </w:r>
            </w:hyperlink>
            <w:r>
              <w:rPr>
                <w:color w:val="333333"/>
              </w:rPr>
              <w:t xml:space="preserve"> est celle de </w:t>
            </w:r>
            <w:r>
              <w:rPr>
                <w:i/>
                <w:iCs/>
                <w:color w:val="333333"/>
              </w:rPr>
              <w:t>l’hétérogénéité des</w:t>
            </w:r>
            <w:r>
              <w:rPr>
                <w:color w:val="333333"/>
              </w:rPr>
              <w:t xml:space="preserve"> </w:t>
            </w:r>
            <w:r>
              <w:rPr>
                <w:i/>
                <w:iCs/>
                <w:color w:val="333333"/>
              </w:rPr>
              <w:t>regards</w:t>
            </w:r>
            <w:r>
              <w:rPr>
                <w:color w:val="333333"/>
              </w:rPr>
              <w:t xml:space="preserve"> portés sur les objets à évaluer : </w:t>
            </w:r>
            <w:hyperlink w:anchor="_Relation" w:history="1">
              <w:r>
                <w:rPr>
                  <w:rStyle w:val="Lienhypertexte"/>
                  <w:rFonts w:cs="Arial"/>
                  <w:color w:val="0000CC"/>
                </w:rPr>
                <w:t>relation</w:t>
              </w:r>
            </w:hyperlink>
            <w:r>
              <w:rPr>
                <w:color w:val="333333"/>
              </w:rPr>
              <w:t xml:space="preserve">s, phénomènes, </w:t>
            </w:r>
            <w:hyperlink w:anchor="_Processus" w:history="1">
              <w:r>
                <w:rPr>
                  <w:rStyle w:val="Lienhypertexte"/>
                  <w:rFonts w:cs="Arial"/>
                  <w:color w:val="0000CC"/>
                </w:rPr>
                <w:t>processus</w:t>
              </w:r>
            </w:hyperlink>
            <w:r>
              <w:rPr>
                <w:color w:val="333333"/>
              </w:rPr>
              <w:t>, situations ou pratiques.</w:t>
            </w:r>
          </w:p>
          <w:p w:rsidR="005A4D6A" w:rsidRDefault="005A4D6A" w:rsidP="004622BA">
            <w:pPr>
              <w:numPr>
                <w:ilvl w:val="0"/>
                <w:numId w:val="102"/>
              </w:numPr>
              <w:suppressAutoHyphens/>
              <w:jc w:val="both"/>
              <w:rPr>
                <w:color w:val="333333"/>
              </w:rPr>
            </w:pPr>
            <w:r>
              <w:rPr>
                <w:color w:val="333333"/>
              </w:rPr>
              <w:t xml:space="preserve">L’objet évalué dépend du </w:t>
            </w:r>
            <w:hyperlink w:anchor="_Projet_d’évaluation" w:history="1">
              <w:r>
                <w:rPr>
                  <w:rStyle w:val="Lienhypertexte"/>
                  <w:rFonts w:cs="Arial"/>
                  <w:color w:val="0000CC"/>
                </w:rPr>
                <w:t>projet d’évaluation</w:t>
              </w:r>
            </w:hyperlink>
            <w:r>
              <w:rPr>
                <w:color w:val="333333"/>
              </w:rPr>
              <w:t xml:space="preserve"> et du </w:t>
            </w:r>
            <w:hyperlink w:anchor="_Modèle_d’évaluation" w:history="1">
              <w:r>
                <w:rPr>
                  <w:rStyle w:val="Lienhypertexte"/>
                  <w:rFonts w:cs="Arial"/>
                  <w:color w:val="0000CC"/>
                </w:rPr>
                <w:t>modèle d’évaluation</w:t>
              </w:r>
            </w:hyperlink>
            <w:r>
              <w:rPr>
                <w:color w:val="333333"/>
              </w:rPr>
              <w:t xml:space="preserve"> choisi et non pas de la réalité de la pratique étudiée.</w:t>
            </w:r>
          </w:p>
        </w:tc>
      </w:tr>
      <w:bookmarkStart w:id="629" w:name="_Toc174646972"/>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"O" </w:instrText>
            </w:r>
            <w:r w:rsidRPr="00DF3ADF">
              <w:rPr>
                <w:color w:val="0000CC"/>
              </w:rPr>
              <w:fldChar w:fldCharType="separate"/>
            </w:r>
            <w:bookmarkStart w:id="630" w:name="_Toc192943946"/>
            <w:r w:rsidR="005A4D6A" w:rsidRPr="00DF3ADF">
              <w:rPr>
                <w:rStyle w:val="Lienhypertexte"/>
                <w:rFonts w:cs="Arial"/>
                <w:color w:val="0000CC"/>
              </w:rPr>
              <w:t>Ontologie</w:t>
            </w:r>
            <w:bookmarkEnd w:id="629"/>
            <w:bookmarkEnd w:id="63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Science de l’être en tant qu’Etre dans l’en-soi et non pas en tant qu’existant, qu’investi dans des situations.</w:t>
            </w:r>
          </w:p>
          <w:p w:rsidR="005A4D6A" w:rsidRDefault="005A4D6A" w:rsidP="004622BA">
            <w:pPr>
              <w:suppressAutoHyphens/>
              <w:jc w:val="both"/>
              <w:rPr>
                <w:color w:val="333333"/>
              </w:rPr>
            </w:pPr>
            <w:r>
              <w:rPr>
                <w:color w:val="333333"/>
              </w:rPr>
              <w:t xml:space="preserve">Débouche sur la </w:t>
            </w:r>
            <w:hyperlink w:anchor="_Métaphysique" w:history="1">
              <w:r>
                <w:rPr>
                  <w:rStyle w:val="Lienhypertexte"/>
                  <w:rFonts w:cs="Arial"/>
                  <w:color w:val="0000CC"/>
                </w:rPr>
                <w:t>métaphysique</w:t>
              </w:r>
            </w:hyperlink>
            <w:r>
              <w:rPr>
                <w:color w:val="333333"/>
              </w:rPr>
              <w:t>.</w:t>
            </w:r>
          </w:p>
        </w:tc>
      </w:tr>
      <w:bookmarkStart w:id="631" w:name="_Opacité"/>
      <w:bookmarkEnd w:id="631"/>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"O" </w:instrText>
            </w:r>
            <w:r w:rsidRPr="00DF3ADF">
              <w:rPr>
                <w:color w:val="0000CC"/>
              </w:rPr>
              <w:fldChar w:fldCharType="separate"/>
            </w:r>
            <w:bookmarkStart w:id="632" w:name="_Toc192943947"/>
            <w:r w:rsidR="005A4D6A" w:rsidRPr="00DF3ADF">
              <w:rPr>
                <w:rStyle w:val="Lienhypertexte"/>
                <w:rFonts w:cs="Arial"/>
                <w:color w:val="0000CC"/>
              </w:rPr>
              <w:t>Opacité</w:t>
            </w:r>
            <w:bookmarkEnd w:id="63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color w:val="333333"/>
              </w:rPr>
            </w:pPr>
            <w:hyperlink w:anchor="_Contraire" w:history="1">
              <w:r w:rsidR="005A4D6A">
                <w:rPr>
                  <w:rStyle w:val="Lienhypertexte"/>
                  <w:rFonts w:cs="Arial"/>
                  <w:color w:val="0000CC"/>
                </w:rPr>
                <w:t>Contraire</w:t>
              </w:r>
            </w:hyperlink>
            <w:r w:rsidR="005A4D6A">
              <w:rPr>
                <w:color w:val="333333"/>
              </w:rPr>
              <w:t xml:space="preserve"> de la transparence.</w:t>
            </w:r>
          </w:p>
          <w:p w:rsidR="005A4D6A" w:rsidRDefault="005A4D6A" w:rsidP="004622BA">
            <w:pPr>
              <w:suppressAutoHyphens/>
              <w:jc w:val="both"/>
              <w:rPr>
                <w:color w:val="333333"/>
              </w:rPr>
            </w:pPr>
            <w:r>
              <w:rPr>
                <w:color w:val="333333"/>
              </w:rPr>
              <w:t xml:space="preserve">Irrémédiablement lié à la </w:t>
            </w:r>
            <w:hyperlink w:anchor="_Relation" w:history="1">
              <w:r>
                <w:rPr>
                  <w:rStyle w:val="Lienhypertexte"/>
                  <w:rFonts w:cs="Arial"/>
                  <w:color w:val="0000CC"/>
                </w:rPr>
                <w:t>relation</w:t>
              </w:r>
            </w:hyperlink>
            <w:r>
              <w:rPr>
                <w:color w:val="333333"/>
              </w:rPr>
              <w:t xml:space="preserve"> humaine.</w:t>
            </w:r>
          </w:p>
          <w:p w:rsidR="005A4D6A" w:rsidRDefault="005A4D6A" w:rsidP="004622BA">
            <w:pPr>
              <w:suppressAutoHyphens/>
              <w:jc w:val="both"/>
              <w:rPr>
                <w:color w:val="333333"/>
              </w:rPr>
            </w:pPr>
            <w:r>
              <w:rPr>
                <w:color w:val="333333"/>
              </w:rPr>
              <w:t xml:space="preserve">Voir </w:t>
            </w:r>
            <w:hyperlink w:anchor="_Négatricité" w:history="1">
              <w:r>
                <w:rPr>
                  <w:rStyle w:val="Lienhypertexte"/>
                  <w:rFonts w:cs="Arial"/>
                  <w:color w:val="0000CC"/>
                </w:rPr>
                <w:t>négatricité</w:t>
              </w:r>
            </w:hyperlink>
            <w:r>
              <w:rPr>
                <w:color w:val="333333"/>
              </w:rPr>
              <w:t xml:space="preserve"> – </w:t>
            </w:r>
            <w:hyperlink w:anchor="_Altération__" w:history="1">
              <w:r>
                <w:rPr>
                  <w:rStyle w:val="Lienhypertexte"/>
                  <w:rFonts w:cs="Arial"/>
                  <w:color w:val="0000CC"/>
                </w:rPr>
                <w:t>altérité</w:t>
              </w:r>
            </w:hyperlink>
            <w:r>
              <w:rPr>
                <w:color w:val="333333"/>
              </w:rPr>
              <w:t>.</w:t>
            </w:r>
          </w:p>
        </w:tc>
      </w:tr>
      <w:bookmarkStart w:id="633" w:name="_Organisation"/>
      <w:bookmarkEnd w:id="633"/>
      <w:tr w:rsidR="005A4D6A" w:rsidTr="00FA6DB1">
        <w:trPr>
          <w:divId w:val="1232616769"/>
          <w:trHeight w:val="460"/>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"O" </w:instrText>
            </w:r>
            <w:r w:rsidRPr="00DF3ADF">
              <w:rPr>
                <w:color w:val="0000CC"/>
              </w:rPr>
              <w:fldChar w:fldCharType="separate"/>
            </w:r>
            <w:bookmarkStart w:id="634" w:name="_Toc174646973"/>
            <w:bookmarkStart w:id="635" w:name="_Toc192943948"/>
            <w:r w:rsidR="005A4D6A" w:rsidRPr="00DF3ADF">
              <w:rPr>
                <w:rStyle w:val="Lienhypertexte"/>
                <w:rFonts w:cs="Arial"/>
                <w:color w:val="0000CC"/>
              </w:rPr>
              <w:t>Organisation</w:t>
            </w:r>
            <w:bookmarkEnd w:id="634"/>
            <w:bookmarkEnd w:id="63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03"/>
              </w:numPr>
              <w:suppressAutoHyphens/>
              <w:jc w:val="both"/>
              <w:rPr>
                <w:color w:val="333333"/>
              </w:rPr>
            </w:pPr>
            <w:r>
              <w:rPr>
                <w:color w:val="333333"/>
              </w:rPr>
              <w:t>Terme le plus général pour désigner l’institution, l’établissement, le service, l’entreprise où l’</w:t>
            </w:r>
            <w:hyperlink w:anchor="_Intervenant___1" w:history="1">
              <w:r>
                <w:rPr>
                  <w:rStyle w:val="Lienhypertexte"/>
                  <w:rFonts w:cs="Arial"/>
                  <w:color w:val="0000CC"/>
                </w:rPr>
                <w:t>intervenant</w:t>
              </w:r>
            </w:hyperlink>
            <w:r>
              <w:rPr>
                <w:color w:val="333333"/>
              </w:rPr>
              <w:t xml:space="preserve"> de métier va travailler.</w:t>
            </w:r>
          </w:p>
          <w:p w:rsidR="005A4D6A" w:rsidRDefault="005A4D6A" w:rsidP="004622BA">
            <w:pPr>
              <w:numPr>
                <w:ilvl w:val="0"/>
                <w:numId w:val="103"/>
              </w:numPr>
              <w:suppressAutoHyphens/>
              <w:jc w:val="both"/>
              <w:rPr>
                <w:rFonts w:ascii="Arial Narrow" w:hAnsi="Arial Narrow" w:cs="Arial Narrow"/>
                <w:color w:val="333333"/>
              </w:rPr>
            </w:pPr>
            <w:r>
              <w:rPr>
                <w:color w:val="333333"/>
              </w:rPr>
              <w:t>L’organisation de l’</w:t>
            </w:r>
            <w:hyperlink w:anchor="_Action" w:history="1">
              <w:r>
                <w:rPr>
                  <w:rStyle w:val="Lienhypertexte"/>
                  <w:rFonts w:cs="Arial"/>
                  <w:color w:val="0000CC"/>
                </w:rPr>
                <w:t>action</w:t>
              </w:r>
            </w:hyperlink>
            <w:r>
              <w:rPr>
                <w:color w:val="333333"/>
              </w:rPr>
              <w:t xml:space="preserve"> désigne la façon de mettre en ordre le procès, c'est-à-dire d'apporter un certain degré d’ordonnancement logique dans un système donné pour le </w:t>
            </w:r>
            <w:hyperlink w:anchor="_Maîtrise" w:history="1">
              <w:r>
                <w:rPr>
                  <w:rStyle w:val="Lienhypertexte"/>
                  <w:rFonts w:cs="Arial"/>
                  <w:color w:val="0000CC"/>
                </w:rPr>
                <w:t>maîtrise</w:t>
              </w:r>
            </w:hyperlink>
            <w:r>
              <w:rPr>
                <w:color w:val="333333"/>
              </w:rPr>
              <w:t>r. On parle alors de « </w:t>
            </w:r>
            <w:hyperlink w:anchor="_Processus" w:history="1">
              <w:r>
                <w:rPr>
                  <w:rStyle w:val="Lienhypertexte"/>
                  <w:rFonts w:cs="Arial"/>
                  <w:color w:val="0000CC"/>
                </w:rPr>
                <w:t>processus</w:t>
              </w:r>
            </w:hyperlink>
            <w:r>
              <w:rPr>
                <w:color w:val="333333"/>
              </w:rPr>
              <w:t xml:space="preserve"> </w:t>
            </w:r>
            <w:hyperlink w:anchor="_Organisation" w:history="1">
              <w:r>
                <w:rPr>
                  <w:rStyle w:val="Lienhypertexte"/>
                  <w:rFonts w:cs="Arial"/>
                  <w:color w:val="0000CC"/>
                </w:rPr>
                <w:t>organisation</w:t>
              </w:r>
            </w:hyperlink>
            <w:r>
              <w:rPr>
                <w:color w:val="333333"/>
              </w:rPr>
              <w:t>nel ».</w:t>
            </w:r>
            <w:r>
              <w:rPr>
                <w:rStyle w:val="Appelnotedebasdep"/>
                <w:rFonts w:cs="Arial"/>
                <w:szCs w:val="16"/>
              </w:rPr>
              <w:footnoteReference w:id="229"/>
            </w:r>
          </w:p>
        </w:tc>
      </w:tr>
      <w:bookmarkStart w:id="636" w:name="_Orientation"/>
      <w:bookmarkEnd w:id="63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"O" </w:instrText>
            </w:r>
            <w:r w:rsidRPr="00DF3ADF">
              <w:rPr>
                <w:color w:val="0000CC"/>
              </w:rPr>
              <w:fldChar w:fldCharType="separate"/>
            </w:r>
            <w:bookmarkStart w:id="637" w:name="_Toc192943949"/>
            <w:r w:rsidR="005A4D6A" w:rsidRPr="00DF3ADF">
              <w:rPr>
                <w:rStyle w:val="Lienhypertexte"/>
                <w:rFonts w:cs="Arial"/>
                <w:color w:val="0000CC"/>
              </w:rPr>
              <w:t>Orientation</w:t>
            </w:r>
            <w:bookmarkEnd w:id="63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pStyle w:val="Notedebasdepage"/>
              <w:suppressAutoHyphens/>
              <w:jc w:val="both"/>
              <w:rPr>
                <w:lang w:val="fr-FR"/>
              </w:rPr>
            </w:pPr>
            <w:hyperlink w:anchor="_Processus" w:history="1">
              <w:r w:rsidR="005A4D6A">
                <w:rPr>
                  <w:rStyle w:val="Lienhypertexte"/>
                  <w:rFonts w:cs="Arial"/>
                  <w:color w:val="0000CC"/>
                  <w:lang w:val="fr-FR"/>
                </w:rPr>
                <w:t>Processus</w:t>
              </w:r>
            </w:hyperlink>
            <w:r w:rsidR="005A4D6A">
              <w:rPr>
                <w:rFonts w:ascii="Arial" w:hAnsi="Arial" w:cs="Arial"/>
                <w:lang w:val="fr-FR"/>
              </w:rPr>
              <w:t xml:space="preserve"> </w:t>
            </w:r>
            <w:r w:rsidR="005A4D6A">
              <w:rPr>
                <w:rFonts w:ascii="Arial" w:hAnsi="Arial" w:cs="Arial"/>
                <w:color w:val="333333"/>
                <w:lang w:val="fr-FR"/>
              </w:rPr>
              <w:t>fondamental dans</w:t>
            </w:r>
            <w:r w:rsidR="005A4D6A">
              <w:rPr>
                <w:lang w:val="fr-FR"/>
              </w:rPr>
              <w:t xml:space="preserve"> </w:t>
            </w:r>
            <w:hyperlink w:anchor="_A" w:history="1">
              <w:r w:rsidR="005A4D6A">
                <w:rPr>
                  <w:rStyle w:val="Lienhypertexte"/>
                  <w:rFonts w:cs="Arial"/>
                  <w:color w:val="0000CC"/>
                  <w:lang w:val="fr-FR"/>
                </w:rPr>
                <w:t>l’agir professionnel</w:t>
              </w:r>
            </w:hyperlink>
            <w:r w:rsidR="005A4D6A">
              <w:rPr>
                <w:rStyle w:val="Appelnotedebasdep"/>
                <w:rFonts w:cs="Arial"/>
                <w:szCs w:val="16"/>
              </w:rPr>
              <w:footnoteReference w:id="230"/>
            </w:r>
            <w:r w:rsidR="005A4D6A">
              <w:rPr>
                <w:lang w:val="fr-FR"/>
              </w:rPr>
              <w:t> :</w:t>
            </w:r>
          </w:p>
          <w:p w:rsidR="005A4D6A" w:rsidRDefault="005A4D6A" w:rsidP="004622BA">
            <w:pPr>
              <w:numPr>
                <w:ilvl w:val="0"/>
                <w:numId w:val="104"/>
              </w:numPr>
              <w:suppressAutoHyphens/>
              <w:jc w:val="both"/>
              <w:rPr>
                <w:color w:val="333333"/>
              </w:rPr>
            </w:pPr>
            <w:r>
              <w:rPr>
                <w:color w:val="333333"/>
              </w:rPr>
              <w:t>Dans les théories de l’</w:t>
            </w:r>
            <w:hyperlink w:anchor="_Action" w:history="1">
              <w:r>
                <w:rPr>
                  <w:rStyle w:val="Lienhypertexte"/>
                  <w:rFonts w:cs="Arial"/>
                  <w:color w:val="0000CC"/>
                </w:rPr>
                <w:t>action</w:t>
              </w:r>
            </w:hyperlink>
            <w:r>
              <w:rPr>
                <w:color w:val="333333"/>
              </w:rPr>
              <w:t xml:space="preserve"> : l’orientation </w:t>
            </w:r>
            <w:r>
              <w:rPr>
                <w:i/>
                <w:iCs/>
                <w:color w:val="333333"/>
              </w:rPr>
              <w:t>dans l’</w:t>
            </w:r>
            <w:hyperlink w:anchor="_Action" w:history="1">
              <w:r>
                <w:rPr>
                  <w:rStyle w:val="Lienhypertexte"/>
                  <w:rFonts w:cs="Arial"/>
                  <w:i/>
                  <w:iCs/>
                  <w:color w:val="0000CC"/>
                </w:rPr>
                <w:t>action</w:t>
              </w:r>
            </w:hyperlink>
            <w:r>
              <w:rPr>
                <w:color w:val="333333"/>
              </w:rPr>
              <w:t xml:space="preserve"> consiste, pour un </w:t>
            </w:r>
            <w:hyperlink w:anchor="_Expert__" w:history="1">
              <w:r>
                <w:rPr>
                  <w:rStyle w:val="Lienhypertexte"/>
                  <w:rFonts w:cs="Arial"/>
                  <w:color w:val="0000CC"/>
                </w:rPr>
                <w:t>expert</w:t>
              </w:r>
            </w:hyperlink>
            <w:r>
              <w:rPr>
                <w:color w:val="333333"/>
              </w:rPr>
              <w:t xml:space="preserve">, à repérer les traits de la situation qui vont servir à guider et contrôler son </w:t>
            </w:r>
            <w:hyperlink w:anchor="_Action" w:history="1">
              <w:r>
                <w:rPr>
                  <w:rStyle w:val="Lienhypertexte"/>
                  <w:rFonts w:cs="Arial"/>
                  <w:color w:val="0000CC"/>
                </w:rPr>
                <w:t>action</w:t>
              </w:r>
            </w:hyperlink>
            <w:r>
              <w:rPr>
                <w:color w:val="333333"/>
              </w:rPr>
              <w:t xml:space="preserve">. Les opérations d’orientation dépendent alors de la manière dont cet opérateur se les représente : par des calculs conscients et des stratégies intentionnelles, des </w:t>
            </w:r>
            <w:hyperlink w:anchor="_Relation" w:history="1">
              <w:r>
                <w:rPr>
                  <w:rStyle w:val="Lienhypertexte"/>
                  <w:rFonts w:cs="Arial"/>
                  <w:color w:val="0000CC"/>
                </w:rPr>
                <w:t>relation</w:t>
              </w:r>
            </w:hyperlink>
            <w:r>
              <w:rPr>
                <w:color w:val="333333"/>
              </w:rPr>
              <w:t xml:space="preserve">s de significations entre des indicateurs et des variables fonctionnelles pour </w:t>
            </w:r>
            <w:hyperlink w:anchor="_Pouvoir__" w:history="1">
              <w:r>
                <w:rPr>
                  <w:rStyle w:val="Lienhypertexte"/>
                  <w:rFonts w:cs="Arial"/>
                  <w:color w:val="0000CC"/>
                </w:rPr>
                <w:t>pouvoir</w:t>
              </w:r>
            </w:hyperlink>
            <w:r>
              <w:rPr>
                <w:color w:val="333333"/>
              </w:rPr>
              <w:t xml:space="preserve"> faire un </w:t>
            </w:r>
            <w:hyperlink w:anchor="_Diagnostic" w:history="1">
              <w:r>
                <w:rPr>
                  <w:rStyle w:val="Lienhypertexte"/>
                  <w:rFonts w:cs="Arial"/>
                  <w:color w:val="0000CC"/>
                </w:rPr>
                <w:t>diagnostic</w:t>
              </w:r>
            </w:hyperlink>
            <w:r>
              <w:rPr>
                <w:color w:val="333333"/>
              </w:rPr>
              <w:t xml:space="preserve"> de situation. Réduction de l’</w:t>
            </w:r>
            <w:hyperlink w:anchor="_A" w:history="1">
              <w:r>
                <w:rPr>
                  <w:rStyle w:val="Lienhypertexte"/>
                  <w:rFonts w:cs="Arial"/>
                  <w:color w:val="0000CC"/>
                </w:rPr>
                <w:t>agir</w:t>
              </w:r>
            </w:hyperlink>
            <w:r>
              <w:rPr>
                <w:color w:val="333333"/>
              </w:rPr>
              <w:t xml:space="preserve"> à la résolution de </w:t>
            </w:r>
            <w:hyperlink w:anchor="_Problématique__" w:history="1">
              <w:r>
                <w:rPr>
                  <w:rStyle w:val="Lienhypertexte"/>
                  <w:rFonts w:cs="Arial"/>
                  <w:color w:val="0000CC"/>
                </w:rPr>
                <w:t>problème</w:t>
              </w:r>
            </w:hyperlink>
            <w:r>
              <w:rPr>
                <w:color w:val="333333"/>
              </w:rPr>
              <w:t>s par la prise de décision rationnelle, à l’</w:t>
            </w:r>
            <w:hyperlink w:anchor="_Action" w:history="1">
              <w:r>
                <w:rPr>
                  <w:rStyle w:val="Lienhypertexte"/>
                  <w:rFonts w:cs="Arial"/>
                  <w:color w:val="0000CC"/>
                </w:rPr>
                <w:t>action</w:t>
              </w:r>
            </w:hyperlink>
            <w:r>
              <w:rPr>
                <w:color w:val="333333"/>
              </w:rPr>
              <w:t xml:space="preserve"> rationnellement conduite et notamment par des décisions parmi les faisables, établies en toute conscience, rationnelles, efficaces et rentables. L’</w:t>
            </w:r>
            <w:hyperlink w:anchor="_Activité" w:history="1">
              <w:r>
                <w:rPr>
                  <w:rStyle w:val="Lienhypertexte"/>
                  <w:rFonts w:cs="Arial"/>
                  <w:color w:val="0000CC"/>
                </w:rPr>
                <w:t>activité</w:t>
              </w:r>
            </w:hyperlink>
            <w:r>
              <w:rPr>
                <w:color w:val="333333"/>
              </w:rPr>
              <w:t xml:space="preserve"> cognitive n’existe que sous formes d’</w:t>
            </w:r>
            <w:hyperlink w:anchor="_Action" w:history="1">
              <w:r>
                <w:rPr>
                  <w:rStyle w:val="Lienhypertexte"/>
                  <w:rFonts w:cs="Arial"/>
                  <w:color w:val="0000CC"/>
                </w:rPr>
                <w:t>action</w:t>
              </w:r>
            </w:hyperlink>
            <w:r>
              <w:rPr>
                <w:color w:val="333333"/>
              </w:rPr>
              <w:t>s ou de chaînes d’</w:t>
            </w:r>
            <w:hyperlink w:anchor="_Action" w:history="1">
              <w:r>
                <w:rPr>
                  <w:rStyle w:val="Lienhypertexte"/>
                  <w:rFonts w:cs="Arial"/>
                  <w:color w:val="0000CC"/>
                </w:rPr>
                <w:t>action</w:t>
              </w:r>
            </w:hyperlink>
            <w:r>
              <w:rPr>
                <w:color w:val="333333"/>
              </w:rPr>
              <w:t xml:space="preserve">s, et celles-ci ne peuvent être définies que par leur but, lequel oriente, dirige l’acte réalisé. Toute </w:t>
            </w:r>
            <w:hyperlink w:anchor="_Action" w:history="1">
              <w:r>
                <w:rPr>
                  <w:rStyle w:val="Lienhypertexte"/>
                  <w:rFonts w:cs="Arial"/>
                  <w:color w:val="0000CC"/>
                </w:rPr>
                <w:t>action</w:t>
              </w:r>
            </w:hyperlink>
            <w:r>
              <w:rPr>
                <w:color w:val="333333"/>
              </w:rPr>
              <w:t xml:space="preserve"> doit se concrétiser, s’accomplir, s’opérationnaliser dans des modes opératoires, dans la mise en œuvre de moyens et de </w:t>
            </w:r>
            <w:hyperlink w:anchor="_Procès__" w:history="1">
              <w:r>
                <w:rPr>
                  <w:rStyle w:val="Lienhypertexte"/>
                  <w:rFonts w:cs="Arial"/>
                  <w:color w:val="0000CC"/>
                </w:rPr>
                <w:t>procédure</w:t>
              </w:r>
            </w:hyperlink>
            <w:r>
              <w:rPr>
                <w:color w:val="333333"/>
              </w:rPr>
              <w:t xml:space="preserve">s qui ont ainsi une fonction de réalisation d’un plan initial, d’un « pattern », d’un gabarit. Travail du </w:t>
            </w:r>
            <w:hyperlink w:anchor="_Contrôle" w:history="1">
              <w:r>
                <w:rPr>
                  <w:rStyle w:val="Lienhypertexte"/>
                  <w:rFonts w:cs="Arial"/>
                  <w:color w:val="0000CC"/>
                </w:rPr>
                <w:t>contrôle</w:t>
              </w:r>
            </w:hyperlink>
            <w:r>
              <w:rPr>
                <w:color w:val="333333"/>
              </w:rPr>
              <w:t>.</w:t>
            </w:r>
          </w:p>
          <w:p w:rsidR="005A4D6A" w:rsidRDefault="005A4D6A" w:rsidP="004622BA">
            <w:pPr>
              <w:numPr>
                <w:ilvl w:val="0"/>
                <w:numId w:val="104"/>
              </w:numPr>
              <w:suppressAutoHyphens/>
              <w:jc w:val="both"/>
              <w:rPr>
                <w:color w:val="333333"/>
              </w:rPr>
            </w:pPr>
            <w:r>
              <w:rPr>
                <w:color w:val="333333"/>
              </w:rPr>
              <w:t>Dans la théorie de l’</w:t>
            </w:r>
            <w:hyperlink w:anchor="_Activité" w:history="1">
              <w:r>
                <w:rPr>
                  <w:rStyle w:val="Lienhypertexte"/>
                  <w:rFonts w:cs="Arial"/>
                  <w:color w:val="0000CC"/>
                </w:rPr>
                <w:t>activité</w:t>
              </w:r>
            </w:hyperlink>
            <w:r>
              <w:rPr>
                <w:color w:val="333333"/>
              </w:rPr>
              <w:t xml:space="preserve"> : l’acteur professionnel ne déroule pas une </w:t>
            </w:r>
            <w:hyperlink w:anchor="_Action" w:history="1">
              <w:r>
                <w:rPr>
                  <w:rStyle w:val="Lienhypertexte"/>
                  <w:rFonts w:cs="Arial"/>
                  <w:color w:val="0000CC"/>
                </w:rPr>
                <w:t>action</w:t>
              </w:r>
            </w:hyperlink>
            <w:r>
              <w:rPr>
                <w:color w:val="333333"/>
              </w:rPr>
              <w:t xml:space="preserve"> selon un protocole établit d’avance et finalisée sur un </w:t>
            </w:r>
            <w:hyperlink w:anchor="_Objectif" w:history="1">
              <w:r>
                <w:rPr>
                  <w:rStyle w:val="Lienhypertexte"/>
                  <w:rFonts w:cs="Arial"/>
                  <w:color w:val="0000CC"/>
                </w:rPr>
                <w:t>objectif </w:t>
              </w:r>
            </w:hyperlink>
            <w:r>
              <w:rPr>
                <w:color w:val="333333"/>
              </w:rPr>
              <w:t>: il habite l’</w:t>
            </w:r>
            <w:hyperlink w:anchor="_Activité" w:history="1">
              <w:r>
                <w:rPr>
                  <w:rStyle w:val="Lienhypertexte"/>
                  <w:rFonts w:cs="Arial"/>
                  <w:color w:val="0000CC"/>
                </w:rPr>
                <w:t>activité</w:t>
              </w:r>
            </w:hyperlink>
            <w:r>
              <w:rPr>
                <w:color w:val="333333"/>
              </w:rPr>
              <w:t xml:space="preserve"> qu’il est en train de faire ; il est lui, en </w:t>
            </w:r>
            <w:hyperlink w:anchor="_Action" w:history="1">
              <w:r>
                <w:rPr>
                  <w:rStyle w:val="Lienhypertexte"/>
                  <w:rFonts w:cs="Arial"/>
                  <w:color w:val="0000CC"/>
                </w:rPr>
                <w:t>action</w:t>
              </w:r>
            </w:hyperlink>
            <w:r>
              <w:rPr>
                <w:color w:val="333333"/>
              </w:rPr>
              <w:t>. L’</w:t>
            </w:r>
            <w:hyperlink w:anchor="_Action" w:history="1">
              <w:r>
                <w:rPr>
                  <w:rStyle w:val="Lienhypertexte"/>
                  <w:rFonts w:cs="Arial"/>
                  <w:color w:val="0000CC"/>
                </w:rPr>
                <w:t>action</w:t>
              </w:r>
            </w:hyperlink>
            <w:r>
              <w:rPr>
                <w:color w:val="333333"/>
              </w:rPr>
              <w:t xml:space="preserve"> n’est pas posée devant lui, comme un champ à parcourir, il ne la surplombe pas pour la </w:t>
            </w:r>
            <w:hyperlink w:anchor="_Contrôle" w:history="1">
              <w:r>
                <w:rPr>
                  <w:rStyle w:val="Lienhypertexte"/>
                  <w:rFonts w:cs="Arial"/>
                  <w:color w:val="0000CC"/>
                </w:rPr>
                <w:t>contrôle</w:t>
              </w:r>
            </w:hyperlink>
            <w:r>
              <w:rPr>
                <w:color w:val="333333"/>
              </w:rPr>
              <w:t xml:space="preserve">r par une « position méta », il est pris avec ce qu’il réalise, il se réalise en tant que professionnel par cet </w:t>
            </w:r>
            <w:hyperlink w:anchor="_A" w:history="1">
              <w:r>
                <w:rPr>
                  <w:rStyle w:val="Lienhypertexte"/>
                  <w:rFonts w:cs="Arial"/>
                  <w:color w:val="0000CC"/>
                </w:rPr>
                <w:t>agir</w:t>
              </w:r>
            </w:hyperlink>
            <w:r>
              <w:rPr>
                <w:color w:val="333333"/>
              </w:rPr>
              <w:t xml:space="preserve">. C’est pourquoi on parlera d’orientation </w:t>
            </w:r>
            <w:r>
              <w:rPr>
                <w:i/>
                <w:iCs/>
                <w:color w:val="333333"/>
              </w:rPr>
              <w:t>par l’action</w:t>
            </w:r>
            <w:r>
              <w:rPr>
                <w:color w:val="333333"/>
              </w:rPr>
              <w:t xml:space="preserve">. les éléments ne sont pas rationnellement sélectionnés, </w:t>
            </w:r>
            <w:r>
              <w:rPr>
                <w:i/>
                <w:iCs/>
                <w:color w:val="333333"/>
              </w:rPr>
              <w:t>ils s’imposent</w:t>
            </w:r>
            <w:r>
              <w:rPr>
                <w:color w:val="333333"/>
              </w:rPr>
              <w:t xml:space="preserve"> comme dimensions de la situation, comme traits signifiants soit sous la forme d’une évidence, soit d’une réalité au moins pour soi dont on va débattre. Il ne s’agit donc pas d’une simple « action cognitive ». : les micro-</w:t>
            </w:r>
            <w:hyperlink w:anchor="_Processus" w:history="1">
              <w:r>
                <w:rPr>
                  <w:rStyle w:val="Lienhypertexte"/>
                  <w:rFonts w:cs="Arial"/>
                  <w:color w:val="0000CC"/>
                </w:rPr>
                <w:t>processus</w:t>
              </w:r>
            </w:hyperlink>
            <w:r>
              <w:rPr>
                <w:color w:val="333333"/>
              </w:rPr>
              <w:t xml:space="preserve"> semblent survenir sur le mode de l’improvisation, où le parcours nécessaire pour atteindre un but n’est pas prévisible, et où le but en lui-même n’est pas toujours clair et peut se modifier sans préavis. L’interlocution est le lieu de régulations mutuelles, ruptures et retrouvailles. L’orientation par l’action est travail de retour et de reprises pour plus de </w:t>
            </w:r>
            <w:hyperlink w:anchor="_Pertinence" w:history="1">
              <w:r>
                <w:rPr>
                  <w:rStyle w:val="Lienhypertexte"/>
                  <w:rFonts w:cs="Arial"/>
                  <w:color w:val="0000CC"/>
                </w:rPr>
                <w:t>pertinence</w:t>
              </w:r>
            </w:hyperlink>
            <w:r>
              <w:rPr>
                <w:color w:val="333333"/>
              </w:rPr>
              <w:t xml:space="preserve"> au </w:t>
            </w:r>
            <w:hyperlink w:anchor="_Projet__" w:history="1">
              <w:r>
                <w:rPr>
                  <w:rStyle w:val="Lienhypertexte"/>
                  <w:rFonts w:cs="Arial"/>
                  <w:color w:val="0000CC"/>
                </w:rPr>
                <w:t>projet</w:t>
              </w:r>
            </w:hyperlink>
            <w:r>
              <w:rPr>
                <w:color w:val="333333"/>
              </w:rPr>
              <w:t xml:space="preserve"> engagé, autant que pour l’invention et la divergence. Travail d’</w:t>
            </w:r>
            <w:hyperlink w:anchor="_Evaluation__" w:history="1">
              <w:r>
                <w:rPr>
                  <w:rStyle w:val="Lienhypertexte"/>
                  <w:rFonts w:cs="Arial"/>
                  <w:color w:val="0000CC"/>
                </w:rPr>
                <w:t>évaluation</w:t>
              </w:r>
            </w:hyperlink>
            <w:r>
              <w:rPr>
                <w:color w:val="333333"/>
              </w:rPr>
              <w:t xml:space="preserve"> située.</w:t>
            </w:r>
          </w:p>
        </w:tc>
      </w:tr>
      <w:bookmarkStart w:id="638" w:name="_Organisation__"/>
      <w:bookmarkStart w:id="639" w:name="_Outil"/>
      <w:bookmarkEnd w:id="638"/>
      <w:bookmarkEnd w:id="63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"O" </w:instrText>
            </w:r>
            <w:r w:rsidRPr="00DF3ADF">
              <w:rPr>
                <w:color w:val="0000CC"/>
              </w:rPr>
              <w:fldChar w:fldCharType="separate"/>
            </w:r>
            <w:bookmarkStart w:id="640" w:name="_Toc174646974"/>
            <w:bookmarkStart w:id="641" w:name="_Toc192943950"/>
            <w:r w:rsidR="005A4D6A" w:rsidRPr="00DF3ADF">
              <w:rPr>
                <w:rStyle w:val="Lienhypertexte"/>
                <w:rFonts w:cs="Arial"/>
                <w:color w:val="0000CC"/>
              </w:rPr>
              <w:t>Outil</w:t>
            </w:r>
            <w:bookmarkEnd w:id="640"/>
            <w:bookmarkEnd w:id="64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05"/>
              </w:numPr>
              <w:suppressAutoHyphens/>
              <w:jc w:val="both"/>
              <w:rPr>
                <w:color w:val="333333"/>
              </w:rPr>
            </w:pPr>
            <w:r>
              <w:rPr>
                <w:color w:val="333333"/>
              </w:rPr>
              <w:t>Objet standard utilisable, disponible, fabriqué en série pour manipuler un ou des objets d’</w:t>
            </w:r>
            <w:hyperlink w:anchor="_Evaluation__" w:history="1">
              <w:r>
                <w:rPr>
                  <w:rStyle w:val="Lienhypertexte"/>
                  <w:rFonts w:cs="Arial"/>
                  <w:color w:val="0000CC"/>
                </w:rPr>
                <w:t>évaluation</w:t>
              </w:r>
            </w:hyperlink>
            <w:r>
              <w:rPr>
                <w:color w:val="333333"/>
              </w:rPr>
              <w:t>. Prototype : la grille d’analyse ou tableau cartésien.</w:t>
            </w:r>
          </w:p>
          <w:p w:rsidR="005A4D6A" w:rsidRDefault="005A4D6A" w:rsidP="004622BA">
            <w:pPr>
              <w:numPr>
                <w:ilvl w:val="0"/>
                <w:numId w:val="105"/>
              </w:numPr>
              <w:suppressAutoHyphens/>
              <w:jc w:val="both"/>
              <w:rPr>
                <w:color w:val="333333"/>
              </w:rPr>
            </w:pPr>
            <w:r>
              <w:rPr>
                <w:color w:val="333333"/>
              </w:rPr>
              <w:t>L’</w:t>
            </w:r>
            <w:hyperlink w:anchor="_Intervenant___1" w:history="1">
              <w:r>
                <w:rPr>
                  <w:rStyle w:val="Lienhypertexte"/>
                  <w:rFonts w:cs="Arial"/>
                  <w:color w:val="0000CC"/>
                </w:rPr>
                <w:t>intervenant</w:t>
              </w:r>
            </w:hyperlink>
            <w:r>
              <w:rPr>
                <w:color w:val="333333"/>
              </w:rPr>
              <w:t xml:space="preserve"> se les approprie, les transforme à sa main, les bricole, les façonne : ils deviennent par l’expérience ses instruments.</w:t>
            </w:r>
          </w:p>
          <w:p w:rsidR="005A4D6A" w:rsidRDefault="005A4D6A" w:rsidP="004622BA">
            <w:pPr>
              <w:numPr>
                <w:ilvl w:val="0"/>
                <w:numId w:val="105"/>
              </w:numPr>
              <w:suppressAutoHyphens/>
              <w:jc w:val="both"/>
              <w:rPr>
                <w:color w:val="333333"/>
              </w:rPr>
            </w:pPr>
            <w:r>
              <w:rPr>
                <w:color w:val="333333"/>
              </w:rPr>
              <w:t xml:space="preserve">Entrer en </w:t>
            </w:r>
            <w:hyperlink w:anchor="_Evaluation__" w:history="1">
              <w:r>
                <w:rPr>
                  <w:rStyle w:val="Lienhypertexte"/>
                  <w:rFonts w:cs="Arial"/>
                  <w:color w:val="0000CC"/>
                </w:rPr>
                <w:t>évaluation</w:t>
              </w:r>
            </w:hyperlink>
            <w:r>
              <w:rPr>
                <w:color w:val="333333"/>
              </w:rPr>
              <w:t xml:space="preserve"> par les outils, c'est courir le risque de parler à la </w:t>
            </w:r>
            <w:hyperlink w:anchor="_Place__" w:history="1">
              <w:r>
                <w:rPr>
                  <w:rStyle w:val="Lienhypertexte"/>
                  <w:rFonts w:cs="Arial"/>
                  <w:color w:val="0000CC"/>
                </w:rPr>
                <w:t>place</w:t>
              </w:r>
            </w:hyperlink>
            <w:r>
              <w:rPr>
                <w:color w:val="333333"/>
              </w:rPr>
              <w:t xml:space="preserve"> de l'autre, de lui imposer le sens de ce qu'il devra faire, de saper les fondements d'un dialogue et d'un partenariat entre </w:t>
            </w:r>
            <w:hyperlink w:anchor="_Evaluant" w:history="1">
              <w:r>
                <w:rPr>
                  <w:rStyle w:val="Lienhypertexte"/>
                  <w:rFonts w:cs="Arial"/>
                  <w:color w:val="0000CC"/>
                </w:rPr>
                <w:t>évaluant</w:t>
              </w:r>
            </w:hyperlink>
            <w:r>
              <w:rPr>
                <w:color w:val="333333"/>
              </w:rPr>
              <w:t xml:space="preserve">s. Instrumenter est nécessaire et pourtant, c'est toujours déjà trop en faire, c'est piper les dés et piéger la </w:t>
            </w:r>
            <w:hyperlink w:anchor="_Relation" w:history="1">
              <w:r>
                <w:rPr>
                  <w:rStyle w:val="Lienhypertexte"/>
                  <w:rFonts w:cs="Arial"/>
                  <w:color w:val="0000CC"/>
                </w:rPr>
                <w:t>relation</w:t>
              </w:r>
            </w:hyperlink>
            <w:r>
              <w:rPr>
                <w:color w:val="333333"/>
              </w:rPr>
              <w:t xml:space="preserve"> éducative. Une alternative impossible. Tout le travail va consister à organiser sans tout prévoir.</w:t>
            </w:r>
            <w:r>
              <w:rPr>
                <w:color w:val="333333"/>
              </w:rPr>
              <w:br/>
              <w:t xml:space="preserve">C'est la même question que pour le chercheur qui doit aller sur le terrain : se préparer, c'est s'attendre à être pris au dépourvu, ne jamais savoir quand ni comment, mais le savoir. Ce n'est pas un obstacle, c'est assumer les aléas de la </w:t>
            </w:r>
            <w:hyperlink w:anchor="_Relation" w:history="1">
              <w:r>
                <w:rPr>
                  <w:rStyle w:val="Lienhypertexte"/>
                  <w:rFonts w:cs="Arial"/>
                  <w:color w:val="0000CC"/>
                </w:rPr>
                <w:t>relation</w:t>
              </w:r>
            </w:hyperlink>
            <w:r>
              <w:rPr>
                <w:color w:val="333333"/>
              </w:rPr>
              <w:t xml:space="preserve"> Se préparer à ce qu'il adviendra, bien davantage que préparer son </w:t>
            </w:r>
            <w:hyperlink w:anchor="_Intervention_1" w:history="1">
              <w:r>
                <w:rPr>
                  <w:rStyle w:val="Lienhypertexte"/>
                  <w:rFonts w:cs="Arial"/>
                  <w:color w:val="0000CC"/>
                </w:rPr>
                <w:t>intervention</w:t>
              </w:r>
            </w:hyperlink>
            <w:r>
              <w:rPr>
                <w:color w:val="333333"/>
              </w:rPr>
              <w:t xml:space="preserve"> : les imprévus ne sont terrifiants que dans la mesure où on a rêvé que dans une </w:t>
            </w:r>
            <w:hyperlink w:anchor="_Relation" w:history="1">
              <w:r>
                <w:rPr>
                  <w:rStyle w:val="Lienhypertexte"/>
                  <w:rFonts w:cs="Arial"/>
                  <w:color w:val="0000CC"/>
                </w:rPr>
                <w:t>relation</w:t>
              </w:r>
            </w:hyperlink>
            <w:r>
              <w:rPr>
                <w:color w:val="333333"/>
              </w:rPr>
              <w:t>, ils puissent ne pas advenir.</w:t>
            </w:r>
          </w:p>
          <w:p w:rsidR="005A4D6A" w:rsidRDefault="005A4D6A" w:rsidP="004622BA">
            <w:pPr>
              <w:numPr>
                <w:ilvl w:val="0"/>
                <w:numId w:val="105"/>
              </w:numPr>
              <w:suppressAutoHyphens/>
              <w:jc w:val="both"/>
              <w:rPr>
                <w:color w:val="333333"/>
              </w:rPr>
            </w:pPr>
            <w:r>
              <w:rPr>
                <w:color w:val="333333"/>
              </w:rPr>
              <w:t xml:space="preserve">Il n'empêche que restent disponibles les outils que chaque </w:t>
            </w:r>
            <w:hyperlink w:anchor="_Modèle_d’évaluation" w:history="1">
              <w:r>
                <w:rPr>
                  <w:rStyle w:val="Lienhypertexte"/>
                  <w:rFonts w:cs="Arial"/>
                  <w:color w:val="0000CC"/>
                </w:rPr>
                <w:t>modèle d'évaluation</w:t>
              </w:r>
            </w:hyperlink>
            <w:r>
              <w:rPr>
                <w:color w:val="333333"/>
              </w:rPr>
              <w:t xml:space="preserve"> a produits, qui en sont devenus un emblème, à condition de savoir que parce qu'ils ont été conçus dans tel </w:t>
            </w:r>
            <w:hyperlink w:anchor="_Modèle" w:history="1">
              <w:r>
                <w:rPr>
                  <w:rStyle w:val="Lienhypertexte"/>
                  <w:rFonts w:cs="Arial"/>
                  <w:color w:val="0000CC"/>
                </w:rPr>
                <w:t>modèle</w:t>
              </w:r>
            </w:hyperlink>
            <w:r>
              <w:rPr>
                <w:color w:val="333333"/>
              </w:rPr>
              <w:t>, ils assureront une fonction particulière. Ainsi les tests dans l'</w:t>
            </w:r>
            <w:hyperlink w:anchor="_Evaluation__" w:history="1">
              <w:r>
                <w:rPr>
                  <w:rStyle w:val="Lienhypertexte"/>
                  <w:rFonts w:cs="Arial"/>
                  <w:color w:val="0000CC"/>
                </w:rPr>
                <w:t>évaluation</w:t>
              </w:r>
            </w:hyperlink>
            <w:r>
              <w:rPr>
                <w:color w:val="333333"/>
              </w:rPr>
              <w:t xml:space="preserve">-mesure où la présence d'objets sert d'unique </w:t>
            </w:r>
            <w:hyperlink w:anchor="_Critère" w:history="1">
              <w:r>
                <w:rPr>
                  <w:rStyle w:val="Lienhypertexte"/>
                  <w:rFonts w:cs="Arial"/>
                  <w:color w:val="0000CC"/>
                </w:rPr>
                <w:t>critère</w:t>
              </w:r>
            </w:hyperlink>
            <w:r>
              <w:rPr>
                <w:color w:val="333333"/>
              </w:rPr>
              <w:t xml:space="preserve"> pour des quantifications échelonnées. Dans l'</w:t>
            </w:r>
            <w:hyperlink w:anchor="_Evaluation__" w:history="1">
              <w:r>
                <w:rPr>
                  <w:rStyle w:val="Lienhypertexte"/>
                  <w:rFonts w:cs="Arial"/>
                  <w:color w:val="0000CC"/>
                </w:rPr>
                <w:t>évaluation</w:t>
              </w:r>
            </w:hyperlink>
            <w:r>
              <w:rPr>
                <w:color w:val="333333"/>
              </w:rPr>
              <w:t>-gestion, les grilles de notation (grilles d'</w:t>
            </w:r>
            <w:hyperlink w:anchor="_Objectif" w:history="1">
              <w:r>
                <w:rPr>
                  <w:rStyle w:val="Lienhypertexte"/>
                  <w:rFonts w:cs="Arial"/>
                  <w:color w:val="0000CC"/>
                </w:rPr>
                <w:t>objectif</w:t>
              </w:r>
            </w:hyperlink>
            <w:r>
              <w:rPr>
                <w:color w:val="333333"/>
              </w:rPr>
              <w:t xml:space="preserve">s avec </w:t>
            </w:r>
            <w:hyperlink w:anchor="_Critère" w:history="1">
              <w:r>
                <w:rPr>
                  <w:rStyle w:val="Lienhypertexte"/>
                  <w:rFonts w:cs="Arial"/>
                  <w:color w:val="0000CC"/>
                </w:rPr>
                <w:t>critère</w:t>
              </w:r>
            </w:hyperlink>
            <w:r>
              <w:rPr>
                <w:color w:val="333333"/>
              </w:rPr>
              <w:t xml:space="preserve">s de réussite) et les </w:t>
            </w:r>
            <w:hyperlink w:anchor="_Grille" w:history="1">
              <w:r>
                <w:rPr>
                  <w:rStyle w:val="Lienhypertexte"/>
                  <w:rFonts w:cs="Arial"/>
                  <w:color w:val="0000CC"/>
                </w:rPr>
                <w:t>grilles</w:t>
              </w:r>
            </w:hyperlink>
            <w:r>
              <w:rPr>
                <w:color w:val="333333"/>
              </w:rPr>
              <w:t xml:space="preserve"> de réponses (les solutionnaires dans le travail indépendant faussement appelé travail autonome) de l'</w:t>
            </w:r>
            <w:hyperlink w:anchor="_Evaluation__" w:history="1">
              <w:r>
                <w:rPr>
                  <w:rStyle w:val="Lienhypertexte"/>
                  <w:rFonts w:cs="Arial"/>
                  <w:color w:val="0000CC"/>
                </w:rPr>
                <w:t>évaluation</w:t>
              </w:r>
            </w:hyperlink>
            <w:r>
              <w:rPr>
                <w:color w:val="333333"/>
              </w:rPr>
              <w:t xml:space="preserve"> par les </w:t>
            </w:r>
            <w:hyperlink w:anchor="_Objectif" w:history="1">
              <w:r>
                <w:rPr>
                  <w:rStyle w:val="Lienhypertexte"/>
                  <w:rFonts w:cs="Arial"/>
                  <w:color w:val="0000CC"/>
                </w:rPr>
                <w:t>objectif</w:t>
              </w:r>
            </w:hyperlink>
            <w:r>
              <w:rPr>
                <w:color w:val="333333"/>
              </w:rPr>
              <w:t>s. Utiles aussi les schématisations de l'</w:t>
            </w:r>
            <w:hyperlink w:anchor="_Evaluation__" w:history="1">
              <w:r>
                <w:rPr>
                  <w:rStyle w:val="Lienhypertexte"/>
                  <w:rFonts w:cs="Arial"/>
                  <w:color w:val="0000CC"/>
                </w:rPr>
                <w:t>évaluation</w:t>
              </w:r>
            </w:hyperlink>
            <w:r>
              <w:rPr>
                <w:color w:val="333333"/>
              </w:rPr>
              <w:t xml:space="preserve"> structuraliste. Puis les grilles d'autobilan que l'on confondait avec </w:t>
            </w:r>
            <w:hyperlink w:anchor="_Autoévaluation_1" w:history="1">
              <w:r>
                <w:rPr>
                  <w:rStyle w:val="Lienhypertexte"/>
                  <w:rFonts w:cs="Arial"/>
                  <w:color w:val="0000CC"/>
                </w:rPr>
                <w:t>l'autoévaluation</w:t>
              </w:r>
            </w:hyperlink>
            <w:r>
              <w:rPr>
                <w:color w:val="333333"/>
              </w:rPr>
              <w:t xml:space="preserve"> dans le </w:t>
            </w:r>
            <w:hyperlink w:anchor="_Modèle" w:history="1">
              <w:r>
                <w:rPr>
                  <w:rStyle w:val="Lienhypertexte"/>
                  <w:rFonts w:cs="Arial"/>
                  <w:color w:val="0000CC"/>
                </w:rPr>
                <w:t>modèle</w:t>
              </w:r>
            </w:hyperlink>
            <w:r>
              <w:rPr>
                <w:color w:val="333333"/>
              </w:rPr>
              <w:t xml:space="preserve"> de l'</w:t>
            </w:r>
            <w:hyperlink w:anchor="_Evaluation__" w:history="1">
              <w:r>
                <w:rPr>
                  <w:rStyle w:val="Lienhypertexte"/>
                  <w:rFonts w:cs="Arial"/>
                  <w:color w:val="0000CC"/>
                </w:rPr>
                <w:t>évaluation</w:t>
              </w:r>
            </w:hyperlink>
            <w:r>
              <w:rPr>
                <w:color w:val="333333"/>
              </w:rPr>
              <w:t xml:space="preserve"> </w:t>
            </w:r>
            <w:hyperlink w:anchor="_Cybernétique__" w:history="1">
              <w:r>
                <w:rPr>
                  <w:rStyle w:val="Lienhypertexte"/>
                  <w:rFonts w:cs="Arial"/>
                  <w:color w:val="0000CC"/>
                </w:rPr>
                <w:t>cybernétique</w:t>
              </w:r>
            </w:hyperlink>
            <w:r>
              <w:rPr>
                <w:color w:val="333333"/>
              </w:rPr>
              <w:t>. Et enfin les feuilles de routes</w:t>
            </w:r>
            <w:r>
              <w:rPr>
                <w:rStyle w:val="Appelnotedebasdep"/>
                <w:rFonts w:cs="Arial"/>
                <w:szCs w:val="16"/>
              </w:rPr>
              <w:footnoteReference w:id="231"/>
            </w:r>
            <w:r>
              <w:rPr>
                <w:color w:val="333333"/>
              </w:rPr>
              <w:t xml:space="preserve"> et les cartes d'étude</w:t>
            </w:r>
            <w:r>
              <w:rPr>
                <w:rStyle w:val="Appelnotedebasdep"/>
                <w:rFonts w:cs="Arial"/>
                <w:szCs w:val="16"/>
              </w:rPr>
              <w:footnoteReference w:id="232"/>
            </w:r>
            <w:r>
              <w:rPr>
                <w:color w:val="333333"/>
              </w:rPr>
              <w:t xml:space="preserve"> dans le </w:t>
            </w:r>
            <w:hyperlink w:anchor="_Modèle" w:history="1">
              <w:r>
                <w:rPr>
                  <w:rStyle w:val="Lienhypertexte"/>
                  <w:rFonts w:cs="Arial"/>
                  <w:color w:val="0000CC"/>
                </w:rPr>
                <w:t>modèle</w:t>
              </w:r>
            </w:hyperlink>
            <w:r>
              <w:rPr>
                <w:color w:val="333333"/>
              </w:rPr>
              <w:t xml:space="preserve"> de « l'</w:t>
            </w:r>
            <w:hyperlink w:anchor="_Evaluation__" w:history="1">
              <w:r>
                <w:rPr>
                  <w:rStyle w:val="Lienhypertexte"/>
                  <w:rFonts w:cs="Arial"/>
                  <w:color w:val="0000CC"/>
                </w:rPr>
                <w:t>évaluation</w:t>
              </w:r>
            </w:hyperlink>
            <w:r>
              <w:rPr>
                <w:color w:val="333333"/>
              </w:rPr>
              <w:t xml:space="preserve"> dans le </w:t>
            </w:r>
            <w:hyperlink w:anchor="_Systémisme" w:history="1">
              <w:r>
                <w:rPr>
                  <w:rStyle w:val="Lienhypertexte"/>
                  <w:rFonts w:cs="Arial"/>
                  <w:color w:val="0000CC"/>
                </w:rPr>
                <w:t>systémisme</w:t>
              </w:r>
            </w:hyperlink>
            <w:r>
              <w:rPr>
                <w:color w:val="333333"/>
              </w:rPr>
              <w:t> »</w:t>
            </w:r>
            <w:r>
              <w:rPr>
                <w:rStyle w:val="Appelnotedebasdep"/>
                <w:szCs w:val="16"/>
              </w:rPr>
              <w:footnoteReference w:id="233"/>
            </w:r>
            <w:r>
              <w:rPr>
                <w:rFonts w:ascii="Times New Roman" w:hAnsi="Times New Roman" w:cs="Times New Roman"/>
                <w:color w:val="333333"/>
                <w:sz w:val="22"/>
                <w:szCs w:val="22"/>
              </w:rPr>
              <w:t>.</w:t>
            </w:r>
          </w:p>
        </w:tc>
      </w:tr>
      <w:bookmarkStart w:id="642" w:name="_P_2"/>
      <w:bookmarkEnd w:id="642"/>
      <w:tr w:rsidR="005A4D6A" w:rsidTr="00FA6DB1">
        <w:trPr>
          <w:divId w:val="1232616769"/>
          <w:trHeight w:val="1284"/>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"O" </w:instrText>
            </w:r>
            <w:r w:rsidRPr="00DF3ADF">
              <w:rPr>
                <w:color w:val="0000CC"/>
              </w:rPr>
              <w:fldChar w:fldCharType="separate"/>
            </w:r>
            <w:bookmarkStart w:id="643" w:name="_Toc174646975"/>
            <w:bookmarkStart w:id="644" w:name="_Toc192943951"/>
            <w:r w:rsidR="005A4D6A" w:rsidRPr="00DF3ADF">
              <w:rPr>
                <w:rStyle w:val="Lienhypertexte"/>
                <w:rFonts w:cs="Arial"/>
                <w:color w:val="0000CC"/>
              </w:rPr>
              <w:t>Oxymore</w:t>
            </w:r>
            <w:bookmarkEnd w:id="643"/>
            <w:bookmarkEnd w:id="64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06"/>
              </w:numPr>
              <w:suppressAutoHyphens/>
              <w:rPr>
                <w:color w:val="333333"/>
              </w:rPr>
            </w:pPr>
            <w:r>
              <w:rPr>
                <w:color w:val="333333"/>
              </w:rPr>
              <w:t>Procédé rhétorique, employé en poésie pour crée un effet d’indécidable</w:t>
            </w:r>
            <w:r>
              <w:rPr>
                <w:color w:val="333333"/>
              </w:rPr>
              <w:br/>
              <w:t xml:space="preserve">« Cette </w:t>
            </w:r>
            <w:r>
              <w:rPr>
                <w:i/>
                <w:iCs/>
                <w:color w:val="333333"/>
              </w:rPr>
              <w:t>obscure clarté</w:t>
            </w:r>
            <w:r>
              <w:rPr>
                <w:color w:val="333333"/>
              </w:rPr>
              <w:t xml:space="preserve"> qui tombe des étoiles » </w:t>
            </w:r>
            <w:r>
              <w:rPr>
                <w:color w:val="333333"/>
              </w:rPr>
              <w:br/>
              <w:t>Rapprochement de deux mots contradictoires, qui se nient l’un l’autre. Ex : Contrôle formatif.</w:t>
            </w:r>
          </w:p>
          <w:p w:rsidR="005A4D6A" w:rsidRDefault="005A4D6A" w:rsidP="004622BA">
            <w:pPr>
              <w:numPr>
                <w:ilvl w:val="0"/>
                <w:numId w:val="106"/>
              </w:numPr>
              <w:suppressAutoHyphens/>
              <w:rPr>
                <w:color w:val="333333"/>
              </w:rPr>
            </w:pPr>
            <w:r>
              <w:rPr>
                <w:color w:val="333333"/>
              </w:rPr>
              <w:t xml:space="preserve">Procédé récurrent dans l’idéologie du </w:t>
            </w:r>
            <w:r>
              <w:rPr>
                <w:i/>
                <w:iCs/>
                <w:color w:val="333333"/>
              </w:rPr>
              <w:t>new age</w:t>
            </w:r>
            <w:r>
              <w:rPr>
                <w:color w:val="333333"/>
              </w:rPr>
              <w:t xml:space="preserve"> (le </w:t>
            </w:r>
            <w:hyperlink w:anchor="_Syncrétisme" w:history="1">
              <w:r>
                <w:rPr>
                  <w:rStyle w:val="Lienhypertexte"/>
                  <w:rFonts w:cs="Arial"/>
                  <w:color w:val="0000CC"/>
                </w:rPr>
                <w:t>syncrétisme</w:t>
              </w:r>
            </w:hyperlink>
            <w:r>
              <w:rPr>
                <w:color w:val="333333"/>
              </w:rPr>
              <w:t>) qui permet de ne pas prendre position en se donnant l’illusion d’atteindre ou de conceptualiser le Tout.</w:t>
            </w:r>
          </w:p>
        </w:tc>
      </w:tr>
      <w:bookmarkStart w:id="645" w:name="_P_1"/>
      <w:bookmarkEnd w:id="64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46" w:name="_Toc192943952"/>
            <w:bookmarkStart w:id="647" w:name="_Toc174646976"/>
            <w:r w:rsidR="005A4D6A" w:rsidRPr="00DF3ADF">
              <w:rPr>
                <w:rStyle w:val="Lienhypertexte"/>
                <w:rFonts w:cs="Arial"/>
                <w:color w:val="0000CC"/>
              </w:rPr>
              <w:t>P</w:t>
            </w:r>
            <w:bookmarkEnd w:id="646"/>
            <w:bookmarkEnd w:id="64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648" w:name="_Paradigme"/>
      <w:bookmarkEnd w:id="648"/>
      <w:tr w:rsidR="005A4D6A" w:rsidTr="00FA6DB1">
        <w:trPr>
          <w:divId w:val="1232616769"/>
          <w:trHeight w:val="923"/>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49" w:name="_Toc174646979"/>
            <w:bookmarkStart w:id="650" w:name="_Toc192943953"/>
            <w:r w:rsidR="005A4D6A" w:rsidRPr="00DF3ADF">
              <w:rPr>
                <w:rStyle w:val="Lienhypertexte"/>
                <w:rFonts w:cs="Arial"/>
                <w:color w:val="0000CC"/>
              </w:rPr>
              <w:t>Paradigme</w:t>
            </w:r>
            <w:bookmarkEnd w:id="649"/>
            <w:bookmarkEnd w:id="65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07"/>
              </w:numPr>
              <w:suppressAutoHyphens/>
              <w:jc w:val="both"/>
              <w:rPr>
                <w:color w:val="333333"/>
              </w:rPr>
            </w:pPr>
            <w:r>
              <w:rPr>
                <w:color w:val="333333"/>
              </w:rPr>
              <w:t xml:space="preserve">Paradigme </w:t>
            </w:r>
            <w:r>
              <w:rPr>
                <w:i/>
                <w:iCs/>
                <w:color w:val="333333"/>
              </w:rPr>
              <w:t>scientifique ou de recherche </w:t>
            </w:r>
            <w:r>
              <w:rPr>
                <w:color w:val="333333"/>
              </w:rPr>
              <w:t>: un programme qui unit un ensemble de chercheurs à un moment donné.</w:t>
            </w:r>
          </w:p>
          <w:p w:rsidR="005A4D6A" w:rsidRDefault="005A4D6A" w:rsidP="004622BA">
            <w:pPr>
              <w:numPr>
                <w:ilvl w:val="0"/>
                <w:numId w:val="107"/>
              </w:numPr>
              <w:suppressAutoHyphens/>
              <w:jc w:val="both"/>
              <w:rPr>
                <w:rFonts w:ascii="Arial Narrow" w:hAnsi="Arial Narrow" w:cs="Arial Narrow"/>
                <w:color w:val="333333"/>
              </w:rPr>
            </w:pPr>
            <w:r w:rsidRPr="00863029">
              <w:rPr>
                <w:rStyle w:val="FormatrefCar"/>
              </w:rPr>
              <w:footnoteReference w:id="234"/>
            </w:r>
            <w:r>
              <w:rPr>
                <w:color w:val="333333"/>
              </w:rPr>
              <w:t xml:space="preserve">Paradigmes </w:t>
            </w:r>
            <w:r>
              <w:rPr>
                <w:i/>
                <w:iCs/>
                <w:color w:val="333333"/>
              </w:rPr>
              <w:t>profanes</w:t>
            </w:r>
            <w:r>
              <w:rPr>
                <w:color w:val="333333"/>
              </w:rPr>
              <w:t xml:space="preserve"> : théories clandestines, devenues des « épistémologies ordinaires », des modélisations implicites, insues mais incarnées, saturées d’investissements symboliques forts ; des univers culturels de pratiques différents, des paradigmes </w:t>
            </w:r>
            <w:hyperlink w:anchor="_Imaginaire" w:history="1">
              <w:r>
                <w:rPr>
                  <w:rStyle w:val="Lienhypertexte"/>
                  <w:rFonts w:cs="Arial"/>
                  <w:color w:val="0000CC"/>
                </w:rPr>
                <w:t>imaginaire</w:t>
              </w:r>
            </w:hyperlink>
            <w:r>
              <w:rPr>
                <w:color w:val="333333"/>
              </w:rPr>
              <w:t>s, des lignées anthropologiques différentes. Un arrière-fond épistémologique, un système de références. Cet arrière-fond n’est pas constitué de savoirs savants ordonnés à la logique dominante d’une discipline, ce sont des évidences, des croyances, un héritage culturel attrapé par bribes, toujours mal agencées, sans dessein la plupart du temps des « idées générales », du « sens commun ». Ce sont les éléments que les gens ont intégrés au hasard de leur vie, ce sont les fondements d’une civilisation. Ils constituent l’un des ingrédients d’une vision du monde que portera un sujet, y compris sans le savoir.</w:t>
            </w:r>
            <w:r>
              <w:rPr>
                <w:rStyle w:val="Appelnotedebasdep"/>
                <w:rFonts w:cs="Arial"/>
                <w:szCs w:val="16"/>
              </w:rPr>
              <w:footnoteReference w:id="235"/>
            </w:r>
          </w:p>
          <w:p w:rsidR="005A4D6A" w:rsidRDefault="005A4D6A" w:rsidP="004622BA">
            <w:pPr>
              <w:suppressAutoHyphens/>
              <w:jc w:val="both"/>
              <w:rPr>
                <w:rFonts w:ascii="Arial Narrow" w:hAnsi="Arial Narrow" w:cs="Arial Narrow"/>
                <w:color w:val="333333"/>
              </w:rPr>
            </w:pPr>
            <w:r>
              <w:rPr>
                <w:color w:val="333333"/>
              </w:rPr>
              <w:t xml:space="preserve">En Europe, deux paradigmes profanes sont transmis : le </w:t>
            </w:r>
            <w:hyperlink w:anchor="_Paradigme_biologiste" w:history="1">
              <w:r>
                <w:rPr>
                  <w:rStyle w:val="Lienhypertexte"/>
                  <w:rFonts w:cs="Arial"/>
                  <w:color w:val="0000CC"/>
                </w:rPr>
                <w:t>biologiste</w:t>
              </w:r>
            </w:hyperlink>
            <w:r>
              <w:rPr>
                <w:color w:val="333333"/>
              </w:rPr>
              <w:t xml:space="preserve"> et le </w:t>
            </w:r>
            <w:hyperlink w:anchor="_Paradigme__" w:history="1">
              <w:r>
                <w:rPr>
                  <w:rStyle w:val="Lienhypertexte"/>
                  <w:rFonts w:cs="Arial"/>
                  <w:color w:val="0000CC"/>
                </w:rPr>
                <w:t>mécaniste</w:t>
              </w:r>
            </w:hyperlink>
            <w:r>
              <w:rPr>
                <w:color w:val="333333"/>
              </w:rPr>
              <w:t>.</w:t>
            </w:r>
            <w:r>
              <w:rPr>
                <w:rStyle w:val="Appelnotedebasdep"/>
                <w:rFonts w:cs="Arial"/>
                <w:szCs w:val="16"/>
              </w:rPr>
              <w:footnoteReference w:id="236"/>
            </w:r>
            <w:r>
              <w:rPr>
                <w:color w:val="333333"/>
              </w:rPr>
              <w:t xml:space="preserve">. Se </w:t>
            </w:r>
            <w:hyperlink w:anchor="_Demande__" w:history="1">
              <w:r>
                <w:rPr>
                  <w:rStyle w:val="Lienhypertexte"/>
                  <w:rFonts w:cs="Arial"/>
                  <w:color w:val="0000CC"/>
                </w:rPr>
                <w:t>demande</w:t>
              </w:r>
            </w:hyperlink>
            <w:r>
              <w:rPr>
                <w:color w:val="333333"/>
              </w:rPr>
              <w:t>r dans quel paradigme on fonctionne le plus souvent, où sont ses préférences. Se poser la question du positionnement paradigmatique est le début du travail sur soi. « </w:t>
            </w:r>
            <w:r>
              <w:rPr>
                <w:rFonts w:ascii="Arial Narrow" w:hAnsi="Arial Narrow" w:cs="Arial Narrow"/>
                <w:color w:val="333333"/>
              </w:rPr>
              <w:t>Nous connaissons ces duels entre deux éléments. Il s’agit de l’instruction et de l’</w:t>
            </w:r>
            <w:hyperlink w:anchor="_Education__" w:history="1">
              <w:r>
                <w:rPr>
                  <w:rStyle w:val="Lienhypertexte"/>
                  <w:rFonts w:ascii="Arial Narrow" w:hAnsi="Arial Narrow" w:cs="Arial Narrow"/>
                  <w:color w:val="0000CC"/>
                </w:rPr>
                <w:t>éducation</w:t>
              </w:r>
            </w:hyperlink>
            <w:r>
              <w:rPr>
                <w:rFonts w:ascii="Arial Narrow" w:hAnsi="Arial Narrow" w:cs="Arial Narrow"/>
                <w:color w:val="333333"/>
              </w:rPr>
              <w:t xml:space="preserve"> ; du savoir et de </w:t>
            </w:r>
            <w:hyperlink w:anchor="_Relation" w:history="1">
              <w:r>
                <w:rPr>
                  <w:rStyle w:val="Lienhypertexte"/>
                  <w:rFonts w:ascii="Arial Narrow" w:hAnsi="Arial Narrow" w:cs="Arial Narrow"/>
                  <w:color w:val="0000CC"/>
                </w:rPr>
                <w:t>relation </w:t>
              </w:r>
            </w:hyperlink>
            <w:r>
              <w:rPr>
                <w:rFonts w:ascii="Arial Narrow" w:hAnsi="Arial Narrow" w:cs="Arial Narrow"/>
                <w:color w:val="333333"/>
              </w:rPr>
              <w:t>; de la raison et de l’intuition ; de la technique et de l’amour ; du social et du sujet individuel ; de l’intellect et du cœur… Ils émanent de deux antagonismes plus fondamentaux : cœur et raison ; sujet et social. Tantôt l’un, tantôt l’autre rêve de s’imposer. Nous aboutissons sûrement à une impasse : puisqu’il y a simplification de la réalité,</w:t>
            </w:r>
            <w:r>
              <w:rPr>
                <w:rFonts w:ascii="Comic Sans MS" w:hAnsi="Comic Sans MS" w:cs="Comic Sans MS"/>
                <w:color w:val="333333"/>
                <w:sz w:val="36"/>
                <w:szCs w:val="36"/>
              </w:rPr>
              <w:t xml:space="preserve"> </w:t>
            </w:r>
            <w:r>
              <w:rPr>
                <w:rFonts w:ascii="Arial Narrow" w:hAnsi="Arial Narrow" w:cs="Arial Narrow"/>
                <w:color w:val="333333"/>
              </w:rPr>
              <w:t xml:space="preserve">il ne peut résulter de gagnant définitif. Un jour ou l’autre, l’adversaire refait surface et l’emporte. L’aller et le retour est incessant. Il est évident que, pour reconnaître cette </w:t>
            </w:r>
            <w:hyperlink w:anchor="_Complexité" w:history="1">
              <w:r>
                <w:rPr>
                  <w:rStyle w:val="Lienhypertexte"/>
                  <w:rFonts w:ascii="Arial Narrow" w:hAnsi="Arial Narrow" w:cs="Arial Narrow"/>
                  <w:color w:val="0000CC"/>
                </w:rPr>
                <w:t>complexité</w:t>
              </w:r>
            </w:hyperlink>
            <w:r>
              <w:rPr>
                <w:rFonts w:ascii="Arial Narrow" w:hAnsi="Arial Narrow" w:cs="Arial Narrow"/>
                <w:color w:val="333333"/>
              </w:rPr>
              <w:t xml:space="preserve"> où les deux termes sont intimement intriqués, nous devons nous extraire d’un tel dualisme. Travailler dans l’affect retentit au plan cognitif ; travailler dans le cognitif se répercute dans l’affect. Il importe donc de penser autrement, entretenir</w:t>
            </w:r>
            <w:r>
              <w:rPr>
                <w:rFonts w:ascii="Comic Sans MS" w:hAnsi="Comic Sans MS" w:cs="Comic Sans MS"/>
                <w:color w:val="333333"/>
                <w:sz w:val="36"/>
                <w:szCs w:val="36"/>
              </w:rPr>
              <w:t xml:space="preserve"> </w:t>
            </w:r>
            <w:r>
              <w:rPr>
                <w:rFonts w:ascii="Arial Narrow" w:hAnsi="Arial Narrow" w:cs="Arial Narrow"/>
                <w:color w:val="333333"/>
              </w:rPr>
              <w:t xml:space="preserve">une </w:t>
            </w:r>
            <w:hyperlink w:anchor="_Dialectique__" w:history="1">
              <w:r>
                <w:rPr>
                  <w:rStyle w:val="Lienhypertexte"/>
                  <w:rFonts w:ascii="Arial Narrow" w:hAnsi="Arial Narrow" w:cs="Arial Narrow"/>
                  <w:color w:val="0000CC"/>
                </w:rPr>
                <w:t>dialectique</w:t>
              </w:r>
            </w:hyperlink>
            <w:r>
              <w:rPr>
                <w:rFonts w:ascii="Arial Narrow" w:hAnsi="Arial Narrow" w:cs="Arial Narrow"/>
                <w:color w:val="333333"/>
              </w:rPr>
              <w:t xml:space="preserve">, une structure dialogique entre les positions antagonistes. L’avenir appartient à leur </w:t>
            </w:r>
            <w:hyperlink w:anchor="_Articulation" w:history="1">
              <w:r>
                <w:rPr>
                  <w:rStyle w:val="Lienhypertexte"/>
                  <w:rFonts w:ascii="Arial Narrow" w:hAnsi="Arial Narrow" w:cs="Arial Narrow"/>
                  <w:color w:val="0000CC"/>
                </w:rPr>
                <w:t>articulation</w:t>
              </w:r>
            </w:hyperlink>
            <w:r>
              <w:rPr>
                <w:rFonts w:ascii="Arial Narrow" w:hAnsi="Arial Narrow" w:cs="Arial Narrow"/>
                <w:color w:val="333333"/>
              </w:rPr>
              <w:t>, à leur présence contradictoire, et non dans le choix de l’un et l’exclusion de l’autre, dans une succession infinie ».</w:t>
            </w:r>
            <w:r>
              <w:rPr>
                <w:rStyle w:val="Appelnotedebasdep"/>
                <w:rFonts w:cs="Arial Narrow"/>
                <w:szCs w:val="16"/>
              </w:rPr>
              <w:footnoteReference w:id="237"/>
            </w:r>
          </w:p>
          <w:p w:rsidR="005A4D6A" w:rsidRDefault="005A4D6A" w:rsidP="004622BA">
            <w:pPr>
              <w:suppressAutoHyphens/>
              <w:jc w:val="both"/>
              <w:rPr>
                <w:rFonts w:ascii="Arial Narrow" w:hAnsi="Arial Narrow" w:cs="Arial Narrow"/>
                <w:color w:val="333333"/>
              </w:rPr>
            </w:pPr>
            <w:r>
              <w:rPr>
                <w:rFonts w:ascii="Arial Narrow" w:hAnsi="Arial Narrow" w:cs="Arial Narrow"/>
                <w:color w:val="333333"/>
              </w:rPr>
              <w:t xml:space="preserve">Voir </w:t>
            </w:r>
            <w:hyperlink w:anchor="_Vision_du_monde" w:history="1">
              <w:r>
                <w:rPr>
                  <w:rStyle w:val="Lienhypertexte"/>
                  <w:rFonts w:ascii="Arial Narrow" w:hAnsi="Arial Narrow" w:cs="Arial Narrow"/>
                  <w:color w:val="0000CC"/>
                </w:rPr>
                <w:t>Vision du monde</w:t>
              </w:r>
            </w:hyperlink>
            <w:r>
              <w:rPr>
                <w:rFonts w:ascii="Arial Narrow" w:hAnsi="Arial Narrow" w:cs="Arial Narrow"/>
                <w:color w:val="333333"/>
              </w:rPr>
              <w:t>.</w:t>
            </w:r>
          </w:p>
        </w:tc>
      </w:tr>
      <w:bookmarkStart w:id="651" w:name="_Paradigme_biologiste__"/>
      <w:bookmarkStart w:id="652" w:name="_Paradigme_biologiste"/>
      <w:bookmarkEnd w:id="651"/>
      <w:bookmarkEnd w:id="652"/>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53" w:name="_Toc174646977"/>
            <w:bookmarkStart w:id="654" w:name="_Toc192943954"/>
            <w:r w:rsidR="005A4D6A" w:rsidRPr="00DF3ADF">
              <w:rPr>
                <w:rStyle w:val="Lienhypertexte"/>
                <w:rFonts w:cs="Arial"/>
                <w:color w:val="0000CC"/>
              </w:rPr>
              <w:t>Paradigme biologiste</w:t>
            </w:r>
            <w:bookmarkEnd w:id="653"/>
            <w:bookmarkEnd w:id="65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08"/>
              </w:numPr>
              <w:suppressAutoHyphens/>
              <w:jc w:val="both"/>
              <w:rPr>
                <w:color w:val="333333"/>
              </w:rPr>
            </w:pPr>
            <w:r>
              <w:rPr>
                <w:color w:val="333333"/>
              </w:rPr>
              <w:t xml:space="preserve">Le monde est un tourbillon, tout est dans le </w:t>
            </w:r>
            <w:hyperlink w:anchor="_Changement__" w:history="1">
              <w:r>
                <w:rPr>
                  <w:rStyle w:val="Lienhypertexte"/>
                  <w:rFonts w:cs="Arial"/>
                  <w:color w:val="0000CC"/>
                </w:rPr>
                <w:t>changement</w:t>
              </w:r>
            </w:hyperlink>
            <w:r>
              <w:rPr>
                <w:color w:val="333333"/>
              </w:rPr>
              <w:t>, rien n’est stable. L’homme est objets de forces qui le dépassent, tout est flux, dynamiques. Prône une vision globale (holistique) des phénomènes, il s’agit d’une conception énergétique du monde qu’il faut apprivoiser.</w:t>
            </w:r>
          </w:p>
          <w:p w:rsidR="005A4D6A" w:rsidRDefault="005A4D6A" w:rsidP="004622BA">
            <w:pPr>
              <w:numPr>
                <w:ilvl w:val="0"/>
                <w:numId w:val="108"/>
              </w:numPr>
              <w:suppressAutoHyphens/>
              <w:jc w:val="both"/>
              <w:rPr>
                <w:color w:val="333333"/>
              </w:rPr>
            </w:pPr>
            <w:r>
              <w:rPr>
                <w:color w:val="333333"/>
              </w:rPr>
              <w:t xml:space="preserve">Dans les </w:t>
            </w:r>
            <w:hyperlink w:anchor="_Relation" w:history="1">
              <w:r>
                <w:rPr>
                  <w:rStyle w:val="Lienhypertexte"/>
                  <w:rFonts w:cs="Arial"/>
                  <w:color w:val="0000CC"/>
                </w:rPr>
                <w:t>relation</w:t>
              </w:r>
            </w:hyperlink>
            <w:r>
              <w:rPr>
                <w:color w:val="333333"/>
              </w:rPr>
              <w:t xml:space="preserve">s humaines affiche la convivialité, le </w:t>
            </w:r>
            <w:hyperlink w:anchor="_Bien_être__" w:history="1">
              <w:r>
                <w:rPr>
                  <w:rStyle w:val="Lienhypertexte"/>
                  <w:rFonts w:cs="Arial"/>
                  <w:color w:val="0000CC"/>
                </w:rPr>
                <w:t>bien-être</w:t>
              </w:r>
            </w:hyperlink>
            <w:r>
              <w:rPr>
                <w:color w:val="333333"/>
              </w:rPr>
              <w:t xml:space="preserve"> et même l’</w:t>
            </w:r>
            <w:hyperlink w:anchor="_Harmonie" w:history="1">
              <w:r>
                <w:rPr>
                  <w:rStyle w:val="Lienhypertexte"/>
                  <w:rFonts w:cs="Arial"/>
                  <w:color w:val="0000CC"/>
                </w:rPr>
                <w:t>harmonie</w:t>
              </w:r>
            </w:hyperlink>
            <w:r>
              <w:rPr>
                <w:color w:val="333333"/>
              </w:rPr>
              <w:t xml:space="preserve"> et privilégie les stratégies dites </w:t>
            </w:r>
            <w:hyperlink w:anchor="_Relationnel" w:history="1">
              <w:r>
                <w:rPr>
                  <w:rStyle w:val="Lienhypertexte"/>
                  <w:rFonts w:cs="Arial"/>
                  <w:color w:val="0000CC"/>
                </w:rPr>
                <w:t>relationnel</w:t>
              </w:r>
            </w:hyperlink>
            <w:r>
              <w:rPr>
                <w:color w:val="333333"/>
              </w:rPr>
              <w:t>les.</w:t>
            </w:r>
          </w:p>
          <w:p w:rsidR="005A4D6A" w:rsidRDefault="005A4D6A" w:rsidP="004622BA">
            <w:pPr>
              <w:numPr>
                <w:ilvl w:val="0"/>
                <w:numId w:val="108"/>
              </w:numPr>
              <w:suppressAutoHyphens/>
              <w:jc w:val="both"/>
              <w:rPr>
                <w:color w:val="333333"/>
              </w:rPr>
            </w:pPr>
            <w:r>
              <w:rPr>
                <w:color w:val="333333"/>
              </w:rPr>
              <w:t xml:space="preserve">En </w:t>
            </w:r>
            <w:hyperlink w:anchor="_Evaluation__" w:history="1">
              <w:r>
                <w:rPr>
                  <w:rStyle w:val="Lienhypertexte"/>
                  <w:rFonts w:cs="Arial"/>
                  <w:color w:val="0000CC"/>
                </w:rPr>
                <w:t>évaluation</w:t>
              </w:r>
            </w:hyperlink>
            <w:r>
              <w:rPr>
                <w:color w:val="333333"/>
              </w:rPr>
              <w:t xml:space="preserve"> va donner la logique d’</w:t>
            </w:r>
            <w:hyperlink w:anchor="_Accompagnement__" w:history="1">
              <w:r>
                <w:rPr>
                  <w:rStyle w:val="Lienhypertexte"/>
                  <w:rFonts w:cs="Arial"/>
                  <w:color w:val="0000CC"/>
                </w:rPr>
                <w:t>accompagnement</w:t>
              </w:r>
            </w:hyperlink>
            <w:r>
              <w:rPr>
                <w:rStyle w:val="Appelnotedebasdep"/>
                <w:rFonts w:cs="Arial"/>
                <w:szCs w:val="16"/>
              </w:rPr>
              <w:footnoteReference w:id="238"/>
            </w:r>
            <w:r>
              <w:rPr>
                <w:color w:val="333333"/>
              </w:rPr>
              <w:t>.</w:t>
            </w:r>
          </w:p>
        </w:tc>
      </w:tr>
      <w:bookmarkStart w:id="655" w:name="_Paradigme__"/>
      <w:bookmarkStart w:id="656" w:name="_P"/>
      <w:bookmarkStart w:id="657" w:name="_Paradigme_mécaniste__"/>
      <w:bookmarkStart w:id="658" w:name="_Paradigme_mécaniste"/>
      <w:bookmarkEnd w:id="655"/>
      <w:bookmarkEnd w:id="656"/>
      <w:bookmarkEnd w:id="657"/>
      <w:bookmarkEnd w:id="65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59" w:name="_Toc174646978"/>
            <w:bookmarkStart w:id="660" w:name="_Toc192943955"/>
            <w:r w:rsidR="005A4D6A" w:rsidRPr="00DF3ADF">
              <w:rPr>
                <w:rStyle w:val="Lienhypertexte"/>
                <w:rFonts w:cs="Arial"/>
                <w:color w:val="0000CC"/>
              </w:rPr>
              <w:t>Paradigme mécaniste</w:t>
            </w:r>
            <w:bookmarkEnd w:id="659"/>
            <w:bookmarkEnd w:id="66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09"/>
              </w:numPr>
              <w:suppressAutoHyphens/>
              <w:jc w:val="both"/>
              <w:rPr>
                <w:color w:val="333333"/>
              </w:rPr>
            </w:pPr>
            <w:r>
              <w:rPr>
                <w:color w:val="333333"/>
              </w:rPr>
              <w:t xml:space="preserve">Le monde est une machine qu’on peut logiquement monter et démonter pour le comprendre ou le réparer. Correspond à une explication du </w:t>
            </w:r>
            <w:hyperlink w:anchor="_Complexe" w:history="1">
              <w:r>
                <w:rPr>
                  <w:rStyle w:val="Lienhypertexte"/>
                  <w:rFonts w:cs="Arial"/>
                  <w:color w:val="0000CC"/>
                </w:rPr>
                <w:t>complexe</w:t>
              </w:r>
            </w:hyperlink>
            <w:r>
              <w:rPr>
                <w:color w:val="333333"/>
              </w:rPr>
              <w:t xml:space="preserve"> par le simple, à une réduction des phénomènes à un ensemble d’éléments agrégés. La composition de ces événements élémentaires sont pensés dans une combinatoire ; il y aurait juxtaposition des éléments simples. Le déterminisme régissant les faits que l’on observe serait essentiellement de type logique. A une telle conception correspond, par exemple du point de vue de la recherche, un recueil des données selon une démarche analytique en fonction d’un découpage logique de la réalité</w:t>
            </w:r>
            <w:r>
              <w:rPr>
                <w:rStyle w:val="Appelnotedebasdep"/>
                <w:rFonts w:cs="Arial"/>
                <w:szCs w:val="16"/>
              </w:rPr>
              <w:footnoteReference w:id="239"/>
            </w:r>
            <w:r>
              <w:rPr>
                <w:color w:val="333333"/>
              </w:rPr>
              <w:t xml:space="preserve">. Survalorisation de la raison. Volontiers dans la philosophie de la </w:t>
            </w:r>
            <w:hyperlink w:anchor="_Nature_humaine" w:history="1">
              <w:r>
                <w:rPr>
                  <w:rStyle w:val="Lienhypertexte"/>
                  <w:rFonts w:cs="Arial"/>
                  <w:color w:val="0000CC"/>
                </w:rPr>
                <w:t>nature humaine</w:t>
              </w:r>
            </w:hyperlink>
            <w:r>
              <w:rPr>
                <w:color w:val="333333"/>
              </w:rPr>
              <w:t>.</w:t>
            </w:r>
          </w:p>
          <w:p w:rsidR="005A4D6A" w:rsidRDefault="005A4D6A" w:rsidP="004622BA">
            <w:pPr>
              <w:numPr>
                <w:ilvl w:val="0"/>
                <w:numId w:val="109"/>
              </w:numPr>
              <w:suppressAutoHyphens/>
              <w:jc w:val="both"/>
              <w:rPr>
                <w:color w:val="333333"/>
              </w:rPr>
            </w:pPr>
            <w:r>
              <w:rPr>
                <w:rFonts w:ascii="Arial Narrow" w:hAnsi="Arial Narrow" w:cs="Arial Narrow"/>
                <w:color w:val="333333"/>
              </w:rPr>
              <w:t xml:space="preserve">. </w:t>
            </w:r>
            <w:r>
              <w:rPr>
                <w:color w:val="333333"/>
              </w:rPr>
              <w:t xml:space="preserve">Dans les </w:t>
            </w:r>
            <w:hyperlink w:anchor="_Relation" w:history="1">
              <w:r>
                <w:rPr>
                  <w:rStyle w:val="Lienhypertexte"/>
                  <w:rFonts w:cs="Arial"/>
                  <w:color w:val="0000CC"/>
                </w:rPr>
                <w:t>relation</w:t>
              </w:r>
            </w:hyperlink>
            <w:r>
              <w:rPr>
                <w:color w:val="333333"/>
              </w:rPr>
              <w:t>s humaines affiche le primat de l’analyse, du raisonnement formel sur l’expérience.</w:t>
            </w:r>
          </w:p>
          <w:p w:rsidR="005A4D6A" w:rsidRDefault="005A4D6A" w:rsidP="004622BA">
            <w:pPr>
              <w:numPr>
                <w:ilvl w:val="0"/>
                <w:numId w:val="109"/>
              </w:numPr>
              <w:suppressAutoHyphens/>
              <w:jc w:val="both"/>
              <w:rPr>
                <w:color w:val="333333"/>
              </w:rPr>
            </w:pPr>
            <w:r>
              <w:rPr>
                <w:color w:val="333333"/>
              </w:rPr>
              <w:t xml:space="preserve">En </w:t>
            </w:r>
            <w:hyperlink w:anchor="_Evaluation__" w:history="1">
              <w:r>
                <w:rPr>
                  <w:rStyle w:val="Lienhypertexte"/>
                  <w:rFonts w:cs="Arial"/>
                  <w:color w:val="0000CC"/>
                </w:rPr>
                <w:t>évaluation</w:t>
              </w:r>
            </w:hyperlink>
            <w:r>
              <w:rPr>
                <w:color w:val="333333"/>
              </w:rPr>
              <w:t xml:space="preserve"> va donner la logique du </w:t>
            </w:r>
            <w:hyperlink w:anchor="_Contrôle" w:history="1">
              <w:r>
                <w:rPr>
                  <w:rStyle w:val="Lienhypertexte"/>
                  <w:rFonts w:cs="Arial"/>
                  <w:color w:val="0000CC"/>
                </w:rPr>
                <w:t>contrôle</w:t>
              </w:r>
            </w:hyperlink>
            <w:r>
              <w:rPr>
                <w:rStyle w:val="Appelnotedebasdep"/>
                <w:rFonts w:cs="Arial"/>
                <w:szCs w:val="16"/>
              </w:rPr>
              <w:footnoteReference w:id="240"/>
            </w:r>
            <w:r>
              <w:rPr>
                <w:color w:val="333333"/>
              </w:rPr>
              <w:t>.</w:t>
            </w:r>
          </w:p>
        </w:tc>
      </w:tr>
      <w:bookmarkStart w:id="661" w:name="_Paradoxe__"/>
      <w:bookmarkStart w:id="662" w:name="_Paradoxe"/>
      <w:bookmarkEnd w:id="661"/>
      <w:bookmarkEnd w:id="662"/>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63" w:name="_Toc174646980"/>
            <w:bookmarkStart w:id="664" w:name="_Toc192943956"/>
            <w:r w:rsidR="005A4D6A" w:rsidRPr="00DF3ADF">
              <w:rPr>
                <w:rStyle w:val="Lienhypertexte"/>
                <w:rFonts w:cs="Arial"/>
                <w:color w:val="0000CC"/>
              </w:rPr>
              <w:t>Paradoxe</w:t>
            </w:r>
            <w:bookmarkEnd w:id="663"/>
            <w:bookmarkEnd w:id="66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10"/>
              </w:numPr>
              <w:suppressAutoHyphens/>
              <w:rPr>
                <w:color w:val="333333"/>
              </w:rPr>
            </w:pPr>
            <w:r>
              <w:rPr>
                <w:color w:val="333333"/>
              </w:rPr>
              <w:t>Le même message peut être compris à deux niveaux différents hiérarchisés. Quand je le comprends au niveau 1 je suis ramené au niveau 2. quand je le comprends au niveau 2 je suis ramené au niveau 1. C’est « un cul de sac ». Ex : tous les crétois sont des menteurs, dit le crétois.</w:t>
            </w:r>
          </w:p>
          <w:p w:rsidR="005A4D6A" w:rsidRDefault="005A4D6A" w:rsidP="004622BA">
            <w:pPr>
              <w:numPr>
                <w:ilvl w:val="0"/>
                <w:numId w:val="110"/>
              </w:numPr>
              <w:suppressAutoHyphens/>
              <w:rPr>
                <w:color w:val="333333"/>
              </w:rPr>
            </w:pPr>
            <w:r>
              <w:rPr>
                <w:rFonts w:ascii="Arial Narrow" w:hAnsi="Arial Narrow" w:cs="Arial Narrow"/>
                <w:color w:val="333333"/>
              </w:rPr>
              <w:t xml:space="preserve">« Le paradoxe est une </w:t>
            </w:r>
            <w:hyperlink w:anchor="_Constructivisme__" w:history="1">
              <w:r>
                <w:rPr>
                  <w:rStyle w:val="Lienhypertexte"/>
                  <w:rFonts w:ascii="Arial Narrow" w:hAnsi="Arial Narrow" w:cs="Arial Narrow"/>
                  <w:color w:val="0000CC"/>
                </w:rPr>
                <w:t>contradiction</w:t>
              </w:r>
            </w:hyperlink>
            <w:r>
              <w:rPr>
                <w:rFonts w:ascii="Arial Narrow" w:hAnsi="Arial Narrow" w:cs="Arial Narrow"/>
                <w:color w:val="333333"/>
              </w:rPr>
              <w:t xml:space="preserve"> qu’on renonce à élucider »</w:t>
            </w:r>
            <w:r>
              <w:rPr>
                <w:rStyle w:val="Appelnotedebasdep"/>
                <w:rFonts w:cs="Arial Narrow"/>
                <w:szCs w:val="16"/>
              </w:rPr>
              <w:footnoteReference w:id="241"/>
            </w:r>
            <w:r>
              <w:rPr>
                <w:color w:val="333333"/>
              </w:rPr>
              <w:t xml:space="preserve">, </w:t>
            </w:r>
            <w:r>
              <w:rPr>
                <w:color w:val="333333"/>
              </w:rPr>
              <w:br/>
            </w:r>
            <w:r>
              <w:rPr>
                <w:rFonts w:ascii="Arial Narrow" w:hAnsi="Arial Narrow" w:cs="Arial Narrow"/>
                <w:color w:val="333333"/>
              </w:rPr>
              <w:t xml:space="preserve">« Exigence formulée par Winnicott (1971) : « je </w:t>
            </w:r>
            <w:hyperlink w:anchor="_Demande__" w:history="1">
              <w:r>
                <w:rPr>
                  <w:rStyle w:val="Lienhypertexte"/>
                  <w:rFonts w:ascii="Arial Narrow" w:hAnsi="Arial Narrow" w:cs="Arial Narrow"/>
                  <w:color w:val="0000CC"/>
                </w:rPr>
                <w:t>demande</w:t>
              </w:r>
            </w:hyperlink>
            <w:r>
              <w:rPr>
                <w:rFonts w:ascii="Arial Narrow" w:hAnsi="Arial Narrow" w:cs="Arial Narrow"/>
                <w:color w:val="333333"/>
              </w:rPr>
              <w:t xml:space="preserve"> qu’un paradoxe soit accepté, toléré, et qu’on admette qu’il ne soit pas résolu. On peut résoudre un paradoxe, mais le prix à payer est la perte de la </w:t>
            </w:r>
            <w:hyperlink w:anchor="_Valeurs" w:history="1">
              <w:r>
                <w:rPr>
                  <w:rStyle w:val="Lienhypertexte"/>
                  <w:rFonts w:ascii="Arial Narrow" w:hAnsi="Arial Narrow" w:cs="Arial Narrow"/>
                  <w:color w:val="0000CC"/>
                </w:rPr>
                <w:t>valeur</w:t>
              </w:r>
            </w:hyperlink>
            <w:r>
              <w:rPr>
                <w:rFonts w:ascii="Arial Narrow" w:hAnsi="Arial Narrow" w:cs="Arial Narrow"/>
                <w:color w:val="333333"/>
              </w:rPr>
              <w:t xml:space="preserve"> du paradoxe ».</w:t>
            </w:r>
            <w:r>
              <w:rPr>
                <w:rStyle w:val="Appelnotedebasdep"/>
              </w:rPr>
              <w:footnoteReference w:id="242"/>
            </w:r>
            <w:r>
              <w:rPr>
                <w:color w:val="333333"/>
              </w:rPr>
              <w:t xml:space="preserve"> </w:t>
            </w:r>
          </w:p>
          <w:p w:rsidR="005A4D6A" w:rsidRDefault="005A4D6A" w:rsidP="004622BA">
            <w:pPr>
              <w:numPr>
                <w:ilvl w:val="0"/>
                <w:numId w:val="110"/>
              </w:numPr>
              <w:suppressAutoHyphens/>
              <w:rPr>
                <w:color w:val="333333"/>
              </w:rPr>
            </w:pPr>
            <w:r>
              <w:rPr>
                <w:color w:val="333333"/>
              </w:rPr>
              <w:footnoteReference w:customMarkFollows="1" w:id="243"/>
              <w:t xml:space="preserve">La systémique en fait le nec plus ultra de la </w:t>
            </w:r>
            <w:hyperlink w:anchor="_Mode_de_la" w:history="1">
              <w:r>
                <w:rPr>
                  <w:rStyle w:val="Lienhypertexte"/>
                  <w:rFonts w:cs="Arial"/>
                  <w:color w:val="0000CC"/>
                </w:rPr>
                <w:t>pensée complexe</w:t>
              </w:r>
            </w:hyperlink>
            <w:r>
              <w:rPr>
                <w:color w:val="333333"/>
              </w:rPr>
              <w:t xml:space="preserve"> (voir </w:t>
            </w:r>
            <w:hyperlink w:anchor="_Dialogie__" w:history="1">
              <w:r>
                <w:rPr>
                  <w:rStyle w:val="Lienhypertexte"/>
                  <w:rFonts w:cs="Arial"/>
                  <w:color w:val="0000CC"/>
                </w:rPr>
                <w:t>dialogie</w:t>
              </w:r>
            </w:hyperlink>
            <w:r>
              <w:rPr>
                <w:color w:val="333333"/>
              </w:rPr>
              <w:t xml:space="preserve"> et </w:t>
            </w:r>
            <w:hyperlink w:anchor="_Dialectique__" w:history="1">
              <w:r>
                <w:rPr>
                  <w:rStyle w:val="Lienhypertexte"/>
                  <w:rFonts w:cs="Arial"/>
                  <w:color w:val="0000CC"/>
                </w:rPr>
                <w:t>dialectique</w:t>
              </w:r>
            </w:hyperlink>
            <w:r>
              <w:rPr>
                <w:color w:val="333333"/>
              </w:rPr>
              <w:t>).</w:t>
            </w:r>
          </w:p>
        </w:tc>
      </w:tr>
      <w:bookmarkStart w:id="665" w:name="_Parole"/>
      <w:bookmarkStart w:id="666" w:name="_Toc174646981"/>
      <w:bookmarkEnd w:id="66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67" w:name="_Toc192943957"/>
            <w:r w:rsidR="005A4D6A" w:rsidRPr="00DF3ADF">
              <w:rPr>
                <w:rStyle w:val="Lienhypertexte"/>
                <w:rFonts w:cs="Arial"/>
                <w:color w:val="0000CC"/>
              </w:rPr>
              <w:t>Parole</w:t>
            </w:r>
            <w:bookmarkEnd w:id="666"/>
            <w:bookmarkEnd w:id="66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Tout ce qu’exprime un sujet de lui-même, de sa vérité,</w:t>
            </w:r>
          </w:p>
          <w:p w:rsidR="005A4D6A" w:rsidRDefault="005A4D6A" w:rsidP="004622BA">
            <w:pPr>
              <w:suppressAutoHyphens/>
              <w:jc w:val="both"/>
              <w:rPr>
                <w:color w:val="333333"/>
              </w:rPr>
            </w:pPr>
            <w:r>
              <w:rPr>
                <w:color w:val="333333"/>
              </w:rPr>
              <w:t>Ne peut être réduit au langage verbal ni à la volonté, ni à la conscience.</w:t>
            </w:r>
          </w:p>
        </w:tc>
      </w:tr>
      <w:bookmarkStart w:id="668" w:name="_Partage_1"/>
      <w:bookmarkStart w:id="669" w:name="_Partenaires" w:colFirst="0" w:colLast="0"/>
      <w:bookmarkEnd w:id="668"/>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\l "P" </w:instrText>
            </w:r>
            <w:r w:rsidRPr="00DF3ADF">
              <w:rPr>
                <w:color w:val="0000CC"/>
              </w:rPr>
              <w:fldChar w:fldCharType="separate"/>
            </w:r>
            <w:r w:rsidR="005A4D6A" w:rsidRPr="00DF3ADF">
              <w:rPr>
                <w:rStyle w:val="Lienhypertexte"/>
                <w:rFonts w:cs="Arial"/>
                <w:color w:val="0000CC"/>
              </w:rPr>
              <w:t>Parrhésiaste</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sidRPr="005A4D6A">
              <w:rPr>
                <w:color w:val="333333"/>
              </w:rPr>
              <w:t xml:space="preserve">Figure de l’éducateur qu’il peut prendre quand la confiance est établie avec l’éduqué. Consiste à dire ce qu’on pense être vrai, à ce moment-là de la </w:t>
            </w:r>
            <w:hyperlink w:anchor="_Relation_1" w:history="1">
              <w:r w:rsidRPr="00AE2867">
                <w:rPr>
                  <w:rStyle w:val="Lienhypertexte"/>
                  <w:rFonts w:cs="Arial"/>
                  <w:color w:val="0000CC"/>
                </w:rPr>
                <w:t>relation</w:t>
              </w:r>
            </w:hyperlink>
            <w:r w:rsidR="00AE2867">
              <w:rPr>
                <w:rStyle w:val="Appelnotedebasdep"/>
              </w:rPr>
              <w:footnoteReference w:id="244"/>
            </w:r>
            <w:r w:rsidRPr="005A4D6A">
              <w:rPr>
                <w:color w:val="333333"/>
              </w:rPr>
              <w:t xml:space="preserve">. « L’Educateur qui se repère grâce à la figure du parrhésiaste prend la responsabilité d’une rupture d’un sens établi, d’éclatement, d’implosion, de perdition pour l’éduqué. Il va provoquer l’état critique, le chaos, le </w:t>
            </w:r>
            <w:hyperlink w:anchor="_Conflit_2" w:history="1">
              <w:r w:rsidRPr="00AE2867">
                <w:rPr>
                  <w:rStyle w:val="Lienhypertexte"/>
                  <w:rFonts w:cs="Arial"/>
                  <w:color w:val="0000CC"/>
                </w:rPr>
                <w:t>conflit</w:t>
              </w:r>
            </w:hyperlink>
            <w:r w:rsidRPr="005A4D6A">
              <w:rPr>
                <w:color w:val="333333"/>
              </w:rPr>
              <w:t>, la surprise tout en ayant à cœur d’être présent dans la relation et d’être en alerte quant à la suite »</w:t>
            </w:r>
            <w:r w:rsidR="00AE2867">
              <w:rPr>
                <w:rStyle w:val="Appelnotedebasdep"/>
              </w:rPr>
              <w:footnoteReference w:id="245"/>
            </w:r>
            <w:r w:rsidRPr="005A4D6A">
              <w:rPr>
                <w:color w:val="333333"/>
              </w:rPr>
              <w:t>. Moment d’accompagnement. Table sur l’</w:t>
            </w:r>
            <w:hyperlink w:anchor="_Autonomie_1" w:history="1">
              <w:r w:rsidRPr="00AE2867">
                <w:rPr>
                  <w:rStyle w:val="Lienhypertexte"/>
                  <w:rFonts w:cs="Arial"/>
                  <w:color w:val="0000CC"/>
                </w:rPr>
                <w:t>autonomie</w:t>
              </w:r>
            </w:hyperlink>
            <w:r w:rsidRPr="005A4D6A">
              <w:rPr>
                <w:color w:val="333333"/>
              </w:rPr>
              <w:t xml:space="preserve"> de l’autre qui fera quelque chose de ce qui lui est dit. Effet attendu : faire sortir d’une situation fermée, d’une </w:t>
            </w:r>
            <w:hyperlink w:anchor="_Aporie" w:history="1">
              <w:r w:rsidRPr="00AE2867">
                <w:rPr>
                  <w:rStyle w:val="Lienhypertexte"/>
                  <w:rFonts w:cs="Arial"/>
                  <w:color w:val="0000CC"/>
                </w:rPr>
                <w:t>aporie</w:t>
              </w:r>
            </w:hyperlink>
            <w:r w:rsidRPr="00AE2867">
              <w:rPr>
                <w:color w:val="0000CC"/>
              </w:rPr>
              <w:t>.</w:t>
            </w:r>
          </w:p>
        </w:tc>
      </w:tr>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rFonts w:ascii="Calibri" w:hAnsi="Calibri"/>
                <w:color w:val="0000CC"/>
              </w:rPr>
            </w:pPr>
            <w:hyperlink w:anchor="P" w:history="1">
              <w:r w:rsidR="005A4D6A" w:rsidRPr="00DF3ADF">
                <w:rPr>
                  <w:rStyle w:val="Lienhypertexte"/>
                  <w:rFonts w:cs="Arial"/>
                  <w:bCs w:val="0"/>
                  <w:color w:val="0000CC"/>
                </w:rPr>
                <w:t>Partage</w:t>
              </w:r>
            </w:hyperlink>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pStyle w:val="Paragraphedeliste"/>
              <w:numPr>
                <w:ilvl w:val="0"/>
                <w:numId w:val="111"/>
              </w:numPr>
              <w:suppressAutoHyphens/>
              <w:rPr>
                <w:color w:val="333333"/>
              </w:rPr>
            </w:pPr>
            <w:hyperlink w:anchor="_Action_1" w:history="1">
              <w:r w:rsidR="005A4D6A">
                <w:rPr>
                  <w:rStyle w:val="Lienhypertexte"/>
                  <w:rFonts w:cs="Arial"/>
                  <w:color w:val="0000CC"/>
                </w:rPr>
                <w:t>Action</w:t>
              </w:r>
            </w:hyperlink>
            <w:r w:rsidR="005A4D6A">
              <w:rPr>
                <w:color w:val="333333"/>
              </w:rPr>
              <w:t xml:space="preserve"> de mise en commun pour distribution : le gâteau. Fait croire qu’un objet préexiste dont chacun va obtenir un morceau, une part. Evite de se poser la question de la « co-construction » de l’objet, permet la confiscation de l’objet par un pilote, un chef, un </w:t>
            </w:r>
            <w:hyperlink w:anchor="_Expert_1" w:history="1">
              <w:r w:rsidR="005A4D6A">
                <w:rPr>
                  <w:rStyle w:val="Lienhypertexte"/>
                  <w:rFonts w:cs="Arial"/>
                  <w:color w:val="0000CC"/>
                </w:rPr>
                <w:t>expert</w:t>
              </w:r>
            </w:hyperlink>
            <w:r w:rsidR="005A4D6A">
              <w:rPr>
                <w:color w:val="333333"/>
              </w:rPr>
              <w:t>.</w:t>
            </w:r>
            <w:r w:rsidR="005A4D6A">
              <w:rPr>
                <w:color w:val="333333"/>
              </w:rPr>
              <w:br/>
              <w:t xml:space="preserve">Un des prototype de la bonne pratique dans les relations humaines, mot consensuel qui vient aux lèvres sans y penser et qui anesthésie la fonction </w:t>
            </w:r>
            <w:hyperlink w:anchor="_Critique_1" w:history="1">
              <w:r w:rsidR="005A4D6A">
                <w:rPr>
                  <w:rStyle w:val="Lienhypertexte"/>
                  <w:rFonts w:cs="Arial"/>
                  <w:color w:val="0000CC"/>
                </w:rPr>
                <w:t>critique</w:t>
              </w:r>
            </w:hyperlink>
            <w:r w:rsidR="005A4D6A">
              <w:rPr>
                <w:color w:val="333333"/>
              </w:rPr>
              <w:t xml:space="preserve"> : s’il y a partage c’est bien, on n’est pas dans l’imposition !! Permet au </w:t>
            </w:r>
            <w:hyperlink w:anchor="_Contrôle_1" w:history="1">
              <w:r w:rsidR="005A4D6A">
                <w:rPr>
                  <w:rStyle w:val="Lienhypertexte"/>
                  <w:rFonts w:cs="Arial"/>
                  <w:color w:val="0000CC"/>
                </w:rPr>
                <w:t>contrôle</w:t>
              </w:r>
            </w:hyperlink>
            <w:r w:rsidR="005A4D6A">
              <w:rPr>
                <w:color w:val="0000CC"/>
              </w:rPr>
              <w:t>ur</w:t>
            </w:r>
            <w:r w:rsidR="005A4D6A">
              <w:rPr>
                <w:color w:val="333333"/>
              </w:rPr>
              <w:t xml:space="preserve"> de se mettre en position de distribuer des parts et de faire dériver la discussion sur l’égalité ou non des parts, sans qu’on s’interroge sur l’origine de l’objet à partager, sa conformation, ses ingrédients. Ainsi va le « projet partagé ». Une </w:t>
            </w:r>
            <w:hyperlink w:anchor="_Stratégie" w:history="1">
              <w:r w:rsidR="005A4D6A">
                <w:rPr>
                  <w:rStyle w:val="Lienhypertexte"/>
                  <w:rFonts w:cs="Arial"/>
                  <w:color w:val="0000CC"/>
                </w:rPr>
                <w:t>stratégie</w:t>
              </w:r>
            </w:hyperlink>
            <w:r w:rsidR="005A4D6A">
              <w:rPr>
                <w:color w:val="333333"/>
              </w:rPr>
              <w:t xml:space="preserve"> pour faire adhérer l’autre à ce qu’on lui a préparé.</w:t>
            </w:r>
          </w:p>
          <w:p w:rsidR="005A4D6A" w:rsidRDefault="005A4D6A" w:rsidP="004622BA">
            <w:pPr>
              <w:pStyle w:val="Paragraphedeliste"/>
              <w:numPr>
                <w:ilvl w:val="0"/>
                <w:numId w:val="111"/>
              </w:numPr>
              <w:suppressAutoHyphens/>
            </w:pPr>
            <w:r>
              <w:rPr>
                <w:color w:val="333333"/>
              </w:rPr>
              <w:t xml:space="preserve">Prendre part à une action, un sentiment : participer à. Une variation du thème de la </w:t>
            </w:r>
            <w:hyperlink w:anchor="_Place_1" w:history="1">
              <w:r>
                <w:rPr>
                  <w:rStyle w:val="Lienhypertexte"/>
                  <w:rFonts w:cs="Arial"/>
                  <w:color w:val="0000CC"/>
                </w:rPr>
                <w:t>place</w:t>
              </w:r>
            </w:hyperlink>
            <w:r>
              <w:rPr>
                <w:color w:val="333333"/>
              </w:rPr>
              <w:t>. Question de la proximité à l’autre. Se faire croire qu’on vit une aventure commune, une histoire écrite à deux par exemple.</w:t>
            </w:r>
            <w:r>
              <w:rPr>
                <w:color w:val="333333"/>
              </w:rPr>
              <w:br/>
              <w:t xml:space="preserve">Dans l’intervention des </w:t>
            </w:r>
            <w:hyperlink w:anchor="_Consultant_1" w:history="1">
              <w:r>
                <w:rPr>
                  <w:rStyle w:val="Lienhypertexte"/>
                  <w:rFonts w:cs="Arial"/>
                  <w:color w:val="0000CC"/>
                </w:rPr>
                <w:t>consultant</w:t>
              </w:r>
            </w:hyperlink>
            <w:r>
              <w:rPr>
                <w:color w:val="333333"/>
              </w:rPr>
              <w:t xml:space="preserve">s et des </w:t>
            </w:r>
            <w:hyperlink w:anchor="_Coach_1" w:history="1">
              <w:r>
                <w:rPr>
                  <w:rStyle w:val="Lienhypertexte"/>
                  <w:rFonts w:cs="Arial"/>
                  <w:color w:val="0000CC"/>
                </w:rPr>
                <w:t>coach</w:t>
              </w:r>
            </w:hyperlink>
            <w:r>
              <w:rPr>
                <w:color w:val="333333"/>
              </w:rPr>
              <w:t xml:space="preserve">s, comme dans la dite « supervision » le risque est que l’un endosse ce que l’autre apporte, qu’il finisse par voir les objets à travailler comme lui, et perde le bénéfice de son extériorité : c’est « l’effet de collusion » : </w:t>
            </w:r>
            <w:r>
              <w:rPr>
                <w:rFonts w:ascii="Arial Narrow" w:hAnsi="Arial Narrow"/>
                <w:color w:val="333333"/>
              </w:rPr>
              <w:t>« Partager, en effet, avec les acteurs sociaux le rapport qu’ils entretiennent à leurs objets d’investissements efface la dimension subjective de ces rapports. Ce partage introduit un point aveugle (par objectivation) qui rend les contenus insaisissables. Il fait manquer l’intervention qui vise une mise ne mouvement du sujet dans son rapports à ces objets »</w:t>
            </w:r>
            <w:r>
              <w:rPr>
                <w:color w:val="333333"/>
              </w:rPr>
              <w:t>.</w:t>
            </w:r>
            <w:r>
              <w:rPr>
                <w:rStyle w:val="Appelnotedebasdep"/>
              </w:rPr>
              <w:footnoteReference w:id="246"/>
            </w:r>
            <w:r>
              <w:rPr>
                <w:color w:val="333333"/>
              </w:rPr>
              <w:t xml:space="preserve"> .</w:t>
            </w:r>
            <w:r>
              <w:rPr>
                <w:color w:val="333333"/>
              </w:rPr>
              <w:br/>
            </w:r>
            <w:r>
              <w:rPr>
                <w:color w:val="333333"/>
              </w:rPr>
              <w:br/>
              <w:t xml:space="preserve">Dans la </w:t>
            </w:r>
            <w:hyperlink w:anchor="_Relation_éducative_1" w:history="1">
              <w:r>
                <w:rPr>
                  <w:rStyle w:val="Lienhypertexte"/>
                  <w:rFonts w:cs="Arial"/>
                  <w:color w:val="0000CC"/>
                </w:rPr>
                <w:t>relation éducative</w:t>
              </w:r>
            </w:hyperlink>
            <w:r>
              <w:rPr>
                <w:color w:val="333333"/>
              </w:rPr>
              <w:t xml:space="preserve"> en général et dans l’</w:t>
            </w:r>
            <w:hyperlink w:anchor="_Accompagnement_1" w:history="1">
              <w:r>
                <w:rPr>
                  <w:rStyle w:val="Lienhypertexte"/>
                  <w:rFonts w:cs="Arial"/>
                  <w:color w:val="0000CC"/>
                </w:rPr>
                <w:t>accompagnement</w:t>
              </w:r>
            </w:hyperlink>
            <w:r>
              <w:rPr>
                <w:color w:val="333333"/>
              </w:rPr>
              <w:t xml:space="preserve"> professionnel en particulier, éviter le partage permet à chacun de rester à sa place, l’un accompagne l’autre est accompagné. Permet d’éviter la fusion, le transfert, permet la </w:t>
            </w:r>
            <w:hyperlink w:anchor="_Des-adhérence_1" w:history="1">
              <w:r>
                <w:rPr>
                  <w:rStyle w:val="Lienhypertexte"/>
                  <w:rFonts w:cs="Arial"/>
                  <w:color w:val="0000CC"/>
                </w:rPr>
                <w:t>des-adhérence</w:t>
              </w:r>
            </w:hyperlink>
            <w:r>
              <w:rPr>
                <w:color w:val="333333"/>
              </w:rPr>
              <w:t>.</w:t>
            </w:r>
            <w:r>
              <w:t xml:space="preserve"> </w:t>
            </w:r>
          </w:p>
        </w:tc>
      </w:tr>
      <w:bookmarkEnd w:id="1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70" w:name="_Toc174646984"/>
            <w:bookmarkStart w:id="671" w:name="_Toc192943958"/>
            <w:r w:rsidR="005A4D6A" w:rsidRPr="00DF3ADF">
              <w:rPr>
                <w:rStyle w:val="Lienhypertexte"/>
                <w:rFonts w:cs="Arial"/>
                <w:color w:val="0000CC"/>
              </w:rPr>
              <w:t>Partenaires</w:t>
            </w:r>
            <w:bookmarkEnd w:id="670"/>
            <w:bookmarkEnd w:id="67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12"/>
              </w:numPr>
              <w:suppressAutoHyphens/>
              <w:rPr>
                <w:color w:val="333333"/>
              </w:rPr>
            </w:pPr>
            <w:r>
              <w:rPr>
                <w:color w:val="333333"/>
              </w:rPr>
              <w:t>Prendre part à quelque chose depuis son point de vue : chacun sa part.</w:t>
            </w:r>
            <w:r>
              <w:rPr>
                <w:color w:val="333333"/>
              </w:rPr>
              <w:br/>
              <w:t xml:space="preserve">Pour réussir ses propres </w:t>
            </w:r>
            <w:hyperlink w:anchor="_Objectif" w:history="1">
              <w:r>
                <w:rPr>
                  <w:rStyle w:val="Lienhypertexte"/>
                  <w:rFonts w:cs="Arial"/>
                  <w:color w:val="0000CC"/>
                </w:rPr>
                <w:t>objectif</w:t>
              </w:r>
            </w:hyperlink>
            <w:r>
              <w:rPr>
                <w:color w:val="333333"/>
              </w:rPr>
              <w:t>s, on a besoin que l’autre réussisse les siens.</w:t>
            </w:r>
            <w:r>
              <w:rPr>
                <w:color w:val="333333"/>
              </w:rPr>
              <w:br/>
              <w:t xml:space="preserve">Le partenaire n’a pas le même </w:t>
            </w:r>
            <w:hyperlink w:anchor="_Objectif" w:history="1">
              <w:r>
                <w:rPr>
                  <w:rStyle w:val="Lienhypertexte"/>
                  <w:rFonts w:cs="Arial"/>
                  <w:color w:val="0000CC"/>
                </w:rPr>
                <w:t>objectif</w:t>
              </w:r>
            </w:hyperlink>
            <w:r>
              <w:rPr>
                <w:color w:val="333333"/>
              </w:rPr>
              <w:t xml:space="preserve"> ni le même point de vue.</w:t>
            </w:r>
          </w:p>
          <w:p w:rsidR="005A4D6A" w:rsidRDefault="005A4D6A" w:rsidP="004622BA">
            <w:pPr>
              <w:numPr>
                <w:ilvl w:val="0"/>
                <w:numId w:val="112"/>
              </w:numPr>
              <w:suppressAutoHyphens/>
              <w:rPr>
                <w:color w:val="333333"/>
              </w:rPr>
            </w:pPr>
            <w:r>
              <w:rPr>
                <w:color w:val="333333"/>
              </w:rPr>
              <w:t xml:space="preserve">Si on a des </w:t>
            </w:r>
            <w:hyperlink w:anchor="_Objectif" w:history="1">
              <w:r>
                <w:rPr>
                  <w:rStyle w:val="Lienhypertexte"/>
                  <w:rFonts w:cs="Arial"/>
                  <w:color w:val="0000CC"/>
                </w:rPr>
                <w:t>objectif</w:t>
              </w:r>
            </w:hyperlink>
            <w:r>
              <w:rPr>
                <w:color w:val="333333"/>
              </w:rPr>
              <w:t>s communs, on est complices, on collabore.</w:t>
            </w:r>
          </w:p>
        </w:tc>
      </w:tr>
      <w:bookmarkStart w:id="672" w:name="_Pensée_magique__"/>
      <w:bookmarkStart w:id="673" w:name="_Pensée_fonctionnaliste__"/>
      <w:bookmarkStart w:id="674" w:name="_Pensée_par_objectifs"/>
      <w:bookmarkStart w:id="675" w:name="_Perlaboration___1"/>
      <w:bookmarkStart w:id="676" w:name="_Perlaboration"/>
      <w:bookmarkStart w:id="677" w:name="_Toc174646993"/>
      <w:bookmarkEnd w:id="669"/>
      <w:bookmarkEnd w:id="672"/>
      <w:bookmarkEnd w:id="673"/>
      <w:bookmarkEnd w:id="674"/>
      <w:bookmarkEnd w:id="675"/>
      <w:bookmarkEnd w:id="67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78" w:name="_Toc192943959"/>
            <w:r w:rsidR="005A4D6A" w:rsidRPr="00DF3ADF">
              <w:rPr>
                <w:rStyle w:val="Lienhypertexte"/>
                <w:rFonts w:cs="Arial"/>
                <w:color w:val="0000CC"/>
              </w:rPr>
              <w:t>Perlaboration</w:t>
            </w:r>
            <w:bookmarkEnd w:id="677"/>
            <w:bookmarkEnd w:id="67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Long </w:t>
            </w:r>
            <w:hyperlink w:anchor="_Processus" w:history="1">
              <w:r>
                <w:rPr>
                  <w:rStyle w:val="Lienhypertexte"/>
                  <w:rFonts w:cs="Arial"/>
                  <w:color w:val="0000CC"/>
                </w:rPr>
                <w:t>processus</w:t>
              </w:r>
            </w:hyperlink>
            <w:r>
              <w:rPr>
                <w:color w:val="333333"/>
              </w:rPr>
              <w:t xml:space="preserve"> d’élucidation progressive.</w:t>
            </w:r>
          </w:p>
          <w:p w:rsidR="005A4D6A" w:rsidRDefault="005A4D6A" w:rsidP="004622BA">
            <w:pPr>
              <w:suppressAutoHyphens/>
              <w:jc w:val="both"/>
              <w:rPr>
                <w:color w:val="333333"/>
              </w:rPr>
            </w:pPr>
            <w:r>
              <w:rPr>
                <w:color w:val="333333"/>
              </w:rPr>
              <w:t>Métaphore de la stalagmite ou stalactite.</w:t>
            </w:r>
          </w:p>
        </w:tc>
      </w:tr>
      <w:bookmarkStart w:id="679" w:name="_Persona"/>
      <w:bookmarkEnd w:id="679"/>
      <w:tr w:rsidR="002308F8"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2308F8" w:rsidRPr="00DF3ADF" w:rsidRDefault="00AE0CD4">
            <w:pPr>
              <w:pStyle w:val="Titre2"/>
              <w:rPr>
                <w:color w:val="0000CC"/>
              </w:rPr>
            </w:pPr>
            <w:r w:rsidRPr="00DF3ADF">
              <w:rPr>
                <w:color w:val="0000CC"/>
              </w:rPr>
              <w:fldChar w:fldCharType="begin"/>
            </w:r>
            <w:r w:rsidR="00FC1A1A" w:rsidRPr="00DF3ADF">
              <w:rPr>
                <w:color w:val="0000CC"/>
              </w:rPr>
              <w:instrText xml:space="preserve"> HYPERLINK  \l "P" </w:instrText>
            </w:r>
            <w:r w:rsidRPr="00DF3ADF">
              <w:rPr>
                <w:color w:val="0000CC"/>
              </w:rPr>
              <w:fldChar w:fldCharType="separate"/>
            </w:r>
            <w:r w:rsidR="002308F8" w:rsidRPr="00DF3ADF">
              <w:rPr>
                <w:rStyle w:val="Lienhypertexte"/>
                <w:rFonts w:cs="Arial"/>
                <w:color w:val="0000CC"/>
              </w:rPr>
              <w:t>Persona</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2308F8" w:rsidRPr="00D83F77" w:rsidRDefault="002308F8" w:rsidP="004622BA">
            <w:pPr>
              <w:numPr>
                <w:ilvl w:val="0"/>
                <w:numId w:val="188"/>
              </w:numPr>
              <w:suppressAutoHyphens/>
              <w:jc w:val="both"/>
              <w:rPr>
                <w:color w:val="333333"/>
              </w:rPr>
            </w:pPr>
            <w:r w:rsidRPr="00D83F77">
              <w:rPr>
                <w:color w:val="333333"/>
              </w:rPr>
              <w:t>L’accompagnateur n’est pas « une personne », c’est un professionnel. Ni clivage, ni partage, l’accompagnateur prend part sans prendre partie.</w:t>
            </w:r>
          </w:p>
          <w:p w:rsidR="002308F8" w:rsidRPr="00D83F77" w:rsidRDefault="002308F8" w:rsidP="004622BA">
            <w:pPr>
              <w:numPr>
                <w:ilvl w:val="0"/>
                <w:numId w:val="188"/>
              </w:numPr>
              <w:suppressAutoHyphens/>
              <w:jc w:val="both"/>
              <w:rPr>
                <w:color w:val="333333"/>
              </w:rPr>
            </w:pPr>
            <w:r w:rsidRPr="00D83F77">
              <w:rPr>
                <w:color w:val="333333"/>
              </w:rPr>
              <w:t>L’accompagnateur, c’est personne : persona.</w:t>
            </w:r>
            <w:r w:rsidRPr="00D83F77">
              <w:rPr>
                <w:bCs/>
                <w:color w:val="333333"/>
              </w:rPr>
              <w:t xml:space="preserve"> </w:t>
            </w:r>
            <w:r w:rsidRPr="00D83F77">
              <w:rPr>
                <w:rFonts w:ascii="Arial Narrow" w:hAnsi="Arial Narrow"/>
                <w:bCs/>
                <w:color w:val="333333"/>
              </w:rPr>
              <w:t>« La persona n'est qu'un masque, qui, à la fois, dissimule une partie de la psyché collective dont elle est constituée, et donne l'illusion de l'individualité ; un masque qui fait penser aux autres et à soi-même que l'être en question est individuel, alors qu’au fond il joue simplement un rôle à travers lequel ce sont des données et des impératifs de la psyché collective qui s'expriment »</w:t>
            </w:r>
            <w:r w:rsidRPr="00D83F77">
              <w:rPr>
                <w:rStyle w:val="FormatrefCar"/>
              </w:rPr>
              <w:footnoteReference w:id="247"/>
            </w:r>
            <w:r w:rsidRPr="00D83F77">
              <w:rPr>
                <w:bCs/>
                <w:color w:val="333333"/>
              </w:rPr>
              <w:t xml:space="preserve">. </w:t>
            </w:r>
            <w:r w:rsidRPr="00D83F77">
              <w:rPr>
                <w:color w:val="333333"/>
              </w:rPr>
              <w:t>On peut entendre par « psyché collective » de Jung l’ensemble des modèles, savoirs insus, habitudes, habitus, préférences, positionnement épistémologique profanes</w:t>
            </w:r>
            <w:r w:rsidRPr="00D83F77">
              <w:rPr>
                <w:rStyle w:val="FormatrefCar"/>
              </w:rPr>
              <w:footnoteReference w:id="248"/>
            </w:r>
            <w:r w:rsidRPr="00D83F77">
              <w:rPr>
                <w:color w:val="333333"/>
              </w:rPr>
              <w:t>, acquis par l’éducation au hasard de la vie : ces ingrédients de l’Etre qu’on nous attribue, ce à partir de quoi se joue notre aventure pour passer de l’Etre à l’Existence.</w:t>
            </w:r>
          </w:p>
          <w:p w:rsidR="002308F8" w:rsidRPr="00D83F77" w:rsidRDefault="002308F8" w:rsidP="004622BA">
            <w:pPr>
              <w:numPr>
                <w:ilvl w:val="0"/>
                <w:numId w:val="188"/>
              </w:numPr>
              <w:suppressAutoHyphens/>
              <w:jc w:val="both"/>
              <w:rPr>
                <w:color w:val="333333"/>
              </w:rPr>
            </w:pPr>
            <w:r w:rsidRPr="00D83F77">
              <w:rPr>
                <w:rFonts w:ascii="Arial Narrow" w:hAnsi="Arial Narrow"/>
                <w:bCs/>
                <w:color w:val="333333"/>
              </w:rPr>
              <w:t>« Ce qui semblait être individuel était au fond collectif»</w:t>
            </w:r>
            <w:r w:rsidRPr="00D83F77">
              <w:rPr>
                <w:rStyle w:val="FormatrefCar"/>
              </w:rPr>
              <w:footnoteReference w:id="249"/>
            </w:r>
            <w:r w:rsidRPr="00D83F77">
              <w:rPr>
                <w:color w:val="333333"/>
              </w:rPr>
              <w:t xml:space="preserve"> : accepter d’être fait de bric et de broc, avec les vieilleries en usage. Et puis se détourner de la « connaissance de soi » qui n’est qu’un désir nombriliste, dans la confusion entre le Soi professionnel et l’ego. L’accompagnateur est en retrait, il n’est pas la personne intéressante dans l’accompagnement. Il (n’)est personne. </w:t>
            </w:r>
          </w:p>
          <w:p w:rsidR="002308F8" w:rsidRPr="00D83F77" w:rsidRDefault="002308F8" w:rsidP="004622BA">
            <w:pPr>
              <w:numPr>
                <w:ilvl w:val="0"/>
                <w:numId w:val="188"/>
              </w:numPr>
              <w:suppressAutoHyphens/>
              <w:jc w:val="both"/>
              <w:rPr>
                <w:color w:val="333333"/>
              </w:rPr>
            </w:pPr>
            <w:r w:rsidRPr="00D83F77">
              <w:rPr>
                <w:color w:val="333333"/>
              </w:rPr>
              <w:t xml:space="preserve">Persona est un masque (voir </w:t>
            </w:r>
            <w:hyperlink w:anchor="_Masque" w:history="1">
              <w:r w:rsidRPr="00D83F77">
                <w:rPr>
                  <w:rStyle w:val="Lienhypertexte"/>
                  <w:rFonts w:cs="Arial"/>
                  <w:color w:val="0000CC"/>
                </w:rPr>
                <w:t>masque</w:t>
              </w:r>
            </w:hyperlink>
            <w:r w:rsidRPr="00D83F77">
              <w:rPr>
                <w:color w:val="333333"/>
              </w:rPr>
              <w:t>) sur rien (d’intéressant). C’est le travail sur soi à faire pour devenir accompagnateur en RH. Rien à voir ni avec la maïeutique, ni avec le développement personnel</w:t>
            </w:r>
            <w:r w:rsidRPr="00D83F77">
              <w:rPr>
                <w:rFonts w:ascii="Arial Narrow" w:hAnsi="Arial Narrow"/>
                <w:color w:val="333333"/>
              </w:rPr>
              <w:t>. « Il faut d'ailleurs bien se rendre compte, si l'on va au fond des choses, que la persona n'est rien de ‘réel’ : elle ne jouit d’aucune réalité propre ; elle n’est qu’une formation de compromis entre l’individu et la société, en réponse à la question de savoir sous quel jour le premier doit apparaître au sein de la seconde. Tel sujet a un nom, acquiert un titre, assume une charge qu'il représente et incarne ; l’un est ceci, l’autre est cela. Certes,  naturellement, dans un certain sens cela correspond à quelque chose ; toutefois, comparée à l'individualité du sujet, sa persona n'est qu'une réalité secondaire, un simple artifice, un compromis à la constitution duquel d'autres participent souvent bien davantage que l'intéressé lui-même. Sa persona n'est qu'une apparence et, pourrait-on dire par boutade, une réalité à deux dimensions »</w:t>
            </w:r>
            <w:r w:rsidRPr="00D83F77">
              <w:rPr>
                <w:rStyle w:val="FormatrefCar"/>
              </w:rPr>
              <w:footnoteReference w:id="250"/>
            </w:r>
            <w:r w:rsidRPr="00D83F77">
              <w:rPr>
                <w:color w:val="333333"/>
              </w:rPr>
              <w:t xml:space="preserve">. </w:t>
            </w:r>
          </w:p>
          <w:p w:rsidR="002308F8" w:rsidRPr="00D83F77" w:rsidRDefault="002308F8" w:rsidP="004622BA">
            <w:pPr>
              <w:suppressAutoHyphens/>
              <w:jc w:val="both"/>
              <w:rPr>
                <w:color w:val="333333"/>
              </w:rPr>
            </w:pPr>
            <w:r w:rsidRPr="00D83F77">
              <w:rPr>
                <w:bCs/>
                <w:color w:val="333333"/>
              </w:rPr>
              <w:t>Le soi professionnel est l’image qu’on veut faire reconnaître dans le monde professionnel : un personnage</w:t>
            </w:r>
            <w:r w:rsidRPr="00D83F77">
              <w:rPr>
                <w:color w:val="333333"/>
              </w:rPr>
              <w:t>. Alors,</w:t>
            </w:r>
            <w:r w:rsidRPr="00D83F77">
              <w:rPr>
                <w:bCs/>
                <w:color w:val="333333"/>
              </w:rPr>
              <w:t xml:space="preserve"> Persona se travaille</w:t>
            </w:r>
            <w:r w:rsidRPr="00D83F77">
              <w:rPr>
                <w:color w:val="333333"/>
              </w:rPr>
              <w:t xml:space="preserve"> avec quatre mots clefs : </w:t>
            </w:r>
            <w:r w:rsidRPr="00D83F77">
              <w:rPr>
                <w:bCs/>
                <w:color w:val="333333"/>
              </w:rPr>
              <w:t>accepter  – assumer – habiter – se détacher :</w:t>
            </w:r>
          </w:p>
          <w:p w:rsidR="002308F8" w:rsidRPr="00D83F77" w:rsidRDefault="002308F8" w:rsidP="004622BA">
            <w:pPr>
              <w:numPr>
                <w:ilvl w:val="0"/>
                <w:numId w:val="188"/>
              </w:numPr>
              <w:suppressAutoHyphens/>
              <w:jc w:val="both"/>
              <w:rPr>
                <w:color w:val="333333"/>
              </w:rPr>
            </w:pPr>
            <w:r w:rsidRPr="00D83F77">
              <w:rPr>
                <w:bCs/>
                <w:color w:val="333333"/>
              </w:rPr>
              <w:t>accepter ce qu’on a reçu en héritage et ce que les autres ont fait de nous comme un matériau de départ,</w:t>
            </w:r>
          </w:p>
          <w:p w:rsidR="002308F8" w:rsidRPr="00D83F77" w:rsidRDefault="002308F8" w:rsidP="004622BA">
            <w:pPr>
              <w:numPr>
                <w:ilvl w:val="0"/>
                <w:numId w:val="188"/>
              </w:numPr>
              <w:suppressAutoHyphens/>
              <w:jc w:val="both"/>
              <w:rPr>
                <w:color w:val="333333"/>
              </w:rPr>
            </w:pPr>
            <w:r w:rsidRPr="00D83F77">
              <w:rPr>
                <w:bCs/>
                <w:color w:val="333333"/>
              </w:rPr>
              <w:t>assumer d’en être là pour aller ailleurs, faire avec,</w:t>
            </w:r>
          </w:p>
          <w:p w:rsidR="002308F8" w:rsidRPr="00D83F77" w:rsidRDefault="002308F8" w:rsidP="004622BA">
            <w:pPr>
              <w:numPr>
                <w:ilvl w:val="0"/>
                <w:numId w:val="188"/>
              </w:numPr>
              <w:suppressAutoHyphens/>
              <w:jc w:val="both"/>
              <w:rPr>
                <w:color w:val="333333"/>
              </w:rPr>
            </w:pPr>
            <w:r w:rsidRPr="00D83F77">
              <w:rPr>
                <w:bCs/>
                <w:color w:val="333333"/>
              </w:rPr>
              <w:t>habiter ses projets, ses actions, son activité, ici et maintenant, y jouer,</w:t>
            </w:r>
          </w:p>
          <w:p w:rsidR="002308F8" w:rsidRDefault="002308F8" w:rsidP="004622BA">
            <w:pPr>
              <w:numPr>
                <w:ilvl w:val="0"/>
                <w:numId w:val="188"/>
              </w:numPr>
              <w:suppressAutoHyphens/>
              <w:jc w:val="both"/>
            </w:pPr>
            <w:r w:rsidRPr="00D83F77">
              <w:rPr>
                <w:bCs/>
                <w:color w:val="333333"/>
              </w:rPr>
              <w:t xml:space="preserve">se détacher de l’Etre donné, attribué, subi pour déployer son ex-istence, </w:t>
            </w:r>
            <w:r w:rsidRPr="00D83F77">
              <w:rPr>
                <w:color w:val="333333"/>
              </w:rPr>
              <w:t xml:space="preserve">dans </w:t>
            </w:r>
            <w:r w:rsidRPr="00D83F77">
              <w:rPr>
                <w:bCs/>
                <w:color w:val="333333"/>
              </w:rPr>
              <w:t>le nomadisme</w:t>
            </w:r>
            <w:r w:rsidRPr="00D83F77">
              <w:rPr>
                <w:rStyle w:val="FormatrefCar"/>
              </w:rPr>
              <w:footnoteReference w:id="251"/>
            </w:r>
            <w:r w:rsidRPr="00D83F77">
              <w:rPr>
                <w:bCs/>
                <w:color w:val="333333"/>
              </w:rPr>
              <w:t>.</w:t>
            </w:r>
          </w:p>
        </w:tc>
      </w:tr>
      <w:bookmarkStart w:id="680" w:name="_Perlaboration__"/>
      <w:bookmarkStart w:id="681" w:name="_Personnage"/>
      <w:bookmarkStart w:id="682" w:name="_Toc174646983"/>
      <w:bookmarkEnd w:id="680"/>
      <w:bookmarkEnd w:id="681"/>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83" w:name="_Toc192943960"/>
            <w:r w:rsidR="005A4D6A" w:rsidRPr="00DF3ADF">
              <w:rPr>
                <w:rStyle w:val="Lienhypertexte"/>
                <w:rFonts w:cs="Arial"/>
                <w:color w:val="0000CC"/>
              </w:rPr>
              <w:t>Personnage</w:t>
            </w:r>
            <w:bookmarkEnd w:id="682"/>
            <w:bookmarkEnd w:id="68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numPr>
                <w:ilvl w:val="0"/>
                <w:numId w:val="113"/>
              </w:numPr>
              <w:suppressAutoHyphens/>
              <w:jc w:val="both"/>
              <w:rPr>
                <w:color w:val="333333"/>
              </w:rPr>
            </w:pPr>
            <w:hyperlink w:anchor="_Figure" w:history="1">
              <w:r w:rsidR="005A4D6A">
                <w:rPr>
                  <w:rStyle w:val="Lienhypertexte"/>
                  <w:rFonts w:cs="Arial"/>
                  <w:color w:val="0000CC"/>
                </w:rPr>
                <w:t>Figure</w:t>
              </w:r>
            </w:hyperlink>
            <w:r w:rsidR="005A4D6A">
              <w:rPr>
                <w:color w:val="333333"/>
              </w:rPr>
              <w:t xml:space="preserve"> jouée dans le milieu professionnel. Rôle dans une fiction, dans une narration (les actants de l’analyse structurale des récits). Ne peut être confondu avec la </w:t>
            </w:r>
            <w:hyperlink w:anchor="_Pertinence__" w:history="1">
              <w:r w:rsidR="005A4D6A">
                <w:rPr>
                  <w:rStyle w:val="Lienhypertexte"/>
                  <w:rFonts w:cs="Arial"/>
                  <w:color w:val="0000CC"/>
                </w:rPr>
                <w:t>personne</w:t>
              </w:r>
            </w:hyperlink>
            <w:r w:rsidR="005A4D6A">
              <w:rPr>
                <w:color w:val="333333"/>
              </w:rPr>
              <w:t>.</w:t>
            </w:r>
          </w:p>
          <w:p w:rsidR="005A4D6A" w:rsidRDefault="005A4D6A" w:rsidP="004622BA">
            <w:pPr>
              <w:numPr>
                <w:ilvl w:val="0"/>
                <w:numId w:val="113"/>
              </w:numPr>
              <w:suppressAutoHyphens/>
              <w:jc w:val="both"/>
              <w:rPr>
                <w:color w:val="333333"/>
              </w:rPr>
            </w:pPr>
            <w:r>
              <w:rPr>
                <w:color w:val="333333"/>
              </w:rPr>
              <w:t xml:space="preserve">Toute profession propose une série de </w:t>
            </w:r>
            <w:hyperlink w:anchor="_Figure" w:history="1">
              <w:r>
                <w:rPr>
                  <w:rStyle w:val="Lienhypertexte"/>
                  <w:rFonts w:cs="Arial"/>
                  <w:color w:val="0000CC"/>
                </w:rPr>
                <w:t>figure</w:t>
              </w:r>
            </w:hyperlink>
            <w:r>
              <w:rPr>
                <w:color w:val="333333"/>
              </w:rPr>
              <w:t>s identificatoires possibles : l’</w:t>
            </w:r>
            <w:hyperlink w:anchor="_Expert__" w:history="1">
              <w:r>
                <w:rPr>
                  <w:rStyle w:val="Lienhypertexte"/>
                  <w:rFonts w:cs="Arial"/>
                  <w:color w:val="0000CC"/>
                </w:rPr>
                <w:t>expert</w:t>
              </w:r>
            </w:hyperlink>
            <w:r>
              <w:rPr>
                <w:color w:val="333333"/>
              </w:rPr>
              <w:t xml:space="preserve">, le </w:t>
            </w:r>
            <w:hyperlink w:anchor="_Consultant" w:history="1">
              <w:r>
                <w:rPr>
                  <w:rStyle w:val="Lienhypertexte"/>
                  <w:rFonts w:cs="Arial"/>
                  <w:color w:val="0000CC"/>
                </w:rPr>
                <w:t>consultant</w:t>
              </w:r>
            </w:hyperlink>
            <w:r>
              <w:rPr>
                <w:color w:val="333333"/>
              </w:rPr>
              <w:t xml:space="preserve"> et le </w:t>
            </w:r>
            <w:hyperlink w:anchor="_Coach" w:history="1">
              <w:r>
                <w:rPr>
                  <w:rStyle w:val="Lienhypertexte"/>
                  <w:rFonts w:cs="Arial"/>
                  <w:color w:val="0000CC"/>
                </w:rPr>
                <w:t>coach</w:t>
              </w:r>
            </w:hyperlink>
            <w:r>
              <w:rPr>
                <w:color w:val="333333"/>
              </w:rPr>
              <w:t xml:space="preserve"> en sont.</w:t>
            </w:r>
          </w:p>
        </w:tc>
      </w:tr>
      <w:bookmarkStart w:id="684" w:name="_Pertinence__"/>
      <w:bookmarkStart w:id="685" w:name="_Personne"/>
      <w:bookmarkStart w:id="686" w:name="_Toc174646982"/>
      <w:bookmarkEnd w:id="684"/>
      <w:bookmarkEnd w:id="68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87" w:name="_Toc192943961"/>
            <w:r w:rsidR="005A4D6A" w:rsidRPr="00DF3ADF">
              <w:rPr>
                <w:rStyle w:val="Lienhypertexte"/>
                <w:rFonts w:cs="Arial"/>
                <w:color w:val="0000CC"/>
              </w:rPr>
              <w:t>Personne</w:t>
            </w:r>
            <w:bookmarkEnd w:id="686"/>
            <w:bookmarkEnd w:id="68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Surplus de signification attaché à un être humain dont on suppose toujours qu’il n’est pas réductible à ce qu’on peut dire de lui.</w:t>
            </w:r>
          </w:p>
          <w:p w:rsidR="005A4D6A" w:rsidRDefault="005A4D6A" w:rsidP="004622BA">
            <w:pPr>
              <w:suppressAutoHyphens/>
              <w:jc w:val="both"/>
              <w:rPr>
                <w:rStyle w:val="msofootnotetext0"/>
              </w:rPr>
            </w:pPr>
            <w:r>
              <w:rPr>
                <w:color w:val="333333"/>
              </w:rPr>
              <w:t>Indicible, inanalysable, c’est « laisser vide la case de l’oncle Tom», comme dit Morin, l’inconnu derrière le masque. Personne n’est là. Le vide n’est pas le rien. Le manque à être. A préserver tel quel : respect :</w:t>
            </w:r>
            <w:r>
              <w:rPr>
                <w:rFonts w:ascii="Arial Narrow" w:hAnsi="Arial Narrow" w:cs="Arial Narrow"/>
                <w:color w:val="333333"/>
              </w:rPr>
              <w:t xml:space="preserve"> « Le respect de la personne dans sa dimension psychique est un droit inaliénable »</w:t>
            </w:r>
            <w:r>
              <w:rPr>
                <w:rStyle w:val="msofootnotetext0"/>
              </w:rPr>
              <w:t xml:space="preserve"> . </w:t>
            </w:r>
          </w:p>
          <w:p w:rsidR="005A4D6A" w:rsidRDefault="005A4D6A" w:rsidP="004622BA">
            <w:pPr>
              <w:suppressAutoHyphens/>
              <w:jc w:val="both"/>
            </w:pPr>
            <w:r w:rsidRPr="002308F8">
              <w:rPr>
                <w:rStyle w:val="FormatrefCar"/>
              </w:rPr>
              <w:footnoteReference w:id="252"/>
            </w:r>
            <w:r>
              <w:rPr>
                <w:rFonts w:ascii="Arial Narrow" w:hAnsi="Arial Narrow" w:cs="Arial Narrow"/>
                <w:color w:val="333333"/>
              </w:rPr>
              <w:t xml:space="preserve">« L’être est ainsi le lieu de lésions incorporées, liées à son origine, à sa culture et à son parcours </w:t>
            </w:r>
            <w:hyperlink w:anchor="_Pertinence__" w:history="1">
              <w:r>
                <w:rPr>
                  <w:rStyle w:val="Lienhypertexte"/>
                  <w:rFonts w:ascii="Arial Narrow" w:hAnsi="Arial Narrow" w:cs="Arial Narrow"/>
                  <w:color w:val="0000CC"/>
                </w:rPr>
                <w:t>personne</w:t>
              </w:r>
            </w:hyperlink>
            <w:r>
              <w:rPr>
                <w:rFonts w:ascii="Arial Narrow" w:hAnsi="Arial Narrow" w:cs="Arial Narrow"/>
                <w:color w:val="333333"/>
              </w:rPr>
              <w:t xml:space="preserve">l, absentes mais présentes, résultant, toujours, de ses rapports avec les autres —du plus proche au plus distant. L’histoire personnelle, étroitement enlacée à l’histoire sociale et culturelle qu’elle participa à produire et à reproduire, enferme ainsi l’individu dans des schèmes de pensée et dans des </w:t>
            </w:r>
            <w:hyperlink w:anchor="_Processus" w:history="1">
              <w:r>
                <w:rPr>
                  <w:rStyle w:val="Lienhypertexte"/>
                  <w:rFonts w:ascii="Arial Narrow" w:hAnsi="Arial Narrow" w:cs="Arial Narrow"/>
                  <w:color w:val="0000CC"/>
                </w:rPr>
                <w:t>processus</w:t>
              </w:r>
            </w:hyperlink>
            <w:r>
              <w:rPr>
                <w:rFonts w:ascii="Arial Narrow" w:hAnsi="Arial Narrow" w:cs="Arial Narrow"/>
                <w:color w:val="333333"/>
              </w:rPr>
              <w:t xml:space="preserve"> de répétition comportementaux dont il ne peut rien dire parce qu’il ne les sait pas, et qui influent malgré lui sur ses choix, les plus idéaux comme les plus intimes </w:t>
            </w:r>
            <w:r>
              <w:rPr>
                <w:bCs/>
                <w:color w:val="333333"/>
              </w:rPr>
              <w:t>».</w:t>
            </w:r>
            <w:r>
              <w:rPr>
                <w:color w:val="333333"/>
              </w:rPr>
              <w:t xml:space="preserve"> </w:t>
            </w:r>
          </w:p>
        </w:tc>
      </w:tr>
      <w:bookmarkStart w:id="688" w:name="_Pertinence"/>
      <w:bookmarkEnd w:id="68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89" w:name="_Toc174646994"/>
            <w:bookmarkStart w:id="690" w:name="_Toc192943962"/>
            <w:r w:rsidR="005A4D6A" w:rsidRPr="00DF3ADF">
              <w:rPr>
                <w:rStyle w:val="Lienhypertexte"/>
                <w:rFonts w:cs="Arial"/>
                <w:color w:val="0000CC"/>
              </w:rPr>
              <w:t>Pertinence</w:t>
            </w:r>
            <w:bookmarkEnd w:id="689"/>
            <w:bookmarkEnd w:id="69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Mise en perspective de deux ensembles, identifier un lien entre deux ensembles. Construire ce lien est un travail et une mise en perspective. La pertinence n’est pas une donnée naturelle, elle n’est pas dans l’objet étudié.</w:t>
            </w:r>
          </w:p>
          <w:p w:rsidR="005A4D6A" w:rsidRDefault="005A4D6A" w:rsidP="004622BA">
            <w:pPr>
              <w:suppressAutoHyphens/>
              <w:jc w:val="both"/>
              <w:rPr>
                <w:color w:val="333333"/>
              </w:rPr>
            </w:pPr>
            <w:r>
              <w:rPr>
                <w:color w:val="333333"/>
              </w:rPr>
              <w:t xml:space="preserve">On est pertinent à un </w:t>
            </w:r>
            <w:hyperlink w:anchor="_Contexte" w:history="1">
              <w:r>
                <w:rPr>
                  <w:rStyle w:val="Lienhypertexte"/>
                  <w:rFonts w:cs="Arial"/>
                  <w:color w:val="0000CC"/>
                </w:rPr>
                <w:t>contexte</w:t>
              </w:r>
            </w:hyperlink>
            <w:r>
              <w:rPr>
                <w:color w:val="333333"/>
              </w:rPr>
              <w:t>.</w:t>
            </w:r>
          </w:p>
        </w:tc>
      </w:tr>
      <w:bookmarkStart w:id="691" w:name="_Pilotage"/>
      <w:bookmarkStart w:id="692" w:name="_Toc174646995"/>
      <w:bookmarkEnd w:id="691"/>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93" w:name="_Toc192943963"/>
            <w:r w:rsidR="005A4D6A" w:rsidRPr="00DF3ADF">
              <w:rPr>
                <w:rStyle w:val="Lienhypertexte"/>
                <w:rFonts w:cs="Arial"/>
                <w:color w:val="0000CC"/>
              </w:rPr>
              <w:t>Pilotage</w:t>
            </w:r>
            <w:bookmarkEnd w:id="692"/>
            <w:bookmarkEnd w:id="69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Forme d’</w:t>
            </w:r>
            <w:hyperlink w:anchor="_Etayage__" w:history="1">
              <w:r>
                <w:rPr>
                  <w:rStyle w:val="Lienhypertexte"/>
                  <w:rFonts w:cs="Arial"/>
                  <w:color w:val="0000CC"/>
                </w:rPr>
                <w:t>étayage</w:t>
              </w:r>
            </w:hyperlink>
            <w:r>
              <w:rPr>
                <w:color w:val="333333"/>
              </w:rPr>
              <w:t xml:space="preserve"> de l’autre dans le </w:t>
            </w:r>
            <w:hyperlink w:anchor="_Guidage__" w:history="1">
              <w:r>
                <w:rPr>
                  <w:rStyle w:val="Lienhypertexte"/>
                  <w:rFonts w:cs="Arial"/>
                  <w:color w:val="0000CC"/>
                </w:rPr>
                <w:t>guidage</w:t>
              </w:r>
            </w:hyperlink>
            <w:r>
              <w:rPr>
                <w:color w:val="333333"/>
              </w:rPr>
              <w:t>.</w:t>
            </w:r>
          </w:p>
          <w:p w:rsidR="005A4D6A" w:rsidRDefault="005A4D6A" w:rsidP="004622BA">
            <w:pPr>
              <w:suppressAutoHyphens/>
              <w:jc w:val="both"/>
              <w:rPr>
                <w:color w:val="333333"/>
              </w:rPr>
            </w:pPr>
            <w:r>
              <w:rPr>
                <w:color w:val="333333"/>
              </w:rPr>
              <w:t>Métaphore marine.</w:t>
            </w:r>
          </w:p>
          <w:p w:rsidR="005A4D6A" w:rsidRDefault="005A4D6A" w:rsidP="004622BA">
            <w:pPr>
              <w:suppressAutoHyphens/>
              <w:jc w:val="both"/>
              <w:rPr>
                <w:color w:val="333333"/>
              </w:rPr>
            </w:pPr>
            <w:r>
              <w:rPr>
                <w:color w:val="333333"/>
              </w:rPr>
              <w:t xml:space="preserve">Travail de </w:t>
            </w:r>
            <w:hyperlink w:anchor="_Expert__" w:history="1">
              <w:r>
                <w:rPr>
                  <w:rStyle w:val="Lienhypertexte"/>
                  <w:rFonts w:cs="Arial"/>
                  <w:color w:val="0000CC"/>
                </w:rPr>
                <w:t>l’expert</w:t>
              </w:r>
            </w:hyperlink>
            <w:r>
              <w:rPr>
                <w:color w:val="333333"/>
              </w:rPr>
              <w:t>.</w:t>
            </w:r>
          </w:p>
        </w:tc>
      </w:tr>
      <w:bookmarkStart w:id="694" w:name="_Place_1"/>
      <w:bookmarkStart w:id="695" w:name="_Place__"/>
      <w:bookmarkStart w:id="696" w:name="_Place"/>
      <w:bookmarkStart w:id="697" w:name="_Toc174646996"/>
      <w:bookmarkEnd w:id="694"/>
      <w:bookmarkEnd w:id="695"/>
      <w:bookmarkEnd w:id="69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698" w:name="_Toc192943964"/>
            <w:r w:rsidR="005A4D6A" w:rsidRPr="00DF3ADF">
              <w:rPr>
                <w:rStyle w:val="Lienhypertexte"/>
                <w:rFonts w:cs="Arial"/>
                <w:color w:val="0000CC"/>
              </w:rPr>
              <w:t>Place</w:t>
            </w:r>
            <w:bookmarkEnd w:id="697"/>
            <w:bookmarkEnd w:id="69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14"/>
              </w:numPr>
              <w:suppressAutoHyphens/>
              <w:jc w:val="both"/>
              <w:rPr>
                <w:color w:val="333333"/>
              </w:rPr>
            </w:pPr>
            <w:r>
              <w:rPr>
                <w:color w:val="333333"/>
              </w:rPr>
              <w:t xml:space="preserve">Situation </w:t>
            </w:r>
            <w:hyperlink w:anchor="_Imaginaire" w:history="1">
              <w:r>
                <w:rPr>
                  <w:rStyle w:val="Lienhypertexte"/>
                  <w:rFonts w:cs="Arial"/>
                  <w:color w:val="0000CC"/>
                </w:rPr>
                <w:t>imaginaire</w:t>
              </w:r>
            </w:hyperlink>
            <w:r>
              <w:rPr>
                <w:color w:val="333333"/>
              </w:rPr>
              <w:t xml:space="preserve"> d’un sujet par </w:t>
            </w:r>
            <w:hyperlink w:anchor="_Rapport" w:history="1">
              <w:r>
                <w:rPr>
                  <w:rStyle w:val="Lienhypertexte"/>
                  <w:rFonts w:cs="Arial"/>
                  <w:color w:val="0000CC"/>
                </w:rPr>
                <w:t>rapport</w:t>
              </w:r>
            </w:hyperlink>
            <w:r>
              <w:rPr>
                <w:color w:val="333333"/>
              </w:rPr>
              <w:t xml:space="preserve"> à un autre.</w:t>
            </w:r>
          </w:p>
          <w:p w:rsidR="005A4D6A" w:rsidRDefault="005A4D6A" w:rsidP="004622BA">
            <w:pPr>
              <w:numPr>
                <w:ilvl w:val="0"/>
                <w:numId w:val="114"/>
              </w:numPr>
              <w:suppressAutoHyphens/>
              <w:jc w:val="both"/>
              <w:rPr>
                <w:color w:val="333333"/>
              </w:rPr>
            </w:pPr>
            <w:r>
              <w:rPr>
                <w:color w:val="333333"/>
              </w:rPr>
              <w:t xml:space="preserve">Le thème de la place prise : Le </w:t>
            </w:r>
            <w:hyperlink w:anchor="_Guidage__" w:history="1">
              <w:r>
                <w:rPr>
                  <w:rStyle w:val="Lienhypertexte"/>
                  <w:rFonts w:cs="Arial"/>
                  <w:color w:val="0000CC"/>
                </w:rPr>
                <w:t>guidage</w:t>
              </w:r>
            </w:hyperlink>
            <w:r>
              <w:rPr>
                <w:color w:val="333333"/>
              </w:rPr>
              <w:t xml:space="preserve"> fonctionne sur une distribution implicite et évidente des places. Le guide assigne une place au guidé, la seconde place, celle de l’objet promené, de l’objet transformé. Non seulement le guide sait où il va mais de ce savoir qu’il met en acte sans délibération, sans discussion (là est l’imposition), il effectue la mise en place et met l’autre au second rang, en occupant, lui, la place du chef (origine militaire du mot place). Et de ce fait il organise </w:t>
            </w:r>
            <w:r>
              <w:rPr>
                <w:rFonts w:ascii="Arial Narrow" w:hAnsi="Arial Narrow" w:cs="Arial Narrow"/>
                <w:color w:val="333333"/>
              </w:rPr>
              <w:t xml:space="preserve">« cet espace archaïque de repliement, de sécurité » </w:t>
            </w:r>
            <w:r>
              <w:rPr>
                <w:rStyle w:val="Appelnotedebasdep"/>
                <w:rFonts w:cs="Arial Narrow"/>
                <w:szCs w:val="16"/>
              </w:rPr>
              <w:footnoteReference w:id="253"/>
            </w:r>
            <w:r>
              <w:rPr>
                <w:rFonts w:ascii="Arial Narrow" w:hAnsi="Arial Narrow" w:cs="Arial Narrow"/>
                <w:color w:val="333333"/>
              </w:rPr>
              <w:t>()</w:t>
            </w:r>
            <w:r>
              <w:rPr>
                <w:color w:val="333333"/>
              </w:rPr>
              <w:t xml:space="preserve"> où chacun est arrimé, repéré, casé : parce qu’on on sait à qui on a affaire, on sait à quoi s’attendre : le destin commun est tracé. Le guide ne travaille pas à faire que chacun ait une place mais d’emblée occupe la bonne place (celle dont tout dépend, la place du « responsable »). Le guidé est mis à sa place : celle de l’ignorant, du petit qu’il faut prendre par la main, qu’il faut </w:t>
            </w:r>
            <w:hyperlink w:anchor="_Aide" w:history="1">
              <w:r>
                <w:rPr>
                  <w:rStyle w:val="Lienhypertexte"/>
                  <w:rFonts w:cs="Arial"/>
                  <w:color w:val="0000CC"/>
                </w:rPr>
                <w:t>aide</w:t>
              </w:r>
            </w:hyperlink>
            <w:r>
              <w:rPr>
                <w:color w:val="333333"/>
              </w:rPr>
              <w:t xml:space="preserve">r. Chacun sa place, le </w:t>
            </w:r>
            <w:hyperlink w:anchor="_Rapport" w:history="1">
              <w:r>
                <w:rPr>
                  <w:rStyle w:val="Lienhypertexte"/>
                  <w:rFonts w:cs="Arial"/>
                  <w:color w:val="0000CC"/>
                </w:rPr>
                <w:t>rapport</w:t>
              </w:r>
            </w:hyperlink>
            <w:r>
              <w:rPr>
                <w:color w:val="333333"/>
              </w:rPr>
              <w:t xml:space="preserve"> est réglé. Il n’a plus qu’à se dérouler selon le </w:t>
            </w:r>
            <w:hyperlink w:anchor="_Dispositif__" w:history="1">
              <w:r>
                <w:rPr>
                  <w:rStyle w:val="Lienhypertexte"/>
                  <w:rFonts w:cs="Arial"/>
                  <w:color w:val="0000CC"/>
                </w:rPr>
                <w:t>dispositif</w:t>
              </w:r>
            </w:hyperlink>
            <w:r>
              <w:rPr>
                <w:color w:val="333333"/>
              </w:rPr>
              <w:t xml:space="preserve"> préétabli : </w:t>
            </w:r>
            <w:r>
              <w:rPr>
                <w:rFonts w:ascii="Arial Narrow" w:hAnsi="Arial Narrow" w:cs="Arial Narrow"/>
                <w:color w:val="333333"/>
              </w:rPr>
              <w:t>« la suture exclut la surprise, l’émergence de l’imprévu, toute forme de jeu, de retournement, de permutation. Les rôles sont écrits. Il paraît impensable que l’on puisse bouger, modifier un tant soit peu leurs tracés et leurs inscriptions et à plus forte raison que l’on puisse s’aventurer dans la création collective d’une nouvelle écriture »</w:t>
            </w:r>
            <w:r>
              <w:rPr>
                <w:rStyle w:val="Appelnotedebasdep"/>
                <w:rFonts w:cs="Arial Narrow"/>
                <w:szCs w:val="16"/>
              </w:rPr>
              <w:footnoteReference w:id="254"/>
            </w:r>
            <w:r>
              <w:rPr>
                <w:rStyle w:val="Appelnotedebasdep"/>
                <w:rFonts w:cs="Arial Narrow"/>
                <w:szCs w:val="16"/>
              </w:rPr>
              <w:t xml:space="preserve"> </w:t>
            </w:r>
            <w:r>
              <w:rPr>
                <w:rFonts w:ascii="Arial Narrow" w:hAnsi="Arial Narrow" w:cs="Arial Narrow"/>
                <w:color w:val="333333"/>
              </w:rPr>
              <w:t xml:space="preserve"> (</w:t>
            </w:r>
            <w:r>
              <w:rPr>
                <w:color w:val="333333"/>
              </w:rPr>
              <w:t xml:space="preserve">La </w:t>
            </w:r>
            <w:hyperlink w:anchor="_Relation" w:history="1">
              <w:r>
                <w:rPr>
                  <w:rStyle w:val="Lienhypertexte"/>
                  <w:rFonts w:cs="Arial"/>
                  <w:color w:val="0000CC"/>
                </w:rPr>
                <w:t>relation</w:t>
              </w:r>
            </w:hyperlink>
            <w:r>
              <w:rPr>
                <w:color w:val="333333"/>
              </w:rPr>
              <w:t xml:space="preserve"> est devenue simple, on n’a pas à s’engager, on n’a plus qu’à « partager » ce qui est déjà donné)</w:t>
            </w:r>
            <w:r>
              <w:rPr>
                <w:rStyle w:val="Appelnotedebasdep"/>
                <w:rFonts w:cs="Arial"/>
                <w:szCs w:val="16"/>
              </w:rPr>
              <w:t>.</w:t>
            </w:r>
            <w:r>
              <w:rPr>
                <w:color w:val="333333"/>
              </w:rPr>
              <w:t xml:space="preserve"> La place prise tend à se faire passer pour une position dont le choix s’impose (agir conformément à son titre, remplir sa fonction, faire ce qu’exige sa position). Occuper la bonne place. Etre en « métaposition » (voir </w:t>
            </w:r>
            <w:hyperlink w:anchor="_Métacommunication" w:history="1">
              <w:r>
                <w:rPr>
                  <w:rStyle w:val="Lienhypertexte"/>
                  <w:rFonts w:cs="Arial"/>
                  <w:color w:val="0000CC"/>
                </w:rPr>
                <w:t>métacommunication</w:t>
              </w:r>
            </w:hyperlink>
            <w:r>
              <w:rPr>
                <w:color w:val="333333"/>
              </w:rPr>
              <w:t>).</w:t>
            </w:r>
          </w:p>
          <w:p w:rsidR="005A4D6A" w:rsidRDefault="005A4D6A" w:rsidP="004622BA">
            <w:pPr>
              <w:numPr>
                <w:ilvl w:val="0"/>
                <w:numId w:val="114"/>
              </w:numPr>
              <w:suppressAutoHyphens/>
              <w:jc w:val="both"/>
              <w:rPr>
                <w:color w:val="333333"/>
              </w:rPr>
            </w:pPr>
            <w:r>
              <w:rPr>
                <w:color w:val="333333"/>
              </w:rPr>
              <w:t>Parler depuis sa place. A chacun sa place : en réponse à la question : d’où je parle ?</w:t>
            </w:r>
          </w:p>
          <w:p w:rsidR="004302D9" w:rsidRPr="004302D9" w:rsidRDefault="004302D9" w:rsidP="004622BA">
            <w:pPr>
              <w:numPr>
                <w:ilvl w:val="0"/>
                <w:numId w:val="114"/>
              </w:numPr>
              <w:suppressAutoHyphens/>
              <w:jc w:val="both"/>
              <w:rPr>
                <w:bCs/>
                <w:color w:val="333333"/>
              </w:rPr>
            </w:pPr>
            <w:r w:rsidRPr="004302D9">
              <w:rPr>
                <w:bCs/>
                <w:color w:val="333333"/>
              </w:rPr>
              <w:t xml:space="preserve">Le guide, l’expert, le conseil, assigne une place au guidé : la seconde place, celle de l’objet promené, de l’objet transformé. Il impose une place à partir de sa position de responsable. Le guidé est mis à sa place : celle de l’ignorant, du petit qu’il faut prendre par la main, qu’il faut aider. Chacun sa place, le rapport au savoir est réglé une fois pour toute comme par nature, en tous cas par évidence. </w:t>
            </w:r>
          </w:p>
          <w:p w:rsidR="004302D9" w:rsidRPr="004302D9" w:rsidRDefault="004302D9" w:rsidP="004622BA">
            <w:pPr>
              <w:numPr>
                <w:ilvl w:val="0"/>
                <w:numId w:val="114"/>
              </w:numPr>
              <w:suppressAutoHyphens/>
              <w:jc w:val="both"/>
              <w:rPr>
                <w:color w:val="333333"/>
              </w:rPr>
            </w:pPr>
            <w:r w:rsidRPr="004302D9">
              <w:rPr>
                <w:color w:val="333333"/>
              </w:rPr>
              <w:t xml:space="preserve">Dans l’accompagnement en RH, la place n’est pas une assignation définitive. Elle est la distribution d’une énergie, elle fonde la parole du sujet, elle est une investigation symbolique, plus qu’une fin. « La place nous préserve d’une condition masochiste de soi qui consiste à refuser l’obstacle et le risque, retenir sa demande, écarter son désir </w:t>
            </w:r>
            <w:r w:rsidRPr="004302D9">
              <w:rPr>
                <w:color w:val="333333"/>
              </w:rPr>
              <w:sym w:font="Symbol" w:char="F05B"/>
            </w:r>
            <w:r w:rsidRPr="004302D9">
              <w:rPr>
                <w:color w:val="333333"/>
              </w:rPr>
              <w:t>…</w:t>
            </w:r>
            <w:r w:rsidRPr="004302D9">
              <w:rPr>
                <w:color w:val="333333"/>
              </w:rPr>
              <w:sym w:font="Symbol" w:char="F05D"/>
            </w:r>
            <w:r w:rsidRPr="004302D9">
              <w:rPr>
                <w:color w:val="333333"/>
              </w:rPr>
              <w:t xml:space="preserve">, rétrécir son monde personnel et se retirer des objets, </w:t>
            </w:r>
            <w:r w:rsidRPr="004302D9">
              <w:rPr>
                <w:color w:val="333333"/>
              </w:rPr>
              <w:sym w:font="Symbol" w:char="F05B"/>
            </w:r>
            <w:r w:rsidRPr="004302D9">
              <w:rPr>
                <w:color w:val="333333"/>
              </w:rPr>
              <w:t>…</w:t>
            </w:r>
            <w:r w:rsidRPr="004302D9">
              <w:rPr>
                <w:color w:val="333333"/>
              </w:rPr>
              <w:sym w:font="Symbol" w:char="F05D"/>
            </w:r>
            <w:r w:rsidRPr="004302D9">
              <w:rPr>
                <w:color w:val="333333"/>
              </w:rPr>
              <w:t xml:space="preserve"> revenir à une situation de passivité et de dépendance où la puissance est dans l’autre »</w:t>
            </w:r>
            <w:r w:rsidRPr="004302D9">
              <w:rPr>
                <w:rStyle w:val="FormatrefCar"/>
              </w:rPr>
              <w:footnoteReference w:id="255"/>
            </w:r>
            <w:r w:rsidRPr="004302D9">
              <w:rPr>
                <w:color w:val="333333"/>
              </w:rPr>
              <w:t>.</w:t>
            </w:r>
          </w:p>
          <w:p w:rsidR="004302D9" w:rsidRPr="004302D9" w:rsidRDefault="004302D9" w:rsidP="004622BA">
            <w:pPr>
              <w:numPr>
                <w:ilvl w:val="0"/>
                <w:numId w:val="114"/>
              </w:numPr>
              <w:suppressAutoHyphens/>
              <w:jc w:val="both"/>
              <w:rPr>
                <w:color w:val="333333"/>
              </w:rPr>
            </w:pPr>
            <w:r w:rsidRPr="004302D9">
              <w:rPr>
                <w:color w:val="333333"/>
              </w:rPr>
              <w:t xml:space="preserve">Il n’y a pas de « bonne place », à partir de la place que les autres nous ont faite avant qu’on soit là, on tente de </w:t>
            </w:r>
            <w:r w:rsidRPr="004302D9">
              <w:rPr>
                <w:i/>
                <w:color w:val="333333"/>
              </w:rPr>
              <w:t xml:space="preserve">se différencier </w:t>
            </w:r>
            <w:r w:rsidRPr="004302D9">
              <w:rPr>
                <w:color w:val="333333"/>
              </w:rPr>
              <w:t>en inventant sa place. L’accompagnement met en travail « les conditions d’accession d’un sujet au traitement symbolique de ses données perceptives ; autrement dit, des conditions d’étoffage d’une vie fantasmatique qui lui soit propre. »</w:t>
            </w:r>
            <w:r w:rsidRPr="004302D9">
              <w:rPr>
                <w:rStyle w:val="FormatrefCar"/>
              </w:rPr>
              <w:footnoteReference w:id="256"/>
            </w:r>
            <w:r w:rsidRPr="004302D9">
              <w:rPr>
                <w:color w:val="333333"/>
              </w:rPr>
              <w:t>.</w:t>
            </w:r>
          </w:p>
          <w:p w:rsidR="004302D9" w:rsidRPr="004302D9" w:rsidRDefault="004302D9" w:rsidP="004622BA">
            <w:pPr>
              <w:numPr>
                <w:ilvl w:val="0"/>
                <w:numId w:val="114"/>
              </w:numPr>
              <w:suppressAutoHyphens/>
              <w:jc w:val="both"/>
              <w:rPr>
                <w:bCs/>
                <w:color w:val="333333"/>
              </w:rPr>
            </w:pPr>
            <w:r w:rsidRPr="004302D9">
              <w:rPr>
                <w:bCs/>
                <w:color w:val="333333"/>
              </w:rPr>
              <w:t>La place doit garantir un lieu d’attache, d’amarrage à un port : une ressource. C’est une disposition qui offre la possibilité de se déplacer, de changer d’environnement pour revenir à son endroit.</w:t>
            </w:r>
          </w:p>
          <w:p w:rsidR="004302D9" w:rsidRDefault="004302D9" w:rsidP="004622BA">
            <w:pPr>
              <w:numPr>
                <w:ilvl w:val="0"/>
                <w:numId w:val="114"/>
              </w:numPr>
              <w:suppressAutoHyphens/>
              <w:jc w:val="both"/>
              <w:rPr>
                <w:color w:val="333333"/>
              </w:rPr>
            </w:pPr>
            <w:r w:rsidRPr="004302D9">
              <w:rPr>
                <w:bCs/>
                <w:color w:val="333333"/>
              </w:rPr>
              <w:t xml:space="preserve">Le travail sur la place est directement liée à l’ex-istence (à l’ex-sistere), à </w:t>
            </w:r>
            <w:r w:rsidRPr="004302D9">
              <w:rPr>
                <w:bCs/>
                <w:i/>
                <w:iCs/>
                <w:color w:val="333333"/>
              </w:rPr>
              <w:t>la capacité d’être en dehors de l’être</w:t>
            </w:r>
            <w:r w:rsidRPr="004302D9">
              <w:rPr>
                <w:bCs/>
                <w:color w:val="333333"/>
              </w:rPr>
              <w:t>, de sortir du « moi », de travailler à être autonome : sortir de là où l’on a été placé, de force par notre histoire passée, se déplacer. L’accompagnement consiste à aller de la place prise ou confisquée en passant par la place désignée, assignée, jusqu’à la place inventée, située.</w:t>
            </w:r>
          </w:p>
        </w:tc>
      </w:tr>
      <w:bookmarkStart w:id="699" w:name="_Politique__"/>
      <w:bookmarkStart w:id="700" w:name="_Plaisir"/>
      <w:bookmarkStart w:id="701" w:name="_Toc174646997"/>
      <w:bookmarkEnd w:id="699"/>
      <w:bookmarkEnd w:id="700"/>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02" w:name="_Toc192943965"/>
            <w:r w:rsidR="005A4D6A" w:rsidRPr="00DF3ADF">
              <w:rPr>
                <w:rStyle w:val="Lienhypertexte"/>
                <w:rFonts w:cs="Arial"/>
                <w:color w:val="0000CC"/>
              </w:rPr>
              <w:t>Plaisir</w:t>
            </w:r>
            <w:bookmarkEnd w:id="701"/>
            <w:bookmarkEnd w:id="70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15"/>
              </w:numPr>
              <w:suppressAutoHyphens/>
              <w:jc w:val="both"/>
              <w:rPr>
                <w:color w:val="333333"/>
              </w:rPr>
            </w:pPr>
            <w:r>
              <w:rPr>
                <w:color w:val="333333"/>
              </w:rPr>
              <w:t>Le plaisir au travail n’est pas réductible à la confection normée d’un produit attendu. L’acte, comme organisation signifiante de gestes posés, des éléments de l’</w:t>
            </w:r>
            <w:hyperlink w:anchor="_A" w:history="1">
              <w:r>
                <w:rPr>
                  <w:rStyle w:val="Lienhypertexte"/>
                  <w:rFonts w:cs="Arial"/>
                  <w:color w:val="0000CC"/>
                </w:rPr>
                <w:t>agir</w:t>
              </w:r>
            </w:hyperlink>
            <w:r>
              <w:rPr>
                <w:color w:val="333333"/>
              </w:rPr>
              <w:t xml:space="preserve">, n’est pas seulement signifiant par </w:t>
            </w:r>
            <w:hyperlink w:anchor="_Rapport" w:history="1">
              <w:r>
                <w:rPr>
                  <w:rStyle w:val="Lienhypertexte"/>
                  <w:rFonts w:cs="Arial"/>
                  <w:color w:val="0000CC"/>
                </w:rPr>
                <w:t>rapport</w:t>
              </w:r>
            </w:hyperlink>
            <w:r>
              <w:rPr>
                <w:color w:val="333333"/>
              </w:rPr>
              <w:t xml:space="preserve"> à la « finalité de la tâche » : l’</w:t>
            </w:r>
            <w:hyperlink w:anchor="_Activité" w:history="1">
              <w:r>
                <w:rPr>
                  <w:rStyle w:val="Lienhypertexte"/>
                  <w:rFonts w:cs="Arial"/>
                  <w:color w:val="0000CC"/>
                </w:rPr>
                <w:t>activité</w:t>
              </w:r>
            </w:hyperlink>
            <w:r>
              <w:rPr>
                <w:color w:val="333333"/>
              </w:rPr>
              <w:t xml:space="preserve"> peut ne pas être téléologique (orientée vers la fabrication d’un produit) mais être </w:t>
            </w:r>
            <w:r>
              <w:rPr>
                <w:i/>
                <w:iCs/>
                <w:color w:val="333333"/>
              </w:rPr>
              <w:t xml:space="preserve">un </w:t>
            </w:r>
            <w:hyperlink w:anchor="_A" w:history="1">
              <w:r>
                <w:rPr>
                  <w:rStyle w:val="Lienhypertexte"/>
                  <w:rFonts w:cs="Arial"/>
                  <w:i/>
                  <w:iCs/>
                  <w:color w:val="0000CC"/>
                </w:rPr>
                <w:t>agir</w:t>
              </w:r>
            </w:hyperlink>
            <w:r>
              <w:rPr>
                <w:i/>
                <w:iCs/>
                <w:color w:val="333333"/>
              </w:rPr>
              <w:t xml:space="preserve"> en soi signifiant, ici et maintenant, pour les acteurs eux-mêmes</w:t>
            </w:r>
            <w:r>
              <w:rPr>
                <w:color w:val="333333"/>
              </w:rPr>
              <w:t xml:space="preserve">. </w:t>
            </w:r>
            <w:r>
              <w:rPr>
                <w:rFonts w:ascii="Arial Narrow" w:hAnsi="Arial Narrow" w:cs="Arial Narrow"/>
                <w:color w:val="333333"/>
              </w:rPr>
              <w:t>« Le plaisir au travail est lié a l’</w:t>
            </w:r>
            <w:hyperlink w:anchor="_Action" w:history="1">
              <w:r>
                <w:rPr>
                  <w:rStyle w:val="Lienhypertexte"/>
                  <w:rFonts w:ascii="Arial Narrow" w:hAnsi="Arial Narrow" w:cs="Arial Narrow"/>
                  <w:color w:val="0000CC"/>
                </w:rPr>
                <w:t>action</w:t>
              </w:r>
            </w:hyperlink>
            <w:r>
              <w:rPr>
                <w:rFonts w:ascii="Arial Narrow" w:hAnsi="Arial Narrow" w:cs="Arial Narrow"/>
                <w:color w:val="333333"/>
              </w:rPr>
              <w:t xml:space="preserve">, mais pas à n’importe quelle </w:t>
            </w:r>
            <w:hyperlink w:anchor="_Action" w:history="1">
              <w:r>
                <w:rPr>
                  <w:rStyle w:val="Lienhypertexte"/>
                  <w:rFonts w:ascii="Arial Narrow" w:hAnsi="Arial Narrow" w:cs="Arial Narrow"/>
                  <w:color w:val="0000CC"/>
                </w:rPr>
                <w:t>action </w:t>
              </w:r>
            </w:hyperlink>
            <w:r>
              <w:rPr>
                <w:rFonts w:ascii="Arial Narrow" w:hAnsi="Arial Narrow" w:cs="Arial Narrow"/>
                <w:color w:val="333333"/>
              </w:rPr>
              <w:t xml:space="preserve">: celle que la </w:t>
            </w:r>
            <w:hyperlink w:anchor="_Pertinence__" w:history="1">
              <w:r>
                <w:rPr>
                  <w:rStyle w:val="Lienhypertexte"/>
                  <w:rFonts w:ascii="Arial Narrow" w:hAnsi="Arial Narrow" w:cs="Arial Narrow"/>
                  <w:color w:val="0000CC"/>
                </w:rPr>
                <w:t>personne</w:t>
              </w:r>
            </w:hyperlink>
            <w:r>
              <w:rPr>
                <w:rFonts w:ascii="Arial Narrow" w:hAnsi="Arial Narrow" w:cs="Arial Narrow"/>
                <w:color w:val="333333"/>
              </w:rPr>
              <w:t xml:space="preserve"> puisse reconnaître comme sienne, […] qui réponde au double enjeu de la </w:t>
            </w:r>
            <w:hyperlink w:anchor="_Relation" w:history="1">
              <w:r>
                <w:rPr>
                  <w:rStyle w:val="Lienhypertexte"/>
                  <w:rFonts w:ascii="Arial Narrow" w:hAnsi="Arial Narrow" w:cs="Arial Narrow"/>
                  <w:color w:val="0000CC"/>
                </w:rPr>
                <w:t>relation</w:t>
              </w:r>
            </w:hyperlink>
            <w:r>
              <w:rPr>
                <w:rFonts w:ascii="Arial Narrow" w:hAnsi="Arial Narrow" w:cs="Arial Narrow"/>
                <w:color w:val="333333"/>
              </w:rPr>
              <w:t xml:space="preserve"> au travail, celui de trouver du sens à cette </w:t>
            </w:r>
            <w:hyperlink w:anchor="_Action" w:history="1">
              <w:r>
                <w:rPr>
                  <w:rStyle w:val="Lienhypertexte"/>
                  <w:rFonts w:ascii="Arial Narrow" w:hAnsi="Arial Narrow" w:cs="Arial Narrow"/>
                  <w:color w:val="0000CC"/>
                </w:rPr>
                <w:t>action</w:t>
              </w:r>
            </w:hyperlink>
            <w:r>
              <w:rPr>
                <w:rFonts w:ascii="Arial Narrow" w:hAnsi="Arial Narrow" w:cs="Arial Narrow"/>
                <w:color w:val="333333"/>
              </w:rPr>
              <w:t xml:space="preserve"> et d’en tirer une double reconnaissance, à la fois à ses propres yeux (en termes d’image de soi) et aux yeux des autres »</w:t>
            </w:r>
            <w:r>
              <w:rPr>
                <w:rStyle w:val="Appelnotedebasdep"/>
                <w:rFonts w:cs="Arial Narrow"/>
                <w:szCs w:val="16"/>
              </w:rPr>
              <w:footnoteReference w:id="257"/>
            </w:r>
            <w:r>
              <w:rPr>
                <w:rFonts w:ascii="Arial Narrow" w:hAnsi="Arial Narrow" w:cs="Arial Narrow"/>
                <w:color w:val="333333"/>
              </w:rPr>
              <w:t>.</w:t>
            </w:r>
          </w:p>
          <w:p w:rsidR="005A4D6A" w:rsidRDefault="005A4D6A" w:rsidP="004622BA">
            <w:pPr>
              <w:numPr>
                <w:ilvl w:val="0"/>
                <w:numId w:val="115"/>
              </w:numPr>
              <w:suppressAutoHyphens/>
              <w:jc w:val="both"/>
              <w:rPr>
                <w:color w:val="333333"/>
              </w:rPr>
            </w:pPr>
            <w:r>
              <w:rPr>
                <w:color w:val="333333"/>
              </w:rPr>
              <w:t>On pourrait aller jusqu’à dire que dans les métiers de l’humain, toute situation professionnelle n’est donc pas une situation de travail, si on réduit le travail à l’</w:t>
            </w:r>
            <w:hyperlink w:anchor="_Activité" w:history="1">
              <w:r>
                <w:rPr>
                  <w:rStyle w:val="Lienhypertexte"/>
                  <w:rFonts w:cs="Arial"/>
                  <w:color w:val="0000CC"/>
                </w:rPr>
                <w:t>activité</w:t>
              </w:r>
            </w:hyperlink>
            <w:r>
              <w:rPr>
                <w:color w:val="333333"/>
              </w:rPr>
              <w:t xml:space="preserve"> industrieuse faisant obligation de « produire ». Les </w:t>
            </w:r>
            <w:hyperlink w:anchor="_Activité" w:history="1">
              <w:r>
                <w:rPr>
                  <w:rStyle w:val="Lienhypertexte"/>
                  <w:rFonts w:cs="Arial"/>
                  <w:color w:val="0000CC"/>
                </w:rPr>
                <w:t>activité</w:t>
              </w:r>
            </w:hyperlink>
            <w:r>
              <w:rPr>
                <w:color w:val="333333"/>
              </w:rPr>
              <w:t xml:space="preserve">s dites de services, la plupart du temps, ne « produisent » rien, au sens industriel du terme : il n’y a pas une « transformation identifiable du réel » (du matériel), mais construction ou développement d’un </w:t>
            </w:r>
            <w:hyperlink w:anchor="_Changement__" w:history="1">
              <w:r>
                <w:rPr>
                  <w:rStyle w:val="Lienhypertexte"/>
                  <w:rFonts w:cs="Arial"/>
                  <w:color w:val="0000CC"/>
                </w:rPr>
                <w:t>changement</w:t>
              </w:r>
            </w:hyperlink>
            <w:r>
              <w:rPr>
                <w:color w:val="333333"/>
              </w:rPr>
              <w:t xml:space="preserve"> </w:t>
            </w:r>
            <w:r>
              <w:rPr>
                <w:i/>
                <w:iCs/>
                <w:color w:val="333333"/>
              </w:rPr>
              <w:t>incarné,</w:t>
            </w:r>
            <w:r>
              <w:rPr>
                <w:color w:val="333333"/>
              </w:rPr>
              <w:t xml:space="preserve"> social et symbolique. On ne peut continuer à assimiler l’un avec l’autre. Tout n’est pas « </w:t>
            </w:r>
            <w:hyperlink w:anchor="_Activité" w:history="1">
              <w:r>
                <w:rPr>
                  <w:rStyle w:val="Lienhypertexte"/>
                  <w:rFonts w:cs="Arial"/>
                  <w:color w:val="0000CC"/>
                </w:rPr>
                <w:t>activité</w:t>
              </w:r>
            </w:hyperlink>
            <w:r>
              <w:rPr>
                <w:color w:val="333333"/>
              </w:rPr>
              <w:t xml:space="preserve"> productive » il existe aussi une « </w:t>
            </w:r>
            <w:hyperlink w:anchor="_Activité" w:history="1">
              <w:r>
                <w:rPr>
                  <w:rStyle w:val="Lienhypertexte"/>
                  <w:rFonts w:cs="Arial"/>
                  <w:color w:val="0000CC"/>
                </w:rPr>
                <w:t>activité</w:t>
              </w:r>
            </w:hyperlink>
            <w:r>
              <w:rPr>
                <w:color w:val="333333"/>
              </w:rPr>
              <w:t xml:space="preserve"> constructive ». L’</w:t>
            </w:r>
            <w:hyperlink w:anchor="_A" w:history="1">
              <w:r>
                <w:rPr>
                  <w:rStyle w:val="Lienhypertexte"/>
                  <w:rFonts w:cs="Arial"/>
                  <w:color w:val="0000CC"/>
                </w:rPr>
                <w:t>agir</w:t>
              </w:r>
            </w:hyperlink>
            <w:r>
              <w:rPr>
                <w:color w:val="333333"/>
              </w:rPr>
              <w:t xml:space="preserve"> est plus large que le travail : les errances et les détours y sont </w:t>
            </w:r>
            <w:r>
              <w:rPr>
                <w:i/>
                <w:iCs/>
                <w:color w:val="333333"/>
              </w:rPr>
              <w:t>signifiants</w:t>
            </w:r>
            <w:r>
              <w:rPr>
                <w:color w:val="333333"/>
              </w:rPr>
              <w:t xml:space="preserve"> avant d’être seulement productifs ou non. Voir </w:t>
            </w:r>
            <w:hyperlink w:anchor="_A" w:history="1">
              <w:r>
                <w:rPr>
                  <w:rStyle w:val="Lienhypertexte"/>
                  <w:rFonts w:cs="Arial"/>
                  <w:color w:val="0000CC"/>
                </w:rPr>
                <w:t>Agir professionnel</w:t>
              </w:r>
            </w:hyperlink>
            <w:r>
              <w:rPr>
                <w:color w:val="333333"/>
              </w:rPr>
              <w:t>.</w:t>
            </w:r>
          </w:p>
          <w:p w:rsidR="005A4D6A" w:rsidRDefault="005A4D6A" w:rsidP="004622BA">
            <w:pPr>
              <w:numPr>
                <w:ilvl w:val="0"/>
                <w:numId w:val="115"/>
              </w:numPr>
              <w:suppressAutoHyphens/>
              <w:jc w:val="both"/>
              <w:rPr>
                <w:color w:val="333333"/>
              </w:rPr>
            </w:pPr>
            <w:r>
              <w:rPr>
                <w:color w:val="333333"/>
              </w:rPr>
              <w:t xml:space="preserve">Le goût du bel ouvrage est essentiel dans le professionnalisme en général et dans la </w:t>
            </w:r>
            <w:hyperlink w:anchor="_Déontologie" w:history="1">
              <w:r>
                <w:rPr>
                  <w:rStyle w:val="Lienhypertexte"/>
                  <w:rFonts w:cs="Arial"/>
                  <w:color w:val="0000CC"/>
                </w:rPr>
                <w:t>déontologie</w:t>
              </w:r>
            </w:hyperlink>
            <w:r>
              <w:rPr>
                <w:color w:val="333333"/>
              </w:rPr>
              <w:t xml:space="preserve"> de l’</w:t>
            </w:r>
            <w:hyperlink w:anchor="_Intervention_1" w:history="1">
              <w:r>
                <w:rPr>
                  <w:rStyle w:val="Lienhypertexte"/>
                  <w:rFonts w:cs="Arial"/>
                  <w:color w:val="0000CC"/>
                </w:rPr>
                <w:t>intervention</w:t>
              </w:r>
            </w:hyperlink>
            <w:r>
              <w:rPr>
                <w:color w:val="333333"/>
              </w:rPr>
              <w:t xml:space="preserve"> des </w:t>
            </w:r>
            <w:hyperlink w:anchor="_Intervenant___1" w:history="1">
              <w:r>
                <w:rPr>
                  <w:rStyle w:val="Lienhypertexte"/>
                  <w:rFonts w:cs="Arial"/>
                  <w:color w:val="0000CC"/>
                </w:rPr>
                <w:t>intervenant</w:t>
              </w:r>
            </w:hyperlink>
            <w:r>
              <w:rPr>
                <w:color w:val="333333"/>
              </w:rPr>
              <w:t>s de métier en particulier. L’esthétique n’est pas un surplus de signification, mais une dimension essentielle de l’</w:t>
            </w:r>
            <w:hyperlink w:anchor="_A" w:history="1">
              <w:r>
                <w:rPr>
                  <w:rStyle w:val="Lienhypertexte"/>
                  <w:rFonts w:cs="Arial"/>
                  <w:color w:val="0000CC"/>
                </w:rPr>
                <w:t>agir</w:t>
              </w:r>
            </w:hyperlink>
            <w:r>
              <w:rPr>
                <w:color w:val="333333"/>
              </w:rPr>
              <w:t xml:space="preserve">, une </w:t>
            </w:r>
            <w:hyperlink w:anchor="_Valeurs" w:history="1">
              <w:r>
                <w:rPr>
                  <w:rStyle w:val="Lienhypertexte"/>
                  <w:rFonts w:cs="Arial"/>
                  <w:color w:val="0000CC"/>
                </w:rPr>
                <w:t>valeur</w:t>
              </w:r>
            </w:hyperlink>
            <w:r>
              <w:rPr>
                <w:color w:val="333333"/>
              </w:rPr>
              <w:t xml:space="preserve"> professionnelle. En lien avec l’excellence.</w:t>
            </w:r>
            <w:r>
              <w:rPr>
                <w:rFonts w:ascii="Arial Narrow" w:hAnsi="Arial Narrow" w:cs="Arial Narrow"/>
                <w:color w:val="333333"/>
              </w:rPr>
              <w:t xml:space="preserve"> </w:t>
            </w:r>
            <w:r>
              <w:rPr>
                <w:color w:val="333333"/>
              </w:rPr>
              <w:t>Vivre l’exigence esthétique : le beau est efficace.</w:t>
            </w:r>
          </w:p>
        </w:tc>
      </w:tr>
      <w:bookmarkStart w:id="703" w:name="_Poiésis"/>
      <w:bookmarkStart w:id="704" w:name="_Toc174646999"/>
      <w:bookmarkEnd w:id="703"/>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05" w:name="_Toc192943966"/>
            <w:r w:rsidR="005A4D6A" w:rsidRPr="00DF3ADF">
              <w:rPr>
                <w:rStyle w:val="Lienhypertexte"/>
                <w:rFonts w:cs="Arial"/>
                <w:color w:val="0000CC"/>
              </w:rPr>
              <w:t>Poiésis</w:t>
            </w:r>
            <w:bookmarkEnd w:id="704"/>
            <w:bookmarkEnd w:id="70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16"/>
              </w:numPr>
              <w:suppressAutoHyphens/>
              <w:jc w:val="both"/>
              <w:rPr>
                <w:color w:val="333333"/>
              </w:rPr>
            </w:pPr>
            <w:r>
              <w:rPr>
                <w:color w:val="333333"/>
              </w:rPr>
              <w:t xml:space="preserve">Monde de la fabrication d’où risque toujours d’être oubliée toute </w:t>
            </w:r>
            <w:hyperlink w:anchor="_Activité" w:history="1">
              <w:r>
                <w:rPr>
                  <w:rStyle w:val="Lienhypertexte"/>
                  <w:rFonts w:cs="Arial"/>
                  <w:color w:val="0000CC"/>
                </w:rPr>
                <w:t>activité</w:t>
              </w:r>
            </w:hyperlink>
            <w:r>
              <w:rPr>
                <w:color w:val="333333"/>
              </w:rPr>
              <w:t xml:space="preserve"> créatrice, tout </w:t>
            </w:r>
            <w:hyperlink w:anchor="_Investissement__" w:history="1">
              <w:r>
                <w:rPr>
                  <w:rStyle w:val="Lienhypertexte"/>
                  <w:rFonts w:cs="Arial"/>
                  <w:color w:val="0000CC"/>
                </w:rPr>
                <w:t>investissement</w:t>
              </w:r>
            </w:hyperlink>
            <w:r>
              <w:rPr>
                <w:color w:val="333333"/>
              </w:rPr>
              <w:t xml:space="preserve"> de l’humain dans les signes produits.</w:t>
            </w:r>
            <w:r>
              <w:rPr>
                <w:rStyle w:val="Appelnotedebasdep"/>
                <w:rFonts w:cs="Arial"/>
                <w:szCs w:val="16"/>
              </w:rPr>
              <w:footnoteReference w:id="258"/>
            </w:r>
          </w:p>
          <w:p w:rsidR="005A4D6A" w:rsidRDefault="005A4D6A" w:rsidP="004622BA">
            <w:pPr>
              <w:numPr>
                <w:ilvl w:val="0"/>
                <w:numId w:val="116"/>
              </w:numPr>
              <w:suppressAutoHyphens/>
              <w:jc w:val="both"/>
              <w:rPr>
                <w:color w:val="333333"/>
              </w:rPr>
            </w:pPr>
            <w:r>
              <w:rPr>
                <w:color w:val="333333"/>
              </w:rPr>
              <w:t>Peut être traduit par « le fabriqué ».</w:t>
            </w:r>
          </w:p>
          <w:p w:rsidR="005A4D6A" w:rsidRDefault="005A4D6A" w:rsidP="004622BA">
            <w:pPr>
              <w:suppressAutoHyphens/>
              <w:jc w:val="both"/>
              <w:rPr>
                <w:color w:val="333333"/>
              </w:rPr>
            </w:pPr>
            <w:r>
              <w:rPr>
                <w:color w:val="333333"/>
              </w:rPr>
              <w:t xml:space="preserve">Contraire de la </w:t>
            </w:r>
            <w:hyperlink w:anchor="_Prise_de_conscience" w:history="1">
              <w:r>
                <w:rPr>
                  <w:rStyle w:val="Lienhypertexte"/>
                  <w:rFonts w:cs="Arial"/>
                  <w:color w:val="0000CC"/>
                </w:rPr>
                <w:t>praxis</w:t>
              </w:r>
            </w:hyperlink>
            <w:r>
              <w:rPr>
                <w:color w:val="333333"/>
              </w:rPr>
              <w:t>.</w:t>
            </w:r>
          </w:p>
        </w:tc>
      </w:tr>
      <w:bookmarkStart w:id="706" w:name="_Politique"/>
      <w:bookmarkEnd w:id="70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07" w:name="_Toc174646998"/>
            <w:bookmarkStart w:id="708" w:name="_Toc192943967"/>
            <w:r w:rsidR="005A4D6A" w:rsidRPr="00DF3ADF">
              <w:rPr>
                <w:rStyle w:val="Lienhypertexte"/>
                <w:rFonts w:cs="Arial"/>
                <w:color w:val="0000CC"/>
              </w:rPr>
              <w:t>Politique</w:t>
            </w:r>
            <w:bookmarkEnd w:id="707"/>
            <w:bookmarkEnd w:id="70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17"/>
              </w:numPr>
              <w:suppressAutoHyphens/>
              <w:jc w:val="both"/>
              <w:rPr>
                <w:color w:val="333333"/>
              </w:rPr>
            </w:pPr>
            <w:r>
              <w:rPr>
                <w:color w:val="333333"/>
              </w:rPr>
              <w:t xml:space="preserve">Ensemble de </w:t>
            </w:r>
            <w:hyperlink w:anchor="_Visée" w:history="1">
              <w:r>
                <w:rPr>
                  <w:rStyle w:val="Lienhypertexte"/>
                  <w:rFonts w:cs="Arial"/>
                  <w:color w:val="0000CC"/>
                </w:rPr>
                <w:t>visée</w:t>
              </w:r>
            </w:hyperlink>
            <w:r>
              <w:rPr>
                <w:color w:val="333333"/>
              </w:rPr>
              <w:t>s concernant l’avenir collectif de l’humain. Principes, prises de position visant à améliorer les conditions de vie de l’être humain en société. Souvent confondue avec l’</w:t>
            </w:r>
            <w:hyperlink w:anchor="_Ethique__" w:history="1">
              <w:r>
                <w:rPr>
                  <w:rStyle w:val="Lienhypertexte"/>
                  <w:rFonts w:cs="Arial"/>
                  <w:color w:val="0000CC"/>
                </w:rPr>
                <w:t>éthique</w:t>
              </w:r>
            </w:hyperlink>
            <w:r>
              <w:rPr>
                <w:color w:val="333333"/>
              </w:rPr>
              <w:t xml:space="preserve">. Fait partie de tout </w:t>
            </w:r>
            <w:hyperlink w:anchor="_Projet__" w:history="1">
              <w:r>
                <w:rPr>
                  <w:rStyle w:val="Lienhypertexte"/>
                  <w:rFonts w:cs="Arial"/>
                  <w:color w:val="0000CC"/>
                </w:rPr>
                <w:t>projet</w:t>
              </w:r>
            </w:hyperlink>
            <w:r>
              <w:rPr>
                <w:color w:val="333333"/>
              </w:rPr>
              <w:t xml:space="preserve"> digne de ce nom.</w:t>
            </w:r>
          </w:p>
          <w:p w:rsidR="005A4D6A" w:rsidRDefault="005A4D6A" w:rsidP="004622BA">
            <w:pPr>
              <w:numPr>
                <w:ilvl w:val="0"/>
                <w:numId w:val="117"/>
              </w:numPr>
              <w:suppressAutoHyphens/>
              <w:jc w:val="both"/>
              <w:rPr>
                <w:color w:val="333333"/>
              </w:rPr>
            </w:pPr>
            <w:r>
              <w:rPr>
                <w:color w:val="333333"/>
              </w:rPr>
              <w:t xml:space="preserve">Toute </w:t>
            </w:r>
            <w:hyperlink w:anchor="_Intervention_1" w:history="1">
              <w:r>
                <w:rPr>
                  <w:rStyle w:val="Lienhypertexte"/>
                  <w:rFonts w:cs="Arial"/>
                  <w:color w:val="0000CC"/>
                </w:rPr>
                <w:t>intervention</w:t>
              </w:r>
            </w:hyperlink>
            <w:r>
              <w:rPr>
                <w:color w:val="333333"/>
              </w:rPr>
              <w:t xml:space="preserve"> est un acte politique en ce sens qu’elle suppose un ou des principes directeurs (des </w:t>
            </w:r>
            <w:hyperlink w:anchor="_Visée" w:history="1">
              <w:r>
                <w:rPr>
                  <w:rStyle w:val="Lienhypertexte"/>
                  <w:rFonts w:cs="Arial"/>
                  <w:color w:val="0000CC"/>
                </w:rPr>
                <w:t>visée</w:t>
              </w:r>
            </w:hyperlink>
            <w:r>
              <w:rPr>
                <w:color w:val="333333"/>
              </w:rPr>
              <w:t xml:space="preserve">s) sur le sens du </w:t>
            </w:r>
            <w:hyperlink w:anchor="_Changement__" w:history="1">
              <w:r>
                <w:rPr>
                  <w:rStyle w:val="Lienhypertexte"/>
                  <w:rFonts w:cs="Arial"/>
                  <w:color w:val="0000CC"/>
                </w:rPr>
                <w:t>changement</w:t>
              </w:r>
            </w:hyperlink>
            <w:r>
              <w:rPr>
                <w:color w:val="333333"/>
              </w:rPr>
              <w:t>.</w:t>
            </w:r>
          </w:p>
          <w:p w:rsidR="005A4D6A" w:rsidRDefault="005A4D6A" w:rsidP="004622BA">
            <w:pPr>
              <w:numPr>
                <w:ilvl w:val="0"/>
                <w:numId w:val="117"/>
              </w:numPr>
              <w:suppressAutoHyphens/>
              <w:jc w:val="both"/>
              <w:rPr>
                <w:color w:val="333333"/>
              </w:rPr>
            </w:pPr>
            <w:r>
              <w:rPr>
                <w:color w:val="333333"/>
              </w:rPr>
              <w:t xml:space="preserve">Le </w:t>
            </w:r>
            <w:hyperlink w:anchor="_Projet__" w:history="1">
              <w:r>
                <w:rPr>
                  <w:rStyle w:val="Lienhypertexte"/>
                  <w:rFonts w:cs="Arial"/>
                  <w:color w:val="0000CC"/>
                </w:rPr>
                <w:t>projet</w:t>
              </w:r>
            </w:hyperlink>
            <w:r>
              <w:rPr>
                <w:color w:val="333333"/>
              </w:rPr>
              <w:t xml:space="preserve"> de l’</w:t>
            </w:r>
            <w:hyperlink w:anchor="_Intervenant___1" w:history="1">
              <w:r>
                <w:rPr>
                  <w:rStyle w:val="Lienhypertexte"/>
                  <w:rFonts w:cs="Arial"/>
                  <w:color w:val="0000CC"/>
                </w:rPr>
                <w:t>intervenant</w:t>
              </w:r>
            </w:hyperlink>
            <w:r>
              <w:rPr>
                <w:color w:val="333333"/>
              </w:rPr>
              <w:t xml:space="preserve">, parce qu'il est éducateur, est de travailler pour </w:t>
            </w:r>
            <w:r>
              <w:rPr>
                <w:i/>
                <w:iCs/>
                <w:color w:val="333333"/>
              </w:rPr>
              <w:t>l’émancipation de l’autre</w:t>
            </w:r>
            <w:r>
              <w:rPr>
                <w:color w:val="333333"/>
              </w:rPr>
              <w:t>, c’est-à-dire pour plus d’</w:t>
            </w:r>
            <w:hyperlink w:anchor="_Autonomie__" w:history="1">
              <w:r>
                <w:rPr>
                  <w:rStyle w:val="Lienhypertexte"/>
                  <w:rFonts w:cs="Arial"/>
                  <w:color w:val="0000CC"/>
                </w:rPr>
                <w:t>autonomie</w:t>
              </w:r>
            </w:hyperlink>
            <w:r>
              <w:rPr>
                <w:color w:val="333333"/>
              </w:rPr>
              <w:t xml:space="preserve">, plus de fonction </w:t>
            </w:r>
            <w:hyperlink w:anchor="_Critique" w:history="1">
              <w:r>
                <w:rPr>
                  <w:rStyle w:val="Lienhypertexte"/>
                  <w:rFonts w:cs="Arial"/>
                  <w:color w:val="0000CC"/>
                </w:rPr>
                <w:t>critique</w:t>
              </w:r>
            </w:hyperlink>
            <w:r>
              <w:rPr>
                <w:color w:val="333333"/>
              </w:rPr>
              <w:t xml:space="preserve">, plus de responsabilité, plus de créativité, plus de </w:t>
            </w:r>
            <w:hyperlink w:anchor="_Pertinence" w:history="1">
              <w:r>
                <w:rPr>
                  <w:rStyle w:val="Lienhypertexte"/>
                  <w:rFonts w:cs="Arial"/>
                  <w:color w:val="0000CC"/>
                </w:rPr>
                <w:t>pertinence</w:t>
              </w:r>
            </w:hyperlink>
            <w:r>
              <w:rPr>
                <w:color w:val="333333"/>
              </w:rPr>
              <w:t xml:space="preserve"> aux </w:t>
            </w:r>
            <w:hyperlink w:anchor="_Contexte" w:history="1">
              <w:r>
                <w:rPr>
                  <w:rStyle w:val="Lienhypertexte"/>
                  <w:rFonts w:cs="Arial"/>
                  <w:color w:val="0000CC"/>
                </w:rPr>
                <w:t>contexte</w:t>
              </w:r>
            </w:hyperlink>
            <w:r>
              <w:rPr>
                <w:color w:val="333333"/>
              </w:rPr>
              <w:t>s (professionnels), ce qui ne veut pas dire s’y adapter seulement mais aussi y apporter du neuf.</w:t>
            </w:r>
          </w:p>
          <w:p w:rsidR="005A4D6A" w:rsidRDefault="005A4D6A" w:rsidP="004622BA">
            <w:pPr>
              <w:numPr>
                <w:ilvl w:val="0"/>
                <w:numId w:val="117"/>
              </w:numPr>
              <w:suppressAutoHyphens/>
              <w:jc w:val="both"/>
              <w:rPr>
                <w:color w:val="333333"/>
              </w:rPr>
            </w:pPr>
            <w:r>
              <w:rPr>
                <w:color w:val="333333"/>
              </w:rPr>
              <w:t xml:space="preserve">Etre éducatif, travailler pour davantage d’humanitude et lutter contre la barbarie, c’est un principe pour </w:t>
            </w:r>
            <w:hyperlink w:anchor="_A" w:history="1">
              <w:r>
                <w:rPr>
                  <w:rStyle w:val="Lienhypertexte"/>
                  <w:rFonts w:cs="Arial"/>
                  <w:color w:val="0000CC"/>
                </w:rPr>
                <w:t>agir</w:t>
              </w:r>
            </w:hyperlink>
            <w:r>
              <w:rPr>
                <w:color w:val="333333"/>
              </w:rPr>
              <w:t xml:space="preserve">, politique et non pas </w:t>
            </w:r>
            <w:hyperlink w:anchor="_Ethique__" w:history="1">
              <w:r>
                <w:rPr>
                  <w:rStyle w:val="Lienhypertexte"/>
                  <w:rFonts w:cs="Arial"/>
                  <w:color w:val="0000CC"/>
                </w:rPr>
                <w:t>éthique</w:t>
              </w:r>
            </w:hyperlink>
            <w:r>
              <w:rPr>
                <w:color w:val="333333"/>
              </w:rPr>
              <w:t>.</w:t>
            </w:r>
          </w:p>
        </w:tc>
      </w:tr>
      <w:bookmarkStart w:id="709" w:name="_Position__"/>
      <w:bookmarkStart w:id="710" w:name="_Pose"/>
      <w:bookmarkEnd w:id="709"/>
      <w:bookmarkEnd w:id="710"/>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11" w:name="_Toc174647000"/>
            <w:bookmarkStart w:id="712" w:name="_Toc192943968"/>
            <w:r w:rsidR="005A4D6A" w:rsidRPr="00DF3ADF">
              <w:rPr>
                <w:rStyle w:val="Lienhypertexte"/>
                <w:rFonts w:cs="Arial"/>
                <w:color w:val="0000CC"/>
              </w:rPr>
              <w:t>Pose</w:t>
            </w:r>
            <w:bookmarkEnd w:id="711"/>
            <w:bookmarkEnd w:id="71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On prend une pose et on peut la reprendre à l’identique, parce qu’on s’est donné des points de repères. Est comme un scénario reproductible, hors le temps.</w:t>
            </w:r>
          </w:p>
          <w:p w:rsidR="005A4D6A" w:rsidRDefault="005A4D6A" w:rsidP="004622BA">
            <w:pPr>
              <w:suppressAutoHyphens/>
              <w:jc w:val="both"/>
              <w:rPr>
                <w:color w:val="333333"/>
              </w:rPr>
            </w:pPr>
            <w:r>
              <w:rPr>
                <w:color w:val="333333"/>
              </w:rPr>
              <w:t xml:space="preserve">Travail du </w:t>
            </w:r>
            <w:hyperlink w:anchor="_Modèle" w:history="1">
              <w:r>
                <w:rPr>
                  <w:rStyle w:val="Lienhypertexte"/>
                  <w:rFonts w:cs="Arial"/>
                  <w:color w:val="0000CC"/>
                </w:rPr>
                <w:t>modèle</w:t>
              </w:r>
            </w:hyperlink>
            <w:r>
              <w:rPr>
                <w:color w:val="333333"/>
              </w:rPr>
              <w:t xml:space="preserve"> du peintre.</w:t>
            </w:r>
          </w:p>
          <w:p w:rsidR="005A4D6A" w:rsidRDefault="005A4D6A" w:rsidP="004622BA">
            <w:pPr>
              <w:suppressAutoHyphens/>
              <w:jc w:val="both"/>
              <w:rPr>
                <w:color w:val="333333"/>
              </w:rPr>
            </w:pPr>
            <w:r>
              <w:rPr>
                <w:color w:val="333333"/>
              </w:rPr>
              <w:t xml:space="preserve">A distinguer de </w:t>
            </w:r>
            <w:hyperlink w:anchor="_Posture___1" w:history="1">
              <w:r>
                <w:rPr>
                  <w:rStyle w:val="Lienhypertexte"/>
                  <w:rFonts w:cs="Arial"/>
                  <w:color w:val="0000CC"/>
                </w:rPr>
                <w:t>posture</w:t>
              </w:r>
            </w:hyperlink>
            <w:r>
              <w:rPr>
                <w:color w:val="333333"/>
              </w:rPr>
              <w:t xml:space="preserve"> et de </w:t>
            </w:r>
            <w:hyperlink w:anchor="_Posture__" w:history="1">
              <w:r>
                <w:rPr>
                  <w:rStyle w:val="Lienhypertexte"/>
                  <w:rFonts w:cs="Arial"/>
                  <w:color w:val="0000CC"/>
                </w:rPr>
                <w:t>position</w:t>
              </w:r>
            </w:hyperlink>
            <w:r>
              <w:rPr>
                <w:color w:val="333333"/>
              </w:rPr>
              <w:t>.</w:t>
            </w:r>
          </w:p>
        </w:tc>
      </w:tr>
      <w:bookmarkStart w:id="713" w:name="_Posture__"/>
      <w:bookmarkStart w:id="714" w:name="_Position"/>
      <w:bookmarkEnd w:id="713"/>
      <w:bookmarkEnd w:id="71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15" w:name="_Toc174647001"/>
            <w:bookmarkStart w:id="716" w:name="_Toc192943969"/>
            <w:r w:rsidR="005A4D6A" w:rsidRPr="00DF3ADF">
              <w:rPr>
                <w:rStyle w:val="Lienhypertexte"/>
                <w:rFonts w:cs="Arial"/>
                <w:color w:val="0000CC"/>
              </w:rPr>
              <w:t>Position</w:t>
            </w:r>
            <w:bookmarkEnd w:id="715"/>
            <w:bookmarkEnd w:id="71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18"/>
              </w:numPr>
              <w:suppressAutoHyphens/>
              <w:jc w:val="both"/>
              <w:rPr>
                <w:color w:val="333333"/>
              </w:rPr>
            </w:pPr>
            <w:r>
              <w:rPr>
                <w:color w:val="333333"/>
              </w:rPr>
              <w:t xml:space="preserve">Occupation de l’espace par le corps. Un corps qui ne se réduit pas au physique, au comportemental. Une position se tient par </w:t>
            </w:r>
            <w:hyperlink w:anchor="_Rapport" w:history="1">
              <w:r>
                <w:rPr>
                  <w:rStyle w:val="Lienhypertexte"/>
                  <w:rFonts w:cs="Arial"/>
                  <w:color w:val="0000CC"/>
                </w:rPr>
                <w:t>rapport</w:t>
              </w:r>
            </w:hyperlink>
            <w:r>
              <w:rPr>
                <w:color w:val="333333"/>
              </w:rPr>
              <w:t xml:space="preserve"> aux autres.</w:t>
            </w:r>
          </w:p>
          <w:p w:rsidR="005A4D6A" w:rsidRDefault="005A4D6A" w:rsidP="004622BA">
            <w:pPr>
              <w:numPr>
                <w:ilvl w:val="0"/>
                <w:numId w:val="118"/>
              </w:numPr>
              <w:suppressAutoHyphens/>
              <w:jc w:val="both"/>
              <w:rPr>
                <w:color w:val="333333"/>
              </w:rPr>
            </w:pPr>
            <w:r>
              <w:rPr>
                <w:color w:val="333333"/>
              </w:rPr>
              <w:t>En lien avec la hiérarchie institutionnelle qui donne la position, la position sociale. Etre situé sur une échelle. Occuper une position.</w:t>
            </w:r>
          </w:p>
          <w:p w:rsidR="005A4D6A" w:rsidRDefault="005A4D6A" w:rsidP="004622BA">
            <w:pPr>
              <w:numPr>
                <w:ilvl w:val="0"/>
                <w:numId w:val="118"/>
              </w:numPr>
              <w:suppressAutoHyphens/>
              <w:jc w:val="both"/>
              <w:rPr>
                <w:color w:val="333333"/>
              </w:rPr>
            </w:pPr>
            <w:r>
              <w:rPr>
                <w:color w:val="333333"/>
              </w:rPr>
              <w:t xml:space="preserve">La position dévoile ce qui est, déteint sur l’être. Donne la légalité et quand cette légalité est confondue avec la légitimité, permet la confiscation de la </w:t>
            </w:r>
            <w:hyperlink w:anchor="_Place__" w:history="1">
              <w:r>
                <w:rPr>
                  <w:rStyle w:val="Lienhypertexte"/>
                  <w:rFonts w:cs="Arial"/>
                  <w:color w:val="0000CC"/>
                </w:rPr>
                <w:t>place</w:t>
              </w:r>
            </w:hyperlink>
            <w:r>
              <w:rPr>
                <w:color w:val="333333"/>
              </w:rPr>
              <w:t>, chez le guide.</w:t>
            </w:r>
          </w:p>
          <w:p w:rsidR="005A4D6A" w:rsidRDefault="005A4D6A" w:rsidP="004622BA">
            <w:pPr>
              <w:numPr>
                <w:ilvl w:val="0"/>
                <w:numId w:val="118"/>
              </w:numPr>
              <w:suppressAutoHyphens/>
              <w:jc w:val="both"/>
              <w:rPr>
                <w:color w:val="333333"/>
              </w:rPr>
            </w:pPr>
            <w:r>
              <w:rPr>
                <w:color w:val="333333"/>
              </w:rPr>
              <w:t xml:space="preserve">A distinguer de </w:t>
            </w:r>
            <w:hyperlink w:anchor="_Posture___1" w:history="1">
              <w:r>
                <w:rPr>
                  <w:rStyle w:val="Lienhypertexte"/>
                  <w:rFonts w:cs="Arial"/>
                  <w:color w:val="0000CC"/>
                </w:rPr>
                <w:t>posture</w:t>
              </w:r>
            </w:hyperlink>
            <w:r>
              <w:rPr>
                <w:color w:val="333333"/>
              </w:rPr>
              <w:t xml:space="preserve"> et de </w:t>
            </w:r>
            <w:hyperlink w:anchor="_Pose" w:history="1">
              <w:r>
                <w:rPr>
                  <w:rStyle w:val="Lienhypertexte"/>
                  <w:rFonts w:cs="Arial"/>
                  <w:color w:val="0000CC"/>
                </w:rPr>
                <w:t>pose</w:t>
              </w:r>
            </w:hyperlink>
            <w:r>
              <w:rPr>
                <w:color w:val="333333"/>
              </w:rPr>
              <w:t>.</w:t>
            </w:r>
          </w:p>
        </w:tc>
      </w:tr>
      <w:bookmarkStart w:id="717" w:name="_Posture___1"/>
      <w:bookmarkStart w:id="718" w:name="_Posture"/>
      <w:bookmarkEnd w:id="717"/>
      <w:bookmarkEnd w:id="718"/>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"Sommaire" </w:instrText>
            </w:r>
            <w:r w:rsidRPr="00DF3ADF">
              <w:rPr>
                <w:color w:val="0000CC"/>
              </w:rPr>
              <w:fldChar w:fldCharType="separate"/>
            </w:r>
            <w:bookmarkStart w:id="719" w:name="_Toc174647002"/>
            <w:bookmarkStart w:id="720" w:name="_Toc192943970"/>
            <w:r w:rsidR="005A4D6A" w:rsidRPr="00DF3ADF">
              <w:rPr>
                <w:rStyle w:val="Lienhypertexte"/>
                <w:rFonts w:cs="Arial"/>
                <w:color w:val="0000CC"/>
              </w:rPr>
              <w:t>Posture</w:t>
            </w:r>
            <w:bookmarkEnd w:id="719"/>
            <w:bookmarkEnd w:id="72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19"/>
              </w:numPr>
              <w:suppressAutoHyphens/>
              <w:rPr>
                <w:color w:val="333333"/>
              </w:rPr>
            </w:pPr>
            <w:r>
              <w:rPr>
                <w:color w:val="333333"/>
              </w:rPr>
              <w:t>Attitude, façon d’aborder les situations, style. Elle se joue. C’est un travail d’acteur. C’est une occupation de l’espace signifiante dans les interrelations.</w:t>
            </w:r>
            <w:r>
              <w:rPr>
                <w:rStyle w:val="Appelnotedebasdep"/>
                <w:rFonts w:cs="Arial"/>
                <w:szCs w:val="16"/>
              </w:rPr>
              <w:footnoteReference w:id="259"/>
            </w:r>
            <w:r>
              <w:rPr>
                <w:color w:val="333333"/>
              </w:rPr>
              <w:t xml:space="preserve"> Elle est au service de la fabrication d’un sens, de sa communication. C’est signifier les choses.</w:t>
            </w:r>
          </w:p>
          <w:p w:rsidR="005A4D6A" w:rsidRDefault="005A4D6A" w:rsidP="004622BA">
            <w:pPr>
              <w:numPr>
                <w:ilvl w:val="0"/>
                <w:numId w:val="119"/>
              </w:numPr>
              <w:suppressAutoHyphens/>
              <w:rPr>
                <w:color w:val="333333"/>
              </w:rPr>
            </w:pPr>
            <w:r>
              <w:rPr>
                <w:color w:val="333333"/>
              </w:rPr>
              <w:t xml:space="preserve">Ne se reprend pas à l’identique, on doit réactualiser les repères à chaque fois. Mouvement, équilibre instable, comme la marche ; effort et travail dans la durée. Est en lien avec le </w:t>
            </w:r>
            <w:hyperlink w:anchor="_Projet__" w:history="1">
              <w:r>
                <w:rPr>
                  <w:rStyle w:val="Lienhypertexte"/>
                  <w:rFonts w:cs="Arial"/>
                  <w:color w:val="0000CC"/>
                </w:rPr>
                <w:t>projet</w:t>
              </w:r>
            </w:hyperlink>
            <w:r>
              <w:rPr>
                <w:color w:val="333333"/>
              </w:rPr>
              <w:t xml:space="preserve"> qu’on porte.</w:t>
            </w:r>
          </w:p>
          <w:p w:rsidR="005A4D6A" w:rsidRDefault="005A4D6A" w:rsidP="004622BA">
            <w:pPr>
              <w:numPr>
                <w:ilvl w:val="0"/>
                <w:numId w:val="119"/>
              </w:numPr>
              <w:suppressAutoHyphens/>
              <w:rPr>
                <w:color w:val="333333"/>
              </w:rPr>
            </w:pPr>
            <w:r>
              <w:rPr>
                <w:color w:val="333333"/>
              </w:rPr>
              <w:t xml:space="preserve">Evolue en permanence, décline des variations autour d’une </w:t>
            </w:r>
            <w:hyperlink w:anchor="_Figure" w:history="1">
              <w:r>
                <w:rPr>
                  <w:rStyle w:val="Lienhypertexte"/>
                  <w:rFonts w:cs="Arial"/>
                  <w:color w:val="0000CC"/>
                </w:rPr>
                <w:t>figure</w:t>
              </w:r>
            </w:hyperlink>
            <w:r>
              <w:rPr>
                <w:color w:val="333333"/>
              </w:rPr>
              <w:t xml:space="preserve"> possible, par exemple, le vérificateur dans la logique de </w:t>
            </w:r>
            <w:hyperlink w:anchor="_Contrôle" w:history="1">
              <w:r>
                <w:rPr>
                  <w:rStyle w:val="Lienhypertexte"/>
                  <w:rFonts w:cs="Arial"/>
                  <w:color w:val="0000CC"/>
                </w:rPr>
                <w:t>contrôle</w:t>
              </w:r>
            </w:hyperlink>
            <w:r>
              <w:rPr>
                <w:color w:val="333333"/>
              </w:rPr>
              <w:t xml:space="preserve"> ou l’accompagnateur dans l’autre logique de l’</w:t>
            </w:r>
            <w:hyperlink w:anchor="_Evaluation__" w:history="1">
              <w:r>
                <w:rPr>
                  <w:rStyle w:val="Lienhypertexte"/>
                  <w:rFonts w:cs="Arial"/>
                  <w:color w:val="0000CC"/>
                </w:rPr>
                <w:t>évaluation</w:t>
              </w:r>
            </w:hyperlink>
            <w:r>
              <w:rPr>
                <w:color w:val="333333"/>
              </w:rPr>
              <w:t>.</w:t>
            </w:r>
          </w:p>
          <w:p w:rsidR="005A4D6A" w:rsidRDefault="005A4D6A" w:rsidP="004622BA">
            <w:pPr>
              <w:numPr>
                <w:ilvl w:val="0"/>
                <w:numId w:val="119"/>
              </w:numPr>
              <w:suppressAutoHyphens/>
              <w:rPr>
                <w:color w:val="333333"/>
              </w:rPr>
            </w:pPr>
            <w:r>
              <w:rPr>
                <w:color w:val="333333"/>
              </w:rPr>
              <w:t xml:space="preserve">Souvent confondue avec la position (être calé dans un </w:t>
            </w:r>
            <w:hyperlink w:anchor="_Contexte" w:history="1">
              <w:r>
                <w:rPr>
                  <w:rStyle w:val="Lienhypertexte"/>
                  <w:rFonts w:cs="Arial"/>
                  <w:color w:val="0000CC"/>
                </w:rPr>
                <w:t>contexte</w:t>
              </w:r>
            </w:hyperlink>
            <w:r>
              <w:rPr>
                <w:color w:val="333333"/>
              </w:rPr>
              <w:t xml:space="preserve">, occuper une position et en déduire « naturellement » une </w:t>
            </w:r>
            <w:hyperlink w:anchor="_Place__" w:history="1">
              <w:r>
                <w:rPr>
                  <w:rStyle w:val="Lienhypertexte"/>
                  <w:rFonts w:cs="Arial"/>
                  <w:color w:val="0000CC"/>
                </w:rPr>
                <w:t>place</w:t>
              </w:r>
            </w:hyperlink>
            <w:r>
              <w:rPr>
                <w:color w:val="333333"/>
              </w:rPr>
              <w:t xml:space="preserve"> légitime) qui, elle, se tient, une fois pour toutes jusqu’à ce qu’on change de position. </w:t>
            </w:r>
            <w:r>
              <w:rPr>
                <w:color w:val="333333"/>
              </w:rPr>
              <w:br/>
              <w:t>L’</w:t>
            </w:r>
            <w:hyperlink w:anchor="_Intervenant___1" w:history="1">
              <w:r>
                <w:rPr>
                  <w:rStyle w:val="Lienhypertexte"/>
                  <w:rFonts w:cs="Arial"/>
                  <w:color w:val="0000CC"/>
                </w:rPr>
                <w:t>intervenant</w:t>
              </w:r>
            </w:hyperlink>
            <w:r>
              <w:rPr>
                <w:color w:val="333333"/>
              </w:rPr>
              <w:t xml:space="preserve"> de métier peut aborder sa </w:t>
            </w:r>
            <w:hyperlink w:anchor="_Mission" w:history="1">
              <w:r>
                <w:rPr>
                  <w:rStyle w:val="Lienhypertexte"/>
                  <w:rFonts w:cs="Arial"/>
                  <w:color w:val="0000CC"/>
                </w:rPr>
                <w:t>mission</w:t>
              </w:r>
            </w:hyperlink>
            <w:r>
              <w:rPr>
                <w:color w:val="333333"/>
              </w:rPr>
              <w:t xml:space="preserve"> en tant qu’</w:t>
            </w:r>
            <w:hyperlink w:anchor="_Expert__" w:history="1">
              <w:r>
                <w:rPr>
                  <w:rStyle w:val="Lienhypertexte"/>
                  <w:rFonts w:cs="Arial"/>
                  <w:color w:val="0000CC"/>
                </w:rPr>
                <w:t>expert</w:t>
              </w:r>
            </w:hyperlink>
            <w:r>
              <w:rPr>
                <w:color w:val="333333"/>
              </w:rPr>
              <w:t xml:space="preserve"> ou </w:t>
            </w:r>
            <w:hyperlink w:anchor="_Consultant" w:history="1">
              <w:r>
                <w:rPr>
                  <w:rStyle w:val="Lienhypertexte"/>
                  <w:rFonts w:cs="Arial"/>
                  <w:color w:val="0000CC"/>
                </w:rPr>
                <w:t>consultant</w:t>
              </w:r>
            </w:hyperlink>
            <w:r>
              <w:rPr>
                <w:color w:val="333333"/>
              </w:rPr>
              <w:t>. En effet, les différents métiers de l'</w:t>
            </w:r>
            <w:hyperlink w:anchor="_Evaluation__" w:history="1">
              <w:r>
                <w:rPr>
                  <w:rStyle w:val="Lienhypertexte"/>
                  <w:rFonts w:cs="Arial"/>
                  <w:color w:val="0000CC"/>
                </w:rPr>
                <w:t>évaluation</w:t>
              </w:r>
            </w:hyperlink>
            <w:r>
              <w:rPr>
                <w:color w:val="333333"/>
              </w:rPr>
              <w:t xml:space="preserve"> du fonctionnement des </w:t>
            </w:r>
            <w:hyperlink w:anchor="_Organisation" w:history="1">
              <w:r>
                <w:rPr>
                  <w:rStyle w:val="Lienhypertexte"/>
                  <w:rFonts w:cs="Arial"/>
                  <w:color w:val="0000CC"/>
                </w:rPr>
                <w:t>organisation</w:t>
              </w:r>
            </w:hyperlink>
            <w:r>
              <w:rPr>
                <w:color w:val="333333"/>
              </w:rPr>
              <w:t>s se répartissent selon deux fonctions :</w:t>
            </w:r>
          </w:p>
          <w:p w:rsidR="005A4D6A" w:rsidRDefault="005A4D6A" w:rsidP="004622BA">
            <w:pPr>
              <w:numPr>
                <w:ilvl w:val="1"/>
                <w:numId w:val="120"/>
              </w:numPr>
              <w:suppressAutoHyphens/>
              <w:rPr>
                <w:color w:val="333333"/>
              </w:rPr>
            </w:pPr>
            <w:r>
              <w:rPr>
                <w:color w:val="333333"/>
              </w:rPr>
              <w:t>l’</w:t>
            </w:r>
            <w:hyperlink w:anchor="_Accompagnement__" w:history="1">
              <w:r>
                <w:rPr>
                  <w:rStyle w:val="Lienhypertexte"/>
                  <w:rFonts w:cs="Arial"/>
                  <w:i/>
                  <w:iCs/>
                  <w:color w:val="0000CC"/>
                </w:rPr>
                <w:t>accompagnement</w:t>
              </w:r>
            </w:hyperlink>
            <w:r>
              <w:rPr>
                <w:color w:val="333333"/>
              </w:rPr>
              <w:t xml:space="preserve"> de </w:t>
            </w:r>
            <w:hyperlink w:anchor="_Processus" w:history="1">
              <w:r>
                <w:rPr>
                  <w:rStyle w:val="Lienhypertexte"/>
                  <w:rFonts w:cs="Arial"/>
                  <w:color w:val="0000CC"/>
                </w:rPr>
                <w:t>processus</w:t>
              </w:r>
            </w:hyperlink>
            <w:r>
              <w:rPr>
                <w:color w:val="333333"/>
              </w:rPr>
              <w:t xml:space="preserve"> collectifs et individuels (posture de </w:t>
            </w:r>
            <w:hyperlink w:anchor="_Consultant" w:history="1">
              <w:r>
                <w:rPr>
                  <w:rStyle w:val="Lienhypertexte"/>
                  <w:rFonts w:cs="Arial"/>
                  <w:color w:val="0000CC"/>
                </w:rPr>
                <w:t>consultant</w:t>
              </w:r>
            </w:hyperlink>
            <w:r>
              <w:rPr>
                <w:color w:val="333333"/>
              </w:rPr>
              <w:t>),</w:t>
            </w:r>
          </w:p>
          <w:p w:rsidR="005A4D6A" w:rsidRDefault="005A4D6A" w:rsidP="004622BA">
            <w:pPr>
              <w:numPr>
                <w:ilvl w:val="1"/>
                <w:numId w:val="120"/>
              </w:numPr>
              <w:suppressAutoHyphens/>
              <w:rPr>
                <w:color w:val="333333"/>
              </w:rPr>
            </w:pPr>
            <w:r>
              <w:rPr>
                <w:color w:val="333333"/>
              </w:rPr>
              <w:t>et le</w:t>
            </w:r>
            <w:r>
              <w:rPr>
                <w:i/>
                <w:iCs/>
                <w:color w:val="333333"/>
              </w:rPr>
              <w:t xml:space="preserve"> </w:t>
            </w:r>
            <w:hyperlink w:anchor="_Pilotage" w:history="1">
              <w:r>
                <w:rPr>
                  <w:rStyle w:val="Lienhypertexte"/>
                  <w:rFonts w:cs="Arial"/>
                  <w:i/>
                  <w:iCs/>
                  <w:color w:val="0000CC"/>
                </w:rPr>
                <w:t>pilotage</w:t>
              </w:r>
            </w:hyperlink>
            <w:r>
              <w:rPr>
                <w:color w:val="333333"/>
              </w:rPr>
              <w:t xml:space="preserve"> de </w:t>
            </w:r>
            <w:hyperlink w:anchor="_Projet__" w:history="1">
              <w:r>
                <w:rPr>
                  <w:rStyle w:val="Lienhypertexte"/>
                  <w:rFonts w:cs="Arial"/>
                  <w:color w:val="0000CC"/>
                </w:rPr>
                <w:t>projet</w:t>
              </w:r>
            </w:hyperlink>
            <w:r>
              <w:rPr>
                <w:color w:val="333333"/>
              </w:rPr>
              <w:t>s (posture d’</w:t>
            </w:r>
            <w:hyperlink w:anchor="_Expert__" w:history="1">
              <w:r>
                <w:rPr>
                  <w:rStyle w:val="Lienhypertexte"/>
                  <w:rFonts w:cs="Arial"/>
                  <w:color w:val="0000CC"/>
                </w:rPr>
                <w:t>expert</w:t>
              </w:r>
            </w:hyperlink>
            <w:r>
              <w:rPr>
                <w:color w:val="333333"/>
              </w:rPr>
              <w:t>).</w:t>
            </w:r>
          </w:p>
          <w:p w:rsidR="005A4D6A" w:rsidRDefault="005A4D6A" w:rsidP="004622BA">
            <w:pPr>
              <w:numPr>
                <w:ilvl w:val="0"/>
                <w:numId w:val="119"/>
              </w:numPr>
              <w:suppressAutoHyphens/>
              <w:rPr>
                <w:color w:val="333333"/>
              </w:rPr>
            </w:pPr>
            <w:r>
              <w:rPr>
                <w:color w:val="333333"/>
              </w:rPr>
              <w:t>Toutes les missions peuvent être accomplies depuis une posture d’</w:t>
            </w:r>
            <w:hyperlink w:anchor="_Expert__" w:history="1">
              <w:r>
                <w:rPr>
                  <w:rStyle w:val="Lienhypertexte"/>
                  <w:rFonts w:cs="Arial"/>
                  <w:color w:val="0000CC"/>
                </w:rPr>
                <w:t>expert</w:t>
              </w:r>
            </w:hyperlink>
            <w:r>
              <w:rPr>
                <w:color w:val="333333"/>
              </w:rPr>
              <w:t xml:space="preserve"> ou une posture de </w:t>
            </w:r>
            <w:hyperlink w:anchor="_Consultant" w:history="1">
              <w:r>
                <w:rPr>
                  <w:rStyle w:val="Lienhypertexte"/>
                  <w:rFonts w:cs="Arial"/>
                  <w:color w:val="0000CC"/>
                </w:rPr>
                <w:t>consultant</w:t>
              </w:r>
            </w:hyperlink>
            <w:r>
              <w:rPr>
                <w:color w:val="333333"/>
              </w:rPr>
              <w:t>. Le premier conduit, le second cherche à obtenir une démarche participative. L’</w:t>
            </w:r>
            <w:hyperlink w:anchor="_Expert__" w:history="1">
              <w:r>
                <w:rPr>
                  <w:rStyle w:val="Lienhypertexte"/>
                  <w:rFonts w:cs="Arial"/>
                  <w:color w:val="0000CC"/>
                </w:rPr>
                <w:t>expert</w:t>
              </w:r>
            </w:hyperlink>
            <w:r>
              <w:rPr>
                <w:color w:val="333333"/>
              </w:rPr>
              <w:t xml:space="preserve"> dit, le </w:t>
            </w:r>
            <w:hyperlink w:anchor="_Consultant" w:history="1">
              <w:r>
                <w:rPr>
                  <w:rStyle w:val="Lienhypertexte"/>
                  <w:rFonts w:cs="Arial"/>
                  <w:color w:val="0000CC"/>
                </w:rPr>
                <w:t>consultant</w:t>
              </w:r>
            </w:hyperlink>
            <w:r>
              <w:rPr>
                <w:color w:val="333333"/>
              </w:rPr>
              <w:t xml:space="preserve"> fait dire.</w:t>
            </w:r>
          </w:p>
          <w:p w:rsidR="005A4D6A" w:rsidRDefault="005A4D6A" w:rsidP="004622BA">
            <w:pPr>
              <w:numPr>
                <w:ilvl w:val="0"/>
                <w:numId w:val="119"/>
              </w:numPr>
              <w:suppressAutoHyphens/>
              <w:rPr>
                <w:rFonts w:ascii="Times" w:hAnsi="Times" w:cs="Times"/>
                <w:color w:val="333333"/>
              </w:rPr>
            </w:pPr>
            <w:r>
              <w:rPr>
                <w:rFonts w:ascii="Arial Narrow" w:hAnsi="Arial Narrow" w:cs="Arial Narrow"/>
                <w:color w:val="333333"/>
              </w:rPr>
              <w:t>« Les gestes de métier ne sont pas que des enchaînements musculaires efficaces et opératoires. Ils sont des actes</w:t>
            </w:r>
            <w:r>
              <w:rPr>
                <w:rFonts w:ascii="Arial Narrow" w:hAnsi="Arial Narrow" w:cs="Arial Narrow"/>
                <w:color w:val="333333"/>
                <w:sz w:val="64"/>
                <w:szCs w:val="64"/>
              </w:rPr>
              <w:t xml:space="preserve"> </w:t>
            </w:r>
            <w:r>
              <w:rPr>
                <w:rFonts w:ascii="Arial Narrow" w:hAnsi="Arial Narrow" w:cs="Arial Narrow"/>
                <w:color w:val="333333"/>
              </w:rPr>
              <w:t>d’expression de la posture psychique et sociale adressés à autrui ».</w:t>
            </w:r>
            <w:r>
              <w:rPr>
                <w:rStyle w:val="Appelnotedebasdep"/>
                <w:rFonts w:cs="Arial Narrow"/>
                <w:szCs w:val="16"/>
              </w:rPr>
              <w:footnoteReference w:id="260"/>
            </w:r>
            <w:r>
              <w:rPr>
                <w:rFonts w:ascii="Arial Narrow" w:hAnsi="Arial Narrow" w:cs="Arial Narrow"/>
                <w:color w:val="333333"/>
              </w:rPr>
              <w:t>.</w:t>
            </w:r>
          </w:p>
          <w:p w:rsidR="005A4D6A" w:rsidRDefault="005A4D6A" w:rsidP="004622BA">
            <w:pPr>
              <w:numPr>
                <w:ilvl w:val="0"/>
                <w:numId w:val="119"/>
              </w:numPr>
              <w:suppressAutoHyphens/>
              <w:rPr>
                <w:color w:val="333333"/>
              </w:rPr>
            </w:pPr>
            <w:r>
              <w:rPr>
                <w:color w:val="333333"/>
              </w:rPr>
              <w:t xml:space="preserve">A distinguer de </w:t>
            </w:r>
            <w:hyperlink w:anchor="_Posture__" w:history="1">
              <w:r>
                <w:rPr>
                  <w:rStyle w:val="Lienhypertexte"/>
                  <w:rFonts w:cs="Arial"/>
                  <w:color w:val="0000CC"/>
                </w:rPr>
                <w:t>position</w:t>
              </w:r>
            </w:hyperlink>
            <w:r>
              <w:rPr>
                <w:color w:val="333333"/>
              </w:rPr>
              <w:t xml:space="preserve"> et de </w:t>
            </w:r>
            <w:hyperlink w:anchor="_Position__" w:history="1">
              <w:r>
                <w:rPr>
                  <w:rStyle w:val="Lienhypertexte"/>
                  <w:rFonts w:cs="Arial"/>
                  <w:color w:val="0000CC"/>
                </w:rPr>
                <w:t>pose</w:t>
              </w:r>
            </w:hyperlink>
            <w:r>
              <w:rPr>
                <w:color w:val="333333"/>
              </w:rPr>
              <w:t>.</w:t>
            </w:r>
          </w:p>
        </w:tc>
      </w:tr>
      <w:bookmarkStart w:id="721" w:name="_Pouvoir__"/>
      <w:bookmarkStart w:id="722" w:name="_Pouvoir"/>
      <w:bookmarkStart w:id="723" w:name="_Toc174647003"/>
      <w:bookmarkEnd w:id="721"/>
      <w:bookmarkEnd w:id="722"/>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24" w:name="_Toc192943971"/>
            <w:r w:rsidR="005A4D6A" w:rsidRPr="00DF3ADF">
              <w:rPr>
                <w:rStyle w:val="Lienhypertexte"/>
                <w:rFonts w:cs="Arial"/>
                <w:color w:val="0000CC"/>
              </w:rPr>
              <w:t>Pouvoir</w:t>
            </w:r>
            <w:bookmarkEnd w:id="723"/>
            <w:bookmarkEnd w:id="72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21"/>
              </w:numPr>
              <w:suppressAutoHyphens/>
              <w:rPr>
                <w:color w:val="333333"/>
              </w:rPr>
            </w:pPr>
            <w:r>
              <w:rPr>
                <w:color w:val="333333"/>
              </w:rPr>
              <w:t>Trop souvent péjoratif.</w:t>
            </w:r>
            <w:r>
              <w:rPr>
                <w:color w:val="333333"/>
              </w:rPr>
              <w:br/>
              <w:t>Est une des problématiques de l’</w:t>
            </w:r>
            <w:hyperlink w:anchor="_Evaluation__" w:history="1">
              <w:r>
                <w:rPr>
                  <w:rStyle w:val="Lienhypertexte"/>
                  <w:rFonts w:cs="Arial"/>
                  <w:color w:val="0000CC"/>
                </w:rPr>
                <w:t>évaluation</w:t>
              </w:r>
            </w:hyperlink>
            <w:r>
              <w:rPr>
                <w:color w:val="333333"/>
              </w:rPr>
              <w:t>.</w:t>
            </w:r>
            <w:r>
              <w:rPr>
                <w:color w:val="333333"/>
              </w:rPr>
              <w:br/>
              <w:t>Distinguer le pouvoir pris, du pouvoir assumé.</w:t>
            </w:r>
          </w:p>
          <w:p w:rsidR="005A4D6A" w:rsidRDefault="005A4D6A" w:rsidP="004622BA">
            <w:pPr>
              <w:numPr>
                <w:ilvl w:val="0"/>
                <w:numId w:val="121"/>
              </w:numPr>
              <w:suppressAutoHyphens/>
              <w:rPr>
                <w:color w:val="333333"/>
              </w:rPr>
            </w:pPr>
            <w:r>
              <w:rPr>
                <w:color w:val="333333"/>
              </w:rPr>
              <w:t>Autorité, légitimité : les ingrédients du pouvoir.</w:t>
            </w:r>
          </w:p>
          <w:p w:rsidR="005A4D6A" w:rsidRDefault="005A4D6A" w:rsidP="004622BA">
            <w:pPr>
              <w:numPr>
                <w:ilvl w:val="0"/>
                <w:numId w:val="121"/>
              </w:numPr>
              <w:suppressAutoHyphens/>
              <w:rPr>
                <w:color w:val="333333"/>
              </w:rPr>
            </w:pPr>
            <w:r>
              <w:rPr>
                <w:color w:val="333333"/>
              </w:rPr>
              <w:t>L'</w:t>
            </w:r>
            <w:hyperlink w:anchor="_Evaluation__" w:history="1">
              <w:r>
                <w:rPr>
                  <w:rStyle w:val="Lienhypertexte"/>
                  <w:rFonts w:cs="Arial"/>
                  <w:color w:val="0000CC"/>
                </w:rPr>
                <w:t>évaluation</w:t>
              </w:r>
            </w:hyperlink>
            <w:r>
              <w:rPr>
                <w:color w:val="333333"/>
              </w:rPr>
              <w:t xml:space="preserve"> est, pour le sujet, une problématique du pouvoir, avec laquelle il n'a jamais fini de débattre. Etre formé n'est pas échapper aux surnormes sociales, l'évaluateur (mais aussi l'évalué, donc tout évaluant) est </w:t>
            </w:r>
            <w:r>
              <w:rPr>
                <w:i/>
                <w:iCs/>
                <w:color w:val="333333"/>
              </w:rPr>
              <w:t>agi par (</w:t>
            </w:r>
            <w:r>
              <w:rPr>
                <w:color w:val="333333"/>
              </w:rPr>
              <w:t xml:space="preserve">soumis) à l'air du temps, au consensus, aux évidences, aux allant de soi, aux </w:t>
            </w:r>
            <w:hyperlink w:anchor="_Normes" w:history="1">
              <w:r>
                <w:rPr>
                  <w:rStyle w:val="Lienhypertexte"/>
                  <w:rFonts w:cs="Arial"/>
                  <w:color w:val="0000CC"/>
                </w:rPr>
                <w:t>normes</w:t>
              </w:r>
            </w:hyperlink>
            <w:r>
              <w:rPr>
                <w:color w:val="333333"/>
              </w:rPr>
              <w:t xml:space="preserve"> et aux surnormes sociales, à des affects, des investissements symboliques, à un « </w:t>
            </w:r>
            <w:hyperlink w:anchor="_Imaginaire" w:history="1">
              <w:r>
                <w:rPr>
                  <w:rStyle w:val="Lienhypertexte"/>
                  <w:rFonts w:cs="Arial"/>
                  <w:color w:val="0000CC"/>
                </w:rPr>
                <w:t>imaginaire </w:t>
              </w:r>
            </w:hyperlink>
            <w:r>
              <w:rPr>
                <w:color w:val="333333"/>
              </w:rPr>
              <w:t>». Etre formé c'est en être averti, ce n'est pas passer —miraculeusement— au travers.</w:t>
            </w:r>
          </w:p>
        </w:tc>
      </w:tr>
      <w:bookmarkStart w:id="725" w:name="_Pouvoir_dagir"/>
      <w:bookmarkStart w:id="726" w:name="_Toc174647004"/>
      <w:bookmarkEnd w:id="72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27" w:name="_Toc192943972"/>
            <w:r w:rsidR="005A4D6A" w:rsidRPr="00DF3ADF">
              <w:rPr>
                <w:rStyle w:val="Lienhypertexte"/>
                <w:rFonts w:cs="Arial"/>
                <w:color w:val="0000CC"/>
              </w:rPr>
              <w:t>Pouvoir d’agir</w:t>
            </w:r>
            <w:bookmarkEnd w:id="726"/>
            <w:bookmarkEnd w:id="72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But de la </w:t>
            </w:r>
            <w:hyperlink w:anchor="_Professionnalité__" w:history="1">
              <w:r>
                <w:rPr>
                  <w:rStyle w:val="Lienhypertexte"/>
                  <w:rFonts w:cs="Arial"/>
                  <w:color w:val="0000CC"/>
                </w:rPr>
                <w:t>professionnalisation </w:t>
              </w:r>
            </w:hyperlink>
            <w:r>
              <w:rPr>
                <w:color w:val="333333"/>
              </w:rPr>
              <w:t>: augmenter, remanier, réorganiser les possibles d’un acteur social.</w:t>
            </w:r>
          </w:p>
        </w:tc>
      </w:tr>
      <w:bookmarkStart w:id="728" w:name="_Pragmatique"/>
      <w:bookmarkStart w:id="729" w:name="_Toc174647005"/>
      <w:bookmarkEnd w:id="72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30" w:name="_Toc192943973"/>
            <w:r w:rsidR="005A4D6A" w:rsidRPr="00DF3ADF">
              <w:rPr>
                <w:rStyle w:val="Lienhypertexte"/>
                <w:rFonts w:cs="Arial"/>
                <w:color w:val="0000CC"/>
              </w:rPr>
              <w:t>Pragmatique</w:t>
            </w:r>
            <w:bookmarkEnd w:id="729"/>
            <w:bookmarkEnd w:id="73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22"/>
              </w:numPr>
              <w:suppressAutoHyphens/>
              <w:jc w:val="both"/>
              <w:rPr>
                <w:color w:val="333333"/>
              </w:rPr>
            </w:pPr>
            <w:r>
              <w:rPr>
                <w:color w:val="333333"/>
              </w:rPr>
              <w:t xml:space="preserve">Etre qui n'est pas obnubilé par un </w:t>
            </w:r>
            <w:hyperlink w:anchor="_Objectif" w:history="1">
              <w:r>
                <w:rPr>
                  <w:rStyle w:val="Lienhypertexte"/>
                  <w:rFonts w:cs="Arial"/>
                  <w:color w:val="0000CC"/>
                </w:rPr>
                <w:t>objectif</w:t>
              </w:r>
            </w:hyperlink>
            <w:r>
              <w:rPr>
                <w:color w:val="333333"/>
              </w:rPr>
              <w:t xml:space="preserve"> à atteindre, une cible fixée à l'avance. Contraire de praxéologique.</w:t>
            </w:r>
          </w:p>
          <w:p w:rsidR="005A4D6A" w:rsidRDefault="005A4D6A" w:rsidP="004622BA">
            <w:pPr>
              <w:numPr>
                <w:ilvl w:val="0"/>
                <w:numId w:val="122"/>
              </w:numPr>
              <w:suppressAutoHyphens/>
              <w:jc w:val="both"/>
              <w:rPr>
                <w:color w:val="333333"/>
              </w:rPr>
            </w:pPr>
            <w:r>
              <w:rPr>
                <w:color w:val="333333"/>
              </w:rPr>
              <w:t>Est davantage dans la sphère de la question que de la réponse, du régulable que du programmé, de l'opératoire que de l'opérationnel, de l'intentionnalité que de l'intention, de l'inachevable que du définitif, du travail que de la substance...</w:t>
            </w:r>
          </w:p>
          <w:p w:rsidR="005A4D6A" w:rsidRDefault="005A4D6A" w:rsidP="004622BA">
            <w:pPr>
              <w:numPr>
                <w:ilvl w:val="0"/>
                <w:numId w:val="122"/>
              </w:numPr>
              <w:suppressAutoHyphens/>
              <w:jc w:val="both"/>
              <w:rPr>
                <w:color w:val="333333"/>
              </w:rPr>
            </w:pPr>
            <w:r>
              <w:rPr>
                <w:color w:val="333333"/>
              </w:rPr>
              <w:t xml:space="preserve">Faire avec les aléas du terrain, réguler le prévu en fonction du rencontré, c'est travailler </w:t>
            </w:r>
            <w:r>
              <w:rPr>
                <w:i/>
                <w:iCs/>
                <w:color w:val="333333"/>
              </w:rPr>
              <w:t xml:space="preserve">avec </w:t>
            </w:r>
            <w:r>
              <w:rPr>
                <w:color w:val="333333"/>
              </w:rPr>
              <w:t xml:space="preserve">le terrain (voir </w:t>
            </w:r>
            <w:hyperlink w:anchor="_RE__" w:history="1">
              <w:r>
                <w:rPr>
                  <w:rStyle w:val="Lienhypertexte"/>
                  <w:rFonts w:cs="Arial"/>
                  <w:color w:val="0000CC"/>
                </w:rPr>
                <w:t>RE</w:t>
              </w:r>
            </w:hyperlink>
            <w:r>
              <w:rPr>
                <w:color w:val="333333"/>
              </w:rPr>
              <w:t>), avec son équipe.</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P" w:history="1">
              <w:bookmarkStart w:id="731" w:name="_Toc192943974"/>
              <w:bookmarkStart w:id="732" w:name="_Toc174647006"/>
              <w:r w:rsidR="005A4D6A" w:rsidRPr="00DF3ADF">
                <w:rPr>
                  <w:rStyle w:val="Lienhypertexte"/>
                  <w:rFonts w:cs="Arial"/>
                  <w:color w:val="0000CC"/>
                </w:rPr>
                <w:t>Pratique</w:t>
              </w:r>
              <w:bookmarkEnd w:id="731"/>
              <w:bookmarkEnd w:id="732"/>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23"/>
              </w:numPr>
              <w:suppressAutoHyphens/>
              <w:jc w:val="both"/>
              <w:rPr>
                <w:color w:val="333333"/>
              </w:rPr>
            </w:pPr>
            <w:r>
              <w:rPr>
                <w:color w:val="333333"/>
              </w:rPr>
              <w:t>De façon neutre désigne ce que font les acteurs dans un segment social : la pratique enseignante.</w:t>
            </w:r>
          </w:p>
          <w:p w:rsidR="005A4D6A" w:rsidRDefault="005A4D6A" w:rsidP="004622BA">
            <w:pPr>
              <w:numPr>
                <w:ilvl w:val="0"/>
                <w:numId w:val="123"/>
              </w:numPr>
              <w:suppressAutoHyphens/>
              <w:jc w:val="both"/>
              <w:rPr>
                <w:color w:val="333333"/>
              </w:rPr>
            </w:pPr>
            <w:r>
              <w:rPr>
                <w:color w:val="333333"/>
              </w:rPr>
              <w:t xml:space="preserve">Péjoratif : routine, habitude, habitus, répétition, en opposition à </w:t>
            </w:r>
            <w:hyperlink w:anchor="_Prise_de_conscience" w:history="1">
              <w:r>
                <w:rPr>
                  <w:rStyle w:val="Lienhypertexte"/>
                  <w:rFonts w:cs="Arial"/>
                  <w:color w:val="0000CC"/>
                </w:rPr>
                <w:t>praxis</w:t>
              </w:r>
            </w:hyperlink>
            <w:r>
              <w:rPr>
                <w:color w:val="333333"/>
              </w:rPr>
              <w:t>.</w:t>
            </w:r>
          </w:p>
        </w:tc>
      </w:tr>
      <w:bookmarkStart w:id="733" w:name="_pratiquedequestionnement"/>
      <w:bookmarkEnd w:id="73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34" w:name="_Toc192943975"/>
            <w:r w:rsidR="005A4D6A" w:rsidRPr="00DF3ADF">
              <w:rPr>
                <w:rStyle w:val="Lienhypertexte"/>
                <w:rFonts w:cs="Arial"/>
                <w:color w:val="0000CC"/>
              </w:rPr>
              <w:t>Pratiques de questionnement</w:t>
            </w:r>
            <w:bookmarkEnd w:id="73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L’accompagnateur n’est pas dans le laisser-faire, il questionne, il fait en sorte que l’accompagné se questionne. Les pratiques de questionnement dépendent de la conception de la question</w:t>
            </w:r>
            <w:r>
              <w:rPr>
                <w:rStyle w:val="Appelnotedebasdep"/>
                <w:rFonts w:cs="Arial"/>
                <w:szCs w:val="16"/>
              </w:rPr>
              <w:footnoteReference w:id="261"/>
            </w:r>
            <w:r>
              <w:rPr>
                <w:color w:val="333333"/>
              </w:rPr>
              <w:t>. Deux conceptions de la question existent :</w:t>
            </w:r>
          </w:p>
          <w:p w:rsidR="005A4D6A" w:rsidRDefault="005A4D6A" w:rsidP="004622BA">
            <w:pPr>
              <w:numPr>
                <w:ilvl w:val="0"/>
                <w:numId w:val="124"/>
              </w:numPr>
              <w:suppressAutoHyphens/>
              <w:jc w:val="both"/>
              <w:rPr>
                <w:color w:val="333333"/>
              </w:rPr>
            </w:pPr>
            <w:r>
              <w:rPr>
                <w:color w:val="333333"/>
              </w:rPr>
              <w:t xml:space="preserve">la question peut être conçue comme étant le « double » de la réponse, c’est-à-dire que cette dernière est, de quelque manière, repliée, contenue, suggérée ou même émiettée dans la ou les question(s). On dit alors que question(s) et réponse sont </w:t>
            </w:r>
            <w:r>
              <w:rPr>
                <w:i/>
                <w:iCs/>
                <w:color w:val="333333"/>
              </w:rPr>
              <w:t>indifférenciées</w:t>
            </w:r>
            <w:r>
              <w:rPr>
                <w:color w:val="333333"/>
              </w:rPr>
              <w:t>,</w:t>
            </w:r>
          </w:p>
          <w:p w:rsidR="005A4D6A" w:rsidRDefault="005A4D6A" w:rsidP="004622BA">
            <w:pPr>
              <w:numPr>
                <w:ilvl w:val="0"/>
                <w:numId w:val="124"/>
              </w:numPr>
              <w:suppressAutoHyphens/>
              <w:jc w:val="both"/>
              <w:rPr>
                <w:color w:val="333333"/>
              </w:rPr>
            </w:pPr>
            <w:r>
              <w:rPr>
                <w:color w:val="333333"/>
              </w:rPr>
              <w:t xml:space="preserve">la question peut aussi être conçue comme une source de réponses, comme une puissance génératrice d’une pluralité d’alternatives. Question et réponse sont alors </w:t>
            </w:r>
            <w:r>
              <w:rPr>
                <w:i/>
                <w:iCs/>
                <w:color w:val="333333"/>
              </w:rPr>
              <w:t>différenciées</w:t>
            </w:r>
            <w:r>
              <w:rPr>
                <w:color w:val="333333"/>
              </w:rPr>
              <w:t>.</w:t>
            </w:r>
          </w:p>
          <w:p w:rsidR="005A4D6A" w:rsidRDefault="005A4D6A" w:rsidP="004622BA">
            <w:pPr>
              <w:suppressAutoHyphens/>
              <w:jc w:val="both"/>
              <w:rPr>
                <w:color w:val="333333"/>
              </w:rPr>
            </w:pPr>
            <w:r>
              <w:rPr>
                <w:color w:val="333333"/>
              </w:rPr>
              <w:t xml:space="preserve">Deux pratiques de questionnement alors sont possibles : </w:t>
            </w:r>
          </w:p>
          <w:p w:rsidR="005A4D6A" w:rsidRDefault="005A4D6A" w:rsidP="004622BA">
            <w:pPr>
              <w:numPr>
                <w:ilvl w:val="0"/>
                <w:numId w:val="125"/>
              </w:numPr>
              <w:suppressAutoHyphens/>
              <w:jc w:val="both"/>
              <w:rPr>
                <w:color w:val="333333"/>
              </w:rPr>
            </w:pPr>
            <w:r>
              <w:rPr>
                <w:i/>
                <w:iCs/>
                <w:color w:val="333333"/>
              </w:rPr>
              <w:t>l’indifférenciation question-réponse</w:t>
            </w:r>
            <w:r>
              <w:rPr>
                <w:color w:val="333333"/>
              </w:rPr>
              <w:t xml:space="preserve">. Elle consiste, pour l’accompagnateur, en un </w:t>
            </w:r>
            <w:hyperlink w:anchor="_Guidage__" w:history="1">
              <w:r>
                <w:rPr>
                  <w:rStyle w:val="Lienhypertexte"/>
                  <w:rFonts w:cs="Arial"/>
                  <w:color w:val="0000CC"/>
                </w:rPr>
                <w:t>guidage</w:t>
              </w:r>
            </w:hyperlink>
            <w:r>
              <w:rPr>
                <w:color w:val="333333"/>
              </w:rPr>
              <w:t xml:space="preserve"> plus ou moins finement réglé des sujets vers la réponse « qu’il a dans la tête », par le biais d’une série d’interrogations pour faire construire une </w:t>
            </w:r>
            <w:hyperlink w:anchor="_Trajectoire" w:history="1">
              <w:r>
                <w:rPr>
                  <w:rStyle w:val="Lienhypertexte"/>
                  <w:rFonts w:cs="Arial"/>
                  <w:color w:val="0000CC"/>
                </w:rPr>
                <w:t>trajectoire</w:t>
              </w:r>
            </w:hyperlink>
            <w:r>
              <w:rPr>
                <w:color w:val="333333"/>
              </w:rPr>
              <w:t>,</w:t>
            </w:r>
          </w:p>
          <w:p w:rsidR="005A4D6A" w:rsidRDefault="005A4D6A" w:rsidP="004622BA">
            <w:pPr>
              <w:numPr>
                <w:ilvl w:val="0"/>
                <w:numId w:val="125"/>
              </w:numPr>
              <w:suppressAutoHyphens/>
              <w:jc w:val="both"/>
              <w:rPr>
                <w:color w:val="333333"/>
              </w:rPr>
            </w:pPr>
            <w:r>
              <w:rPr>
                <w:color w:val="333333"/>
              </w:rPr>
              <w:t xml:space="preserve">la </w:t>
            </w:r>
            <w:r>
              <w:rPr>
                <w:i/>
                <w:iCs/>
                <w:color w:val="333333"/>
              </w:rPr>
              <w:t>différenciation question-réponse</w:t>
            </w:r>
            <w:r>
              <w:rPr>
                <w:color w:val="333333"/>
              </w:rPr>
              <w:t xml:space="preserve">. Elle a pour origine la décision prise en acte par l’accompagnateur, de refuser d’induire la réponse au profit de la promotion des capacités des accompagnés à créer leurs propres </w:t>
            </w:r>
            <w:hyperlink w:anchor="_Trajet__" w:history="1">
              <w:r>
                <w:rPr>
                  <w:rStyle w:val="Lienhypertexte"/>
                  <w:rFonts w:cs="Arial"/>
                  <w:color w:val="0000CC"/>
                </w:rPr>
                <w:t>trajet</w:t>
              </w:r>
            </w:hyperlink>
            <w:r>
              <w:rPr>
                <w:color w:val="333333"/>
              </w:rPr>
              <w:t>s.</w:t>
            </w:r>
          </w:p>
        </w:tc>
      </w:tr>
      <w:bookmarkStart w:id="735" w:name="_Praxéologie__"/>
      <w:bookmarkStart w:id="736" w:name="_Praxéologie"/>
      <w:bookmarkStart w:id="737" w:name="_Toc174647008"/>
      <w:bookmarkEnd w:id="735"/>
      <w:bookmarkEnd w:id="73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38" w:name="_Toc192943976"/>
            <w:r w:rsidR="005A4D6A" w:rsidRPr="00DF3ADF">
              <w:rPr>
                <w:rStyle w:val="Lienhypertexte"/>
                <w:rFonts w:cs="Arial"/>
                <w:color w:val="0000CC"/>
              </w:rPr>
              <w:t>Praxéologie</w:t>
            </w:r>
            <w:bookmarkEnd w:id="737"/>
            <w:bookmarkEnd w:id="73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26"/>
              </w:numPr>
              <w:suppressAutoHyphens/>
              <w:rPr>
                <w:color w:val="333333"/>
              </w:rPr>
            </w:pPr>
            <w:r>
              <w:rPr>
                <w:color w:val="333333"/>
              </w:rPr>
              <w:t>Obsession de l’utilité concrète.</w:t>
            </w:r>
            <w:r>
              <w:rPr>
                <w:color w:val="333333"/>
              </w:rPr>
              <w:br/>
              <w:t xml:space="preserve">Discours de ceux qui veulent « optimaliser les pratiques ». Les praxéologues veulent changer l'existant décrété mauvais, pour l'améliorer. Sont obnubilés par les bilans, les constats, les dysfonctionnements qu'ils transforment en </w:t>
            </w:r>
            <w:hyperlink w:anchor="_Problématique__" w:history="1">
              <w:r>
                <w:rPr>
                  <w:rStyle w:val="Lienhypertexte"/>
                  <w:rFonts w:cs="Arial"/>
                  <w:color w:val="0000CC"/>
                </w:rPr>
                <w:t>problème</w:t>
              </w:r>
            </w:hyperlink>
            <w:r>
              <w:rPr>
                <w:color w:val="333333"/>
              </w:rPr>
              <w:t xml:space="preserve">s à résoudre. Fascinés par la </w:t>
            </w:r>
            <w:hyperlink w:anchor="_Prise_de_décision" w:history="1">
              <w:r>
                <w:rPr>
                  <w:rStyle w:val="Lienhypertexte"/>
                  <w:rFonts w:cs="Arial"/>
                  <w:color w:val="0000CC"/>
                </w:rPr>
                <w:t>prise de décision rationnelle</w:t>
              </w:r>
            </w:hyperlink>
            <w:r>
              <w:rPr>
                <w:color w:val="333333"/>
              </w:rPr>
              <w:t xml:space="preserve">. Prennent volontiers la </w:t>
            </w:r>
            <w:hyperlink w:anchor="_Posture___1" w:history="1">
              <w:r>
                <w:rPr>
                  <w:rStyle w:val="Lienhypertexte"/>
                  <w:rFonts w:cs="Arial"/>
                  <w:color w:val="0000CC"/>
                </w:rPr>
                <w:t>posture</w:t>
              </w:r>
            </w:hyperlink>
            <w:r>
              <w:rPr>
                <w:color w:val="333333"/>
              </w:rPr>
              <w:t xml:space="preserve"> de </w:t>
            </w:r>
            <w:hyperlink w:anchor="_Concept__" w:history="1">
              <w:r>
                <w:rPr>
                  <w:rStyle w:val="Lienhypertexte"/>
                  <w:rFonts w:cs="Arial"/>
                  <w:color w:val="0000CC"/>
                </w:rPr>
                <w:t>conseil</w:t>
              </w:r>
            </w:hyperlink>
            <w:r>
              <w:rPr>
                <w:color w:val="333333"/>
              </w:rPr>
              <w:t xml:space="preserve">lers du Décideur. Ils se font croire qu'ils ne seront pas altérés, changés, par leur contact au terrain. La </w:t>
            </w:r>
            <w:hyperlink w:anchor="_Relation" w:history="1">
              <w:r>
                <w:rPr>
                  <w:rStyle w:val="Lienhypertexte"/>
                  <w:rFonts w:cs="Arial"/>
                  <w:color w:val="0000CC"/>
                </w:rPr>
                <w:t>relation</w:t>
              </w:r>
            </w:hyperlink>
            <w:r>
              <w:rPr>
                <w:color w:val="333333"/>
              </w:rPr>
              <w:t xml:space="preserve"> qu'ils installent à l'autre mime le </w:t>
            </w:r>
            <w:hyperlink w:anchor="_Rapport" w:history="1">
              <w:r>
                <w:rPr>
                  <w:rStyle w:val="Lienhypertexte"/>
                  <w:rFonts w:cs="Arial"/>
                  <w:color w:val="0000CC"/>
                </w:rPr>
                <w:t>rapport</w:t>
              </w:r>
            </w:hyperlink>
            <w:r>
              <w:rPr>
                <w:color w:val="333333"/>
              </w:rPr>
              <w:t xml:space="preserve"> hiérarchique (ou sa variante : le simulacre de la </w:t>
            </w:r>
            <w:hyperlink w:anchor="_Relation" w:history="1">
              <w:r>
                <w:rPr>
                  <w:rStyle w:val="Lienhypertexte"/>
                  <w:rFonts w:cs="Arial"/>
                  <w:color w:val="0000CC"/>
                </w:rPr>
                <w:t>relation</w:t>
              </w:r>
            </w:hyperlink>
            <w:r>
              <w:rPr>
                <w:color w:val="333333"/>
              </w:rPr>
              <w:t xml:space="preserve"> thérapeutique où l'un est malade, ignorant et l'autre sain, savant) et n'est plus alors vécue comme une </w:t>
            </w:r>
            <w:hyperlink w:anchor="_Relation" w:history="1">
              <w:r>
                <w:rPr>
                  <w:rStyle w:val="Lienhypertexte"/>
                  <w:rFonts w:cs="Arial"/>
                  <w:color w:val="0000CC"/>
                </w:rPr>
                <w:t>relation</w:t>
              </w:r>
            </w:hyperlink>
            <w:r>
              <w:rPr>
                <w:color w:val="333333"/>
              </w:rPr>
              <w:t xml:space="preserve"> de sujet à sujet, une </w:t>
            </w:r>
            <w:hyperlink w:anchor="_Relation" w:history="1">
              <w:r>
                <w:rPr>
                  <w:rStyle w:val="Lienhypertexte"/>
                  <w:rFonts w:cs="Arial"/>
                  <w:color w:val="0000CC"/>
                </w:rPr>
                <w:t>relation</w:t>
              </w:r>
            </w:hyperlink>
            <w:r>
              <w:rPr>
                <w:color w:val="333333"/>
              </w:rPr>
              <w:t xml:space="preserve"> humaine. Se parent volontiers du nom de « médiateur », en fait ne savent que préconiser des « re</w:t>
            </w:r>
            <w:hyperlink w:anchor="_Médiation__" w:history="1">
              <w:r>
                <w:rPr>
                  <w:rStyle w:val="Lienhypertexte"/>
                  <w:rFonts w:cs="Arial"/>
                  <w:color w:val="0000CC"/>
                </w:rPr>
                <w:t>médiation</w:t>
              </w:r>
            </w:hyperlink>
            <w:r>
              <w:rPr>
                <w:color w:val="333333"/>
              </w:rPr>
              <w:t xml:space="preserve">s » (de « remède » et non pas de </w:t>
            </w:r>
            <w:hyperlink w:anchor="_Médiation__" w:history="1">
              <w:r>
                <w:rPr>
                  <w:rStyle w:val="Lienhypertexte"/>
                  <w:rFonts w:cs="Arial"/>
                  <w:color w:val="0000CC"/>
                </w:rPr>
                <w:t>médiation</w:t>
              </w:r>
            </w:hyperlink>
            <w:r>
              <w:rPr>
                <w:color w:val="333333"/>
              </w:rPr>
              <w:t>). Ont l'art de trans</w:t>
            </w:r>
            <w:hyperlink w:anchor="_Former__" w:history="1">
              <w:r>
                <w:rPr>
                  <w:rStyle w:val="Lienhypertexte"/>
                  <w:rFonts w:cs="Arial"/>
                  <w:color w:val="0000CC"/>
                </w:rPr>
                <w:t>former</w:t>
              </w:r>
            </w:hyperlink>
            <w:r>
              <w:rPr>
                <w:color w:val="333333"/>
              </w:rPr>
              <w:t xml:space="preserve"> en </w:t>
            </w:r>
            <w:hyperlink w:anchor="_Procès__" w:history="1">
              <w:r>
                <w:rPr>
                  <w:rStyle w:val="Lienhypertexte"/>
                  <w:rFonts w:cs="Arial"/>
                  <w:color w:val="0000CC"/>
                </w:rPr>
                <w:t>procédure</w:t>
              </w:r>
            </w:hyperlink>
            <w:r>
              <w:rPr>
                <w:color w:val="333333"/>
              </w:rPr>
              <w:t xml:space="preserve">s logiquement ordonnées tous les phénomènes auxquels ils s'intéressent : pour eux, le </w:t>
            </w:r>
            <w:hyperlink w:anchor="_Projet__" w:history="1">
              <w:r>
                <w:rPr>
                  <w:rStyle w:val="Lienhypertexte"/>
                  <w:rFonts w:cs="Arial"/>
                  <w:color w:val="0000CC"/>
                </w:rPr>
                <w:t>projet</w:t>
              </w:r>
            </w:hyperlink>
            <w:r>
              <w:rPr>
                <w:color w:val="333333"/>
              </w:rPr>
              <w:t xml:space="preserve">, par exemple, s'aplatit en une « démarche » qui doit commencer par un bilan des dysfonctions ; la qualité se mesure et se </w:t>
            </w:r>
            <w:hyperlink w:anchor="_Contrôle" w:history="1">
              <w:r>
                <w:rPr>
                  <w:rStyle w:val="Lienhypertexte"/>
                  <w:rFonts w:cs="Arial"/>
                  <w:color w:val="0000CC"/>
                </w:rPr>
                <w:t>contrôle</w:t>
              </w:r>
            </w:hyperlink>
            <w:r>
              <w:rPr>
                <w:color w:val="333333"/>
              </w:rPr>
              <w:t xml:space="preserve"> seulement etc.</w:t>
            </w:r>
          </w:p>
          <w:p w:rsidR="005A4D6A" w:rsidRDefault="005A4D6A" w:rsidP="004622BA">
            <w:pPr>
              <w:numPr>
                <w:ilvl w:val="0"/>
                <w:numId w:val="126"/>
              </w:numPr>
              <w:suppressAutoHyphens/>
              <w:rPr>
                <w:color w:val="333333"/>
              </w:rPr>
            </w:pPr>
            <w:r>
              <w:rPr>
                <w:color w:val="333333"/>
              </w:rPr>
              <w:t xml:space="preserve">Ce sont la manière d'être (la qualité, justement) et la vision du monde (qui se veut dans l’excellence du </w:t>
            </w:r>
            <w:hyperlink w:anchor="_Paradigme__" w:history="1">
              <w:r>
                <w:rPr>
                  <w:rStyle w:val="Lienhypertexte"/>
                  <w:rFonts w:cs="Arial"/>
                  <w:color w:val="0000CC"/>
                </w:rPr>
                <w:t>paradigme mécaniciste</w:t>
              </w:r>
            </w:hyperlink>
            <w:r>
              <w:rPr>
                <w:color w:val="333333"/>
              </w:rPr>
              <w:t xml:space="preserve">) qui la sous-tend qui sont suspectes, davantage que la nécessaire fonction sociale du </w:t>
            </w:r>
            <w:hyperlink w:anchor="_Contrôle" w:history="1">
              <w:r>
                <w:rPr>
                  <w:rStyle w:val="Lienhypertexte"/>
                  <w:rFonts w:cs="Arial"/>
                  <w:color w:val="0000CC"/>
                </w:rPr>
                <w:t>contrôle</w:t>
              </w:r>
            </w:hyperlink>
            <w:r>
              <w:rPr>
                <w:color w:val="333333"/>
              </w:rPr>
              <w:t xml:space="preserve"> qu'elle sert. On peut espérer </w:t>
            </w:r>
            <w:hyperlink w:anchor="_Former__" w:history="1">
              <w:r>
                <w:rPr>
                  <w:rStyle w:val="Lienhypertexte"/>
                  <w:rFonts w:cs="Arial"/>
                  <w:color w:val="0000CC"/>
                </w:rPr>
                <w:t>former</w:t>
              </w:r>
            </w:hyperlink>
            <w:r>
              <w:rPr>
                <w:color w:val="333333"/>
              </w:rPr>
              <w:t xml:space="preserve"> des </w:t>
            </w:r>
            <w:hyperlink w:anchor="_Expert__" w:history="1">
              <w:r>
                <w:rPr>
                  <w:rStyle w:val="Lienhypertexte"/>
                  <w:rFonts w:cs="Arial"/>
                  <w:color w:val="0000CC"/>
                </w:rPr>
                <w:t>expert</w:t>
              </w:r>
            </w:hyperlink>
            <w:r>
              <w:rPr>
                <w:color w:val="333333"/>
              </w:rPr>
              <w:t xml:space="preserve">s avertis qui feront des </w:t>
            </w:r>
            <w:hyperlink w:anchor="_Etude" w:history="1">
              <w:r>
                <w:rPr>
                  <w:rStyle w:val="Lienhypertexte"/>
                  <w:rFonts w:cs="Arial"/>
                  <w:color w:val="0000CC"/>
                </w:rPr>
                <w:t>étude</w:t>
              </w:r>
            </w:hyperlink>
            <w:r>
              <w:rPr>
                <w:color w:val="333333"/>
              </w:rPr>
              <w:t>s praxéologiques sans en être dupes.</w:t>
            </w:r>
          </w:p>
        </w:tc>
      </w:tr>
      <w:bookmarkStart w:id="739" w:name="_Prise_de_conscience"/>
      <w:bookmarkStart w:id="740" w:name="_Praxis__"/>
      <w:bookmarkStart w:id="741" w:name="_Praxis"/>
      <w:bookmarkEnd w:id="739"/>
      <w:bookmarkEnd w:id="740"/>
      <w:bookmarkEnd w:id="74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42" w:name="_Toc174647007"/>
            <w:bookmarkStart w:id="743" w:name="_Toc192943977"/>
            <w:r w:rsidR="005A4D6A" w:rsidRPr="00DF3ADF">
              <w:rPr>
                <w:rStyle w:val="Lienhypertexte"/>
                <w:rFonts w:cs="Arial"/>
                <w:color w:val="0000CC"/>
              </w:rPr>
              <w:t>Praxis</w:t>
            </w:r>
            <w:bookmarkEnd w:id="742"/>
            <w:bookmarkEnd w:id="74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Une pratique dans laquelle les gens ont un </w:t>
            </w:r>
            <w:hyperlink w:anchor="_Projet__" w:history="1">
              <w:r>
                <w:rPr>
                  <w:rStyle w:val="Lienhypertexte"/>
                  <w:rFonts w:cs="Arial"/>
                  <w:color w:val="0000CC"/>
                </w:rPr>
                <w:t>projet</w:t>
              </w:r>
            </w:hyperlink>
            <w:r>
              <w:rPr>
                <w:color w:val="333333"/>
              </w:rPr>
              <w:t xml:space="preserve">. Est création. On est ce que l’on fait. En faisant, on se fait. S’invente au quotidien (voir </w:t>
            </w:r>
            <w:hyperlink w:anchor="_Surprise" w:history="1">
              <w:r>
                <w:rPr>
                  <w:rStyle w:val="Lienhypertexte"/>
                  <w:rFonts w:cs="Arial"/>
                  <w:color w:val="0000CC"/>
                </w:rPr>
                <w:t>surprise</w:t>
              </w:r>
            </w:hyperlink>
            <w:r>
              <w:rPr>
                <w:color w:val="333333"/>
              </w:rPr>
              <w:t>).</w:t>
            </w:r>
          </w:p>
          <w:p w:rsidR="005A4D6A" w:rsidRDefault="005A4D6A" w:rsidP="004622BA">
            <w:pPr>
              <w:suppressAutoHyphens/>
              <w:jc w:val="both"/>
              <w:rPr>
                <w:color w:val="333333"/>
              </w:rPr>
            </w:pPr>
            <w:r>
              <w:rPr>
                <w:color w:val="333333"/>
              </w:rPr>
              <w:t xml:space="preserve">Pratique porteuse d’une </w:t>
            </w:r>
            <w:hyperlink w:anchor="_Visée" w:history="1">
              <w:r>
                <w:rPr>
                  <w:rStyle w:val="Lienhypertexte"/>
                  <w:rFonts w:cs="Arial"/>
                  <w:color w:val="0000CC"/>
                </w:rPr>
                <w:t>visée</w:t>
              </w:r>
            </w:hyperlink>
            <w:r>
              <w:rPr>
                <w:color w:val="333333"/>
              </w:rPr>
              <w:t xml:space="preserve"> d’</w:t>
            </w:r>
            <w:hyperlink w:anchor="_Autonomie__" w:history="1">
              <w:r>
                <w:rPr>
                  <w:rStyle w:val="Lienhypertexte"/>
                  <w:rFonts w:cs="Arial"/>
                  <w:color w:val="0000CC"/>
                </w:rPr>
                <w:t>autonomie</w:t>
              </w:r>
            </w:hyperlink>
            <w:r>
              <w:rPr>
                <w:color w:val="333333"/>
              </w:rPr>
              <w:t xml:space="preserve"> qui reconnaît l’autre comme agent de son </w:t>
            </w:r>
            <w:hyperlink w:anchor="_Autonomie__" w:history="1">
              <w:r>
                <w:rPr>
                  <w:rStyle w:val="Lienhypertexte"/>
                  <w:rFonts w:cs="Arial"/>
                  <w:color w:val="0000CC"/>
                </w:rPr>
                <w:t>autonomie</w:t>
              </w:r>
            </w:hyperlink>
            <w:r>
              <w:rPr>
                <w:color w:val="333333"/>
              </w:rPr>
              <w:t xml:space="preserve">. S’expose au risque d’une confrontation à des sujets riches de leurs histoires singulières, de leur dimension de raison et d’affectivité, de conscience et d’inconscient et de leur capacité à produire du sens : </w:t>
            </w:r>
            <w:r>
              <w:rPr>
                <w:rFonts w:ascii="Arial Narrow" w:hAnsi="Arial Narrow" w:cs="Arial Narrow"/>
                <w:color w:val="333333"/>
              </w:rPr>
              <w:t>« l’</w:t>
            </w:r>
            <w:hyperlink w:anchor="_Activité" w:history="1">
              <w:r>
                <w:rPr>
                  <w:rStyle w:val="Lienhypertexte"/>
                  <w:rFonts w:ascii="Arial Narrow" w:hAnsi="Arial Narrow" w:cs="Arial Narrow"/>
                  <w:color w:val="0000CC"/>
                </w:rPr>
                <w:t>activité</w:t>
              </w:r>
            </w:hyperlink>
            <w:r>
              <w:rPr>
                <w:rFonts w:ascii="Arial Narrow" w:hAnsi="Arial Narrow" w:cs="Arial Narrow"/>
                <w:color w:val="333333"/>
              </w:rPr>
              <w:t xml:space="preserve"> de celui qui vise l’autre autonome « n’est pas l’application d’une technique mais une praxis, à savoir l’</w:t>
            </w:r>
            <w:hyperlink w:anchor="_Action" w:history="1">
              <w:r>
                <w:rPr>
                  <w:rStyle w:val="Lienhypertexte"/>
                  <w:rFonts w:ascii="Arial Narrow" w:hAnsi="Arial Narrow" w:cs="Arial Narrow"/>
                  <w:color w:val="0000CC"/>
                </w:rPr>
                <w:t>action</w:t>
              </w:r>
            </w:hyperlink>
            <w:r>
              <w:rPr>
                <w:rFonts w:ascii="Arial Narrow" w:hAnsi="Arial Narrow" w:cs="Arial Narrow"/>
                <w:color w:val="333333"/>
              </w:rPr>
              <w:t xml:space="preserve"> d’une </w:t>
            </w:r>
            <w:hyperlink w:anchor="_Pertinence__" w:history="1">
              <w:r>
                <w:rPr>
                  <w:rStyle w:val="Lienhypertexte"/>
                  <w:rFonts w:ascii="Arial Narrow" w:hAnsi="Arial Narrow" w:cs="Arial Narrow"/>
                  <w:color w:val="0000CC"/>
                </w:rPr>
                <w:t>personne</w:t>
              </w:r>
            </w:hyperlink>
            <w:r>
              <w:rPr>
                <w:rFonts w:ascii="Arial Narrow" w:hAnsi="Arial Narrow" w:cs="Arial Narrow"/>
                <w:color w:val="333333"/>
              </w:rPr>
              <w:t xml:space="preserve"> qui se propose d’en </w:t>
            </w:r>
            <w:hyperlink w:anchor="_Aide" w:history="1">
              <w:r>
                <w:rPr>
                  <w:rStyle w:val="Lienhypertexte"/>
                  <w:rFonts w:ascii="Arial Narrow" w:hAnsi="Arial Narrow" w:cs="Arial Narrow"/>
                  <w:color w:val="0000CC"/>
                </w:rPr>
                <w:t>aide</w:t>
              </w:r>
            </w:hyperlink>
            <w:r>
              <w:rPr>
                <w:rFonts w:ascii="Arial Narrow" w:hAnsi="Arial Narrow" w:cs="Arial Narrow"/>
                <w:color w:val="333333"/>
              </w:rPr>
              <w:t>r une autre à accéder à ses potentialités d’</w:t>
            </w:r>
            <w:hyperlink w:anchor="_Autonomie__" w:history="1">
              <w:r>
                <w:rPr>
                  <w:rStyle w:val="Lienhypertexte"/>
                  <w:rFonts w:ascii="Arial Narrow" w:hAnsi="Arial Narrow" w:cs="Arial Narrow"/>
                  <w:color w:val="0000CC"/>
                </w:rPr>
                <w:t>autonomie</w:t>
              </w:r>
            </w:hyperlink>
            <w:r>
              <w:rPr>
                <w:rFonts w:ascii="Arial Narrow" w:hAnsi="Arial Narrow" w:cs="Arial Narrow"/>
                <w:color w:val="333333"/>
              </w:rPr>
              <w:t xml:space="preserve">. Et dans la mesure où le contenu concret de ce but n’est pas déterminé à l’avance et ne peut pas l’être, puisqu’il implique aussi la libération des capacités créatrices de l’imagination radicale chez le sujet, cette </w:t>
            </w:r>
            <w:hyperlink w:anchor="_Activité" w:history="1">
              <w:r>
                <w:rPr>
                  <w:rStyle w:val="Lienhypertexte"/>
                  <w:rFonts w:ascii="Arial Narrow" w:hAnsi="Arial Narrow" w:cs="Arial Narrow"/>
                  <w:color w:val="0000CC"/>
                </w:rPr>
                <w:t>activité</w:t>
              </w:r>
            </w:hyperlink>
            <w:r>
              <w:rPr>
                <w:rFonts w:ascii="Arial Narrow" w:hAnsi="Arial Narrow" w:cs="Arial Narrow"/>
                <w:color w:val="333333"/>
              </w:rPr>
              <w:t xml:space="preserve"> est création »</w:t>
            </w:r>
            <w:r>
              <w:rPr>
                <w:rStyle w:val="Appelnotedebasdep"/>
                <w:rFonts w:cs="Arial Narrow"/>
                <w:szCs w:val="16"/>
              </w:rPr>
              <w:footnoteReference w:id="262"/>
            </w:r>
            <w:r>
              <w:rPr>
                <w:rFonts w:ascii="Arial Narrow" w:hAnsi="Arial Narrow" w:cs="Arial Narrow"/>
                <w:color w:val="333333"/>
              </w:rPr>
              <w:t xml:space="preserve"> (). Les limites de cette </w:t>
            </w:r>
            <w:hyperlink w:anchor="_Activité" w:history="1">
              <w:r>
                <w:rPr>
                  <w:rStyle w:val="Lienhypertexte"/>
                  <w:rFonts w:ascii="Arial Narrow" w:hAnsi="Arial Narrow" w:cs="Arial Narrow"/>
                  <w:color w:val="0000CC"/>
                </w:rPr>
                <w:t>activité</w:t>
              </w:r>
            </w:hyperlink>
            <w:r>
              <w:rPr>
                <w:rFonts w:ascii="Arial Narrow" w:hAnsi="Arial Narrow" w:cs="Arial Narrow"/>
                <w:color w:val="333333"/>
              </w:rPr>
              <w:t xml:space="preserve"> […] ne peuvent être définies qu’en référence aux exigences du développement par le sujet de son </w:t>
            </w:r>
            <w:hyperlink w:anchor="_Activité" w:history="1">
              <w:r>
                <w:rPr>
                  <w:rStyle w:val="Lienhypertexte"/>
                  <w:rFonts w:ascii="Arial Narrow" w:hAnsi="Arial Narrow" w:cs="Arial Narrow"/>
                  <w:color w:val="0000CC"/>
                </w:rPr>
                <w:t>activité</w:t>
              </w:r>
            </w:hyperlink>
            <w:r>
              <w:rPr>
                <w:rFonts w:ascii="Arial Narrow" w:hAnsi="Arial Narrow" w:cs="Arial Narrow"/>
                <w:color w:val="333333"/>
              </w:rPr>
              <w:t xml:space="preserve"> sur lui-même »</w:t>
            </w:r>
            <w:r>
              <w:rPr>
                <w:rStyle w:val="Appelnotedebasdep"/>
                <w:rFonts w:cs="Arial Narrow"/>
                <w:szCs w:val="16"/>
              </w:rPr>
              <w:footnoteReference w:id="263"/>
            </w:r>
            <w:r>
              <w:rPr>
                <w:rFonts w:ascii="Arial Narrow" w:hAnsi="Arial Narrow" w:cs="Arial Narrow"/>
                <w:color w:val="333333"/>
              </w:rPr>
              <w:t>.</w:t>
            </w:r>
          </w:p>
          <w:p w:rsidR="00F2342E" w:rsidRPr="00F2342E" w:rsidRDefault="00F2342E" w:rsidP="004622BA">
            <w:pPr>
              <w:suppressAutoHyphens/>
              <w:jc w:val="both"/>
              <w:rPr>
                <w:color w:val="333333"/>
              </w:rPr>
            </w:pPr>
            <w:r w:rsidRPr="00F2342E">
              <w:rPr>
                <w:color w:val="333333"/>
              </w:rPr>
              <w:t xml:space="preserve">Les cinq dimensions essentielles de la praxis </w:t>
            </w:r>
            <w:r>
              <w:rPr>
                <w:rStyle w:val="Appelnotedebasdep"/>
              </w:rPr>
              <w:footnoteReference w:id="264"/>
            </w:r>
            <w:r w:rsidRPr="00F2342E">
              <w:rPr>
                <w:color w:val="333333"/>
              </w:rPr>
              <w:t>:</w:t>
            </w:r>
          </w:p>
          <w:p w:rsidR="00F2342E" w:rsidRDefault="00F2342E" w:rsidP="004622BA">
            <w:pPr>
              <w:pStyle w:val="Paragraphedeliste"/>
              <w:numPr>
                <w:ilvl w:val="1"/>
                <w:numId w:val="181"/>
              </w:numPr>
              <w:suppressAutoHyphens/>
              <w:ind w:left="802"/>
              <w:jc w:val="both"/>
              <w:rPr>
                <w:color w:val="333333"/>
              </w:rPr>
            </w:pPr>
            <w:r w:rsidRPr="00F2342E">
              <w:rPr>
                <w:color w:val="333333"/>
              </w:rPr>
              <w:t>Sortir du schéma fins-moyens : L</w:t>
            </w:r>
            <w:r>
              <w:rPr>
                <w:color w:val="333333"/>
              </w:rPr>
              <w:t>’</w:t>
            </w:r>
            <w:r w:rsidRPr="00F2342E">
              <w:rPr>
                <w:color w:val="333333"/>
              </w:rPr>
              <w:t>action et la parole en débordent. L</w:t>
            </w:r>
            <w:r>
              <w:rPr>
                <w:color w:val="333333"/>
              </w:rPr>
              <w:t>'</w:t>
            </w:r>
            <w:r w:rsidRPr="00F2342E">
              <w:rPr>
                <w:color w:val="333333"/>
              </w:rPr>
              <w:t xml:space="preserve">action ne donne pas le sens car le sens échappe à toute maîtrise. C¹est la praxis qui développe l¹autonomie. L¹autonomie est un commencement, l¹activité de pensée est incessante. </w:t>
            </w:r>
          </w:p>
          <w:p w:rsidR="00F2342E" w:rsidRDefault="00F2342E" w:rsidP="004622BA">
            <w:pPr>
              <w:pStyle w:val="Paragraphedeliste"/>
              <w:numPr>
                <w:ilvl w:val="1"/>
                <w:numId w:val="181"/>
              </w:numPr>
              <w:suppressAutoHyphens/>
              <w:ind w:left="802"/>
              <w:jc w:val="both"/>
              <w:rPr>
                <w:color w:val="333333"/>
              </w:rPr>
            </w:pPr>
            <w:r w:rsidRPr="00F2342E">
              <w:rPr>
                <w:color w:val="333333"/>
              </w:rPr>
              <w:t>Echapper à la relation agent-patient : L</w:t>
            </w:r>
            <w:r>
              <w:rPr>
                <w:color w:val="333333"/>
              </w:rPr>
              <w:t>’</w:t>
            </w:r>
            <w:r w:rsidRPr="00F2342E">
              <w:rPr>
                <w:color w:val="333333"/>
              </w:rPr>
              <w:t>action et la parole relèvent d</w:t>
            </w:r>
            <w:r>
              <w:rPr>
                <w:color w:val="333333"/>
              </w:rPr>
              <w:t>’</w:t>
            </w:r>
            <w:r w:rsidRPr="00F2342E">
              <w:rPr>
                <w:color w:val="333333"/>
              </w:rPr>
              <w:t>une interaction entre sujets.</w:t>
            </w:r>
          </w:p>
          <w:p w:rsidR="00F2342E" w:rsidRDefault="00F2342E" w:rsidP="004622BA">
            <w:pPr>
              <w:pStyle w:val="Paragraphedeliste"/>
              <w:numPr>
                <w:ilvl w:val="1"/>
                <w:numId w:val="181"/>
              </w:numPr>
              <w:suppressAutoHyphens/>
              <w:ind w:left="802"/>
              <w:jc w:val="both"/>
              <w:rPr>
                <w:color w:val="333333"/>
              </w:rPr>
            </w:pPr>
            <w:r w:rsidRPr="00F2342E">
              <w:rPr>
                <w:color w:val="333333"/>
              </w:rPr>
              <w:t xml:space="preserve">Etre en relation imprévisible, fragile, infinie : La praxis pédagogique et éducative implique l¹inachèvement, elle est productrice de nouveau. </w:t>
            </w:r>
          </w:p>
          <w:p w:rsidR="00F2342E" w:rsidRDefault="00F2342E" w:rsidP="004622BA">
            <w:pPr>
              <w:pStyle w:val="Paragraphedeliste"/>
              <w:numPr>
                <w:ilvl w:val="1"/>
                <w:numId w:val="181"/>
              </w:numPr>
              <w:suppressAutoHyphens/>
              <w:ind w:left="802"/>
              <w:jc w:val="both"/>
              <w:rPr>
                <w:color w:val="333333"/>
              </w:rPr>
            </w:pPr>
            <w:r w:rsidRPr="00F2342E">
              <w:rPr>
                <w:color w:val="333333"/>
              </w:rPr>
              <w:t>Viser l</w:t>
            </w:r>
            <w:r>
              <w:rPr>
                <w:color w:val="333333"/>
              </w:rPr>
              <w:t>’</w:t>
            </w:r>
            <w:r w:rsidRPr="00F2342E">
              <w:rPr>
                <w:color w:val="333333"/>
              </w:rPr>
              <w:t>autonomie des personnes et des collectifs : Dans la praxis, les sujets sont agents de leur autonomie ; elle reconnaît aux personnes la capacité à l¹auto production et à l</w:t>
            </w:r>
            <w:r>
              <w:rPr>
                <w:color w:val="333333"/>
              </w:rPr>
              <w:t>’</w:t>
            </w:r>
            <w:r w:rsidRPr="00F2342E">
              <w:rPr>
                <w:color w:val="333333"/>
              </w:rPr>
              <w:t>auto organisation.</w:t>
            </w:r>
          </w:p>
          <w:p w:rsidR="00F2342E" w:rsidRPr="00F2342E" w:rsidRDefault="00F2342E" w:rsidP="004622BA">
            <w:pPr>
              <w:pStyle w:val="Paragraphedeliste"/>
              <w:numPr>
                <w:ilvl w:val="1"/>
                <w:numId w:val="181"/>
              </w:numPr>
              <w:suppressAutoHyphens/>
              <w:ind w:left="802"/>
              <w:jc w:val="both"/>
              <w:rPr>
                <w:color w:val="333333"/>
              </w:rPr>
            </w:pPr>
            <w:r w:rsidRPr="00F2342E">
              <w:rPr>
                <w:color w:val="333333"/>
              </w:rPr>
              <w:t>Créer du nouveau : La praxis relève du « projet et non du « programme.</w:t>
            </w:r>
            <w:r>
              <w:rPr>
                <w:color w:val="333333"/>
              </w:rPr>
              <w:t xml:space="preserve"> </w:t>
            </w:r>
            <w:r w:rsidRPr="00F2342E">
              <w:rPr>
                <w:color w:val="333333"/>
              </w:rPr>
              <w:t>L</w:t>
            </w:r>
            <w:r>
              <w:rPr>
                <w:color w:val="333333"/>
              </w:rPr>
              <w:t>’</w:t>
            </w:r>
            <w:r w:rsidRPr="00F2342E">
              <w:rPr>
                <w:color w:val="333333"/>
              </w:rPr>
              <w:t>acte est rupture.</w:t>
            </w:r>
          </w:p>
          <w:p w:rsidR="00F2342E" w:rsidRDefault="00F2342E" w:rsidP="004622BA">
            <w:pPr>
              <w:suppressAutoHyphens/>
              <w:jc w:val="both"/>
              <w:rPr>
                <w:color w:val="333333"/>
              </w:rPr>
            </w:pPr>
          </w:p>
          <w:p w:rsidR="005A4D6A" w:rsidRDefault="005A4D6A" w:rsidP="004622BA">
            <w:pPr>
              <w:suppressAutoHyphens/>
              <w:jc w:val="both"/>
              <w:rPr>
                <w:color w:val="333333"/>
              </w:rPr>
            </w:pPr>
            <w:r>
              <w:rPr>
                <w:color w:val="333333"/>
              </w:rPr>
              <w:t>Peut se traduire par l’</w:t>
            </w:r>
            <w:hyperlink w:anchor="_A" w:history="1">
              <w:r>
                <w:rPr>
                  <w:rStyle w:val="Lienhypertexte"/>
                  <w:rFonts w:cs="Arial"/>
                  <w:color w:val="0000CC"/>
                </w:rPr>
                <w:t>Agir</w:t>
              </w:r>
            </w:hyperlink>
            <w:r>
              <w:rPr>
                <w:color w:val="333333"/>
              </w:rPr>
              <w:t>.</w:t>
            </w:r>
          </w:p>
          <w:p w:rsidR="005A4D6A" w:rsidRDefault="005A4D6A" w:rsidP="004622BA">
            <w:pPr>
              <w:suppressAutoHyphens/>
              <w:jc w:val="both"/>
              <w:rPr>
                <w:color w:val="333333"/>
              </w:rPr>
            </w:pPr>
            <w:r>
              <w:rPr>
                <w:color w:val="333333"/>
              </w:rPr>
              <w:t xml:space="preserve">Contraire de </w:t>
            </w:r>
            <w:hyperlink w:anchor="_Poiésis" w:history="1">
              <w:r>
                <w:rPr>
                  <w:rStyle w:val="Lienhypertexte"/>
                  <w:rFonts w:cs="Arial"/>
                  <w:color w:val="0000CC"/>
                </w:rPr>
                <w:t>poiésis</w:t>
              </w:r>
            </w:hyperlink>
            <w:r>
              <w:rPr>
                <w:color w:val="333333"/>
              </w:rPr>
              <w:t>.</w:t>
            </w:r>
          </w:p>
        </w:tc>
      </w:tr>
      <w:bookmarkStart w:id="744" w:name="_Présence_à_lautre"/>
      <w:bookmarkEnd w:id="74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45" w:name="_Toc192943978"/>
            <w:r w:rsidR="005A4D6A" w:rsidRPr="00DF3ADF">
              <w:rPr>
                <w:rStyle w:val="Lienhypertexte"/>
                <w:rFonts w:cs="Arial"/>
                <w:color w:val="0000CC"/>
              </w:rPr>
              <w:t>Présence à l’autre</w:t>
            </w:r>
            <w:bookmarkEnd w:id="74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Dans une </w:t>
            </w:r>
            <w:hyperlink w:anchor="_Concept___1" w:history="1">
              <w:r>
                <w:rPr>
                  <w:rStyle w:val="Lienhypertexte"/>
                  <w:rFonts w:cs="Arial"/>
                  <w:color w:val="0000CC"/>
                </w:rPr>
                <w:t>concept</w:t>
              </w:r>
            </w:hyperlink>
            <w:r>
              <w:rPr>
                <w:color w:val="333333"/>
              </w:rPr>
              <w:t>ion im</w:t>
            </w:r>
            <w:hyperlink w:anchor="_Pertinence__" w:history="1">
              <w:r>
                <w:rPr>
                  <w:rStyle w:val="Lienhypertexte"/>
                  <w:rFonts w:cs="Arial"/>
                  <w:color w:val="0000CC"/>
                </w:rPr>
                <w:t>personne</w:t>
              </w:r>
            </w:hyperlink>
            <w:r>
              <w:rPr>
                <w:color w:val="333333"/>
              </w:rPr>
              <w:t>lle et standardisée de l’</w:t>
            </w:r>
            <w:hyperlink w:anchor="_Enigme__" w:history="1">
              <w:r>
                <w:rPr>
                  <w:rStyle w:val="Lienhypertexte"/>
                  <w:rFonts w:cs="Arial"/>
                  <w:color w:val="0000CC"/>
                </w:rPr>
                <w:t>entretien</w:t>
              </w:r>
            </w:hyperlink>
            <w:r>
              <w:rPr>
                <w:color w:val="333333"/>
              </w:rPr>
              <w:t xml:space="preserve">, </w:t>
            </w:r>
            <w:r>
              <w:rPr>
                <w:rStyle w:val="CitationCar"/>
                <w:color w:val="333333"/>
              </w:rPr>
              <w:t>« la chasse est déclarée à toutes les influences de l</w:t>
            </w:r>
            <w:r>
              <w:rPr>
                <w:rStyle w:val="CitationCar"/>
                <w:rFonts w:cs="Arial Narrow"/>
                <w:color w:val="333333"/>
              </w:rPr>
              <w:t>’interviewer sur l’interviewé. La</w:t>
            </w:r>
            <w:r>
              <w:rPr>
                <w:rStyle w:val="CitationCar"/>
                <w:color w:val="333333"/>
              </w:rPr>
              <w:t xml:space="preserve"> conséquence est de tendre vers une présence la plus faible possible de l</w:t>
            </w:r>
            <w:r>
              <w:rPr>
                <w:rStyle w:val="CitationCar"/>
                <w:rFonts w:cs="Arial Narrow"/>
                <w:color w:val="333333"/>
              </w:rPr>
              <w:t>’enquêteur (la «</w:t>
            </w:r>
            <w:r>
              <w:rPr>
                <w:rStyle w:val="CitationCar"/>
                <w:color w:val="333333"/>
              </w:rPr>
              <w:t> personnalisation des conduites d</w:t>
            </w:r>
            <w:r>
              <w:rPr>
                <w:rStyle w:val="CitationCar"/>
                <w:rFonts w:cs="Arial Narrow"/>
                <w:color w:val="333333"/>
              </w:rPr>
              <w:t>’entr</w:t>
            </w:r>
            <w:r>
              <w:rPr>
                <w:rStyle w:val="CitationCar"/>
                <w:color w:val="333333"/>
              </w:rPr>
              <w:t>etien pose problème »</w:t>
            </w:r>
            <w:r>
              <w:rPr>
                <w:rStyle w:val="Appelnotedebasdep"/>
                <w:rFonts w:cs="Arial Narrow"/>
                <w:szCs w:val="16"/>
              </w:rPr>
              <w:footnoteReference w:id="265"/>
            </w:r>
            <w:r>
              <w:rPr>
                <w:color w:val="333333"/>
              </w:rPr>
              <w:t xml:space="preserve">, </w:t>
            </w:r>
            <w:r>
              <w:rPr>
                <w:rStyle w:val="CitationCar"/>
                <w:color w:val="333333"/>
              </w:rPr>
              <w:t>« une absence en tant que personne ayant des sentiments et des opinions. »</w:t>
            </w:r>
            <w:r>
              <w:rPr>
                <w:rStyle w:val="Appelnotedebasdep"/>
                <w:rFonts w:cs="Arial"/>
                <w:szCs w:val="16"/>
              </w:rPr>
              <w:footnoteReference w:id="266"/>
            </w:r>
            <w:r>
              <w:rPr>
                <w:color w:val="333333"/>
              </w:rPr>
              <w:t xml:space="preserve">. L’expérience montre que </w:t>
            </w:r>
            <w:r>
              <w:rPr>
                <w:rStyle w:val="CitationCar"/>
                <w:color w:val="333333"/>
              </w:rPr>
              <w:t>« La retenue de l</w:t>
            </w:r>
            <w:r>
              <w:rPr>
                <w:rStyle w:val="CitationCar"/>
                <w:rFonts w:cs="Arial Narrow"/>
                <w:color w:val="333333"/>
              </w:rPr>
              <w:t>’enquêteur déclenche une at</w:t>
            </w:r>
            <w:r>
              <w:rPr>
                <w:rStyle w:val="CitationCar"/>
                <w:color w:val="333333"/>
              </w:rPr>
              <w:t>titude spécifique chez la personne interrogée, qui évite de trop s</w:t>
            </w:r>
            <w:r>
              <w:rPr>
                <w:rStyle w:val="CitationCar"/>
                <w:rFonts w:cs="Arial Narrow"/>
                <w:color w:val="333333"/>
              </w:rPr>
              <w:t>’engager</w:t>
            </w:r>
            <w:r>
              <w:rPr>
                <w:rStyle w:val="CitationCar"/>
                <w:color w:val="333333"/>
              </w:rPr>
              <w:t> : à la non-personnalisation des questions fait écho la non-personnalisation des réponses»</w:t>
            </w:r>
            <w:r>
              <w:rPr>
                <w:color w:val="333333"/>
              </w:rPr>
              <w:t xml:space="preserve">. Car l’autre attend qu’il </w:t>
            </w:r>
            <w:r>
              <w:rPr>
                <w:rStyle w:val="CitationCar"/>
                <w:color w:val="333333"/>
              </w:rPr>
              <w:t>« sorte de sa tour d</w:t>
            </w:r>
            <w:r>
              <w:rPr>
                <w:rStyle w:val="CitationCar"/>
                <w:rFonts w:cs="Arial Narrow"/>
                <w:color w:val="333333"/>
              </w:rPr>
              <w:t>’ivoire, qu’il quitte</w:t>
            </w:r>
            <w:r>
              <w:rPr>
                <w:rStyle w:val="CitationCar"/>
                <w:color w:val="333333"/>
              </w:rPr>
              <w:t xml:space="preserve"> son rôle froid de strict poseur de questions, qu</w:t>
            </w:r>
            <w:r>
              <w:rPr>
                <w:rStyle w:val="CitationCar"/>
                <w:rFonts w:cs="Arial Narrow"/>
                <w:color w:val="333333"/>
              </w:rPr>
              <w:t>’il se manifeste en tant que</w:t>
            </w:r>
            <w:r>
              <w:rPr>
                <w:rStyle w:val="CitationCar"/>
                <w:color w:val="333333"/>
              </w:rPr>
              <w:t xml:space="preserve"> personne humaine ayant des avis et des sentiments »</w:t>
            </w:r>
            <w:r>
              <w:rPr>
                <w:rStyle w:val="Appelnotedebasdep"/>
                <w:rFonts w:cs="Arial Narrow"/>
                <w:szCs w:val="16"/>
              </w:rPr>
              <w:footnoteReference w:id="267"/>
            </w:r>
            <w:r>
              <w:rPr>
                <w:color w:val="333333"/>
              </w:rPr>
              <w:t xml:space="preserve">. Cette neutralité bienveillante – pas de </w:t>
            </w:r>
            <w:hyperlink w:anchor="_Jugement__" w:history="1">
              <w:r>
                <w:rPr>
                  <w:rStyle w:val="Lienhypertexte"/>
                  <w:rFonts w:cs="Arial"/>
                  <w:color w:val="0000CC"/>
                </w:rPr>
                <w:t>jugement</w:t>
              </w:r>
            </w:hyperlink>
            <w:r>
              <w:rPr>
                <w:color w:val="333333"/>
              </w:rPr>
              <w:t xml:space="preserve">, de </w:t>
            </w:r>
            <w:hyperlink w:anchor="_Critique" w:history="1">
              <w:r>
                <w:rPr>
                  <w:rStyle w:val="Lienhypertexte"/>
                  <w:rFonts w:cs="Arial"/>
                  <w:color w:val="0000CC"/>
                </w:rPr>
                <w:t>critique</w:t>
              </w:r>
            </w:hyperlink>
            <w:r>
              <w:rPr>
                <w:color w:val="333333"/>
              </w:rPr>
              <w:t>, de désapprobation mais une attitude bienveillante – ne suffit pas à l’</w:t>
            </w:r>
            <w:hyperlink w:anchor="_Enigme__" w:history="1">
              <w:r>
                <w:rPr>
                  <w:rStyle w:val="Lienhypertexte"/>
                  <w:rFonts w:cs="Arial"/>
                  <w:color w:val="0000CC"/>
                </w:rPr>
                <w:t>entretien</w:t>
              </w:r>
            </w:hyperlink>
            <w:r>
              <w:rPr>
                <w:color w:val="333333"/>
              </w:rPr>
              <w:t xml:space="preserve"> d’</w:t>
            </w:r>
            <w:hyperlink w:anchor="_Accompagnement__" w:history="1">
              <w:r>
                <w:rPr>
                  <w:rStyle w:val="Lienhypertexte"/>
                  <w:rFonts w:cs="Arial"/>
                  <w:color w:val="0000CC"/>
                </w:rPr>
                <w:t>accompagnement</w:t>
              </w:r>
            </w:hyperlink>
            <w:r>
              <w:rPr>
                <w:color w:val="333333"/>
              </w:rPr>
              <w:t> : il s’inscrit dans une dynamique inverse.  Comme dans l’</w:t>
            </w:r>
            <w:hyperlink w:anchor="_Enigme__" w:history="1">
              <w:r>
                <w:rPr>
                  <w:rStyle w:val="Lienhypertexte"/>
                  <w:rFonts w:cs="Arial"/>
                  <w:color w:val="0000CC"/>
                </w:rPr>
                <w:t>entretien</w:t>
              </w:r>
            </w:hyperlink>
            <w:r>
              <w:rPr>
                <w:color w:val="333333"/>
              </w:rPr>
              <w:t xml:space="preserve"> compréhensif</w:t>
            </w:r>
            <w:r>
              <w:rPr>
                <w:rStyle w:val="Appelnotedebasdep"/>
                <w:rFonts w:cs="Arial"/>
                <w:szCs w:val="16"/>
              </w:rPr>
              <w:footnoteReference w:id="268"/>
            </w:r>
            <w:r>
              <w:rPr>
                <w:color w:val="333333"/>
              </w:rPr>
              <w:t xml:space="preserve">, l’accompagnateur, ne gomme pas sa présence. Bien au </w:t>
            </w:r>
            <w:hyperlink w:anchor="_Contraire" w:history="1">
              <w:r>
                <w:rPr>
                  <w:rStyle w:val="Lienhypertexte"/>
                  <w:rFonts w:cs="Arial"/>
                  <w:color w:val="0000CC"/>
                </w:rPr>
                <w:t>contraire</w:t>
              </w:r>
            </w:hyperlink>
            <w:r>
              <w:rPr>
                <w:color w:val="333333"/>
              </w:rPr>
              <w:t xml:space="preserve"> il est </w:t>
            </w:r>
            <w:r>
              <w:rPr>
                <w:i/>
                <w:iCs/>
                <w:color w:val="333333"/>
              </w:rPr>
              <w:t>présent à l’autre</w:t>
            </w:r>
            <w:r>
              <w:rPr>
                <w:color w:val="333333"/>
              </w:rPr>
              <w:t xml:space="preserve">, à toutes sortes de niveaux du corps-soi, dont il </w:t>
            </w:r>
            <w:r>
              <w:rPr>
                <w:rStyle w:val="CitationCar"/>
                <w:color w:val="333333"/>
              </w:rPr>
              <w:t>« doit essayer de faire [</w:t>
            </w:r>
            <w:r>
              <w:rPr>
                <w:rStyle w:val="CitationCar"/>
                <w:rFonts w:cs="Arial Narrow"/>
                <w:color w:val="333333"/>
              </w:rPr>
              <w:t>…] une mise en synergie</w:t>
            </w:r>
            <w:r>
              <w:rPr>
                <w:rStyle w:val="CitationCar"/>
                <w:color w:val="333333"/>
              </w:rPr>
              <w:t xml:space="preserve"> toujours plus ou moins problématique, traversant le corps et l</w:t>
            </w:r>
            <w:r>
              <w:rPr>
                <w:rStyle w:val="CitationCar"/>
                <w:rFonts w:cs="Arial Narrow"/>
                <w:color w:val="333333"/>
              </w:rPr>
              <w:t>’âme, le faire</w:t>
            </w:r>
            <w:r>
              <w:rPr>
                <w:rStyle w:val="CitationCar"/>
                <w:color w:val="333333"/>
              </w:rPr>
              <w:t xml:space="preserve"> et les valeurs, le verbalisable et l</w:t>
            </w:r>
            <w:r>
              <w:rPr>
                <w:rStyle w:val="CitationCar"/>
                <w:rFonts w:cs="Arial Narrow"/>
                <w:color w:val="333333"/>
              </w:rPr>
              <w:t>’ex</w:t>
            </w:r>
            <w:r>
              <w:rPr>
                <w:rStyle w:val="CitationCar"/>
                <w:color w:val="333333"/>
              </w:rPr>
              <w:t>tralinguistique, le conscient, le non-conscient et l</w:t>
            </w:r>
            <w:r>
              <w:rPr>
                <w:rStyle w:val="CitationCar"/>
                <w:rFonts w:cs="Arial Narrow"/>
                <w:color w:val="333333"/>
              </w:rPr>
              <w:t>’inconscient, l’individuel, le collectif et le</w:t>
            </w:r>
            <w:r>
              <w:rPr>
                <w:rStyle w:val="CitationCar"/>
                <w:color w:val="333333"/>
              </w:rPr>
              <w:t xml:space="preserve"> social</w:t>
            </w:r>
            <w:r>
              <w:rPr>
                <w:rStyle w:val="CitationCar"/>
                <w:rFonts w:cs="Arial Narrow"/>
                <w:color w:val="333333"/>
              </w:rPr>
              <w:t>…</w:t>
            </w:r>
            <w:r>
              <w:rPr>
                <w:rStyle w:val="CitationCar"/>
                <w:color w:val="333333"/>
              </w:rPr>
              <w:t> »</w:t>
            </w:r>
            <w:r>
              <w:rPr>
                <w:rStyle w:val="Appelnotedebasdep"/>
                <w:rFonts w:cs="Arial Narrow"/>
                <w:szCs w:val="16"/>
              </w:rPr>
              <w:footnoteReference w:id="269"/>
            </w:r>
            <w:r>
              <w:rPr>
                <w:color w:val="333333"/>
              </w:rPr>
              <w:t>. Et il manifeste cette présence à l’autre : il « s’engage activement dans les questions, pour provoquer l’</w:t>
            </w:r>
            <w:hyperlink w:anchor="_Engagement" w:history="1">
              <w:r>
                <w:rPr>
                  <w:rStyle w:val="Lienhypertexte"/>
                  <w:rFonts w:cs="Arial"/>
                  <w:color w:val="0000CC"/>
                </w:rPr>
                <w:t>engagement</w:t>
              </w:r>
            </w:hyperlink>
            <w:r>
              <w:rPr>
                <w:color w:val="333333"/>
              </w:rPr>
              <w:t xml:space="preserve"> de [l’accompagné] »</w:t>
            </w:r>
            <w:r>
              <w:rPr>
                <w:rStyle w:val="Appelnotedebasdep"/>
                <w:rFonts w:cs="Arial Narrow"/>
                <w:szCs w:val="16"/>
              </w:rPr>
              <w:footnoteReference w:id="270"/>
            </w:r>
            <w:r>
              <w:rPr>
                <w:color w:val="333333"/>
              </w:rPr>
              <w:t xml:space="preserve">. Il peut même </w:t>
            </w:r>
            <w:r>
              <w:rPr>
                <w:rStyle w:val="CitationCar"/>
                <w:color w:val="333333"/>
              </w:rPr>
              <w:t>« donner son avis »</w:t>
            </w:r>
            <w:r>
              <w:rPr>
                <w:rStyle w:val="Appelnotedebasdep"/>
                <w:rFonts w:cs="Arial Narrow"/>
                <w:szCs w:val="16"/>
              </w:rPr>
              <w:footnoteReference w:id="271"/>
            </w:r>
            <w:r>
              <w:rPr>
                <w:color w:val="333333"/>
              </w:rPr>
              <w:t xml:space="preserve">, </w:t>
            </w:r>
            <w:r>
              <w:rPr>
                <w:rStyle w:val="CitationCar"/>
                <w:color w:val="333333"/>
              </w:rPr>
              <w:t>« souligner les contradictions [</w:t>
            </w:r>
            <w:r>
              <w:rPr>
                <w:rStyle w:val="CitationCar"/>
                <w:rFonts w:cs="Arial Narrow"/>
                <w:color w:val="333333"/>
              </w:rPr>
              <w:t>…] être</w:t>
            </w:r>
            <w:r>
              <w:rPr>
                <w:rStyle w:val="CitationCar"/>
                <w:color w:val="333333"/>
              </w:rPr>
              <w:t xml:space="preserve"> incisif »</w:t>
            </w:r>
            <w:r>
              <w:rPr>
                <w:rStyle w:val="Appelnotedebasdep"/>
                <w:rFonts w:cs="Arial Narrow"/>
                <w:szCs w:val="16"/>
              </w:rPr>
              <w:footnoteReference w:id="272"/>
            </w:r>
            <w:r>
              <w:rPr>
                <w:color w:val="333333"/>
              </w:rPr>
              <w:t xml:space="preserve">. proposer des interprétations. A d’autres moments, en revanche, il peut aussi se ranger aux côtés de l’accompagné, l’encourager afin qu’il poursuive. A cette fin, il </w:t>
            </w:r>
            <w:r>
              <w:rPr>
                <w:rStyle w:val="CitationCar"/>
                <w:color w:val="333333"/>
              </w:rPr>
              <w:t>mobilise « un arsenal de tactiques pour favoriser l</w:t>
            </w:r>
            <w:r>
              <w:rPr>
                <w:rStyle w:val="CitationCar"/>
                <w:rFonts w:cs="Arial Narrow"/>
                <w:color w:val="333333"/>
              </w:rPr>
              <w:t>’expression. Tout est bon pour faire parler et bien faire</w:t>
            </w:r>
            <w:r>
              <w:rPr>
                <w:rStyle w:val="CitationCar"/>
                <w:color w:val="333333"/>
              </w:rPr>
              <w:t xml:space="preserve"> parler : le charme, la séduction, l</w:t>
            </w:r>
            <w:r>
              <w:rPr>
                <w:rStyle w:val="CitationCar"/>
                <w:rFonts w:cs="Arial Narrow"/>
                <w:color w:val="333333"/>
              </w:rPr>
              <w:t>’humour</w:t>
            </w:r>
            <w:r>
              <w:rPr>
                <w:rStyle w:val="CitationCar"/>
                <w:color w:val="333333"/>
              </w:rPr>
              <w:t> »</w:t>
            </w:r>
            <w:r>
              <w:rPr>
                <w:rStyle w:val="Appelnotedebasdep"/>
                <w:rFonts w:cs="Arial Narrow"/>
                <w:szCs w:val="16"/>
              </w:rPr>
              <w:footnoteReference w:id="273"/>
            </w:r>
            <w:r>
              <w:rPr>
                <w:color w:val="333333"/>
              </w:rPr>
              <w:t xml:space="preserve">, l’intelligence rusée, le </w:t>
            </w:r>
            <w:hyperlink w:anchor="_Kaïros" w:history="1">
              <w:r>
                <w:rPr>
                  <w:rStyle w:val="Lienhypertexte"/>
                  <w:rFonts w:cs="Arial"/>
                  <w:color w:val="0000CC"/>
                </w:rPr>
                <w:t>Kaïros</w:t>
              </w:r>
            </w:hyperlink>
            <w:r>
              <w:rPr>
                <w:color w:val="333333"/>
              </w:rPr>
              <w:t xml:space="preserve">. Il </w:t>
            </w:r>
            <w:hyperlink w:anchor="_Place__" w:history="1">
              <w:r>
                <w:rPr>
                  <w:rStyle w:val="Lienhypertexte"/>
                  <w:rFonts w:cs="Arial"/>
                  <w:color w:val="0000CC"/>
                </w:rPr>
                <w:t>place</w:t>
              </w:r>
            </w:hyperlink>
            <w:r>
              <w:rPr>
                <w:color w:val="333333"/>
              </w:rPr>
              <w:t xml:space="preserve"> ainsi l’accompagné dans une </w:t>
            </w:r>
            <w:r>
              <w:rPr>
                <w:rStyle w:val="CitationCar"/>
                <w:color w:val="333333"/>
              </w:rPr>
              <w:t>« posture extraordinaire »</w:t>
            </w:r>
            <w:r>
              <w:rPr>
                <w:rStyle w:val="Appelnotedebasdep"/>
                <w:rFonts w:cs="Arial Narrow"/>
                <w:szCs w:val="16"/>
              </w:rPr>
              <w:footnoteReference w:id="274"/>
            </w:r>
            <w:r>
              <w:rPr>
                <w:color w:val="333333"/>
              </w:rPr>
              <w:t>, dans un espace de confiance, de fiabilité, mais aussi de déstabilisation qui le pousse hors de sa manière habituelle d’être, de penser, d’</w:t>
            </w:r>
            <w:hyperlink w:anchor="_A" w:history="1">
              <w:r>
                <w:rPr>
                  <w:rStyle w:val="Lienhypertexte"/>
                  <w:rFonts w:cs="Arial"/>
                  <w:color w:val="0000CC"/>
                </w:rPr>
                <w:t>agir</w:t>
              </w:r>
            </w:hyperlink>
            <w:r>
              <w:rPr>
                <w:color w:val="333333"/>
              </w:rPr>
              <w:t xml:space="preserve">, de ressentir, et l’amène à exercer un travail sur lui, à </w:t>
            </w:r>
            <w:hyperlink w:anchor="_Problématiser" w:history="1">
              <w:r>
                <w:rPr>
                  <w:rStyle w:val="Lienhypertexte"/>
                  <w:rFonts w:cs="Arial"/>
                  <w:color w:val="0000CC"/>
                </w:rPr>
                <w:t>problématiser</w:t>
              </w:r>
            </w:hyperlink>
            <w:r>
              <w:rPr>
                <w:color w:val="333333"/>
              </w:rPr>
              <w:t>.</w:t>
            </w:r>
            <w:r>
              <w:rPr>
                <w:rStyle w:val="Appelnotedebasdep"/>
                <w:rFonts w:cs="Arial"/>
                <w:szCs w:val="16"/>
              </w:rPr>
              <w:footnoteReference w:id="275"/>
            </w:r>
          </w:p>
        </w:tc>
      </w:tr>
      <w:bookmarkStart w:id="746" w:name="_Prise_de_conscience_1"/>
      <w:bookmarkStart w:id="747" w:name="_Toc174647009"/>
      <w:bookmarkEnd w:id="74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48" w:name="_Toc192943979"/>
            <w:r w:rsidR="005A4D6A" w:rsidRPr="00DF3ADF">
              <w:rPr>
                <w:rStyle w:val="Lienhypertexte"/>
                <w:rFonts w:cs="Arial"/>
                <w:color w:val="0000CC"/>
              </w:rPr>
              <w:t>Prise de conscience</w:t>
            </w:r>
            <w:bookmarkEnd w:id="747"/>
            <w:bookmarkEnd w:id="74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27"/>
              </w:numPr>
              <w:suppressAutoHyphens/>
              <w:jc w:val="both"/>
              <w:rPr>
                <w:color w:val="333333"/>
              </w:rPr>
            </w:pPr>
            <w:r>
              <w:rPr>
                <w:color w:val="333333"/>
              </w:rPr>
              <w:t xml:space="preserve">Survalorisation ordinaire de la raison de laquelle l’humain devrait attendre son salut. Accolé à un gain de </w:t>
            </w:r>
            <w:hyperlink w:anchor="_Maîtrise" w:history="1">
              <w:r>
                <w:rPr>
                  <w:rStyle w:val="Lienhypertexte"/>
                  <w:rFonts w:cs="Arial"/>
                  <w:color w:val="0000CC"/>
                </w:rPr>
                <w:t>maîtrise</w:t>
              </w:r>
            </w:hyperlink>
            <w:r>
              <w:rPr>
                <w:color w:val="333333"/>
              </w:rPr>
              <w:t>.</w:t>
            </w:r>
          </w:p>
          <w:p w:rsidR="005A4D6A" w:rsidRDefault="005A4D6A" w:rsidP="004622BA">
            <w:pPr>
              <w:numPr>
                <w:ilvl w:val="0"/>
                <w:numId w:val="127"/>
              </w:numPr>
              <w:suppressAutoHyphens/>
              <w:jc w:val="both"/>
              <w:rPr>
                <w:color w:val="333333"/>
              </w:rPr>
            </w:pPr>
            <w:r>
              <w:rPr>
                <w:color w:val="333333"/>
              </w:rPr>
              <w:t>L’essentiel n’est pas ce qui affleure à la conscience : l’écume ne dit rien de la qualité de l’eau de mer.</w:t>
            </w:r>
          </w:p>
          <w:p w:rsidR="005A4D6A" w:rsidRDefault="005A4D6A" w:rsidP="004622BA">
            <w:pPr>
              <w:numPr>
                <w:ilvl w:val="0"/>
                <w:numId w:val="127"/>
              </w:numPr>
              <w:suppressAutoHyphens/>
              <w:jc w:val="both"/>
              <w:rPr>
                <w:color w:val="333333"/>
              </w:rPr>
            </w:pPr>
            <w:r>
              <w:rPr>
                <w:color w:val="333333"/>
              </w:rPr>
              <w:t>Expérience du flash, de l’insight, de l’eurêka. Jaillissement d’une compréhension. Mise au jour d’une vérité temporaire dont on va débattre.</w:t>
            </w:r>
          </w:p>
          <w:p w:rsidR="005A4D6A" w:rsidRDefault="005A4D6A" w:rsidP="004622BA">
            <w:pPr>
              <w:numPr>
                <w:ilvl w:val="0"/>
                <w:numId w:val="127"/>
              </w:numPr>
              <w:suppressAutoHyphens/>
              <w:jc w:val="both"/>
              <w:rPr>
                <w:color w:val="333333"/>
              </w:rPr>
            </w:pPr>
            <w:r>
              <w:rPr>
                <w:color w:val="333333"/>
              </w:rPr>
              <w:t xml:space="preserve">A distinguer de </w:t>
            </w:r>
            <w:hyperlink w:anchor="_Conscientisation" w:history="1">
              <w:r>
                <w:rPr>
                  <w:rStyle w:val="Lienhypertexte"/>
                  <w:rFonts w:cs="Arial"/>
                  <w:color w:val="0000CC"/>
                </w:rPr>
                <w:t>conscientisation</w:t>
              </w:r>
            </w:hyperlink>
            <w:r>
              <w:rPr>
                <w:color w:val="333333"/>
                <w:u w:val="single"/>
              </w:rPr>
              <w:t>.</w:t>
            </w:r>
          </w:p>
        </w:tc>
      </w:tr>
      <w:bookmarkStart w:id="749" w:name="_Prise_de_décision"/>
      <w:bookmarkStart w:id="750" w:name="_Toc174647010"/>
      <w:bookmarkEnd w:id="74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51" w:name="_Toc192943980"/>
            <w:r w:rsidR="005A4D6A" w:rsidRPr="00DF3ADF">
              <w:rPr>
                <w:rStyle w:val="Lienhypertexte"/>
                <w:rFonts w:cs="Arial"/>
                <w:color w:val="0000CC"/>
              </w:rPr>
              <w:t>Prise de décision rationnelle</w:t>
            </w:r>
            <w:bookmarkEnd w:id="750"/>
            <w:bookmarkEnd w:id="75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b/>
                <w:bCs/>
                <w:color w:val="333333"/>
                <w:sz w:val="18"/>
                <w:szCs w:val="18"/>
              </w:rPr>
            </w:pPr>
            <w:r>
              <w:rPr>
                <w:color w:val="333333"/>
              </w:rPr>
              <w:t>Prise de décision : un algorithme décisionnel traversé par une information évaluative.</w:t>
            </w:r>
            <w:r>
              <w:rPr>
                <w:b/>
                <w:bCs/>
                <w:color w:val="333333"/>
                <w:sz w:val="18"/>
                <w:szCs w:val="18"/>
              </w:rPr>
              <w:t xml:space="preserve"> </w:t>
            </w:r>
            <w:r>
              <w:rPr>
                <w:color w:val="333333"/>
              </w:rPr>
              <w:t>Agencement logique pour arriver à construire un choix et le défendre.</w:t>
            </w:r>
          </w:p>
          <w:p w:rsidR="005A4D6A" w:rsidRDefault="005A4D6A" w:rsidP="004622BA">
            <w:pPr>
              <w:suppressAutoHyphens/>
              <w:jc w:val="both"/>
              <w:rPr>
                <w:color w:val="333333"/>
              </w:rPr>
            </w:pPr>
            <w:r>
              <w:rPr>
                <w:color w:val="333333"/>
              </w:rPr>
              <w:t>Se fait en quatre étapes :</w:t>
            </w:r>
          </w:p>
          <w:p w:rsidR="005A4D6A" w:rsidRDefault="005A4D6A" w:rsidP="004622BA">
            <w:pPr>
              <w:numPr>
                <w:ilvl w:val="0"/>
                <w:numId w:val="128"/>
              </w:numPr>
              <w:suppressAutoHyphens/>
              <w:jc w:val="both"/>
              <w:rPr>
                <w:i/>
                <w:iCs/>
                <w:color w:val="333333"/>
              </w:rPr>
            </w:pPr>
            <w:r>
              <w:rPr>
                <w:i/>
                <w:iCs/>
                <w:color w:val="333333"/>
              </w:rPr>
              <w:t>Prise de conscience de la nécessité d’une décision :</w:t>
            </w:r>
          </w:p>
          <w:p w:rsidR="005A4D6A" w:rsidRDefault="005A4D6A" w:rsidP="004622BA">
            <w:pPr>
              <w:numPr>
                <w:ilvl w:val="0"/>
                <w:numId w:val="129"/>
              </w:numPr>
              <w:suppressAutoHyphens/>
              <w:jc w:val="both"/>
              <w:rPr>
                <w:color w:val="333333"/>
              </w:rPr>
            </w:pPr>
            <w:r>
              <w:rPr>
                <w:color w:val="333333"/>
              </w:rPr>
              <w:t xml:space="preserve">Identifier les dysfonctionnements par des </w:t>
            </w:r>
            <w:hyperlink w:anchor="_Dispositif__" w:history="1">
              <w:r>
                <w:rPr>
                  <w:rStyle w:val="Lienhypertexte"/>
                  <w:rFonts w:cs="Arial"/>
                  <w:color w:val="0000CC"/>
                </w:rPr>
                <w:t>dispositif</w:t>
              </w:r>
            </w:hyperlink>
            <w:r>
              <w:rPr>
                <w:color w:val="333333"/>
              </w:rPr>
              <w:t>s de vigilance permanents,</w:t>
            </w:r>
          </w:p>
          <w:p w:rsidR="005A4D6A" w:rsidRDefault="005A4D6A" w:rsidP="004622BA">
            <w:pPr>
              <w:numPr>
                <w:ilvl w:val="0"/>
                <w:numId w:val="129"/>
              </w:numPr>
              <w:suppressAutoHyphens/>
              <w:jc w:val="both"/>
              <w:rPr>
                <w:color w:val="333333"/>
              </w:rPr>
            </w:pPr>
            <w:r>
              <w:rPr>
                <w:color w:val="333333"/>
              </w:rPr>
              <w:t xml:space="preserve">Identifier les besoins non satisfaits et les </w:t>
            </w:r>
            <w:hyperlink w:anchor="_Problématique__" w:history="1">
              <w:r>
                <w:rPr>
                  <w:rStyle w:val="Lienhypertexte"/>
                  <w:rFonts w:cs="Arial"/>
                  <w:color w:val="0000CC"/>
                </w:rPr>
                <w:t>problème</w:t>
              </w:r>
            </w:hyperlink>
            <w:r>
              <w:rPr>
                <w:color w:val="333333"/>
              </w:rPr>
              <w:t>s non résolus,</w:t>
            </w:r>
          </w:p>
          <w:p w:rsidR="005A4D6A" w:rsidRDefault="005A4D6A" w:rsidP="004622BA">
            <w:pPr>
              <w:numPr>
                <w:ilvl w:val="0"/>
                <w:numId w:val="129"/>
              </w:numPr>
              <w:suppressAutoHyphens/>
              <w:jc w:val="both"/>
              <w:rPr>
                <w:color w:val="333333"/>
              </w:rPr>
            </w:pPr>
            <w:r>
              <w:rPr>
                <w:color w:val="333333"/>
              </w:rPr>
              <w:t>Identifier les occasions que l’on aurait intérêt à saisir.</w:t>
            </w:r>
          </w:p>
          <w:p w:rsidR="005A4D6A" w:rsidRDefault="005A4D6A" w:rsidP="004622BA">
            <w:pPr>
              <w:numPr>
                <w:ilvl w:val="0"/>
                <w:numId w:val="128"/>
              </w:numPr>
              <w:suppressAutoHyphens/>
              <w:jc w:val="both"/>
              <w:rPr>
                <w:i/>
                <w:iCs/>
                <w:color w:val="333333"/>
              </w:rPr>
            </w:pPr>
            <w:r>
              <w:rPr>
                <w:i/>
                <w:iCs/>
                <w:color w:val="333333"/>
              </w:rPr>
              <w:t>Formulation d’un programme d’</w:t>
            </w:r>
            <w:hyperlink w:anchor="_Action" w:history="1">
              <w:r>
                <w:rPr>
                  <w:rStyle w:val="Lienhypertexte"/>
                  <w:rFonts w:cs="Arial"/>
                  <w:i/>
                  <w:iCs/>
                  <w:color w:val="0000CC"/>
                </w:rPr>
                <w:t>actions</w:t>
              </w:r>
            </w:hyperlink>
            <w:r>
              <w:rPr>
                <w:i/>
                <w:iCs/>
                <w:color w:val="333333"/>
              </w:rPr>
              <w:t> :</w:t>
            </w:r>
          </w:p>
          <w:p w:rsidR="005A4D6A" w:rsidRDefault="005A4D6A" w:rsidP="004622BA">
            <w:pPr>
              <w:numPr>
                <w:ilvl w:val="0"/>
                <w:numId w:val="130"/>
              </w:numPr>
              <w:suppressAutoHyphens/>
              <w:jc w:val="both"/>
              <w:rPr>
                <w:color w:val="333333"/>
              </w:rPr>
            </w:pPr>
            <w:r>
              <w:rPr>
                <w:color w:val="333333"/>
              </w:rPr>
              <w:t>Classer la situation en l’énonçant sous une forme interrogative,</w:t>
            </w:r>
          </w:p>
          <w:p w:rsidR="005A4D6A" w:rsidRDefault="005A4D6A" w:rsidP="004622BA">
            <w:pPr>
              <w:numPr>
                <w:ilvl w:val="1"/>
                <w:numId w:val="130"/>
              </w:numPr>
              <w:suppressAutoHyphens/>
              <w:ind w:left="1080"/>
              <w:jc w:val="both"/>
              <w:rPr>
                <w:color w:val="333333"/>
              </w:rPr>
            </w:pPr>
            <w:r>
              <w:rPr>
                <w:color w:val="333333"/>
              </w:rPr>
              <w:t xml:space="preserve">Spécifier à quelle autorité incombe la responsabilité de prendre la décision et identifier ceux qui ont le </w:t>
            </w:r>
            <w:hyperlink w:anchor="_Pouvoir__" w:history="1">
              <w:r>
                <w:rPr>
                  <w:rStyle w:val="Lienhypertexte"/>
                  <w:rFonts w:cs="Arial"/>
                  <w:color w:val="0000CC"/>
                </w:rPr>
                <w:t>pouvoir</w:t>
              </w:r>
            </w:hyperlink>
            <w:r>
              <w:rPr>
                <w:color w:val="333333"/>
              </w:rPr>
              <w:t xml:space="preserve"> de l’entraver,</w:t>
            </w:r>
          </w:p>
          <w:p w:rsidR="005A4D6A" w:rsidRDefault="005A4D6A" w:rsidP="004622BA">
            <w:pPr>
              <w:numPr>
                <w:ilvl w:val="1"/>
                <w:numId w:val="130"/>
              </w:numPr>
              <w:suppressAutoHyphens/>
              <w:ind w:left="1080"/>
              <w:jc w:val="both"/>
              <w:rPr>
                <w:color w:val="333333"/>
              </w:rPr>
            </w:pPr>
            <w:r>
              <w:rPr>
                <w:color w:val="333333"/>
              </w:rPr>
              <w:t>Formuler les décisions possibles, dresser une liste explicite des décisions possibles pour clarifier la situation. Centrer son attention sur quelques choix possibles connus pour constituer une alternative acceptable.  Evaluer en équipe la possibilité la plus prometteuse ou choisir une possibilité et la comparer avec une autre qui lui est opposée, pour retenir la meilleure et avancer ainsi,</w:t>
            </w:r>
          </w:p>
          <w:p w:rsidR="005A4D6A" w:rsidRDefault="005A4D6A" w:rsidP="004622BA">
            <w:pPr>
              <w:numPr>
                <w:ilvl w:val="1"/>
                <w:numId w:val="130"/>
              </w:numPr>
              <w:suppressAutoHyphens/>
              <w:ind w:left="1080"/>
              <w:jc w:val="both"/>
              <w:rPr>
                <w:color w:val="333333"/>
              </w:rPr>
            </w:pPr>
            <w:r>
              <w:rPr>
                <w:color w:val="333333"/>
              </w:rPr>
              <w:t xml:space="preserve">Spécifier les </w:t>
            </w:r>
            <w:hyperlink w:anchor="_Critère" w:history="1">
              <w:r>
                <w:rPr>
                  <w:rStyle w:val="Lienhypertexte"/>
                  <w:rFonts w:cs="Arial"/>
                  <w:color w:val="0000CC"/>
                </w:rPr>
                <w:t>critère</w:t>
              </w:r>
            </w:hyperlink>
            <w:r>
              <w:rPr>
                <w:color w:val="333333"/>
              </w:rPr>
              <w:t>s dont on se servira pour peser les choix, des variables qui se prêtent à la mesure en s’aidant des taxonomies d’</w:t>
            </w:r>
            <w:hyperlink w:anchor="_Objectif" w:history="1">
              <w:r>
                <w:rPr>
                  <w:rStyle w:val="Lienhypertexte"/>
                  <w:rFonts w:cs="Arial"/>
                  <w:color w:val="0000CC"/>
                </w:rPr>
                <w:t>objectif</w:t>
              </w:r>
            </w:hyperlink>
            <w:r>
              <w:rPr>
                <w:color w:val="333333"/>
              </w:rPr>
              <w:t xml:space="preserve">s existantes comme moyen heuristique, pour les décliner en </w:t>
            </w:r>
            <w:hyperlink w:anchor="_Critère" w:history="1">
              <w:r>
                <w:rPr>
                  <w:rStyle w:val="Lienhypertexte"/>
                  <w:rFonts w:cs="Arial"/>
                  <w:color w:val="0000CC"/>
                </w:rPr>
                <w:t>critère</w:t>
              </w:r>
            </w:hyperlink>
            <w:r>
              <w:rPr>
                <w:color w:val="333333"/>
              </w:rPr>
              <w:t>s,</w:t>
            </w:r>
          </w:p>
          <w:p w:rsidR="005A4D6A" w:rsidRDefault="005A4D6A" w:rsidP="004622BA">
            <w:pPr>
              <w:numPr>
                <w:ilvl w:val="1"/>
                <w:numId w:val="130"/>
              </w:numPr>
              <w:suppressAutoHyphens/>
              <w:ind w:left="1080"/>
              <w:jc w:val="both"/>
              <w:rPr>
                <w:color w:val="333333"/>
              </w:rPr>
            </w:pPr>
            <w:r>
              <w:rPr>
                <w:color w:val="333333"/>
              </w:rPr>
              <w:t xml:space="preserve">Déterminer plusieurs règles de décision possibles pour procéder au choix : préciser les conditions que doivent remplir chacune des décisions possibles pour qu’elles prévalent sur toutes celles qu’on envisage. Enoncer des règles mêmes approximatives, les essayer et choisir. Permet de mieux comprendre les </w:t>
            </w:r>
            <w:hyperlink w:anchor="_Critère" w:history="1">
              <w:r>
                <w:rPr>
                  <w:rStyle w:val="Lienhypertexte"/>
                  <w:rFonts w:cs="Arial"/>
                  <w:color w:val="0000CC"/>
                </w:rPr>
                <w:t>critère</w:t>
              </w:r>
            </w:hyperlink>
            <w:r>
              <w:rPr>
                <w:color w:val="333333"/>
              </w:rPr>
              <w:t>s,</w:t>
            </w:r>
          </w:p>
          <w:p w:rsidR="005A4D6A" w:rsidRDefault="005A4D6A" w:rsidP="004622BA">
            <w:pPr>
              <w:numPr>
                <w:ilvl w:val="0"/>
                <w:numId w:val="130"/>
              </w:numPr>
              <w:suppressAutoHyphens/>
              <w:jc w:val="both"/>
              <w:rPr>
                <w:color w:val="333333"/>
              </w:rPr>
            </w:pPr>
            <w:r>
              <w:rPr>
                <w:color w:val="333333"/>
              </w:rPr>
              <w:t xml:space="preserve">Estimer la chronologie qu’on entend respecter, prévoir un échéancier, déterminer à quel moment doit s’opérer le choix. Planifier la construction des </w:t>
            </w:r>
            <w:hyperlink w:anchor="_Organisation__" w:history="1">
              <w:r>
                <w:rPr>
                  <w:rStyle w:val="Lienhypertexte"/>
                  <w:rFonts w:cs="Arial"/>
                  <w:color w:val="0000CC"/>
                </w:rPr>
                <w:t>outil</w:t>
              </w:r>
            </w:hyperlink>
            <w:r>
              <w:rPr>
                <w:color w:val="333333"/>
              </w:rPr>
              <w:t>s, de la collecte pour l’analyse des données puis leur transmission au décideur.</w:t>
            </w:r>
          </w:p>
          <w:p w:rsidR="005A4D6A" w:rsidRDefault="005A4D6A" w:rsidP="004622BA">
            <w:pPr>
              <w:numPr>
                <w:ilvl w:val="0"/>
                <w:numId w:val="128"/>
              </w:numPr>
              <w:suppressAutoHyphens/>
              <w:jc w:val="both"/>
              <w:rPr>
                <w:i/>
                <w:iCs/>
                <w:color w:val="333333"/>
              </w:rPr>
            </w:pPr>
            <w:r>
              <w:rPr>
                <w:i/>
                <w:iCs/>
                <w:color w:val="333333"/>
              </w:rPr>
              <w:t>Sélection d’un possible :</w:t>
            </w:r>
          </w:p>
          <w:p w:rsidR="005A4D6A" w:rsidRDefault="005A4D6A" w:rsidP="004622BA">
            <w:pPr>
              <w:numPr>
                <w:ilvl w:val="0"/>
                <w:numId w:val="131"/>
              </w:numPr>
              <w:suppressAutoHyphens/>
              <w:jc w:val="both"/>
              <w:rPr>
                <w:color w:val="333333"/>
              </w:rPr>
            </w:pPr>
            <w:r>
              <w:rPr>
                <w:color w:val="333333"/>
              </w:rPr>
              <w:t xml:space="preserve">Obtenir et jauger le </w:t>
            </w:r>
            <w:hyperlink w:anchor="_Critère" w:history="1">
              <w:r>
                <w:rPr>
                  <w:rStyle w:val="Lienhypertexte"/>
                  <w:rFonts w:cs="Arial"/>
                  <w:color w:val="0000CC"/>
                </w:rPr>
                <w:t>critère</w:t>
              </w:r>
            </w:hyperlink>
            <w:r>
              <w:rPr>
                <w:color w:val="333333"/>
              </w:rPr>
              <w:t xml:space="preserve"> d’information pour chaque possibilité de décision. Obtenir de l’information critériée relative à chaque décision possible,</w:t>
            </w:r>
          </w:p>
          <w:p w:rsidR="005A4D6A" w:rsidRDefault="005A4D6A" w:rsidP="004622BA">
            <w:pPr>
              <w:numPr>
                <w:ilvl w:val="0"/>
                <w:numId w:val="131"/>
              </w:numPr>
              <w:suppressAutoHyphens/>
              <w:jc w:val="both"/>
              <w:rPr>
                <w:color w:val="333333"/>
              </w:rPr>
            </w:pPr>
            <w:r>
              <w:rPr>
                <w:color w:val="333333"/>
              </w:rPr>
              <w:t xml:space="preserve">Appliquer les règles de décision au </w:t>
            </w:r>
            <w:hyperlink w:anchor="_Critère" w:history="1">
              <w:r>
                <w:rPr>
                  <w:rStyle w:val="Lienhypertexte"/>
                  <w:rFonts w:cs="Arial"/>
                  <w:color w:val="0000CC"/>
                </w:rPr>
                <w:t>critère</w:t>
              </w:r>
            </w:hyperlink>
            <w:r>
              <w:rPr>
                <w:color w:val="333333"/>
              </w:rPr>
              <w:t xml:space="preserve"> disponible pour prendre la décision,</w:t>
            </w:r>
          </w:p>
          <w:p w:rsidR="005A4D6A" w:rsidRDefault="005A4D6A" w:rsidP="004622BA">
            <w:pPr>
              <w:numPr>
                <w:ilvl w:val="0"/>
                <w:numId w:val="131"/>
              </w:numPr>
              <w:suppressAutoHyphens/>
              <w:jc w:val="both"/>
              <w:rPr>
                <w:color w:val="333333"/>
              </w:rPr>
            </w:pPr>
            <w:r>
              <w:rPr>
                <w:color w:val="333333"/>
              </w:rPr>
              <w:t>Faire un retour sur l’efficacité apparente du choix envisagé,</w:t>
            </w:r>
          </w:p>
          <w:p w:rsidR="005A4D6A" w:rsidRDefault="005A4D6A" w:rsidP="004622BA">
            <w:pPr>
              <w:numPr>
                <w:ilvl w:val="0"/>
                <w:numId w:val="131"/>
              </w:numPr>
              <w:suppressAutoHyphens/>
              <w:jc w:val="both"/>
              <w:rPr>
                <w:color w:val="333333"/>
              </w:rPr>
            </w:pPr>
            <w:r>
              <w:rPr>
                <w:color w:val="333333"/>
              </w:rPr>
              <w:t>Confirmer le choix envisagé ou l’abandonner et reprendre le cycle ;</w:t>
            </w:r>
          </w:p>
          <w:p w:rsidR="005A4D6A" w:rsidRDefault="005A4D6A" w:rsidP="004622BA">
            <w:pPr>
              <w:numPr>
                <w:ilvl w:val="0"/>
                <w:numId w:val="128"/>
              </w:numPr>
              <w:suppressAutoHyphens/>
              <w:jc w:val="both"/>
              <w:rPr>
                <w:i/>
                <w:iCs/>
                <w:color w:val="333333"/>
              </w:rPr>
            </w:pPr>
            <w:r>
              <w:rPr>
                <w:i/>
                <w:iCs/>
                <w:color w:val="333333"/>
              </w:rPr>
              <w:t>Exécution de la décision :</w:t>
            </w:r>
          </w:p>
          <w:p w:rsidR="005A4D6A" w:rsidRDefault="005A4D6A" w:rsidP="004622BA">
            <w:pPr>
              <w:numPr>
                <w:ilvl w:val="0"/>
                <w:numId w:val="132"/>
              </w:numPr>
              <w:suppressAutoHyphens/>
              <w:jc w:val="both"/>
              <w:rPr>
                <w:color w:val="333333"/>
              </w:rPr>
            </w:pPr>
            <w:r>
              <w:rPr>
                <w:color w:val="333333"/>
              </w:rPr>
              <w:t>-Déterminer sur qui repose la mise en application du choix retenu,</w:t>
            </w:r>
          </w:p>
          <w:p w:rsidR="005A4D6A" w:rsidRDefault="005A4D6A" w:rsidP="004622BA">
            <w:pPr>
              <w:numPr>
                <w:ilvl w:val="0"/>
                <w:numId w:val="132"/>
              </w:numPr>
              <w:suppressAutoHyphens/>
              <w:jc w:val="both"/>
              <w:rPr>
                <w:color w:val="333333"/>
              </w:rPr>
            </w:pPr>
            <w:r>
              <w:rPr>
                <w:color w:val="333333"/>
              </w:rPr>
              <w:t xml:space="preserve">Opérationnaliser le choix retenu : spécifier les </w:t>
            </w:r>
            <w:hyperlink w:anchor="_Procès__" w:history="1">
              <w:r>
                <w:rPr>
                  <w:rStyle w:val="Lienhypertexte"/>
                  <w:rFonts w:cs="Arial"/>
                  <w:color w:val="0000CC"/>
                </w:rPr>
                <w:t>procédure</w:t>
              </w:r>
            </w:hyperlink>
            <w:r>
              <w:rPr>
                <w:color w:val="333333"/>
              </w:rPr>
              <w:t xml:space="preserve">s, les </w:t>
            </w:r>
            <w:hyperlink w:anchor="_Action" w:history="1">
              <w:r>
                <w:rPr>
                  <w:rStyle w:val="Lienhypertexte"/>
                  <w:rFonts w:cs="Arial"/>
                  <w:color w:val="0000CC"/>
                </w:rPr>
                <w:t>action</w:t>
              </w:r>
            </w:hyperlink>
            <w:r>
              <w:rPr>
                <w:color w:val="333333"/>
              </w:rPr>
              <w:t xml:space="preserve">s à conduire, le </w:t>
            </w:r>
            <w:hyperlink w:anchor="_Pertinence__" w:history="1">
              <w:r>
                <w:rPr>
                  <w:rStyle w:val="Lienhypertexte"/>
                  <w:rFonts w:cs="Arial"/>
                  <w:color w:val="0000CC"/>
                </w:rPr>
                <w:t>personne</w:t>
              </w:r>
            </w:hyperlink>
            <w:r>
              <w:rPr>
                <w:color w:val="333333"/>
              </w:rPr>
              <w:t>l à engager : faire le programme d’</w:t>
            </w:r>
            <w:hyperlink w:anchor="_Action" w:history="1">
              <w:r>
                <w:rPr>
                  <w:rStyle w:val="Lienhypertexte"/>
                  <w:rFonts w:cs="Arial"/>
                  <w:color w:val="0000CC"/>
                </w:rPr>
                <w:t>action</w:t>
              </w:r>
            </w:hyperlink>
            <w:r>
              <w:rPr>
                <w:color w:val="333333"/>
              </w:rPr>
              <w:t>s,</w:t>
            </w:r>
          </w:p>
          <w:p w:rsidR="005A4D6A" w:rsidRDefault="005A4D6A" w:rsidP="004622BA">
            <w:pPr>
              <w:numPr>
                <w:ilvl w:val="0"/>
                <w:numId w:val="132"/>
              </w:numPr>
              <w:suppressAutoHyphens/>
              <w:jc w:val="both"/>
              <w:rPr>
                <w:color w:val="333333"/>
              </w:rPr>
            </w:pPr>
            <w:r>
              <w:rPr>
                <w:color w:val="333333"/>
              </w:rPr>
              <w:t xml:space="preserve">Faire un retour réflexif sur la validité, l’efficacité du choix opérationnalisé : se </w:t>
            </w:r>
            <w:hyperlink w:anchor="_Demande__" w:history="1">
              <w:r>
                <w:rPr>
                  <w:rStyle w:val="Lienhypertexte"/>
                  <w:rFonts w:cs="Arial"/>
                  <w:color w:val="0000CC"/>
                </w:rPr>
                <w:t>demande</w:t>
              </w:r>
            </w:hyperlink>
            <w:r>
              <w:rPr>
                <w:color w:val="333333"/>
              </w:rPr>
              <w:t xml:space="preserve">r si le choix rencontre les intentions de départ, s’il constituera une solution adéquate au </w:t>
            </w:r>
            <w:hyperlink w:anchor="_Problématique__" w:history="1">
              <w:r>
                <w:rPr>
                  <w:rStyle w:val="Lienhypertexte"/>
                  <w:rFonts w:cs="Arial"/>
                  <w:color w:val="0000CC"/>
                </w:rPr>
                <w:t>problème</w:t>
              </w:r>
            </w:hyperlink>
            <w:r>
              <w:rPr>
                <w:color w:val="333333"/>
              </w:rPr>
              <w:t xml:space="preserve"> que l’on cherche à solutionner et les bénéfices escomptés en justifient les coûts,</w:t>
            </w:r>
          </w:p>
          <w:p w:rsidR="005A4D6A" w:rsidRDefault="005A4D6A" w:rsidP="004622BA">
            <w:pPr>
              <w:numPr>
                <w:ilvl w:val="0"/>
                <w:numId w:val="132"/>
              </w:numPr>
              <w:suppressAutoHyphens/>
              <w:jc w:val="both"/>
              <w:rPr>
                <w:color w:val="333333"/>
              </w:rPr>
            </w:pPr>
            <w:r>
              <w:rPr>
                <w:color w:val="333333"/>
              </w:rPr>
              <w:t>Mettre à exécution le choix opérationnalisé ou reprendre le cycle</w:t>
            </w:r>
            <w:r>
              <w:rPr>
                <w:rStyle w:val="Appelnotedebasdep"/>
                <w:rFonts w:cs="Arial"/>
                <w:szCs w:val="16"/>
              </w:rPr>
              <w:footnoteReference w:id="276"/>
            </w:r>
            <w:r>
              <w:rPr>
                <w:color w:val="333333"/>
              </w:rPr>
              <w:t>.</w:t>
            </w:r>
          </w:p>
        </w:tc>
      </w:tr>
      <w:bookmarkStart w:id="752" w:name="_Problémation"/>
      <w:bookmarkStart w:id="753" w:name="_Toc174647011"/>
      <w:bookmarkEnd w:id="75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54" w:name="_Toc192943981"/>
            <w:r w:rsidR="005A4D6A" w:rsidRPr="00DF3ADF">
              <w:rPr>
                <w:rStyle w:val="Lienhypertexte"/>
                <w:rFonts w:cs="Arial"/>
                <w:color w:val="0000CC"/>
              </w:rPr>
              <w:t>Problémation</w:t>
            </w:r>
            <w:bookmarkEnd w:id="753"/>
            <w:bookmarkEnd w:id="75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Construire des </w:t>
            </w:r>
            <w:hyperlink w:anchor="_Problématique__" w:history="1">
              <w:r>
                <w:rPr>
                  <w:rStyle w:val="Lienhypertexte"/>
                  <w:rFonts w:cs="Arial"/>
                  <w:color w:val="0000CC"/>
                </w:rPr>
                <w:t>problème</w:t>
              </w:r>
            </w:hyperlink>
            <w:r>
              <w:rPr>
                <w:color w:val="333333"/>
              </w:rPr>
              <w:t>s pour pouvoir les résoudre.</w:t>
            </w:r>
          </w:p>
          <w:p w:rsidR="005A4D6A" w:rsidRDefault="005A4D6A" w:rsidP="004622BA">
            <w:pPr>
              <w:suppressAutoHyphens/>
              <w:jc w:val="both"/>
              <w:rPr>
                <w:color w:val="333333"/>
              </w:rPr>
            </w:pPr>
            <w:r>
              <w:rPr>
                <w:rStyle w:val="CitationCar"/>
                <w:color w:val="333333"/>
              </w:rPr>
              <w:t>« Les acteurs sociaux souhaitent résoudre des problèmes. Leur demande concrète explicite est toujours une demande de solution pour résorber ce qu</w:t>
            </w:r>
            <w:r>
              <w:rPr>
                <w:rStyle w:val="CitationCar"/>
                <w:rFonts w:cs="Arial Narrow"/>
                <w:color w:val="333333"/>
              </w:rPr>
              <w:t>’ils</w:t>
            </w:r>
            <w:r>
              <w:rPr>
                <w:rStyle w:val="CitationCar"/>
                <w:color w:val="333333"/>
              </w:rPr>
              <w:t xml:space="preserve"> nomment des dysfonctionnements. Mais, à travers les problèmes posés, ce sont le plus souvent des relations et des conflits qui sont en cause »</w:t>
            </w:r>
            <w:r>
              <w:rPr>
                <w:rStyle w:val="Appelnotedebasdep"/>
                <w:rFonts w:cs="Arial"/>
                <w:szCs w:val="16"/>
              </w:rPr>
              <w:footnoteReference w:id="277"/>
            </w:r>
            <w:r>
              <w:rPr>
                <w:color w:val="333333"/>
              </w:rPr>
              <w:t>.</w:t>
            </w:r>
          </w:p>
        </w:tc>
      </w:tr>
      <w:bookmarkStart w:id="755" w:name="_Problématique"/>
      <w:bookmarkStart w:id="756" w:name="_Toc174647013"/>
      <w:bookmarkEnd w:id="75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57" w:name="_Toc192943982"/>
            <w:r w:rsidR="005A4D6A" w:rsidRPr="00DF3ADF">
              <w:rPr>
                <w:rStyle w:val="Lienhypertexte"/>
                <w:rFonts w:cs="Arial"/>
                <w:color w:val="0000CC"/>
              </w:rPr>
              <w:t>Problématique</w:t>
            </w:r>
            <w:bookmarkEnd w:id="756"/>
            <w:bookmarkEnd w:id="75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33"/>
              </w:numPr>
              <w:suppressAutoHyphens/>
              <w:jc w:val="both"/>
              <w:rPr>
                <w:color w:val="333333"/>
              </w:rPr>
            </w:pPr>
            <w:r>
              <w:rPr>
                <w:color w:val="333333"/>
              </w:rPr>
              <w:t xml:space="preserve">Texte, discours qui communique une </w:t>
            </w:r>
            <w:hyperlink w:anchor="_Problématisation" w:history="1">
              <w:r>
                <w:rPr>
                  <w:rStyle w:val="Lienhypertexte"/>
                  <w:rFonts w:cs="Arial"/>
                  <w:color w:val="0000CC"/>
                </w:rPr>
                <w:t>problématisation</w:t>
              </w:r>
            </w:hyperlink>
            <w:r>
              <w:rPr>
                <w:color w:val="333333"/>
              </w:rPr>
              <w:t xml:space="preserve">. Terme appartenant au </w:t>
            </w:r>
            <w:hyperlink w:anchor="_Modes_de_pensée_1" w:history="1">
              <w:r>
                <w:rPr>
                  <w:rStyle w:val="Lienhypertexte"/>
                  <w:rFonts w:cs="Arial"/>
                  <w:color w:val="0000CC"/>
                </w:rPr>
                <w:t>modèle de pensée</w:t>
              </w:r>
            </w:hyperlink>
            <w:r>
              <w:rPr>
                <w:color w:val="333333"/>
              </w:rPr>
              <w:t xml:space="preserve"> de la </w:t>
            </w:r>
            <w:hyperlink w:anchor="_Dialectique__" w:history="1">
              <w:r>
                <w:rPr>
                  <w:rStyle w:val="Lienhypertexte"/>
                  <w:rFonts w:cs="Arial"/>
                  <w:color w:val="0000CC"/>
                </w:rPr>
                <w:t>dialectique</w:t>
              </w:r>
            </w:hyperlink>
            <w:r>
              <w:rPr>
                <w:color w:val="333333"/>
              </w:rPr>
              <w:t>.</w:t>
            </w:r>
          </w:p>
          <w:p w:rsidR="005A4D6A" w:rsidRDefault="005A4D6A" w:rsidP="004622BA">
            <w:pPr>
              <w:numPr>
                <w:ilvl w:val="0"/>
                <w:numId w:val="133"/>
              </w:numPr>
              <w:suppressAutoHyphens/>
              <w:jc w:val="both"/>
              <w:rPr>
                <w:color w:val="333333"/>
              </w:rPr>
            </w:pPr>
            <w:r>
              <w:rPr>
                <w:color w:val="333333"/>
              </w:rPr>
              <w:t xml:space="preserve">Etat à un moment donné du travail du sujet sur lui-même, est toujours d'ordre identitaire, construit le sujet. L'Homme ici se donne des espaces de résistance, il se construit dans la tension entre des </w:t>
            </w:r>
            <w:hyperlink w:anchor="_Contraire" w:history="1">
              <w:r>
                <w:rPr>
                  <w:rStyle w:val="Lienhypertexte"/>
                  <w:rFonts w:cs="Arial"/>
                  <w:color w:val="0000CC"/>
                </w:rPr>
                <w:t>contraire</w:t>
              </w:r>
            </w:hyperlink>
            <w:r>
              <w:rPr>
                <w:color w:val="333333"/>
              </w:rPr>
              <w:t xml:space="preserve">s, dans le lien de </w:t>
            </w:r>
            <w:hyperlink w:anchor="_Constructivisme__" w:history="1">
              <w:r>
                <w:rPr>
                  <w:rStyle w:val="Lienhypertexte"/>
                  <w:rFonts w:cs="Arial"/>
                  <w:color w:val="0000CC"/>
                </w:rPr>
                <w:t>contradiction</w:t>
              </w:r>
            </w:hyperlink>
            <w:r>
              <w:rPr>
                <w:color w:val="333333"/>
              </w:rPr>
              <w:t xml:space="preserve"> qu'il cherche plus à assumer (c'est-à-dire faire avec) qu'à dépasser. Et c'est parce que le sujet se donne un temps d'</w:t>
            </w:r>
            <w:hyperlink w:anchor="_Articulation" w:history="1">
              <w:r>
                <w:rPr>
                  <w:rStyle w:val="Lienhypertexte"/>
                  <w:rFonts w:cs="Arial"/>
                  <w:color w:val="0000CC"/>
                </w:rPr>
                <w:t>articulation</w:t>
              </w:r>
            </w:hyperlink>
            <w:r>
              <w:rPr>
                <w:color w:val="333333"/>
              </w:rPr>
              <w:t xml:space="preserve"> de </w:t>
            </w:r>
            <w:hyperlink w:anchor="_Contraire" w:history="1">
              <w:r>
                <w:rPr>
                  <w:rStyle w:val="Lienhypertexte"/>
                  <w:rFonts w:cs="Arial"/>
                  <w:color w:val="0000CC"/>
                </w:rPr>
                <w:t>contraire</w:t>
              </w:r>
            </w:hyperlink>
            <w:r>
              <w:rPr>
                <w:color w:val="333333"/>
              </w:rPr>
              <w:t xml:space="preserve">s, que la problématique sera productive. Sa fécondité dépend de sa tension. La durée faisant son travail, la </w:t>
            </w:r>
            <w:hyperlink w:anchor="_Constructivisme__" w:history="1">
              <w:r>
                <w:rPr>
                  <w:rStyle w:val="Lienhypertexte"/>
                  <w:rFonts w:cs="Arial"/>
                  <w:color w:val="0000CC"/>
                </w:rPr>
                <w:t>contradiction</w:t>
              </w:r>
            </w:hyperlink>
            <w:r>
              <w:rPr>
                <w:color w:val="333333"/>
              </w:rPr>
              <w:t xml:space="preserve"> devient vivable et le sujet part dans une autre problématique.</w:t>
            </w:r>
          </w:p>
          <w:p w:rsidR="005A4D6A" w:rsidRDefault="005A4D6A" w:rsidP="004622BA">
            <w:pPr>
              <w:numPr>
                <w:ilvl w:val="0"/>
                <w:numId w:val="133"/>
              </w:numPr>
              <w:suppressAutoHyphens/>
              <w:jc w:val="both"/>
              <w:rPr>
                <w:color w:val="333333"/>
              </w:rPr>
            </w:pPr>
            <w:r>
              <w:rPr>
                <w:color w:val="333333"/>
              </w:rPr>
              <w:t xml:space="preserve">Est évolutive, transitoire, située dans le temps, travail des régulations : elle reflète la construction même du sujet qui la parle. Est une mise en scène de </w:t>
            </w:r>
            <w:hyperlink w:anchor="_Concept___1" w:history="1">
              <w:r>
                <w:rPr>
                  <w:rStyle w:val="Lienhypertexte"/>
                  <w:rFonts w:cs="Arial"/>
                  <w:color w:val="0000CC"/>
                </w:rPr>
                <w:t>concept</w:t>
              </w:r>
            </w:hyperlink>
            <w:r>
              <w:rPr>
                <w:color w:val="333333"/>
              </w:rPr>
              <w:t xml:space="preserve">s mis en tension ; est singulière mais communicable : est travail des signes. Il faut pour pouvoir apprécier une problématique, avoir décidé que le </w:t>
            </w:r>
            <w:hyperlink w:anchor="_Changement__" w:history="1">
              <w:r>
                <w:rPr>
                  <w:rStyle w:val="Lienhypertexte"/>
                  <w:rFonts w:cs="Arial"/>
                  <w:color w:val="0000CC"/>
                </w:rPr>
                <w:t>changement</w:t>
              </w:r>
            </w:hyperlink>
            <w:r>
              <w:rPr>
                <w:color w:val="333333"/>
              </w:rPr>
              <w:t>, l'évolution, la singularité de l'être au monde sont essentielles.</w:t>
            </w:r>
          </w:p>
          <w:p w:rsidR="005A4D6A" w:rsidRDefault="005A4D6A" w:rsidP="004622BA">
            <w:pPr>
              <w:numPr>
                <w:ilvl w:val="0"/>
                <w:numId w:val="133"/>
              </w:numPr>
              <w:suppressAutoHyphens/>
              <w:jc w:val="both"/>
              <w:rPr>
                <w:color w:val="333333"/>
              </w:rPr>
            </w:pPr>
            <w:r>
              <w:rPr>
                <w:color w:val="333333"/>
              </w:rPr>
              <w:t xml:space="preserve">A quoi reconnaît-on une problématique dans un texte ? </w:t>
            </w:r>
            <w:r>
              <w:rPr>
                <w:b/>
                <w:bCs/>
                <w:color w:val="333333"/>
              </w:rPr>
              <w:t>1/</w:t>
            </w:r>
            <w:r>
              <w:rPr>
                <w:color w:val="333333"/>
              </w:rPr>
              <w:t xml:space="preserve">Ce n'est pas une phrase interrogative mais une question que le sujet pose et se pose. L'interrogation demande une réponse, la question n'appelle pas forcément une réponse. Et la question n'est pas forcément une phrase interrogative. </w:t>
            </w:r>
            <w:r>
              <w:rPr>
                <w:b/>
                <w:bCs/>
                <w:color w:val="333333"/>
              </w:rPr>
              <w:t>2/</w:t>
            </w:r>
            <w:r>
              <w:rPr>
                <w:color w:val="333333"/>
              </w:rPr>
              <w:t xml:space="preserve"> Une problématique ne peut porter seulement sur l'opérationnel. "Savoir comment utiliser ceci ou cela" n'est pas une problématique. Le « comment » communique le sentiment d'une urgence : l'urgence du faire et l'angoisse du bien faire : la quête obstinée de </w:t>
            </w:r>
            <w:hyperlink w:anchor="_Procès__" w:history="1">
              <w:r>
                <w:rPr>
                  <w:rStyle w:val="Lienhypertexte"/>
                  <w:rFonts w:cs="Arial"/>
                  <w:color w:val="0000CC"/>
                </w:rPr>
                <w:t>procédure</w:t>
              </w:r>
            </w:hyperlink>
            <w:r>
              <w:rPr>
                <w:color w:val="333333"/>
              </w:rPr>
              <w:t>s (</w:t>
            </w:r>
            <w:hyperlink w:anchor="_Résolution_de_problèmes" w:history="1">
              <w:r>
                <w:rPr>
                  <w:rStyle w:val="Lienhypertexte"/>
                  <w:rFonts w:cs="Arial"/>
                  <w:color w:val="0000CC"/>
                </w:rPr>
                <w:t>résolution de problèmes</w:t>
              </w:r>
            </w:hyperlink>
            <w:r>
              <w:rPr>
                <w:color w:val="333333"/>
              </w:rPr>
              <w:t>). Ce qui ne veut pas dire que le comment soit totalement exclu de la problématique, sinon les problématiques seraient seulement abstraites, déconnectées de l'</w:t>
            </w:r>
            <w:hyperlink w:anchor="_A" w:history="1">
              <w:r>
                <w:rPr>
                  <w:rStyle w:val="Lienhypertexte"/>
                  <w:rFonts w:cs="Arial"/>
                  <w:color w:val="0000CC"/>
                </w:rPr>
                <w:t>agir</w:t>
              </w:r>
            </w:hyperlink>
            <w:r>
              <w:rPr>
                <w:color w:val="333333"/>
              </w:rPr>
              <w:t>. Mais l'</w:t>
            </w:r>
            <w:hyperlink w:anchor="_Activité" w:history="1">
              <w:r>
                <w:rPr>
                  <w:rStyle w:val="Lienhypertexte"/>
                  <w:rFonts w:cs="Arial"/>
                  <w:color w:val="0000CC"/>
                </w:rPr>
                <w:t>activité</w:t>
              </w:r>
            </w:hyperlink>
            <w:r>
              <w:rPr>
                <w:color w:val="333333"/>
              </w:rPr>
              <w:t xml:space="preserve"> n'est justement pas réductible au maniement de </w:t>
            </w:r>
            <w:hyperlink w:anchor="_Procès__" w:history="1">
              <w:r>
                <w:rPr>
                  <w:rStyle w:val="Lienhypertexte"/>
                  <w:rFonts w:cs="Arial"/>
                  <w:color w:val="0000CC"/>
                </w:rPr>
                <w:t>procédure</w:t>
              </w:r>
            </w:hyperlink>
            <w:r>
              <w:rPr>
                <w:color w:val="333333"/>
              </w:rPr>
              <w:t>s, l'</w:t>
            </w:r>
            <w:hyperlink w:anchor="_A" w:history="1">
              <w:r>
                <w:rPr>
                  <w:rStyle w:val="Lienhypertexte"/>
                  <w:rFonts w:cs="Arial"/>
                  <w:color w:val="0000CC"/>
                </w:rPr>
                <w:t>agir</w:t>
              </w:r>
            </w:hyperlink>
            <w:r>
              <w:rPr>
                <w:color w:val="333333"/>
              </w:rPr>
              <w:t xml:space="preserve"> est </w:t>
            </w:r>
            <w:hyperlink w:anchor="_Engagement" w:history="1">
              <w:r>
                <w:rPr>
                  <w:rStyle w:val="Lienhypertexte"/>
                  <w:rFonts w:cs="Arial"/>
                  <w:color w:val="0000CC"/>
                </w:rPr>
                <w:t>engagement</w:t>
              </w:r>
            </w:hyperlink>
            <w:r>
              <w:rPr>
                <w:color w:val="333333"/>
              </w:rPr>
              <w:t xml:space="preserve"> du sujet et sa construction. Le comment est inclus dans la problématique mais elle ne s'y réduit pas. Sert à faire vivre des questions, faire qu'elles habitent les gens, permet de se professionnaliser ou de se distancier, de développer des </w:t>
            </w:r>
            <w:hyperlink w:anchor="_Processus" w:history="1">
              <w:r>
                <w:rPr>
                  <w:rStyle w:val="Lienhypertexte"/>
                  <w:rFonts w:cs="Arial"/>
                  <w:color w:val="0000CC"/>
                </w:rPr>
                <w:t>processus</w:t>
              </w:r>
            </w:hyperlink>
            <w:r>
              <w:rPr>
                <w:color w:val="333333"/>
              </w:rPr>
              <w:t xml:space="preserve"> humains. Il ne s'agit pas d'éliminer la question mais de la faire produire et notamment lui faire donner des résultats.</w:t>
            </w:r>
          </w:p>
          <w:p w:rsidR="005A4D6A" w:rsidRDefault="005A4D6A" w:rsidP="004622BA">
            <w:pPr>
              <w:numPr>
                <w:ilvl w:val="0"/>
                <w:numId w:val="133"/>
              </w:numPr>
              <w:suppressAutoHyphens/>
              <w:jc w:val="both"/>
              <w:rPr>
                <w:color w:val="333333"/>
              </w:rPr>
            </w:pPr>
            <w:r>
              <w:rPr>
                <w:color w:val="333333"/>
              </w:rPr>
              <w:t xml:space="preserve">Permet de travailler </w:t>
            </w:r>
            <w:hyperlink w:anchor="_Indicateur__" w:history="1">
              <w:r>
                <w:rPr>
                  <w:rStyle w:val="Lienhypertexte"/>
                  <w:rFonts w:cs="Arial"/>
                  <w:color w:val="0000CC"/>
                </w:rPr>
                <w:t>implication</w:t>
              </w:r>
            </w:hyperlink>
            <w:r>
              <w:rPr>
                <w:color w:val="333333"/>
              </w:rPr>
              <w:t xml:space="preserve">/distanciation (Voir </w:t>
            </w:r>
            <w:hyperlink w:anchor="_Indicateur__" w:history="1">
              <w:r>
                <w:rPr>
                  <w:rStyle w:val="Lienhypertexte"/>
                  <w:rFonts w:cs="Arial"/>
                  <w:color w:val="0000CC"/>
                </w:rPr>
                <w:t>Implication</w:t>
              </w:r>
            </w:hyperlink>
            <w:r>
              <w:rPr>
                <w:color w:val="333333"/>
              </w:rPr>
              <w:t xml:space="preserve">), elle permet d'être en </w:t>
            </w:r>
            <w:hyperlink w:anchor="_Projet__" w:history="1">
              <w:r>
                <w:rPr>
                  <w:rStyle w:val="Lienhypertexte"/>
                  <w:rFonts w:cs="Arial"/>
                  <w:color w:val="0000CC"/>
                </w:rPr>
                <w:t>projet</w:t>
              </w:r>
            </w:hyperlink>
            <w:r>
              <w:rPr>
                <w:color w:val="333333"/>
              </w:rPr>
              <w:t xml:space="preserve">, elle est </w:t>
            </w:r>
            <w:hyperlink w:anchor="_Autorisation" w:history="1">
              <w:r>
                <w:rPr>
                  <w:rStyle w:val="Lienhypertexte"/>
                  <w:rFonts w:cs="Arial"/>
                  <w:color w:val="0000CC"/>
                </w:rPr>
                <w:t>autorisation</w:t>
              </w:r>
            </w:hyperlink>
            <w:r>
              <w:rPr>
                <w:color w:val="333333"/>
              </w:rPr>
              <w:t xml:space="preserve"> du sujet.</w:t>
            </w:r>
          </w:p>
        </w:tc>
      </w:tr>
      <w:bookmarkStart w:id="758" w:name="_Problématisation"/>
      <w:bookmarkStart w:id="759" w:name="_Toc174647012"/>
      <w:bookmarkEnd w:id="75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60" w:name="_Toc192943983"/>
            <w:r w:rsidR="005A4D6A" w:rsidRPr="00DF3ADF">
              <w:rPr>
                <w:rStyle w:val="Lienhypertexte"/>
                <w:rFonts w:cs="Arial"/>
                <w:color w:val="0000CC"/>
              </w:rPr>
              <w:t>Problématisation</w:t>
            </w:r>
            <w:bookmarkEnd w:id="759"/>
            <w:bookmarkEnd w:id="76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34"/>
              </w:numPr>
              <w:suppressAutoHyphens/>
              <w:jc w:val="both"/>
              <w:rPr>
                <w:color w:val="333333"/>
              </w:rPr>
            </w:pPr>
            <w:r>
              <w:rPr>
                <w:color w:val="333333"/>
              </w:rPr>
              <w:t xml:space="preserve">Est un </w:t>
            </w:r>
            <w:hyperlink w:anchor="_Processus" w:history="1">
              <w:r>
                <w:rPr>
                  <w:rStyle w:val="Lienhypertexte"/>
                  <w:rFonts w:cs="Arial"/>
                  <w:color w:val="0000CC"/>
                </w:rPr>
                <w:t>processus</w:t>
              </w:r>
            </w:hyperlink>
            <w:r>
              <w:rPr>
                <w:color w:val="333333"/>
              </w:rPr>
              <w:t xml:space="preserve"> : la finale indique que ce n'est pas un état, ni une substance mais un travail du sujet, un construit élaboré. Est le travail engagé pour </w:t>
            </w:r>
            <w:r>
              <w:rPr>
                <w:i/>
                <w:iCs/>
                <w:color w:val="333333"/>
              </w:rPr>
              <w:t xml:space="preserve">être en </w:t>
            </w:r>
            <w:hyperlink w:anchor="_Problématique__" w:history="1">
              <w:r>
                <w:rPr>
                  <w:rStyle w:val="Lienhypertexte"/>
                  <w:rFonts w:cs="Arial"/>
                  <w:i/>
                  <w:iCs/>
                  <w:color w:val="0000CC"/>
                </w:rPr>
                <w:t>problème</w:t>
              </w:r>
            </w:hyperlink>
            <w:r>
              <w:rPr>
                <w:i/>
                <w:iCs/>
                <w:color w:val="333333"/>
              </w:rPr>
              <w:t>,</w:t>
            </w:r>
            <w:r>
              <w:rPr>
                <w:color w:val="333333"/>
              </w:rPr>
              <w:t xml:space="preserve"> c'est-à-dire dans une situation qui exige un effort, où on est en tension, entre des éléments qui ne devraient pas aller ensemble et qui pourtant s'imposent dans une même </w:t>
            </w:r>
            <w:hyperlink w:anchor="_Visée" w:history="1">
              <w:r>
                <w:rPr>
                  <w:rStyle w:val="Lienhypertexte"/>
                  <w:rFonts w:cs="Arial"/>
                  <w:color w:val="0000CC"/>
                </w:rPr>
                <w:t>visée</w:t>
              </w:r>
            </w:hyperlink>
            <w:r>
              <w:rPr>
                <w:color w:val="333333"/>
              </w:rPr>
              <w:t>.</w:t>
            </w:r>
          </w:p>
          <w:p w:rsidR="005A4D6A" w:rsidRDefault="005A4D6A" w:rsidP="004622BA">
            <w:pPr>
              <w:numPr>
                <w:ilvl w:val="0"/>
                <w:numId w:val="134"/>
              </w:numPr>
              <w:suppressAutoHyphens/>
              <w:jc w:val="both"/>
              <w:rPr>
                <w:color w:val="333333"/>
              </w:rPr>
            </w:pPr>
            <w:r>
              <w:rPr>
                <w:color w:val="333333"/>
              </w:rPr>
              <w:t xml:space="preserve">Travail de la </w:t>
            </w:r>
            <w:hyperlink w:anchor="_Constructivisme__" w:history="1">
              <w:r>
                <w:rPr>
                  <w:rStyle w:val="Lienhypertexte"/>
                  <w:rFonts w:cs="Arial"/>
                  <w:color w:val="0000CC"/>
                </w:rPr>
                <w:t>contradiction</w:t>
              </w:r>
            </w:hyperlink>
            <w:r>
              <w:rPr>
                <w:color w:val="333333"/>
              </w:rPr>
              <w:t xml:space="preserve">, construction d'une difficulté, d'une situation consistante, de </w:t>
            </w:r>
            <w:hyperlink w:anchor="_Contraire__" w:history="1">
              <w:r>
                <w:rPr>
                  <w:rStyle w:val="Lienhypertexte"/>
                  <w:rFonts w:cs="Arial"/>
                  <w:color w:val="0000CC"/>
                </w:rPr>
                <w:t>conflit</w:t>
              </w:r>
            </w:hyperlink>
            <w:r>
              <w:rPr>
                <w:color w:val="333333"/>
              </w:rPr>
              <w:t>, une occasion construite par le sujet d'un travail, d'une élaboration/</w:t>
            </w:r>
            <w:hyperlink w:anchor="_Pensée_magique__" w:history="1">
              <w:r>
                <w:rPr>
                  <w:rStyle w:val="Lienhypertexte"/>
                  <w:rFonts w:cs="Arial"/>
                  <w:color w:val="0000CC"/>
                </w:rPr>
                <w:t>perlaboration</w:t>
              </w:r>
            </w:hyperlink>
            <w:r>
              <w:rPr>
                <w:color w:val="333333"/>
              </w:rPr>
              <w:t xml:space="preserve">. (Voir </w:t>
            </w:r>
            <w:hyperlink w:anchor="_Dialectique__" w:history="1">
              <w:r>
                <w:rPr>
                  <w:rStyle w:val="Lienhypertexte"/>
                  <w:rFonts w:cs="Arial"/>
                  <w:color w:val="0000CC"/>
                </w:rPr>
                <w:t>dialectique</w:t>
              </w:r>
            </w:hyperlink>
            <w:r>
              <w:rPr>
                <w:color w:val="333333"/>
              </w:rPr>
              <w:t>).</w:t>
            </w:r>
          </w:p>
          <w:p w:rsidR="005A4D6A" w:rsidRDefault="005A4D6A" w:rsidP="004622BA">
            <w:pPr>
              <w:numPr>
                <w:ilvl w:val="0"/>
                <w:numId w:val="134"/>
              </w:numPr>
              <w:suppressAutoHyphens/>
              <w:jc w:val="both"/>
              <w:rPr>
                <w:color w:val="333333"/>
              </w:rPr>
            </w:pPr>
            <w:r>
              <w:rPr>
                <w:color w:val="333333"/>
              </w:rPr>
              <w:t xml:space="preserve">Trois phases s’enchevêtrent : </w:t>
            </w:r>
            <w:r>
              <w:rPr>
                <w:b/>
                <w:color w:val="333333"/>
              </w:rPr>
              <w:t xml:space="preserve">la position du </w:t>
            </w:r>
            <w:hyperlink w:anchor="_Problématique__" w:history="1">
              <w:r>
                <w:rPr>
                  <w:rStyle w:val="Lienhypertexte"/>
                  <w:rFonts w:cs="Arial"/>
                  <w:b/>
                  <w:color w:val="0000CC"/>
                </w:rPr>
                <w:t>problème</w:t>
              </w:r>
            </w:hyperlink>
            <w:r>
              <w:rPr>
                <w:color w:val="333333"/>
              </w:rPr>
              <w:t xml:space="preserve">, sa construction et la quête d’une réponse. Poser le </w:t>
            </w:r>
            <w:hyperlink w:anchor="_Problématique__" w:history="1">
              <w:r>
                <w:rPr>
                  <w:rStyle w:val="Lienhypertexte"/>
                  <w:rFonts w:cs="Arial"/>
                  <w:color w:val="0000CC"/>
                </w:rPr>
                <w:t>problème</w:t>
              </w:r>
            </w:hyperlink>
            <w:r>
              <w:rPr>
                <w:color w:val="333333"/>
              </w:rPr>
              <w:t xml:space="preserve">, c’est s’attacher à le construire de différentes manières, à l’étoffer, à mettre en </w:t>
            </w:r>
            <w:hyperlink w:anchor="_Dialectique__" w:history="1">
              <w:r>
                <w:rPr>
                  <w:rStyle w:val="Lienhypertexte"/>
                  <w:rFonts w:cs="Arial"/>
                  <w:color w:val="0000CC"/>
                </w:rPr>
                <w:t>dialectique</w:t>
              </w:r>
            </w:hyperlink>
            <w:r>
              <w:rPr>
                <w:color w:val="333333"/>
              </w:rPr>
              <w:t xml:space="preserve"> ses éléments (mettre au jour les </w:t>
            </w:r>
            <w:hyperlink w:anchor="_Contraire" w:history="1">
              <w:r>
                <w:rPr>
                  <w:rStyle w:val="Lienhypertexte"/>
                  <w:rFonts w:cs="Arial"/>
                  <w:color w:val="0000CC"/>
                </w:rPr>
                <w:t>contraire</w:t>
              </w:r>
            </w:hyperlink>
            <w:r>
              <w:rPr>
                <w:color w:val="333333"/>
              </w:rPr>
              <w:t xml:space="preserve">s) pour se l’approprier ; reconnaître ou recréer un </w:t>
            </w:r>
            <w:hyperlink w:anchor="_Problématique__" w:history="1">
              <w:r>
                <w:rPr>
                  <w:rStyle w:val="Lienhypertexte"/>
                  <w:rFonts w:cs="Arial"/>
                  <w:color w:val="0000CC"/>
                </w:rPr>
                <w:t>problème</w:t>
              </w:r>
            </w:hyperlink>
            <w:r>
              <w:rPr>
                <w:color w:val="333333"/>
              </w:rPr>
              <w:t xml:space="preserve"> </w:t>
            </w:r>
            <w:r>
              <w:rPr>
                <w:i/>
                <w:iCs/>
                <w:color w:val="333333"/>
              </w:rPr>
              <w:t xml:space="preserve">comme </w:t>
            </w:r>
            <w:hyperlink w:anchor="_Problématique__" w:history="1">
              <w:r>
                <w:rPr>
                  <w:rStyle w:val="Lienhypertexte"/>
                  <w:rFonts w:cs="Arial"/>
                  <w:i/>
                  <w:iCs/>
                  <w:color w:val="0000CC"/>
                </w:rPr>
                <w:t>problème</w:t>
              </w:r>
            </w:hyperlink>
            <w:r>
              <w:rPr>
                <w:i/>
                <w:iCs/>
                <w:color w:val="333333"/>
              </w:rPr>
              <w:t>-pour-soi </w:t>
            </w:r>
            <w:r>
              <w:rPr>
                <w:color w:val="333333"/>
              </w:rPr>
              <w:t xml:space="preserve">; constater un désaccord sur un sujet : avoir conscience d’un </w:t>
            </w:r>
            <w:hyperlink w:anchor="_Problématique__" w:history="1">
              <w:r>
                <w:rPr>
                  <w:rStyle w:val="Lienhypertexte"/>
                  <w:rFonts w:cs="Arial"/>
                  <w:color w:val="0000CC"/>
                </w:rPr>
                <w:t>problème</w:t>
              </w:r>
            </w:hyperlink>
            <w:r>
              <w:rPr>
                <w:color w:val="333333"/>
              </w:rPr>
              <w:t xml:space="preserve"> et le reformuler, s’approprier une </w:t>
            </w:r>
            <w:hyperlink w:anchor="_Enigme" w:history="1">
              <w:r>
                <w:rPr>
                  <w:rStyle w:val="Lienhypertexte"/>
                  <w:rFonts w:cs="Arial"/>
                  <w:color w:val="0000CC"/>
                </w:rPr>
                <w:t>énigme</w:t>
              </w:r>
            </w:hyperlink>
            <w:r>
              <w:rPr>
                <w:color w:val="333333"/>
              </w:rPr>
              <w:t xml:space="preserve">, installer le </w:t>
            </w:r>
            <w:hyperlink w:anchor="_R_1" w:history="1">
              <w:r>
                <w:rPr>
                  <w:rStyle w:val="Lienhypertexte"/>
                  <w:rFonts w:cs="Arial"/>
                  <w:color w:val="0000CC"/>
                </w:rPr>
                <w:t>questionnement</w:t>
              </w:r>
            </w:hyperlink>
            <w:r>
              <w:rPr>
                <w:color w:val="333333"/>
              </w:rPr>
              <w:t xml:space="preserve">. </w:t>
            </w:r>
            <w:r>
              <w:rPr>
                <w:b/>
                <w:color w:val="333333"/>
              </w:rPr>
              <w:t xml:space="preserve">Construire le </w:t>
            </w:r>
            <w:hyperlink w:anchor="_Problématique__" w:history="1">
              <w:r>
                <w:rPr>
                  <w:rStyle w:val="Lienhypertexte"/>
                  <w:rFonts w:cs="Arial"/>
                  <w:b/>
                  <w:color w:val="0000CC"/>
                </w:rPr>
                <w:t>problème</w:t>
              </w:r>
            </w:hyperlink>
            <w:r>
              <w:rPr>
                <w:color w:val="333333"/>
              </w:rPr>
              <w:t xml:space="preserve">, c’est inventer et structurer un </w:t>
            </w:r>
            <w:r>
              <w:rPr>
                <w:i/>
                <w:iCs/>
                <w:color w:val="333333"/>
              </w:rPr>
              <w:t>espace d’investigation</w:t>
            </w:r>
            <w:r>
              <w:rPr>
                <w:color w:val="333333"/>
              </w:rPr>
              <w:t xml:space="preserve"> visant l’élucidation des conditions du </w:t>
            </w:r>
            <w:hyperlink w:anchor="_Problématique__" w:history="1">
              <w:r>
                <w:rPr>
                  <w:rStyle w:val="Lienhypertexte"/>
                  <w:rFonts w:cs="Arial"/>
                  <w:color w:val="0000CC"/>
                </w:rPr>
                <w:t>problème </w:t>
              </w:r>
            </w:hyperlink>
            <w:r>
              <w:rPr>
                <w:color w:val="333333"/>
              </w:rPr>
              <w:t xml:space="preserve">: dialectiser (faire le va-et-vient entre les </w:t>
            </w:r>
            <w:hyperlink w:anchor="_Contraire" w:history="1">
              <w:r>
                <w:rPr>
                  <w:rStyle w:val="Lienhypertexte"/>
                  <w:rFonts w:cs="Arial"/>
                  <w:color w:val="0000CC"/>
                </w:rPr>
                <w:t>contraire</w:t>
              </w:r>
            </w:hyperlink>
            <w:r>
              <w:rPr>
                <w:color w:val="333333"/>
              </w:rPr>
              <w:t xml:space="preserve">s), questionner, étoffer le </w:t>
            </w:r>
            <w:hyperlink w:anchor="_Problématique__" w:history="1">
              <w:r>
                <w:rPr>
                  <w:rStyle w:val="Lienhypertexte"/>
                  <w:rFonts w:cs="Arial"/>
                  <w:color w:val="0000CC"/>
                </w:rPr>
                <w:t>problème</w:t>
              </w:r>
            </w:hyperlink>
            <w:r>
              <w:rPr>
                <w:color w:val="333333"/>
              </w:rPr>
              <w:t xml:space="preserve"> en le lisant avec diverses références ; se centrer sur la compréhension, la définition, la détermination des données, des enjeux, des circonstances et les mettre en discussion ; mettre en liens les données, inscrire le </w:t>
            </w:r>
            <w:hyperlink w:anchor="_Problématique__" w:history="1">
              <w:r>
                <w:rPr>
                  <w:rStyle w:val="Lienhypertexte"/>
                  <w:rFonts w:cs="Arial"/>
                  <w:color w:val="0000CC"/>
                </w:rPr>
                <w:t>problème</w:t>
              </w:r>
            </w:hyperlink>
            <w:r>
              <w:rPr>
                <w:color w:val="333333"/>
              </w:rPr>
              <w:t xml:space="preserve"> dans un réseau de </w:t>
            </w:r>
            <w:hyperlink w:anchor="_Problématique__" w:history="1">
              <w:r>
                <w:rPr>
                  <w:rStyle w:val="Lienhypertexte"/>
                  <w:rFonts w:cs="Arial"/>
                  <w:color w:val="0000CC"/>
                </w:rPr>
                <w:t>problème</w:t>
              </w:r>
            </w:hyperlink>
            <w:r>
              <w:rPr>
                <w:color w:val="333333"/>
              </w:rPr>
              <w:t xml:space="preserve">s. </w:t>
            </w:r>
            <w:r>
              <w:rPr>
                <w:b/>
                <w:color w:val="333333"/>
              </w:rPr>
              <w:t>Se mettre en quête de la réponse</w:t>
            </w:r>
            <w:r>
              <w:rPr>
                <w:color w:val="333333"/>
              </w:rPr>
              <w:t xml:space="preserve">, c’est Inventer et exécuter de </w:t>
            </w:r>
            <w:r>
              <w:rPr>
                <w:i/>
                <w:iCs/>
                <w:color w:val="333333"/>
              </w:rPr>
              <w:t>plans successifs</w:t>
            </w:r>
            <w:r>
              <w:rPr>
                <w:color w:val="333333"/>
              </w:rPr>
              <w:t xml:space="preserve">, conduisant à la production d’une « réponse », en fait, </w:t>
            </w:r>
            <w:r>
              <w:rPr>
                <w:i/>
                <w:iCs/>
                <w:color w:val="333333"/>
              </w:rPr>
              <w:t>d’une avancée ;</w:t>
            </w:r>
            <w:r>
              <w:rPr>
                <w:color w:val="333333"/>
              </w:rPr>
              <w:t xml:space="preserve"> reconstituer après coup (avec transformation) un cheminement vers cette réponse, de manière à le rendre intelligible à autrui ; recomposer un trajet : transformer le questionnement, effectuer une avancée.</w:t>
            </w:r>
          </w:p>
          <w:p w:rsidR="005A4D6A" w:rsidRDefault="00AE0CD4" w:rsidP="004622BA">
            <w:pPr>
              <w:numPr>
                <w:ilvl w:val="0"/>
                <w:numId w:val="134"/>
              </w:numPr>
              <w:suppressAutoHyphens/>
              <w:jc w:val="both"/>
              <w:rPr>
                <w:color w:val="333333"/>
              </w:rPr>
            </w:pPr>
            <w:hyperlink w:anchor="_Processus" w:history="1">
              <w:r w:rsidR="005A4D6A">
                <w:rPr>
                  <w:rStyle w:val="Lienhypertexte"/>
                  <w:rFonts w:cs="Arial"/>
                  <w:color w:val="0000CC"/>
                </w:rPr>
                <w:t>Processus</w:t>
              </w:r>
            </w:hyperlink>
            <w:r w:rsidR="005A4D6A">
              <w:rPr>
                <w:color w:val="333333"/>
              </w:rPr>
              <w:t xml:space="preserve"> caractéristique de l’</w:t>
            </w:r>
            <w:hyperlink w:anchor="_Accompagnement__" w:history="1">
              <w:r w:rsidR="005A4D6A">
                <w:rPr>
                  <w:rStyle w:val="Lienhypertexte"/>
                  <w:rFonts w:cs="Arial"/>
                  <w:color w:val="0000CC"/>
                </w:rPr>
                <w:t>accompagnement</w:t>
              </w:r>
            </w:hyperlink>
            <w:r w:rsidR="005A4D6A">
              <w:rPr>
                <w:color w:val="333333"/>
              </w:rPr>
              <w:t xml:space="preserve"> professionnel.</w:t>
            </w:r>
            <w:r w:rsidR="005A4D6A">
              <w:rPr>
                <w:rStyle w:val="Appelnotedebasdep"/>
                <w:rFonts w:cs="Arial"/>
                <w:szCs w:val="16"/>
              </w:rPr>
              <w:footnoteReference w:id="278"/>
            </w:r>
          </w:p>
        </w:tc>
      </w:tr>
      <w:bookmarkStart w:id="761" w:name="_Problématiser"/>
      <w:bookmarkEnd w:id="76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62" w:name="_Toc192943984"/>
            <w:r w:rsidR="005A4D6A" w:rsidRPr="00DF3ADF">
              <w:rPr>
                <w:rStyle w:val="Lienhypertexte"/>
                <w:rFonts w:cs="Arial"/>
                <w:color w:val="0000CC"/>
              </w:rPr>
              <w:t>Problématiser</w:t>
            </w:r>
            <w:bookmarkEnd w:id="76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i/>
                <w:color w:val="333333"/>
              </w:rPr>
              <w:t>(Faire) problématiser</w:t>
            </w:r>
            <w:r>
              <w:rPr>
                <w:color w:val="333333"/>
              </w:rPr>
              <w:t xml:space="preserve"> : L’accompagnateur problématise pour que l’accompagné lui-même problématise. C’est créer ou utiliser un décalage optimal entre ce que l’accompagné sait penser, sait dire, sait faire… et ce qu’il ne sait pas encore. Décalage où sont posées, par ajustements successifs, les conditions pour que l’accompagné soit confronté à de l’inconnu, mais un inconnu restreint à un niveau acceptable pour susciter la mise au travail, et pour faire surgir en même temps des </w:t>
            </w:r>
            <w:hyperlink w:anchor="_Constructivisme__" w:history="1">
              <w:r>
                <w:rPr>
                  <w:rStyle w:val="Lienhypertexte"/>
                  <w:rFonts w:cs="Arial"/>
                  <w:color w:val="0000CC"/>
                </w:rPr>
                <w:t>contradiction</w:t>
              </w:r>
            </w:hyperlink>
            <w:r>
              <w:rPr>
                <w:color w:val="333333"/>
              </w:rPr>
              <w:t xml:space="preserve">s ou des </w:t>
            </w:r>
            <w:hyperlink w:anchor="_Contraire__" w:history="1">
              <w:r>
                <w:rPr>
                  <w:rStyle w:val="Lienhypertexte"/>
                  <w:rFonts w:cs="Arial"/>
                  <w:color w:val="0000CC"/>
                </w:rPr>
                <w:t>conflit</w:t>
              </w:r>
            </w:hyperlink>
            <w:r>
              <w:rPr>
                <w:color w:val="333333"/>
              </w:rPr>
              <w:t xml:space="preserve">s qui provoquent un dépassement (re-structuration) de son mode de traitement actuel. Etoffer la question qu’on travaille, voir l’objet de travail sous plusieurs angles, le parler dans différents langages. Mettre en </w:t>
            </w:r>
            <w:hyperlink w:anchor="_Dialectique__" w:history="1">
              <w:r>
                <w:rPr>
                  <w:rStyle w:val="Lienhypertexte"/>
                  <w:rFonts w:cs="Arial"/>
                  <w:color w:val="0000CC"/>
                </w:rPr>
                <w:t>dialectique </w:t>
              </w:r>
            </w:hyperlink>
            <w:r>
              <w:rPr>
                <w:color w:val="333333"/>
              </w:rPr>
              <w:t xml:space="preserve">: chercher le </w:t>
            </w:r>
            <w:hyperlink w:anchor="_Contraire" w:history="1">
              <w:r>
                <w:rPr>
                  <w:rStyle w:val="Lienhypertexte"/>
                  <w:rFonts w:cs="Arial"/>
                  <w:color w:val="0000CC"/>
                </w:rPr>
                <w:t>contraire</w:t>
              </w:r>
            </w:hyperlink>
            <w:r>
              <w:rPr>
                <w:color w:val="333333"/>
              </w:rPr>
              <w:t xml:space="preserve">, supposer le troisième terme qui permettrait de faire avec les deux </w:t>
            </w:r>
            <w:hyperlink w:anchor="_Contraire" w:history="1">
              <w:r>
                <w:rPr>
                  <w:rStyle w:val="Lienhypertexte"/>
                  <w:rFonts w:cs="Arial"/>
                  <w:color w:val="0000CC"/>
                </w:rPr>
                <w:t>contraire</w:t>
              </w:r>
            </w:hyperlink>
            <w:r>
              <w:rPr>
                <w:color w:val="333333"/>
              </w:rPr>
              <w:t xml:space="preserve">s, d’aller de l’un à l’autre. Entrevoir les doubles </w:t>
            </w:r>
            <w:hyperlink w:anchor="_Compétence__" w:history="1">
              <w:r>
                <w:rPr>
                  <w:rStyle w:val="Lienhypertexte"/>
                  <w:rFonts w:cs="Arial"/>
                  <w:color w:val="0000CC"/>
                </w:rPr>
                <w:t>compétence</w:t>
              </w:r>
            </w:hyperlink>
            <w:r>
              <w:rPr>
                <w:color w:val="333333"/>
              </w:rPr>
              <w:t>s.</w:t>
            </w:r>
          </w:p>
          <w:p w:rsidR="005A4D6A" w:rsidRDefault="005A4D6A" w:rsidP="004622BA">
            <w:pPr>
              <w:suppressAutoHyphens/>
              <w:jc w:val="both"/>
              <w:rPr>
                <w:color w:val="333333"/>
              </w:rPr>
            </w:pPr>
            <w:r>
              <w:rPr>
                <w:color w:val="333333"/>
              </w:rPr>
              <w:t xml:space="preserve">En ce qui le concerne, parce que chaque situation professionnelle est unique, elle </w:t>
            </w:r>
            <w:hyperlink w:anchor="_Demande__" w:history="1">
              <w:r>
                <w:rPr>
                  <w:rStyle w:val="Lienhypertexte"/>
                  <w:rFonts w:cs="Arial"/>
                  <w:color w:val="0000CC"/>
                </w:rPr>
                <w:t>demande</w:t>
              </w:r>
            </w:hyperlink>
            <w:r>
              <w:rPr>
                <w:color w:val="333333"/>
              </w:rPr>
              <w:t xml:space="preserve"> à l’accompagnateur de faire autrement (voire autre chose) que ce qu’il sait déjà faire, ce qui est schématiquement prédéfini. En d’autres termes, il doit intervenir sur le cours de l’</w:t>
            </w:r>
            <w:hyperlink w:anchor="_Action" w:history="1">
              <w:r>
                <w:rPr>
                  <w:rStyle w:val="Lienhypertexte"/>
                  <w:rFonts w:cs="Arial"/>
                  <w:color w:val="0000CC"/>
                </w:rPr>
                <w:t>action</w:t>
              </w:r>
            </w:hyperlink>
            <w:r>
              <w:rPr>
                <w:color w:val="333333"/>
              </w:rPr>
              <w:t xml:space="preserve"> alors qu’il n’existe aucun ensemble ordonné de prescriptions, de normes —aucun algorithme préétabli à appliquer mécaniquement— qui lui permettraient d’appliquer ce qu’il sait. Il est donc </w:t>
            </w:r>
            <w:hyperlink w:anchor="_Face_:" w:history="1">
              <w:r>
                <w:rPr>
                  <w:rStyle w:val="Lienhypertexte"/>
                  <w:rFonts w:cs="Arial"/>
                  <w:color w:val="0000CC"/>
                </w:rPr>
                <w:t>face</w:t>
              </w:r>
            </w:hyperlink>
            <w:r>
              <w:rPr>
                <w:color w:val="333333"/>
              </w:rPr>
              <w:t xml:space="preserve"> à un </w:t>
            </w:r>
            <w:hyperlink w:anchor="_Problématique__" w:history="1">
              <w:r>
                <w:rPr>
                  <w:rStyle w:val="Lienhypertexte"/>
                  <w:rFonts w:cs="Arial"/>
                  <w:color w:val="0000CC"/>
                </w:rPr>
                <w:t>problème </w:t>
              </w:r>
            </w:hyperlink>
            <w:r>
              <w:rPr>
                <w:color w:val="333333"/>
              </w:rPr>
              <w:t xml:space="preserve">: ce qui le conduit à problématiser chaque fois son </w:t>
            </w:r>
            <w:hyperlink w:anchor="_Intervention_1" w:history="1">
              <w:r>
                <w:rPr>
                  <w:rStyle w:val="Lienhypertexte"/>
                  <w:rFonts w:cs="Arial"/>
                  <w:color w:val="0000CC"/>
                </w:rPr>
                <w:t>intervention</w:t>
              </w:r>
            </w:hyperlink>
            <w:r>
              <w:rPr>
                <w:color w:val="333333"/>
              </w:rPr>
              <w:t>, de manière à élaborer une démarche toujours différente.</w:t>
            </w:r>
          </w:p>
        </w:tc>
      </w:tr>
      <w:bookmarkStart w:id="763" w:name="_Problématique__"/>
      <w:bookmarkStart w:id="764" w:name="_Problématisation__"/>
      <w:bookmarkStart w:id="765" w:name="_Problème"/>
      <w:bookmarkEnd w:id="763"/>
      <w:bookmarkEnd w:id="764"/>
      <w:bookmarkEnd w:id="76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66" w:name="_Toc192943985"/>
            <w:r w:rsidR="005A4D6A" w:rsidRPr="00DF3ADF">
              <w:rPr>
                <w:rStyle w:val="Lienhypertexte"/>
                <w:rFonts w:cs="Arial"/>
                <w:color w:val="0000CC"/>
              </w:rPr>
              <w:t>Problème</w:t>
            </w:r>
            <w:bookmarkEnd w:id="76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Qui résiste. N’est pas forcément un dysfonctionnement. N’est pas naturel, est un construit social.</w:t>
            </w:r>
          </w:p>
          <w:p w:rsidR="005A4D6A" w:rsidRDefault="005A4D6A" w:rsidP="004622BA">
            <w:pPr>
              <w:suppressAutoHyphens/>
              <w:jc w:val="both"/>
              <w:rPr>
                <w:color w:val="333333"/>
                <w:u w:val="single"/>
              </w:rPr>
            </w:pPr>
            <w:r>
              <w:rPr>
                <w:color w:val="333333"/>
              </w:rPr>
              <w:t>Deux conceptions existent :</w:t>
            </w:r>
            <w:r>
              <w:rPr>
                <w:color w:val="333333"/>
                <w:u w:val="single"/>
              </w:rPr>
              <w:t xml:space="preserve"> </w:t>
            </w:r>
          </w:p>
          <w:p w:rsidR="005A4D6A" w:rsidRDefault="005A4D6A" w:rsidP="004622BA">
            <w:pPr>
              <w:numPr>
                <w:ilvl w:val="3"/>
                <w:numId w:val="105"/>
              </w:numPr>
              <w:suppressAutoHyphens/>
              <w:ind w:left="360"/>
              <w:jc w:val="both"/>
              <w:rPr>
                <w:color w:val="333333"/>
              </w:rPr>
            </w:pPr>
            <w:r>
              <w:rPr>
                <w:color w:val="333333"/>
              </w:rPr>
              <w:t xml:space="preserve">La conception spatialisante dans laquelle le problème est considéré comme un obstacle à franchir par des </w:t>
            </w:r>
            <w:hyperlink w:anchor="_Trajectoire" w:history="1">
              <w:r>
                <w:rPr>
                  <w:rStyle w:val="Lienhypertexte"/>
                  <w:rFonts w:cs="Arial"/>
                  <w:color w:val="0000CC"/>
                </w:rPr>
                <w:t>trajectoire</w:t>
              </w:r>
            </w:hyperlink>
            <w:r>
              <w:rPr>
                <w:color w:val="333333"/>
              </w:rPr>
              <w:t xml:space="preserve">s où le temps y est figuré comme chronologie. Il est prédéfini. C’est le problème à résoudre par une solution qui éradiquera la question (dans la </w:t>
            </w:r>
            <w:hyperlink w:anchor="_Résolution_de_problèmes" w:history="1">
              <w:r>
                <w:rPr>
                  <w:rStyle w:val="Lienhypertexte"/>
                  <w:rFonts w:cs="Arial"/>
                  <w:color w:val="0000CC"/>
                </w:rPr>
                <w:t>résolution de problème</w:t>
              </w:r>
            </w:hyperlink>
            <w:r>
              <w:rPr>
                <w:color w:val="333333"/>
              </w:rPr>
              <w:t xml:space="preserve"> et la </w:t>
            </w:r>
            <w:hyperlink w:anchor="_Résolution_de_problèmes" w:history="1">
              <w:r>
                <w:rPr>
                  <w:rStyle w:val="Lienhypertexte"/>
                  <w:rFonts w:cs="Arial"/>
                  <w:color w:val="0000CC"/>
                </w:rPr>
                <w:t>prise de décision rationnelle</w:t>
              </w:r>
            </w:hyperlink>
            <w:r>
              <w:rPr>
                <w:color w:val="333333"/>
              </w:rPr>
              <w:t xml:space="preserve">). La réponse est dite apocritique : apo (qui sépare, qui évacue), </w:t>
            </w:r>
            <w:hyperlink w:anchor="_Critique" w:history="1">
              <w:r>
                <w:rPr>
                  <w:rStyle w:val="Lienhypertexte"/>
                  <w:rFonts w:cs="Arial"/>
                  <w:color w:val="0000CC"/>
                </w:rPr>
                <w:t>critique</w:t>
              </w:r>
            </w:hyperlink>
            <w:r>
              <w:rPr>
                <w:color w:val="333333"/>
              </w:rPr>
              <w:t xml:space="preserve"> (le questionnement) — c’est-à-dire qui solutionnent et suppriment le problème</w:t>
            </w:r>
            <w:r>
              <w:rPr>
                <w:rStyle w:val="Appelnotedebasdep"/>
                <w:rFonts w:cs="Arial"/>
                <w:szCs w:val="16"/>
              </w:rPr>
              <w:footnoteReference w:id="279"/>
            </w:r>
            <w:r>
              <w:rPr>
                <w:color w:val="333333"/>
              </w:rPr>
              <w:t xml:space="preserve">. Utilisation fréquente de la </w:t>
            </w:r>
            <w:hyperlink w:anchor="_Maïeutique" w:history="1">
              <w:r>
                <w:rPr>
                  <w:rStyle w:val="Lienhypertexte"/>
                  <w:rFonts w:cs="Arial"/>
                  <w:color w:val="0000CC"/>
                </w:rPr>
                <w:t>maïeutique</w:t>
              </w:r>
            </w:hyperlink>
            <w:r>
              <w:rPr>
                <w:color w:val="333333"/>
              </w:rPr>
              <w:t xml:space="preserve"> pour guider vers la réponse que le maître a dans la tête</w:t>
            </w:r>
            <w:r>
              <w:rPr>
                <w:rStyle w:val="Appelnotedebasdep"/>
                <w:rFonts w:cs="Arial"/>
                <w:szCs w:val="16"/>
              </w:rPr>
              <w:footnoteReference w:id="280"/>
            </w:r>
            <w:r>
              <w:rPr>
                <w:color w:val="333333"/>
              </w:rPr>
              <w:t xml:space="preserve"> .</w:t>
            </w:r>
          </w:p>
          <w:p w:rsidR="005A4D6A" w:rsidRDefault="005A4D6A" w:rsidP="004622BA">
            <w:pPr>
              <w:numPr>
                <w:ilvl w:val="3"/>
                <w:numId w:val="105"/>
              </w:numPr>
              <w:suppressAutoHyphens/>
              <w:ind w:left="360"/>
              <w:jc w:val="both"/>
              <w:rPr>
                <w:color w:val="333333"/>
              </w:rPr>
            </w:pPr>
            <w:r>
              <w:rPr>
                <w:color w:val="333333"/>
              </w:rPr>
              <w:t xml:space="preserve">La conception centrée sur la temporalité, elle, donne droit de cité à la déstabilisation, aux avancées et aux errements particuliers des sujets, à leurs ingéniosités. La temporalité, c’est ce qui se joue, ce qui se trame dans l’instant, ce qui dure. C’est l’histoire des mouvements propres aux sujets confrontés au problème, c’est le </w:t>
            </w:r>
            <w:hyperlink w:anchor="_Contraire__" w:history="1">
              <w:r>
                <w:rPr>
                  <w:rStyle w:val="Lienhypertexte"/>
                  <w:rFonts w:cs="Arial"/>
                  <w:color w:val="0000CC"/>
                </w:rPr>
                <w:t>conflit</w:t>
              </w:r>
            </w:hyperlink>
            <w:r>
              <w:rPr>
                <w:color w:val="333333"/>
              </w:rPr>
              <w:t xml:space="preserve">, l’initiative, l’invention, le </w:t>
            </w:r>
            <w:hyperlink w:anchor="_Changement__" w:history="1">
              <w:r>
                <w:rPr>
                  <w:rStyle w:val="Lienhypertexte"/>
                  <w:rFonts w:cs="Arial"/>
                  <w:color w:val="0000CC"/>
                </w:rPr>
                <w:t>changement</w:t>
              </w:r>
            </w:hyperlink>
            <w:r>
              <w:rPr>
                <w:color w:val="333333"/>
              </w:rPr>
              <w:t xml:space="preserve"> et l’</w:t>
            </w:r>
            <w:hyperlink w:anchor="_Altération__" w:history="1">
              <w:r>
                <w:rPr>
                  <w:rStyle w:val="Lienhypertexte"/>
                  <w:rFonts w:cs="Arial"/>
                  <w:color w:val="0000CC"/>
                </w:rPr>
                <w:t>altération</w:t>
              </w:r>
            </w:hyperlink>
            <w:r>
              <w:rPr>
                <w:color w:val="333333"/>
              </w:rPr>
              <w:t xml:space="preserve">, le </w:t>
            </w:r>
            <w:hyperlink w:anchor="_Projet__" w:history="1">
              <w:r>
                <w:rPr>
                  <w:rStyle w:val="Lienhypertexte"/>
                  <w:rFonts w:cs="Arial"/>
                  <w:color w:val="0000CC"/>
                </w:rPr>
                <w:t>projet</w:t>
              </w:r>
            </w:hyperlink>
            <w:r>
              <w:rPr>
                <w:rStyle w:val="Appelnotedebasdep"/>
                <w:rFonts w:cs="Arial"/>
                <w:szCs w:val="16"/>
              </w:rPr>
              <w:footnoteReference w:id="281"/>
            </w:r>
            <w:r>
              <w:rPr>
                <w:color w:val="333333"/>
              </w:rPr>
              <w:t xml:space="preserve">. La temporalité, c’est ce sur quoi est centrée la conception du problème dans laquelle le sujet est considéré comme pris dans la </w:t>
            </w:r>
            <w:hyperlink w:anchor="_Situation___1" w:history="1">
              <w:r>
                <w:rPr>
                  <w:rStyle w:val="Lienhypertexte"/>
                  <w:rFonts w:cs="Arial"/>
                  <w:color w:val="0000CC"/>
                </w:rPr>
                <w:t>situation</w:t>
              </w:r>
            </w:hyperlink>
            <w:r>
              <w:rPr>
                <w:color w:val="333333"/>
              </w:rPr>
              <w:t>. C’est un problème à élucider. Dans ce cas, la « réponse » est immanente au sujet : elle est « signée », ne lui préexiste pas et ne peut donc pas être prédéterminée par l’accompagnateur, lequel est donc tenu d’</w:t>
            </w:r>
            <w:hyperlink w:anchor="_A" w:history="1">
              <w:r>
                <w:rPr>
                  <w:rStyle w:val="Lienhypertexte"/>
                  <w:rFonts w:cs="Arial"/>
                  <w:color w:val="0000CC"/>
                </w:rPr>
                <w:t>agir</w:t>
              </w:r>
            </w:hyperlink>
            <w:r>
              <w:rPr>
                <w:color w:val="333333"/>
              </w:rPr>
              <w:t xml:space="preserve"> sans avoir le repère de la réponse. De plus, ce n’est pas une solution, en ce sens qu’il y subsiste toujours un « questionnement en reste ». La réponse est alors appelée une « avancée ». C’est le problème à construire où la problématicité est inéliminable, persiste et se transforme constamment, cette transformation constituant la réponse. L’accompagnateur proposera d’abord « </w:t>
            </w:r>
            <w:r>
              <w:rPr>
                <w:rFonts w:ascii="Arial Narrow" w:hAnsi="Arial Narrow" w:cs="Arial Narrow"/>
                <w:color w:val="333333"/>
              </w:rPr>
              <w:t>une réflexion sur la construction même du problème. Il incitera à explorer les façons possibles ici et maintenant de poser le problème. Il mettra en scène « une attention portée à ces contenus qui s’imposent comme des agencements méconnus […] comme dérangement du conscientisé, du volontaire, du cohérent, du maîtrisé […] une déconstruction du niveau manifeste des phénomènes. Au travers de cette déconstruction se révèlent des liens inédits </w:t>
            </w:r>
            <w:r>
              <w:rPr>
                <w:color w:val="333333"/>
              </w:rPr>
              <w:t>»</w:t>
            </w:r>
            <w:r>
              <w:rPr>
                <w:rStyle w:val="Appelnotedebasdep"/>
                <w:rFonts w:cs="Arial"/>
                <w:szCs w:val="16"/>
              </w:rPr>
              <w:footnoteReference w:id="282"/>
            </w:r>
            <w:r>
              <w:rPr>
                <w:color w:val="333333"/>
              </w:rPr>
              <w:t xml:space="preserve">. Il demandera à qui profite cette construction-là et qui en pâtit, il œuvrera pour la création d’un problème </w:t>
            </w:r>
            <w:r>
              <w:rPr>
                <w:i/>
                <w:iCs/>
                <w:color w:val="333333"/>
              </w:rPr>
              <w:t>comme problème-pour-soi </w:t>
            </w:r>
            <w:r>
              <w:rPr>
                <w:color w:val="333333"/>
              </w:rPr>
              <w:t xml:space="preserve">: il entraînera vers une quête au sens plein du terme, dans le sens </w:t>
            </w:r>
            <w:hyperlink w:anchor="_Initiation" w:history="1">
              <w:r>
                <w:rPr>
                  <w:rStyle w:val="Lienhypertexte"/>
                  <w:rFonts w:cs="Arial"/>
                  <w:color w:val="0000CC"/>
                </w:rPr>
                <w:t>initiatique</w:t>
              </w:r>
            </w:hyperlink>
            <w:r>
              <w:rPr>
                <w:color w:val="333333"/>
              </w:rPr>
              <w:t xml:space="preserve">, non pas de recherche de la bonne réponse pour éradiquer le problème, mais d’exploration des possibles pour rendre habitable ce problème. La solution qui éliminera la difficulté peut advenir au cours de cette quête, on était alors devant un faux-problème. Mais le plus souvent devient vivable parce qu’il se déplace. Peut s’évanouir ou subsister ici ou ailleurs, mais il est devenu non pas un obstacle devant soi, à surmonter ou à contourner mais un des éléments avec lesquels avancer, c’est devenu un passage assumable parce qu’on a </w:t>
            </w:r>
            <w:r>
              <w:rPr>
                <w:rFonts w:ascii="Arial Narrow" w:hAnsi="Arial Narrow" w:cs="Arial Narrow"/>
                <w:color w:val="333333"/>
              </w:rPr>
              <w:t>« dégagé une intelligibilité de contenus méconnus ou déniés »</w:t>
            </w:r>
            <w:r>
              <w:rPr>
                <w:rStyle w:val="Appelnotedebasdep"/>
                <w:rFonts w:cs="Arial Narrow"/>
                <w:szCs w:val="16"/>
              </w:rPr>
              <w:footnoteReference w:id="283"/>
            </w:r>
            <w:r>
              <w:rPr>
                <w:rFonts w:ascii="Arial Narrow" w:hAnsi="Arial Narrow" w:cs="Arial Narrow"/>
                <w:color w:val="333333"/>
              </w:rPr>
              <w:t xml:space="preserve">. </w:t>
            </w:r>
            <w:r>
              <w:rPr>
                <w:color w:val="333333"/>
              </w:rPr>
              <w:t>La réponse qui fait s’évanouir le problème est une découverte imprévue, qui vient de surcroît, ou non : l’essentiel est d’avancer dans la compréhension de son monde.</w:t>
            </w:r>
            <w:r>
              <w:rPr>
                <w:rStyle w:val="Appelnotedebasdep"/>
                <w:rFonts w:cs="Arial"/>
                <w:szCs w:val="16"/>
              </w:rPr>
              <w:footnoteReference w:id="284"/>
            </w:r>
          </w:p>
        </w:tc>
      </w:tr>
      <w:bookmarkStart w:id="767" w:name="_Procès__"/>
      <w:bookmarkStart w:id="768" w:name="_Procédure"/>
      <w:bookmarkEnd w:id="767"/>
      <w:bookmarkEnd w:id="768"/>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69" w:name="_Toc174647014"/>
            <w:bookmarkStart w:id="770" w:name="_Toc192943986"/>
            <w:r w:rsidR="005A4D6A" w:rsidRPr="00DF3ADF">
              <w:rPr>
                <w:rStyle w:val="Lienhypertexte"/>
                <w:rFonts w:cs="Arial"/>
                <w:color w:val="0000CC"/>
              </w:rPr>
              <w:t>Procédure</w:t>
            </w:r>
            <w:bookmarkEnd w:id="769"/>
            <w:bookmarkEnd w:id="77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35"/>
              </w:numPr>
              <w:suppressAutoHyphens/>
              <w:jc w:val="both"/>
              <w:rPr>
                <w:color w:val="333333"/>
              </w:rPr>
            </w:pPr>
            <w:r>
              <w:rPr>
                <w:color w:val="333333"/>
              </w:rPr>
              <w:t xml:space="preserve">Manière de procéder ; méthode ou </w:t>
            </w:r>
            <w:hyperlink w:anchor="_Modèle" w:history="1">
              <w:r>
                <w:rPr>
                  <w:rStyle w:val="Lienhypertexte"/>
                  <w:rFonts w:cs="Arial"/>
                  <w:color w:val="0000CC"/>
                </w:rPr>
                <w:t>modèle</w:t>
              </w:r>
            </w:hyperlink>
            <w:r>
              <w:rPr>
                <w:color w:val="333333"/>
              </w:rPr>
              <w:t xml:space="preserve"> à imiter, un </w:t>
            </w:r>
            <w:hyperlink w:anchor="_Modèle" w:history="1">
              <w:r>
                <w:rPr>
                  <w:rStyle w:val="Lienhypertexte"/>
                  <w:rFonts w:cs="Arial"/>
                  <w:color w:val="0000CC"/>
                </w:rPr>
                <w:t>modèle</w:t>
              </w:r>
            </w:hyperlink>
            <w:r>
              <w:rPr>
                <w:color w:val="333333"/>
              </w:rPr>
              <w:t xml:space="preserve"> de référence à appliquer, une marche à suivre pour obtenir un résultat pré-défini. Ce sont des moyens. C’est le monde du comment faire. Dominante dans le </w:t>
            </w:r>
            <w:hyperlink w:anchor="_Dispositif__" w:history="1">
              <w:r>
                <w:rPr>
                  <w:rStyle w:val="Lienhypertexte"/>
                  <w:rFonts w:cs="Arial"/>
                  <w:color w:val="0000CC"/>
                </w:rPr>
                <w:t>dispositif</w:t>
              </w:r>
            </w:hyperlink>
            <w:r>
              <w:rPr>
                <w:color w:val="333333"/>
              </w:rPr>
              <w:t xml:space="preserve"> de l’</w:t>
            </w:r>
            <w:hyperlink w:anchor="_Evaluation__" w:history="1">
              <w:r>
                <w:rPr>
                  <w:rStyle w:val="Lienhypertexte"/>
                  <w:rFonts w:cs="Arial"/>
                  <w:color w:val="0000CC"/>
                </w:rPr>
                <w:t>évaluation</w:t>
              </w:r>
            </w:hyperlink>
            <w:r>
              <w:rPr>
                <w:color w:val="333333"/>
              </w:rPr>
              <w:t xml:space="preserve"> par la gestion des programmes.</w:t>
            </w:r>
          </w:p>
          <w:p w:rsidR="005A4D6A" w:rsidRDefault="005A4D6A" w:rsidP="004622BA">
            <w:pPr>
              <w:numPr>
                <w:ilvl w:val="0"/>
                <w:numId w:val="135"/>
              </w:numPr>
              <w:suppressAutoHyphens/>
              <w:jc w:val="both"/>
              <w:rPr>
                <w:color w:val="333333"/>
              </w:rPr>
            </w:pPr>
            <w:r>
              <w:rPr>
                <w:color w:val="333333"/>
              </w:rPr>
              <w:t>Protocoles. Recettes à suivre. Liste d’</w:t>
            </w:r>
            <w:hyperlink w:anchor="_Action" w:history="1">
              <w:r>
                <w:rPr>
                  <w:rStyle w:val="Lienhypertexte"/>
                  <w:rFonts w:cs="Arial"/>
                  <w:color w:val="0000CC"/>
                </w:rPr>
                <w:t>action</w:t>
              </w:r>
            </w:hyperlink>
            <w:r>
              <w:rPr>
                <w:color w:val="333333"/>
              </w:rPr>
              <w:t xml:space="preserve">s, d’opérations à conduire, algorithme pour résoudre un </w:t>
            </w:r>
            <w:hyperlink w:anchor="_Problématique__" w:history="1">
              <w:r>
                <w:rPr>
                  <w:rStyle w:val="Lienhypertexte"/>
                  <w:rFonts w:cs="Arial"/>
                  <w:color w:val="0000CC"/>
                </w:rPr>
                <w:t>problème</w:t>
              </w:r>
            </w:hyperlink>
            <w:r>
              <w:rPr>
                <w:color w:val="333333"/>
              </w:rPr>
              <w:t>. Séquence ordonnée d’</w:t>
            </w:r>
            <w:hyperlink w:anchor="_Action" w:history="1">
              <w:r>
                <w:rPr>
                  <w:rStyle w:val="Lienhypertexte"/>
                  <w:rFonts w:cs="Arial"/>
                  <w:color w:val="0000CC"/>
                </w:rPr>
                <w:t>action</w:t>
              </w:r>
            </w:hyperlink>
            <w:r>
              <w:rPr>
                <w:color w:val="333333"/>
              </w:rPr>
              <w:t xml:space="preserve">s pour fabriquer le bon produit, conforme aux </w:t>
            </w:r>
            <w:hyperlink w:anchor="_Critère" w:history="1">
              <w:r>
                <w:rPr>
                  <w:rStyle w:val="Lienhypertexte"/>
                  <w:rFonts w:cs="Arial"/>
                  <w:color w:val="0000CC"/>
                </w:rPr>
                <w:t>critère</w:t>
              </w:r>
            </w:hyperlink>
            <w:r>
              <w:rPr>
                <w:color w:val="333333"/>
              </w:rPr>
              <w:t>s pre-définis. Fabrication technique d’un objet. Recueil de procédures : – guide de montage – mode d’emploi, référentiel de bonnes pratiques.</w:t>
            </w:r>
          </w:p>
        </w:tc>
      </w:tr>
      <w:bookmarkStart w:id="771" w:name="_Processus__"/>
      <w:bookmarkStart w:id="772" w:name="_Procès"/>
      <w:bookmarkEnd w:id="771"/>
      <w:bookmarkEnd w:id="77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73" w:name="_Toc174647015"/>
            <w:bookmarkStart w:id="774" w:name="_Toc192943987"/>
            <w:r w:rsidR="005A4D6A" w:rsidRPr="00DF3ADF">
              <w:rPr>
                <w:rStyle w:val="Lienhypertexte"/>
                <w:rFonts w:cs="Arial"/>
                <w:color w:val="0000CC"/>
              </w:rPr>
              <w:t>Procès</w:t>
            </w:r>
            <w:bookmarkEnd w:id="773"/>
            <w:bookmarkEnd w:id="77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36"/>
              </w:numPr>
              <w:suppressAutoHyphens/>
              <w:rPr>
                <w:color w:val="333333"/>
              </w:rPr>
            </w:pPr>
            <w:r>
              <w:rPr>
                <w:color w:val="333333"/>
              </w:rPr>
              <w:t xml:space="preserve">Enchaînement ordonné de faits ou de phénomènes, répondant à un certain schéma et aboutissant à un résultat déterminé. Ensemble de </w:t>
            </w:r>
            <w:hyperlink w:anchor="_Procès__" w:history="1">
              <w:r>
                <w:rPr>
                  <w:rStyle w:val="Lienhypertexte"/>
                  <w:rFonts w:cs="Arial"/>
                  <w:color w:val="0000CC"/>
                </w:rPr>
                <w:t>procédure</w:t>
              </w:r>
            </w:hyperlink>
            <w:r>
              <w:rPr>
                <w:color w:val="333333"/>
              </w:rPr>
              <w:t>s logiquement agencées pour produire un effet (dans le déterminisme) ou pour produire un objet (dans le fonctionnalisme). Quelque chose qui est en train de se dérouler et qui est finalisé.</w:t>
            </w:r>
            <w:r>
              <w:rPr>
                <w:color w:val="333333"/>
              </w:rPr>
              <w:br/>
              <w:t>Ex : le vieillissement des cellules est un procès.</w:t>
            </w:r>
          </w:p>
          <w:p w:rsidR="005A4D6A" w:rsidRDefault="005A4D6A" w:rsidP="004622BA">
            <w:pPr>
              <w:numPr>
                <w:ilvl w:val="0"/>
                <w:numId w:val="136"/>
              </w:numPr>
              <w:suppressAutoHyphens/>
              <w:rPr>
                <w:color w:val="333333"/>
              </w:rPr>
            </w:pPr>
            <w:r>
              <w:rPr>
                <w:color w:val="333333"/>
              </w:rPr>
              <w:t>Se découpe toujours en trois temps chronologiques : avant – pendant –après.</w:t>
            </w:r>
          </w:p>
          <w:p w:rsidR="005A4D6A" w:rsidRDefault="005A4D6A" w:rsidP="004622BA">
            <w:pPr>
              <w:numPr>
                <w:ilvl w:val="0"/>
                <w:numId w:val="136"/>
              </w:numPr>
              <w:suppressAutoHyphens/>
              <w:rPr>
                <w:color w:val="333333"/>
              </w:rPr>
            </w:pPr>
            <w:r>
              <w:rPr>
                <w:color w:val="333333"/>
              </w:rPr>
              <w:t xml:space="preserve">Est un jeu réglé s’il est conçu dans la </w:t>
            </w:r>
            <w:hyperlink w:anchor="_Cybernétique__" w:history="1">
              <w:r>
                <w:rPr>
                  <w:rStyle w:val="Lienhypertexte"/>
                  <w:rFonts w:cs="Arial"/>
                  <w:color w:val="0000CC"/>
                </w:rPr>
                <w:t>cybernétique</w:t>
              </w:r>
            </w:hyperlink>
            <w:r>
              <w:rPr>
                <w:color w:val="333333"/>
              </w:rPr>
              <w:t xml:space="preserve"> comme un mécanisme inéluctable (un procès fermé). Et c’est un jeu régulé s’il est conçu dans la systémie comme un ensemble de maillons plus ou moins distendus (un procès ouvert) que l’</w:t>
            </w:r>
            <w:hyperlink w:anchor="_Evénement" w:history="1">
              <w:r>
                <w:rPr>
                  <w:rStyle w:val="Lienhypertexte"/>
                  <w:rFonts w:cs="Arial"/>
                  <w:color w:val="0000CC"/>
                </w:rPr>
                <w:t>événement</w:t>
              </w:r>
            </w:hyperlink>
            <w:r>
              <w:rPr>
                <w:color w:val="333333"/>
              </w:rPr>
              <w:t xml:space="preserve"> imprévu peut infléchir.</w:t>
            </w:r>
          </w:p>
          <w:p w:rsidR="005A4D6A" w:rsidRDefault="005A4D6A" w:rsidP="004622BA">
            <w:pPr>
              <w:numPr>
                <w:ilvl w:val="0"/>
                <w:numId w:val="136"/>
              </w:numPr>
              <w:suppressAutoHyphens/>
              <w:rPr>
                <w:color w:val="333333"/>
              </w:rPr>
            </w:pPr>
            <w:r>
              <w:rPr>
                <w:color w:val="333333"/>
              </w:rPr>
              <w:t>L’</w:t>
            </w:r>
            <w:hyperlink w:anchor="_Intervenant___1" w:history="1">
              <w:r>
                <w:rPr>
                  <w:rStyle w:val="Lienhypertexte"/>
                  <w:rFonts w:cs="Arial"/>
                  <w:color w:val="0000CC"/>
                </w:rPr>
                <w:t>intervenant</w:t>
              </w:r>
            </w:hyperlink>
            <w:r>
              <w:rPr>
                <w:color w:val="333333"/>
              </w:rPr>
              <w:t xml:space="preserve"> de métier est appelé justement pour influer sur le procès qui est en cours dans l’</w:t>
            </w:r>
            <w:hyperlink w:anchor="_Organisation" w:history="1">
              <w:r>
                <w:rPr>
                  <w:rStyle w:val="Lienhypertexte"/>
                  <w:rFonts w:cs="Arial"/>
                  <w:color w:val="0000CC"/>
                </w:rPr>
                <w:t>organisation</w:t>
              </w:r>
            </w:hyperlink>
            <w:r>
              <w:rPr>
                <w:color w:val="333333"/>
              </w:rPr>
              <w:t>.</w:t>
            </w:r>
          </w:p>
          <w:p w:rsidR="005A4D6A" w:rsidRDefault="005A4D6A" w:rsidP="004622BA">
            <w:pPr>
              <w:numPr>
                <w:ilvl w:val="0"/>
                <w:numId w:val="136"/>
              </w:numPr>
              <w:suppressAutoHyphens/>
              <w:rPr>
                <w:color w:val="333333"/>
              </w:rPr>
            </w:pPr>
            <w:r>
              <w:rPr>
                <w:color w:val="333333"/>
              </w:rPr>
              <w:t xml:space="preserve">Mot savant pour dire un </w:t>
            </w:r>
            <w:hyperlink w:anchor="_Dispositif__" w:history="1">
              <w:r>
                <w:rPr>
                  <w:rStyle w:val="Lienhypertexte"/>
                  <w:rFonts w:cs="Arial"/>
                  <w:color w:val="0000CC"/>
                </w:rPr>
                <w:t>dispositif</w:t>
              </w:r>
            </w:hyperlink>
            <w:r>
              <w:rPr>
                <w:color w:val="333333"/>
              </w:rPr>
              <w:t>.</w:t>
            </w:r>
          </w:p>
        </w:tc>
      </w:tr>
      <w:bookmarkStart w:id="775" w:name="_Processus"/>
      <w:bookmarkEnd w:id="77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76" w:name="_Toc174647016"/>
            <w:bookmarkStart w:id="777" w:name="_Toc192943988"/>
            <w:r w:rsidR="005A4D6A" w:rsidRPr="00DF3ADF">
              <w:rPr>
                <w:rStyle w:val="Lienhypertexte"/>
                <w:rFonts w:cs="Arial"/>
                <w:color w:val="0000CC"/>
              </w:rPr>
              <w:t>Processus</w:t>
            </w:r>
            <w:bookmarkEnd w:id="776"/>
            <w:bookmarkEnd w:id="77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37"/>
              </w:numPr>
              <w:suppressAutoHyphens/>
              <w:jc w:val="both"/>
              <w:rPr>
                <w:color w:val="333333"/>
              </w:rPr>
            </w:pPr>
            <w:r>
              <w:rPr>
                <w:color w:val="333333"/>
              </w:rPr>
              <w:t xml:space="preserve">Trop souvent confondu avec </w:t>
            </w:r>
            <w:hyperlink w:anchor="_Procès__" w:history="1">
              <w:r>
                <w:rPr>
                  <w:rStyle w:val="Lienhypertexte"/>
                  <w:rFonts w:cs="Arial"/>
                  <w:color w:val="0000CC"/>
                </w:rPr>
                <w:t>procédure</w:t>
              </w:r>
            </w:hyperlink>
            <w:r>
              <w:rPr>
                <w:color w:val="333333"/>
              </w:rPr>
              <w:t>s par l’emploi abusif de l’anglicisme « process ».</w:t>
            </w:r>
          </w:p>
          <w:p w:rsidR="005A4D6A" w:rsidRDefault="005A4D6A" w:rsidP="004622BA">
            <w:pPr>
              <w:numPr>
                <w:ilvl w:val="0"/>
                <w:numId w:val="137"/>
              </w:numPr>
              <w:suppressAutoHyphens/>
              <w:jc w:val="both"/>
              <w:rPr>
                <w:color w:val="333333"/>
              </w:rPr>
            </w:pPr>
            <w:r>
              <w:rPr>
                <w:color w:val="333333"/>
              </w:rPr>
              <w:t xml:space="preserve">Dynamique inachevable, travail permanent, élan vers une </w:t>
            </w:r>
            <w:hyperlink w:anchor="_Visée" w:history="1">
              <w:r>
                <w:rPr>
                  <w:rStyle w:val="Lienhypertexte"/>
                  <w:rFonts w:cs="Arial"/>
                  <w:color w:val="0000CC"/>
                </w:rPr>
                <w:t>visée</w:t>
              </w:r>
            </w:hyperlink>
            <w:r>
              <w:rPr>
                <w:color w:val="333333"/>
              </w:rPr>
              <w:t>. Ne se conçoit que dans la durée.</w:t>
            </w:r>
          </w:p>
          <w:p w:rsidR="005A4D6A" w:rsidRDefault="005A4D6A" w:rsidP="004622BA">
            <w:pPr>
              <w:numPr>
                <w:ilvl w:val="0"/>
                <w:numId w:val="137"/>
              </w:numPr>
              <w:suppressAutoHyphens/>
              <w:jc w:val="both"/>
              <w:rPr>
                <w:color w:val="333333"/>
              </w:rPr>
            </w:pPr>
            <w:r>
              <w:rPr>
                <w:color w:val="333333"/>
              </w:rPr>
              <w:t xml:space="preserve">Qualité de l’investissement </w:t>
            </w:r>
            <w:hyperlink w:anchor="_Pertinence__" w:history="1">
              <w:r>
                <w:rPr>
                  <w:rStyle w:val="Lienhypertexte"/>
                  <w:rFonts w:cs="Arial"/>
                  <w:color w:val="0000CC"/>
                </w:rPr>
                <w:t>personne</w:t>
              </w:r>
            </w:hyperlink>
            <w:r>
              <w:rPr>
                <w:color w:val="333333"/>
              </w:rPr>
              <w:t>l dans l’</w:t>
            </w:r>
            <w:hyperlink w:anchor="_A" w:history="1">
              <w:r>
                <w:rPr>
                  <w:rStyle w:val="Lienhypertexte"/>
                  <w:rFonts w:cs="Arial"/>
                  <w:color w:val="0000CC"/>
                </w:rPr>
                <w:t>agir</w:t>
              </w:r>
            </w:hyperlink>
            <w:r>
              <w:rPr>
                <w:color w:val="333333"/>
              </w:rPr>
              <w:t xml:space="preserve"> et donc dans l’écoulement du temps, en fonction de son histoire. Une tournure acquise par l’expérience. Qualité de l’énergie convoquée par le sujet agissant. Mobilisation en vue d’</w:t>
            </w:r>
            <w:hyperlink w:anchor="_A" w:history="1">
              <w:r>
                <w:rPr>
                  <w:rStyle w:val="Lienhypertexte"/>
                  <w:rFonts w:cs="Arial"/>
                  <w:color w:val="0000CC"/>
                </w:rPr>
                <w:t>agir</w:t>
              </w:r>
            </w:hyperlink>
            <w:r>
              <w:rPr>
                <w:color w:val="333333"/>
              </w:rPr>
              <w:t xml:space="preserve">. Façon de faire, d’entrer et de se tenir dans les </w:t>
            </w:r>
            <w:hyperlink w:anchor="_Procès__" w:history="1">
              <w:r>
                <w:rPr>
                  <w:rStyle w:val="Lienhypertexte"/>
                  <w:rFonts w:cs="Arial"/>
                  <w:color w:val="0000CC"/>
                </w:rPr>
                <w:t>procédure</w:t>
              </w:r>
            </w:hyperlink>
            <w:r>
              <w:rPr>
                <w:color w:val="333333"/>
              </w:rPr>
              <w:t xml:space="preserve">s. N’a pas de fin, de lui-même. Est mouvement, jet. Peut être interrompu, ralenti ou réorienté, redynamisé. Les collectifs favorisent ou ralentissent le développement des processus. Apporte parfois du désordre dans les </w:t>
            </w:r>
            <w:hyperlink w:anchor="_Procès__" w:history="1">
              <w:r>
                <w:rPr>
                  <w:rStyle w:val="Lienhypertexte"/>
                  <w:rFonts w:cs="Arial"/>
                  <w:color w:val="0000CC"/>
                </w:rPr>
                <w:t>procédure</w:t>
              </w:r>
            </w:hyperlink>
            <w:r>
              <w:rPr>
                <w:color w:val="333333"/>
              </w:rPr>
              <w:t>s, et donc de la créativité.</w:t>
            </w:r>
          </w:p>
          <w:p w:rsidR="005A4D6A" w:rsidRDefault="005A4D6A" w:rsidP="004622BA">
            <w:pPr>
              <w:numPr>
                <w:ilvl w:val="0"/>
                <w:numId w:val="137"/>
              </w:numPr>
              <w:suppressAutoHyphens/>
              <w:jc w:val="both"/>
              <w:rPr>
                <w:color w:val="333333"/>
              </w:rPr>
            </w:pPr>
            <w:r>
              <w:rPr>
                <w:color w:val="333333"/>
              </w:rPr>
              <w:t xml:space="preserve">La tension entre </w:t>
            </w:r>
            <w:hyperlink w:anchor="_Procès__" w:history="1">
              <w:r>
                <w:rPr>
                  <w:rStyle w:val="Lienhypertexte"/>
                  <w:rFonts w:cs="Arial"/>
                  <w:color w:val="0000CC"/>
                </w:rPr>
                <w:t>procédure</w:t>
              </w:r>
            </w:hyperlink>
            <w:r>
              <w:rPr>
                <w:color w:val="333333"/>
              </w:rPr>
              <w:t xml:space="preserve"> et processus peut cacher ou révéler l’opposition entre instituant et institué. La prise en considération des processus crée, dans la durée, le </w:t>
            </w:r>
            <w:hyperlink w:anchor="_Changement__" w:history="1">
              <w:r>
                <w:rPr>
                  <w:rStyle w:val="Lienhypertexte"/>
                  <w:rFonts w:cs="Arial"/>
                  <w:color w:val="0000CC"/>
                </w:rPr>
                <w:t>changement</w:t>
              </w:r>
            </w:hyperlink>
            <w:r>
              <w:rPr>
                <w:color w:val="333333"/>
              </w:rPr>
              <w:t xml:space="preserve"> des situations et du sujet lui-même.</w:t>
            </w:r>
          </w:p>
          <w:p w:rsidR="005A4D6A" w:rsidRDefault="005A4D6A" w:rsidP="004622BA">
            <w:pPr>
              <w:numPr>
                <w:ilvl w:val="0"/>
                <w:numId w:val="137"/>
              </w:numPr>
              <w:suppressAutoHyphens/>
              <w:jc w:val="both"/>
              <w:rPr>
                <w:color w:val="333333"/>
              </w:rPr>
            </w:pPr>
            <w:r>
              <w:rPr>
                <w:color w:val="333333"/>
              </w:rPr>
              <w:t xml:space="preserve">Le travail du </w:t>
            </w:r>
            <w:hyperlink w:anchor="_Consultant" w:history="1">
              <w:r>
                <w:rPr>
                  <w:rStyle w:val="Lienhypertexte"/>
                  <w:rFonts w:cs="Arial"/>
                  <w:color w:val="0000CC"/>
                </w:rPr>
                <w:t>consultant</w:t>
              </w:r>
            </w:hyperlink>
            <w:r>
              <w:rPr>
                <w:color w:val="333333"/>
              </w:rPr>
              <w:t xml:space="preserve"> est de provoquer et de favoriser l’évolution des processus.</w:t>
            </w:r>
          </w:p>
        </w:tc>
      </w:tr>
      <w:bookmarkStart w:id="778" w:name="_Professionnalisation__"/>
      <w:bookmarkStart w:id="779" w:name="_Profane"/>
      <w:bookmarkStart w:id="780" w:name="_Toc174647017"/>
      <w:bookmarkEnd w:id="778"/>
      <w:bookmarkEnd w:id="77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81" w:name="_Toc192943989"/>
            <w:r w:rsidR="005A4D6A" w:rsidRPr="00DF3ADF">
              <w:rPr>
                <w:rStyle w:val="Lienhypertexte"/>
                <w:rFonts w:cs="Arial"/>
                <w:color w:val="0000CC"/>
              </w:rPr>
              <w:t>Profane</w:t>
            </w:r>
            <w:bookmarkEnd w:id="780"/>
            <w:bookmarkEnd w:id="78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38"/>
              </w:numPr>
              <w:suppressAutoHyphens/>
              <w:jc w:val="both"/>
              <w:rPr>
                <w:color w:val="333333"/>
              </w:rPr>
            </w:pPr>
            <w:r>
              <w:rPr>
                <w:color w:val="333333"/>
              </w:rPr>
              <w:t xml:space="preserve">Ordinaire, construit par le social sans qu’on le sache, sans effort, du donné, sans travail </w:t>
            </w:r>
            <w:hyperlink w:anchor="_Critique" w:history="1">
              <w:r>
                <w:rPr>
                  <w:rStyle w:val="Lienhypertexte"/>
                  <w:rFonts w:cs="Arial"/>
                  <w:color w:val="0000CC"/>
                </w:rPr>
                <w:t>critique</w:t>
              </w:r>
            </w:hyperlink>
            <w:r>
              <w:rPr>
                <w:color w:val="333333"/>
              </w:rPr>
              <w:t>, de l’acquis par immersion (ex : théorie profane). On peut dire aussi clandestin ou implicite.</w:t>
            </w:r>
          </w:p>
          <w:p w:rsidR="005A4D6A" w:rsidRDefault="00AE0CD4" w:rsidP="004622BA">
            <w:pPr>
              <w:numPr>
                <w:ilvl w:val="0"/>
                <w:numId w:val="138"/>
              </w:numPr>
              <w:suppressAutoHyphens/>
              <w:jc w:val="both"/>
              <w:rPr>
                <w:color w:val="333333"/>
              </w:rPr>
            </w:pPr>
            <w:hyperlink w:anchor="_Contraire" w:history="1">
              <w:r w:rsidR="005A4D6A">
                <w:rPr>
                  <w:rStyle w:val="Lienhypertexte"/>
                  <w:rFonts w:cs="Arial"/>
                  <w:color w:val="0000CC"/>
                </w:rPr>
                <w:t>Contraire</w:t>
              </w:r>
            </w:hyperlink>
            <w:r w:rsidR="005A4D6A">
              <w:rPr>
                <w:color w:val="333333"/>
              </w:rPr>
              <w:t xml:space="preserve"> du </w:t>
            </w:r>
            <w:hyperlink w:anchor="_Savoir__" w:history="1">
              <w:r w:rsidR="005A4D6A">
                <w:rPr>
                  <w:rStyle w:val="Lienhypertexte"/>
                  <w:rFonts w:cs="Arial"/>
                  <w:color w:val="0000CC"/>
                </w:rPr>
                <w:t>sacré </w:t>
              </w:r>
            </w:hyperlink>
            <w:r w:rsidR="005A4D6A">
              <w:rPr>
                <w:color w:val="333333"/>
              </w:rPr>
              <w:t>: ordinaire, non investi de signification faisant appel à un autre sens, où les choses ne sont que ce qu’elles sont.</w:t>
            </w:r>
          </w:p>
        </w:tc>
      </w:tr>
      <w:bookmarkStart w:id="782" w:name="_Professionnalité__"/>
      <w:bookmarkStart w:id="783" w:name="_Professionnalisation"/>
      <w:bookmarkEnd w:id="782"/>
      <w:bookmarkEnd w:id="783"/>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84" w:name="_Toc174647018"/>
            <w:bookmarkStart w:id="785" w:name="_Toc192943990"/>
            <w:r w:rsidR="005A4D6A" w:rsidRPr="00DF3ADF">
              <w:rPr>
                <w:rStyle w:val="Lienhypertexte"/>
                <w:rFonts w:cs="Arial"/>
                <w:color w:val="0000CC"/>
              </w:rPr>
              <w:t>Professionnalisation</w:t>
            </w:r>
            <w:bookmarkEnd w:id="784"/>
            <w:bookmarkEnd w:id="78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39"/>
              </w:numPr>
              <w:suppressAutoHyphens/>
              <w:jc w:val="both"/>
              <w:rPr>
                <w:color w:val="333333"/>
              </w:rPr>
            </w:pPr>
            <w:r>
              <w:rPr>
                <w:color w:val="333333"/>
              </w:rPr>
              <w:t xml:space="preserve">Accélération du </w:t>
            </w:r>
            <w:hyperlink w:anchor="_Pouvoir_d’agir" w:history="1">
              <w:r>
                <w:rPr>
                  <w:rStyle w:val="Lienhypertexte"/>
                  <w:rFonts w:cs="Arial"/>
                  <w:color w:val="0000CC"/>
                </w:rPr>
                <w:t>Pouvoir d’agir </w:t>
              </w:r>
            </w:hyperlink>
            <w:r>
              <w:rPr>
                <w:color w:val="333333"/>
              </w:rPr>
              <w:t>: de l’ordre du travail en situation, de l’</w:t>
            </w:r>
            <w:hyperlink w:anchor="_Autoévaluation_1" w:history="1">
              <w:r>
                <w:rPr>
                  <w:rStyle w:val="Lienhypertexte"/>
                  <w:rFonts w:cs="Arial"/>
                  <w:color w:val="0000CC"/>
                </w:rPr>
                <w:t>autoévaluation</w:t>
              </w:r>
            </w:hyperlink>
            <w:r>
              <w:rPr>
                <w:color w:val="333333"/>
              </w:rPr>
              <w:t>, du questionnement partagé de l’individu et de la collectivité, sur ce que l’on fait, tout au long de sa carrière.</w:t>
            </w:r>
          </w:p>
          <w:p w:rsidR="005A4D6A" w:rsidRDefault="005A4D6A" w:rsidP="004622BA">
            <w:pPr>
              <w:numPr>
                <w:ilvl w:val="0"/>
                <w:numId w:val="139"/>
              </w:numPr>
              <w:suppressAutoHyphens/>
              <w:jc w:val="both"/>
              <w:rPr>
                <w:color w:val="333333"/>
              </w:rPr>
            </w:pPr>
            <w:r>
              <w:rPr>
                <w:color w:val="333333"/>
              </w:rPr>
              <w:t xml:space="preserve">Par la confrontation avec des difficultés, de l'imprévisible, voire des échecs, se nourrit du double </w:t>
            </w:r>
            <w:hyperlink w:anchor="_Processus" w:history="1">
              <w:r>
                <w:rPr>
                  <w:rStyle w:val="Lienhypertexte"/>
                  <w:rFonts w:cs="Arial"/>
                  <w:color w:val="0000CC"/>
                </w:rPr>
                <w:t>processus</w:t>
              </w:r>
            </w:hyperlink>
            <w:r>
              <w:rPr>
                <w:color w:val="333333"/>
              </w:rPr>
              <w:t xml:space="preserve"> de distanciation-</w:t>
            </w:r>
            <w:hyperlink w:anchor="_Indicateur__" w:history="1">
              <w:r>
                <w:rPr>
                  <w:rStyle w:val="Lienhypertexte"/>
                  <w:rFonts w:cs="Arial"/>
                  <w:color w:val="0000CC"/>
                </w:rPr>
                <w:t>implication </w:t>
              </w:r>
            </w:hyperlink>
            <w:r>
              <w:rPr>
                <w:color w:val="333333"/>
              </w:rPr>
              <w:t xml:space="preserve">: d'une part par un effort continu de se décentrer de son propre point de vue en cherchant à comprendre des </w:t>
            </w:r>
            <w:hyperlink w:anchor="_Pertinence__" w:history="1">
              <w:r>
                <w:rPr>
                  <w:rStyle w:val="Lienhypertexte"/>
                  <w:rFonts w:cs="Arial"/>
                  <w:color w:val="0000CC"/>
                </w:rPr>
                <w:t>personne</w:t>
              </w:r>
            </w:hyperlink>
            <w:r>
              <w:rPr>
                <w:color w:val="333333"/>
              </w:rPr>
              <w:t>s et des systèmes très différents et d'autre part l’inverse, par l'intégration, l'approfondissement, la consolidation de son propre système de références.</w:t>
            </w:r>
          </w:p>
          <w:p w:rsidR="005A4D6A" w:rsidRDefault="005A4D6A" w:rsidP="004622BA">
            <w:pPr>
              <w:numPr>
                <w:ilvl w:val="0"/>
                <w:numId w:val="139"/>
              </w:numPr>
              <w:suppressAutoHyphens/>
              <w:jc w:val="both"/>
              <w:rPr>
                <w:color w:val="333333"/>
              </w:rPr>
            </w:pPr>
            <w:r>
              <w:rPr>
                <w:color w:val="333333"/>
              </w:rPr>
              <w:t xml:space="preserve">Est un </w:t>
            </w:r>
            <w:hyperlink w:anchor="_Processus" w:history="1">
              <w:r>
                <w:rPr>
                  <w:rStyle w:val="Lienhypertexte"/>
                  <w:rFonts w:cs="Arial"/>
                  <w:color w:val="0000CC"/>
                </w:rPr>
                <w:t>processus</w:t>
              </w:r>
            </w:hyperlink>
            <w:r>
              <w:rPr>
                <w:color w:val="333333"/>
              </w:rPr>
              <w:t xml:space="preserve"> du sujet inachevable, sans cesse repris, qui fait du professionnel un être en </w:t>
            </w:r>
            <w:hyperlink w:anchor="_Changement__" w:history="1">
              <w:r>
                <w:rPr>
                  <w:rStyle w:val="Lienhypertexte"/>
                  <w:rFonts w:cs="Arial"/>
                  <w:color w:val="0000CC"/>
                </w:rPr>
                <w:t>changement</w:t>
              </w:r>
            </w:hyperlink>
            <w:r>
              <w:rPr>
                <w:color w:val="333333"/>
              </w:rPr>
              <w:t xml:space="preserve">, en progression constante, en </w:t>
            </w:r>
            <w:hyperlink w:anchor="_Désir" w:history="1">
              <w:r>
                <w:rPr>
                  <w:rStyle w:val="Lienhypertexte"/>
                  <w:rFonts w:cs="Arial"/>
                  <w:color w:val="0000CC"/>
                </w:rPr>
                <w:t>désir</w:t>
              </w:r>
            </w:hyperlink>
            <w:r>
              <w:rPr>
                <w:color w:val="333333"/>
              </w:rPr>
              <w:t xml:space="preserve"> de qualité. Est une dynamique, un déséquilibre permanent comme la marche, une quête.</w:t>
            </w:r>
          </w:p>
          <w:p w:rsidR="005A4D6A" w:rsidRDefault="005A4D6A" w:rsidP="004622BA">
            <w:pPr>
              <w:numPr>
                <w:ilvl w:val="0"/>
                <w:numId w:val="139"/>
              </w:numPr>
              <w:suppressAutoHyphens/>
              <w:jc w:val="both"/>
              <w:rPr>
                <w:color w:val="333333"/>
              </w:rPr>
            </w:pPr>
            <w:r>
              <w:rPr>
                <w:color w:val="333333"/>
              </w:rPr>
              <w:t xml:space="preserve">Le professionnel n'est pas le savant, il n'est pas cet </w:t>
            </w:r>
            <w:hyperlink w:anchor="_Expert__" w:history="1">
              <w:r>
                <w:rPr>
                  <w:rStyle w:val="Lienhypertexte"/>
                  <w:rFonts w:cs="Arial"/>
                  <w:color w:val="0000CC"/>
                </w:rPr>
                <w:t>expert</w:t>
              </w:r>
            </w:hyperlink>
            <w:r>
              <w:rPr>
                <w:color w:val="333333"/>
              </w:rPr>
              <w:t xml:space="preserve"> qui saurait toujours ce qu'il faut faire. C'est celui qui sait se poser des questions. Une bonne pratique est toujours une pratique problématisée. </w:t>
            </w:r>
            <w:hyperlink w:anchor="_Former__" w:history="1">
              <w:r>
                <w:rPr>
                  <w:rStyle w:val="Lienhypertexte"/>
                  <w:rFonts w:cs="Arial"/>
                  <w:color w:val="0000CC"/>
                </w:rPr>
                <w:t>Former</w:t>
              </w:r>
            </w:hyperlink>
            <w:r>
              <w:rPr>
                <w:color w:val="333333"/>
              </w:rPr>
              <w:t xml:space="preserve"> un professionnel, c'est lui permettre de </w:t>
            </w:r>
            <w:hyperlink w:anchor="_Problématiser" w:history="1">
              <w:r>
                <w:rPr>
                  <w:rStyle w:val="Lienhypertexte"/>
                  <w:rFonts w:cs="Arial"/>
                  <w:color w:val="0000CC"/>
                </w:rPr>
                <w:t>problématiser</w:t>
              </w:r>
            </w:hyperlink>
            <w:r>
              <w:rPr>
                <w:color w:val="333333"/>
              </w:rPr>
              <w:t xml:space="preserve"> des situations de travail et non pas lui donner des certitudes.</w:t>
            </w:r>
          </w:p>
        </w:tc>
      </w:tr>
      <w:bookmarkStart w:id="786" w:name="_Projet_d_évaluation__"/>
      <w:bookmarkStart w:id="787" w:name="_Professionnalité"/>
      <w:bookmarkEnd w:id="786"/>
      <w:bookmarkEnd w:id="787"/>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88" w:name="_Toc174647019"/>
            <w:bookmarkStart w:id="789" w:name="_Toc192943991"/>
            <w:r w:rsidR="005A4D6A" w:rsidRPr="00DF3ADF">
              <w:rPr>
                <w:rStyle w:val="Lienhypertexte"/>
                <w:rFonts w:cs="Arial"/>
                <w:color w:val="0000CC"/>
              </w:rPr>
              <w:t>Professionnalité</w:t>
            </w:r>
            <w:bookmarkEnd w:id="788"/>
            <w:bookmarkEnd w:id="78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Ensemble des </w:t>
            </w:r>
            <w:hyperlink w:anchor="_Critère" w:history="1">
              <w:r>
                <w:rPr>
                  <w:rStyle w:val="Lienhypertexte"/>
                  <w:rFonts w:cs="Arial"/>
                  <w:color w:val="0000CC"/>
                </w:rPr>
                <w:t>critère</w:t>
              </w:r>
            </w:hyperlink>
            <w:r>
              <w:rPr>
                <w:color w:val="333333"/>
              </w:rPr>
              <w:t xml:space="preserve">s qui définissent l’exercice de la profession en conformité avec la </w:t>
            </w:r>
            <w:hyperlink w:anchor="_Normes__" w:history="1">
              <w:r>
                <w:rPr>
                  <w:rStyle w:val="Lienhypertexte"/>
                  <w:rFonts w:cs="Arial"/>
                  <w:color w:val="0000CC"/>
                </w:rPr>
                <w:t>norme</w:t>
              </w:r>
            </w:hyperlink>
            <w:r>
              <w:rPr>
                <w:color w:val="333333"/>
              </w:rPr>
              <w:t xml:space="preserve"> sociale et ou institutionnelle (ce qui est attendu dans l’exercice professionnel) à un moment donné.</w:t>
            </w:r>
          </w:p>
          <w:p w:rsidR="005A4D6A" w:rsidRDefault="005A4D6A" w:rsidP="004622BA">
            <w:pPr>
              <w:suppressAutoHyphens/>
              <w:jc w:val="both"/>
              <w:rPr>
                <w:color w:val="333333"/>
              </w:rPr>
            </w:pPr>
            <w:r>
              <w:rPr>
                <w:color w:val="333333"/>
              </w:rPr>
              <w:t xml:space="preserve">Un bilan pour un </w:t>
            </w:r>
            <w:hyperlink w:anchor="_Contrôle" w:history="1">
              <w:r>
                <w:rPr>
                  <w:rStyle w:val="Lienhypertexte"/>
                  <w:rFonts w:cs="Arial"/>
                  <w:color w:val="0000CC"/>
                </w:rPr>
                <w:t>contrôle</w:t>
              </w:r>
            </w:hyperlink>
            <w:r>
              <w:rPr>
                <w:color w:val="333333"/>
              </w:rPr>
              <w:t>. Etat stable et définitif donné à un moment T suite à un bilan, par définition statique.</w:t>
            </w:r>
          </w:p>
        </w:tc>
      </w:tr>
      <w:bookmarkStart w:id="790" w:name="_Projet__"/>
      <w:bookmarkStart w:id="791" w:name="_Q_1"/>
      <w:bookmarkStart w:id="792" w:name="_Projet"/>
      <w:bookmarkEnd w:id="790"/>
      <w:bookmarkEnd w:id="791"/>
      <w:bookmarkEnd w:id="792"/>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93" w:name="_Toc174647021"/>
            <w:bookmarkStart w:id="794" w:name="_Toc192943992"/>
            <w:r w:rsidR="005A4D6A" w:rsidRPr="00DF3ADF">
              <w:rPr>
                <w:rStyle w:val="Lienhypertexte"/>
                <w:rFonts w:cs="Arial"/>
                <w:color w:val="0000CC"/>
              </w:rPr>
              <w:t>Projet</w:t>
            </w:r>
            <w:bookmarkEnd w:id="793"/>
            <w:bookmarkEnd w:id="79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40"/>
              </w:numPr>
              <w:suppressAutoHyphens/>
              <w:jc w:val="both"/>
              <w:rPr>
                <w:color w:val="333333"/>
              </w:rPr>
            </w:pPr>
            <w:r>
              <w:rPr>
                <w:color w:val="333333"/>
              </w:rPr>
              <w:t xml:space="preserve">Projection pour et dans l’avenir. Ce qui nous porte à </w:t>
            </w:r>
            <w:hyperlink w:anchor="_A" w:history="1">
              <w:r>
                <w:rPr>
                  <w:rStyle w:val="Lienhypertexte"/>
                  <w:rFonts w:cs="Arial"/>
                  <w:color w:val="0000CC"/>
                </w:rPr>
                <w:t>agir</w:t>
              </w:r>
            </w:hyperlink>
            <w:r>
              <w:rPr>
                <w:color w:val="333333"/>
              </w:rPr>
              <w:t xml:space="preserve">, à aller de l’avant. Aspiration à un ailleurs et à un autrement. Privilégie l’anticipation. Donne une </w:t>
            </w:r>
            <w:hyperlink w:anchor="_Orientation" w:history="1">
              <w:r>
                <w:rPr>
                  <w:rStyle w:val="Lienhypertexte"/>
                  <w:rFonts w:cs="Arial"/>
                  <w:color w:val="0000CC"/>
                </w:rPr>
                <w:t>orientation</w:t>
              </w:r>
            </w:hyperlink>
            <w:r>
              <w:rPr>
                <w:color w:val="333333"/>
              </w:rPr>
              <w:t xml:space="preserve">. Nécessite l’acceptation du </w:t>
            </w:r>
            <w:hyperlink w:anchor="_Changement__" w:history="1">
              <w:r>
                <w:rPr>
                  <w:rStyle w:val="Lienhypertexte"/>
                  <w:rFonts w:cs="Arial"/>
                  <w:color w:val="0000CC"/>
                </w:rPr>
                <w:t>changement</w:t>
              </w:r>
            </w:hyperlink>
            <w:r>
              <w:rPr>
                <w:color w:val="333333"/>
              </w:rPr>
              <w:t xml:space="preserve"> comme mouvement de l’humain. N'est pas qu’un </w:t>
            </w:r>
            <w:hyperlink w:anchor="_Organisation__" w:history="1">
              <w:r>
                <w:rPr>
                  <w:rStyle w:val="Lienhypertexte"/>
                  <w:rFonts w:cs="Arial"/>
                  <w:color w:val="0000CC"/>
                </w:rPr>
                <w:t>outil</w:t>
              </w:r>
            </w:hyperlink>
            <w:r>
              <w:rPr>
                <w:color w:val="333333"/>
              </w:rPr>
              <w:t xml:space="preserve"> (« avoir un projet ») mais un travail des sujets (« être en projet »).</w:t>
            </w:r>
          </w:p>
          <w:p w:rsidR="005A4D6A" w:rsidRDefault="005A4D6A" w:rsidP="004622BA">
            <w:pPr>
              <w:numPr>
                <w:ilvl w:val="0"/>
                <w:numId w:val="140"/>
              </w:numPr>
              <w:suppressAutoHyphens/>
              <w:jc w:val="both"/>
              <w:rPr>
                <w:color w:val="333333"/>
              </w:rPr>
            </w:pPr>
            <w:r>
              <w:rPr>
                <w:color w:val="333333"/>
              </w:rPr>
              <w:t xml:space="preserve">Comporte deux versants indissociables </w:t>
            </w:r>
            <w:r>
              <w:rPr>
                <w:rStyle w:val="Appelnotedebasdep"/>
                <w:rFonts w:cs="Arial"/>
                <w:szCs w:val="16"/>
              </w:rPr>
              <w:footnoteReference w:id="285"/>
            </w:r>
            <w:r>
              <w:rPr>
                <w:color w:val="333333"/>
              </w:rPr>
              <w:t>: les « </w:t>
            </w:r>
            <w:hyperlink w:anchor="_Visée" w:history="1">
              <w:r>
                <w:rPr>
                  <w:rStyle w:val="Lienhypertexte"/>
                  <w:rFonts w:cs="Arial"/>
                  <w:color w:val="0000CC"/>
                </w:rPr>
                <w:t>visée</w:t>
              </w:r>
            </w:hyperlink>
            <w:r>
              <w:rPr>
                <w:color w:val="333333"/>
              </w:rPr>
              <w:t xml:space="preserve">s », les conceptions </w:t>
            </w:r>
            <w:hyperlink w:anchor="_Ethique__" w:history="1">
              <w:r>
                <w:rPr>
                  <w:rStyle w:val="Lienhypertexte"/>
                  <w:rFonts w:cs="Arial"/>
                  <w:color w:val="0000CC"/>
                </w:rPr>
                <w:t>éthique</w:t>
              </w:r>
            </w:hyperlink>
            <w:r>
              <w:rPr>
                <w:color w:val="333333"/>
              </w:rPr>
              <w:t xml:space="preserve">s et </w:t>
            </w:r>
            <w:hyperlink w:anchor="_Politique" w:history="1">
              <w:r>
                <w:rPr>
                  <w:rStyle w:val="Lienhypertexte"/>
                  <w:rFonts w:cs="Arial"/>
                  <w:color w:val="0000CC"/>
                </w:rPr>
                <w:t>politique</w:t>
              </w:r>
            </w:hyperlink>
            <w:r>
              <w:rPr>
                <w:color w:val="333333"/>
              </w:rPr>
              <w:t xml:space="preserve">s, la hiérarchie des </w:t>
            </w:r>
            <w:hyperlink w:anchor="_Valeurs" w:history="1">
              <w:r>
                <w:rPr>
                  <w:rStyle w:val="Lienhypertexte"/>
                  <w:rFonts w:cs="Arial"/>
                  <w:color w:val="0000CC"/>
                </w:rPr>
                <w:t>valeur</w:t>
              </w:r>
            </w:hyperlink>
            <w:r>
              <w:rPr>
                <w:color w:val="333333"/>
              </w:rPr>
              <w:t xml:space="preserve">s affichées, le « au nom de quoi » j’agis. Ce versant s’évalue. Comporte aussi « le programmatique » : la liste cohérente, ordonnée des </w:t>
            </w:r>
            <w:hyperlink w:anchor="_Action" w:history="1">
              <w:r>
                <w:rPr>
                  <w:rStyle w:val="Lienhypertexte"/>
                  <w:rFonts w:cs="Arial"/>
                  <w:color w:val="0000CC"/>
                </w:rPr>
                <w:t>action</w:t>
              </w:r>
            </w:hyperlink>
            <w:r>
              <w:rPr>
                <w:color w:val="333333"/>
              </w:rPr>
              <w:t xml:space="preserve">s prévues pour atteindre des buts fixés. Ce versant se </w:t>
            </w:r>
            <w:hyperlink w:anchor="_Contrôle" w:history="1">
              <w:r>
                <w:rPr>
                  <w:rStyle w:val="Lienhypertexte"/>
                  <w:rFonts w:cs="Arial"/>
                  <w:color w:val="0000CC"/>
                </w:rPr>
                <w:t>contrôle</w:t>
              </w:r>
            </w:hyperlink>
            <w:r>
              <w:rPr>
                <w:color w:val="333333"/>
              </w:rPr>
              <w:t>.</w:t>
            </w:r>
          </w:p>
          <w:p w:rsidR="005A4D6A" w:rsidRDefault="005A4D6A" w:rsidP="004622BA">
            <w:pPr>
              <w:numPr>
                <w:ilvl w:val="0"/>
                <w:numId w:val="140"/>
              </w:numPr>
              <w:suppressAutoHyphens/>
              <w:jc w:val="both"/>
              <w:rPr>
                <w:color w:val="333333"/>
              </w:rPr>
            </w:pPr>
            <w:r>
              <w:rPr>
                <w:color w:val="333333"/>
              </w:rPr>
              <w:t xml:space="preserve">Est donc soumis soit à la régulation qui permet de se réorienter, soit à la régularisation qui permet, elle, de tenir le cap choisi (Voir </w:t>
            </w:r>
            <w:hyperlink w:anchor="_RE__" w:history="1">
              <w:r>
                <w:rPr>
                  <w:rStyle w:val="Lienhypertexte"/>
                  <w:rFonts w:cs="Arial"/>
                  <w:color w:val="0000CC"/>
                </w:rPr>
                <w:t>RE</w:t>
              </w:r>
            </w:hyperlink>
            <w:r>
              <w:rPr>
                <w:color w:val="333333"/>
              </w:rPr>
              <w:t xml:space="preserve">). Donne corps aux </w:t>
            </w:r>
            <w:hyperlink w:anchor="_Désir" w:history="1">
              <w:r>
                <w:rPr>
                  <w:rStyle w:val="Lienhypertexte"/>
                  <w:rFonts w:cs="Arial"/>
                  <w:color w:val="0000CC"/>
                </w:rPr>
                <w:t>désir</w:t>
              </w:r>
            </w:hyperlink>
            <w:r>
              <w:rPr>
                <w:color w:val="333333"/>
              </w:rPr>
              <w:t>s et permet de faire des choix dans les situations. On habite un projet, on ne se contente pas de le réaliser.</w:t>
            </w:r>
          </w:p>
        </w:tc>
      </w:tr>
      <w:bookmarkStart w:id="795" w:name="_Projet_dévaluation"/>
      <w:bookmarkEnd w:id="79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"P" </w:instrText>
            </w:r>
            <w:r w:rsidRPr="00DF3ADF">
              <w:rPr>
                <w:color w:val="0000CC"/>
              </w:rPr>
              <w:fldChar w:fldCharType="separate"/>
            </w:r>
            <w:bookmarkStart w:id="796" w:name="_Toc174647020"/>
            <w:bookmarkStart w:id="797" w:name="_Toc192943993"/>
            <w:r w:rsidR="005A4D6A" w:rsidRPr="00DF3ADF">
              <w:rPr>
                <w:rStyle w:val="Lienhypertexte"/>
                <w:rFonts w:cs="Arial"/>
                <w:color w:val="0000CC"/>
              </w:rPr>
              <w:t>Projet d’évaluation</w:t>
            </w:r>
            <w:bookmarkEnd w:id="796"/>
            <w:bookmarkEnd w:id="79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41"/>
              </w:numPr>
              <w:suppressAutoHyphens/>
              <w:jc w:val="both"/>
              <w:rPr>
                <w:color w:val="333333"/>
              </w:rPr>
            </w:pPr>
            <w:r>
              <w:rPr>
                <w:color w:val="333333"/>
              </w:rPr>
              <w:t>Ce que veut faire l’</w:t>
            </w:r>
            <w:hyperlink w:anchor="_Intervenant___1" w:history="1">
              <w:r>
                <w:rPr>
                  <w:rStyle w:val="Lienhypertexte"/>
                  <w:rFonts w:cs="Arial"/>
                  <w:color w:val="0000CC"/>
                </w:rPr>
                <w:t>intervenant</w:t>
              </w:r>
            </w:hyperlink>
            <w:r>
              <w:rPr>
                <w:color w:val="333333"/>
              </w:rPr>
              <w:t xml:space="preserve"> dans cette </w:t>
            </w:r>
            <w:hyperlink w:anchor="_Organisation" w:history="1">
              <w:r>
                <w:rPr>
                  <w:rStyle w:val="Lienhypertexte"/>
                  <w:rFonts w:cs="Arial"/>
                  <w:color w:val="0000CC"/>
                </w:rPr>
                <w:t>organisation</w:t>
              </w:r>
            </w:hyperlink>
            <w:r>
              <w:rPr>
                <w:color w:val="333333"/>
              </w:rPr>
              <w:t xml:space="preserve"> et au </w:t>
            </w:r>
            <w:r>
              <w:rPr>
                <w:i/>
                <w:iCs/>
                <w:color w:val="333333"/>
              </w:rPr>
              <w:t>nom de quoi</w:t>
            </w:r>
            <w:r>
              <w:rPr>
                <w:color w:val="333333"/>
              </w:rPr>
              <w:t xml:space="preserve"> il veut le faire.</w:t>
            </w:r>
          </w:p>
          <w:p w:rsidR="005A4D6A" w:rsidRDefault="005A4D6A" w:rsidP="004622BA">
            <w:pPr>
              <w:numPr>
                <w:ilvl w:val="0"/>
                <w:numId w:val="141"/>
              </w:numPr>
              <w:suppressAutoHyphens/>
              <w:jc w:val="both"/>
              <w:rPr>
                <w:color w:val="333333"/>
              </w:rPr>
            </w:pPr>
            <w:r>
              <w:rPr>
                <w:color w:val="333333"/>
              </w:rPr>
              <w:t xml:space="preserve">Permet de choisir parmi les </w:t>
            </w:r>
            <w:hyperlink w:anchor="_Modèle" w:history="1">
              <w:r>
                <w:rPr>
                  <w:rStyle w:val="Lienhypertexte"/>
                  <w:rFonts w:cs="Arial"/>
                  <w:color w:val="0000CC"/>
                </w:rPr>
                <w:t>modèle</w:t>
              </w:r>
            </w:hyperlink>
            <w:r>
              <w:rPr>
                <w:color w:val="333333"/>
              </w:rPr>
              <w:t xml:space="preserve">s et les </w:t>
            </w:r>
            <w:hyperlink w:anchor="_Dispositif_d’évaluation_comme" w:history="1">
              <w:r>
                <w:rPr>
                  <w:rStyle w:val="Lienhypertexte"/>
                  <w:rFonts w:cs="Arial"/>
                  <w:color w:val="0000CC"/>
                </w:rPr>
                <w:t>dispositifs de l’évaluation</w:t>
              </w:r>
            </w:hyperlink>
            <w:r>
              <w:rPr>
                <w:color w:val="333333"/>
              </w:rPr>
              <w:t xml:space="preserve"> celui qui permettra le plus facilement d’apporter du </w:t>
            </w:r>
            <w:hyperlink w:anchor="_Changement__" w:history="1">
              <w:r>
                <w:rPr>
                  <w:rStyle w:val="Lienhypertexte"/>
                  <w:rFonts w:cs="Arial"/>
                  <w:color w:val="0000CC"/>
                </w:rPr>
                <w:t>changement</w:t>
              </w:r>
            </w:hyperlink>
            <w:r>
              <w:rPr>
                <w:color w:val="333333"/>
              </w:rPr>
              <w:t xml:space="preserve"> dans l’</w:t>
            </w:r>
            <w:hyperlink w:anchor="_Organisation" w:history="1">
              <w:r>
                <w:rPr>
                  <w:rStyle w:val="Lienhypertexte"/>
                  <w:rFonts w:cs="Arial"/>
                  <w:color w:val="0000CC"/>
                </w:rPr>
                <w:t>organisation</w:t>
              </w:r>
            </w:hyperlink>
            <w:r>
              <w:rPr>
                <w:color w:val="333333"/>
              </w:rPr>
              <w:t>.</w:t>
            </w:r>
          </w:p>
          <w:p w:rsidR="005A4D6A" w:rsidRDefault="005A4D6A" w:rsidP="004622BA">
            <w:pPr>
              <w:numPr>
                <w:ilvl w:val="0"/>
                <w:numId w:val="141"/>
              </w:numPr>
              <w:suppressAutoHyphens/>
              <w:jc w:val="both"/>
              <w:rPr>
                <w:color w:val="333333"/>
              </w:rPr>
            </w:pPr>
            <w:r>
              <w:rPr>
                <w:color w:val="333333"/>
              </w:rPr>
              <w:t>Soutient un travail sur le champ et les objets d'</w:t>
            </w:r>
            <w:hyperlink w:anchor="_Evaluation__" w:history="1">
              <w:r>
                <w:rPr>
                  <w:rStyle w:val="Lienhypertexte"/>
                  <w:rFonts w:cs="Arial"/>
                  <w:color w:val="0000CC"/>
                </w:rPr>
                <w:t>évaluation</w:t>
              </w:r>
            </w:hyperlink>
            <w:r>
              <w:rPr>
                <w:color w:val="333333"/>
              </w:rPr>
              <w:t>, l'identification des finalités et des enjeux de l'</w:t>
            </w:r>
            <w:hyperlink w:anchor="_Evaluation__" w:history="1">
              <w:r>
                <w:rPr>
                  <w:rStyle w:val="Lienhypertexte"/>
                  <w:rFonts w:cs="Arial"/>
                  <w:color w:val="0000CC"/>
                </w:rPr>
                <w:t>évaluation</w:t>
              </w:r>
            </w:hyperlink>
            <w:r>
              <w:rPr>
                <w:color w:val="333333"/>
              </w:rPr>
              <w:t>, la réflexion sur un (des) système(s) de références (déjà là ou à construire), un questionnement aboutissant à des positionnements sur l’</w:t>
            </w:r>
            <w:hyperlink w:anchor="_Intervention_1" w:history="1">
              <w:r>
                <w:rPr>
                  <w:rStyle w:val="Lienhypertexte"/>
                  <w:rFonts w:cs="Arial"/>
                  <w:color w:val="0000CC"/>
                </w:rPr>
                <w:t>intervention</w:t>
              </w:r>
            </w:hyperlink>
            <w:r>
              <w:rPr>
                <w:color w:val="333333"/>
              </w:rPr>
              <w:t xml:space="preserve"> entreprise, l'élaboration d'un </w:t>
            </w:r>
            <w:hyperlink w:anchor="_Dispositif__" w:history="1">
              <w:r>
                <w:rPr>
                  <w:rStyle w:val="Lienhypertexte"/>
                  <w:rFonts w:cs="Arial"/>
                  <w:color w:val="0000CC"/>
                </w:rPr>
                <w:t>dispositif</w:t>
              </w:r>
            </w:hyperlink>
            <w:r>
              <w:rPr>
                <w:color w:val="333333"/>
              </w:rPr>
              <w:t xml:space="preserve"> à partir d’un </w:t>
            </w:r>
            <w:hyperlink w:anchor="_Modèle" w:history="1">
              <w:r>
                <w:rPr>
                  <w:rStyle w:val="Lienhypertexte"/>
                  <w:rFonts w:cs="Arial"/>
                  <w:color w:val="0000CC"/>
                </w:rPr>
                <w:t>modèle</w:t>
              </w:r>
            </w:hyperlink>
            <w:r>
              <w:rPr>
                <w:color w:val="333333"/>
              </w:rPr>
              <w:t xml:space="preserve"> et de méthodes d'investigation, d’</w:t>
            </w:r>
            <w:hyperlink w:anchor="_Enquête" w:history="1">
              <w:r>
                <w:rPr>
                  <w:rStyle w:val="Lienhypertexte"/>
                  <w:rFonts w:cs="Arial"/>
                  <w:color w:val="0000CC"/>
                </w:rPr>
                <w:t>enquête</w:t>
              </w:r>
            </w:hyperlink>
            <w:r>
              <w:rPr>
                <w:color w:val="333333"/>
              </w:rPr>
              <w:t>.</w:t>
            </w:r>
          </w:p>
        </w:tc>
      </w:tr>
      <w:bookmarkStart w:id="798" w:name="_Q_2"/>
      <w:bookmarkEnd w:id="79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"Q" </w:instrText>
            </w:r>
            <w:r w:rsidRPr="00DF3ADF">
              <w:rPr>
                <w:color w:val="0000CC"/>
              </w:rPr>
              <w:fldChar w:fldCharType="separate"/>
            </w:r>
            <w:bookmarkStart w:id="799" w:name="_Toc192943994"/>
            <w:bookmarkStart w:id="800" w:name="_Toc174647022"/>
            <w:r w:rsidR="005A4D6A" w:rsidRPr="00DF3ADF">
              <w:rPr>
                <w:rStyle w:val="Lienhypertexte"/>
                <w:rFonts w:cs="Arial"/>
                <w:color w:val="0000CC"/>
              </w:rPr>
              <w:t>Q</w:t>
            </w:r>
            <w:bookmarkEnd w:id="799"/>
            <w:bookmarkEnd w:id="80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Q" w:history="1">
              <w:bookmarkStart w:id="801" w:name="_Toc192943995"/>
              <w:bookmarkStart w:id="802" w:name="_Toc174647023"/>
              <w:r w:rsidR="005A4D6A" w:rsidRPr="00DF3ADF">
                <w:rPr>
                  <w:rStyle w:val="Lienhypertexte"/>
                  <w:rFonts w:cs="Arial"/>
                  <w:color w:val="0000CC"/>
                </w:rPr>
                <w:t>Qualification</w:t>
              </w:r>
              <w:bookmarkEnd w:id="801"/>
              <w:bookmarkEnd w:id="802"/>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S’inscrit dans un texte statutaire (convention collective par exemple).</w:t>
            </w:r>
          </w:p>
          <w:p w:rsidR="005A4D6A" w:rsidRDefault="005A4D6A" w:rsidP="004622BA">
            <w:pPr>
              <w:numPr>
                <w:ilvl w:val="0"/>
                <w:numId w:val="142"/>
              </w:numPr>
              <w:suppressAutoHyphens/>
              <w:jc w:val="both"/>
              <w:rPr>
                <w:color w:val="333333"/>
              </w:rPr>
            </w:pPr>
            <w:r>
              <w:rPr>
                <w:color w:val="333333"/>
              </w:rPr>
              <w:t>l’ensemble des attributs professionnels (diplôme, durée dans l’emploi, etc.) accordés à l’individu et socialement reconnus et rétribués.</w:t>
            </w:r>
          </w:p>
          <w:p w:rsidR="005A4D6A" w:rsidRDefault="005A4D6A" w:rsidP="004622BA">
            <w:pPr>
              <w:numPr>
                <w:ilvl w:val="0"/>
                <w:numId w:val="142"/>
              </w:numPr>
              <w:suppressAutoHyphens/>
              <w:jc w:val="both"/>
              <w:rPr>
                <w:color w:val="333333"/>
              </w:rPr>
            </w:pPr>
            <w:r>
              <w:rPr>
                <w:color w:val="333333"/>
              </w:rPr>
              <w:t>Désigne aussi la définition du poste de travail (les catégories et grilles d’emplois).</w:t>
            </w:r>
          </w:p>
          <w:p w:rsidR="005A4D6A" w:rsidRDefault="005A4D6A" w:rsidP="004622BA">
            <w:pPr>
              <w:numPr>
                <w:ilvl w:val="0"/>
                <w:numId w:val="142"/>
              </w:numPr>
              <w:suppressAutoHyphens/>
              <w:jc w:val="both"/>
              <w:rPr>
                <w:color w:val="333333"/>
              </w:rPr>
            </w:pPr>
            <w:r>
              <w:rPr>
                <w:color w:val="333333"/>
              </w:rPr>
              <w:t xml:space="preserve">La convention collective est une mise en adéquation de ces deux logiques. A rapprocher de </w:t>
            </w:r>
            <w:hyperlink w:anchor="_Projet_d_évaluation__" w:history="1">
              <w:r>
                <w:rPr>
                  <w:rStyle w:val="Lienhypertexte"/>
                  <w:rFonts w:cs="Arial"/>
                  <w:i/>
                  <w:iCs/>
                  <w:color w:val="0000CC"/>
                </w:rPr>
                <w:t>professionnalité</w:t>
              </w:r>
            </w:hyperlink>
            <w:r>
              <w:rPr>
                <w:i/>
                <w:iCs/>
                <w:color w:val="333333"/>
              </w:rPr>
              <w:t>.</w:t>
            </w:r>
          </w:p>
        </w:tc>
      </w:tr>
      <w:bookmarkStart w:id="803" w:name="_Toc17464702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"Q" </w:instrText>
            </w:r>
            <w:r w:rsidRPr="00DF3ADF">
              <w:rPr>
                <w:color w:val="0000CC"/>
              </w:rPr>
              <w:fldChar w:fldCharType="separate"/>
            </w:r>
            <w:bookmarkStart w:id="804" w:name="_Toc192943996"/>
            <w:r w:rsidR="005A4D6A" w:rsidRPr="00DF3ADF">
              <w:rPr>
                <w:rStyle w:val="Lienhypertexte"/>
                <w:rFonts w:cs="Arial"/>
                <w:color w:val="0000CC"/>
              </w:rPr>
              <w:t>Qualitatif /quantitatif</w:t>
            </w:r>
            <w:bookmarkEnd w:id="803"/>
            <w:bookmarkEnd w:id="80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Vieux débat sporadique en évaluation entre les tenants de la mesure et les tenants de la clinique. Effet d’un combat idéologique entre objectivité et subjectivité. Ne peut être compris qu’en remontant aux </w:t>
            </w:r>
            <w:hyperlink w:anchor="_Paradigme" w:history="1">
              <w:r>
                <w:rPr>
                  <w:rStyle w:val="Lienhypertexte"/>
                  <w:rFonts w:cs="Arial"/>
                  <w:color w:val="0000CC"/>
                </w:rPr>
                <w:t>paradigme</w:t>
              </w:r>
            </w:hyperlink>
            <w:r>
              <w:rPr>
                <w:color w:val="333333"/>
              </w:rPr>
              <w:t>s profanes.</w:t>
            </w:r>
          </w:p>
        </w:tc>
      </w:tr>
      <w:bookmarkStart w:id="805" w:name="_Questionner__"/>
      <w:bookmarkStart w:id="806" w:name="_Q"/>
      <w:bookmarkStart w:id="807" w:name="_Toc174647024"/>
      <w:bookmarkEnd w:id="805"/>
      <w:bookmarkEnd w:id="80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"Q" </w:instrText>
            </w:r>
            <w:r w:rsidRPr="00DF3ADF">
              <w:rPr>
                <w:color w:val="0000CC"/>
              </w:rPr>
              <w:fldChar w:fldCharType="separate"/>
            </w:r>
            <w:bookmarkStart w:id="808" w:name="_Toc192943997"/>
            <w:r w:rsidR="005A4D6A" w:rsidRPr="00DF3ADF">
              <w:rPr>
                <w:rStyle w:val="Lienhypertexte"/>
                <w:rFonts w:cs="Arial"/>
                <w:color w:val="0000CC"/>
              </w:rPr>
              <w:t>Qualité</w:t>
            </w:r>
            <w:bookmarkEnd w:id="807"/>
            <w:bookmarkEnd w:id="80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43"/>
              </w:numPr>
              <w:suppressAutoHyphens/>
              <w:jc w:val="both"/>
              <w:rPr>
                <w:color w:val="333333"/>
              </w:rPr>
            </w:pPr>
            <w:r>
              <w:rPr>
                <w:color w:val="333333"/>
              </w:rPr>
              <w:t xml:space="preserve">Les </w:t>
            </w:r>
            <w:hyperlink w:anchor="_Démarches_qualité" w:history="1">
              <w:r>
                <w:rPr>
                  <w:rStyle w:val="Lienhypertexte"/>
                  <w:rFonts w:cs="Arial"/>
                  <w:color w:val="0000CC"/>
                </w:rPr>
                <w:t>démarches qualité</w:t>
              </w:r>
            </w:hyperlink>
            <w:r>
              <w:rPr>
                <w:color w:val="333333"/>
              </w:rPr>
              <w:t xml:space="preserve"> ne sont pas des méthodologies de recherche, ce ne sont pas non plus de simples </w:t>
            </w:r>
            <w:hyperlink w:anchor="_Dispositif__" w:history="1">
              <w:r>
                <w:rPr>
                  <w:rStyle w:val="Lienhypertexte"/>
                  <w:rFonts w:cs="Arial"/>
                  <w:color w:val="0000CC"/>
                </w:rPr>
                <w:t>dispositif</w:t>
              </w:r>
            </w:hyperlink>
            <w:r>
              <w:rPr>
                <w:color w:val="333333"/>
              </w:rPr>
              <w:t xml:space="preserve">s </w:t>
            </w:r>
            <w:hyperlink w:anchor="_Organisation" w:history="1">
              <w:r>
                <w:rPr>
                  <w:rStyle w:val="Lienhypertexte"/>
                  <w:rFonts w:cs="Arial"/>
                  <w:color w:val="0000CC"/>
                </w:rPr>
                <w:t>organisation</w:t>
              </w:r>
            </w:hyperlink>
            <w:r>
              <w:rPr>
                <w:color w:val="333333"/>
              </w:rPr>
              <w:t xml:space="preserve">nels, ce sont des </w:t>
            </w:r>
            <w:hyperlink w:anchor="_Evaluation__" w:history="1">
              <w:r>
                <w:rPr>
                  <w:rStyle w:val="Lienhypertexte"/>
                  <w:rFonts w:cs="Arial"/>
                  <w:color w:val="0000CC"/>
                </w:rPr>
                <w:t>évaluation</w:t>
              </w:r>
            </w:hyperlink>
            <w:r>
              <w:rPr>
                <w:color w:val="333333"/>
              </w:rPr>
              <w:t>s.</w:t>
            </w:r>
          </w:p>
          <w:p w:rsidR="005A4D6A" w:rsidRDefault="005A4D6A" w:rsidP="004622BA">
            <w:pPr>
              <w:numPr>
                <w:ilvl w:val="0"/>
                <w:numId w:val="143"/>
              </w:numPr>
              <w:suppressAutoHyphens/>
              <w:jc w:val="both"/>
              <w:rPr>
                <w:rFonts w:ascii="Book Antiqua" w:hAnsi="Book Antiqua" w:cs="Book Antiqua"/>
                <w:noProof/>
                <w:color w:val="333333"/>
              </w:rPr>
            </w:pPr>
            <w:r>
              <w:rPr>
                <w:color w:val="333333"/>
              </w:rPr>
              <w:t xml:space="preserve">Dans l'usage de sens commun, </w:t>
            </w:r>
            <w:r>
              <w:rPr>
                <w:noProof/>
                <w:color w:val="333333"/>
              </w:rPr>
              <w:t xml:space="preserve">qualité est très souvent entendu d'après le </w:t>
            </w:r>
            <w:hyperlink w:anchor="_Contexte" w:history="1">
              <w:r>
                <w:rPr>
                  <w:rStyle w:val="Lienhypertexte"/>
                  <w:rFonts w:cs="Arial"/>
                  <w:noProof/>
                  <w:color w:val="0000CC"/>
                </w:rPr>
                <w:t>contexte</w:t>
              </w:r>
            </w:hyperlink>
            <w:r>
              <w:rPr>
                <w:noProof/>
                <w:color w:val="333333"/>
              </w:rPr>
              <w:t xml:space="preserve"> : « une bouteille </w:t>
            </w:r>
            <w:r>
              <w:rPr>
                <w:i/>
                <w:iCs/>
                <w:noProof/>
                <w:color w:val="333333"/>
              </w:rPr>
              <w:t>de verre</w:t>
            </w:r>
            <w:r>
              <w:rPr>
                <w:noProof/>
                <w:color w:val="333333"/>
              </w:rPr>
              <w:t xml:space="preserve"> », ce qui constitue la bouteille (sa nature) est pris comme indice de qualité (par opposition implicite à une bouteille « en plastique »). C'est le rôle que jouent les expansions du nom : les adjectifs qualificatifs (justement nommés) ou les compléments déterminatifs du nom ainsi que les propositions relatives). Ainsi </w:t>
            </w:r>
            <w:r>
              <w:rPr>
                <w:color w:val="333333"/>
              </w:rPr>
              <w:t xml:space="preserve">« un pain cuit </w:t>
            </w:r>
            <w:r>
              <w:rPr>
                <w:i/>
                <w:iCs/>
                <w:color w:val="333333"/>
              </w:rPr>
              <w:t>au feu de bois</w:t>
            </w:r>
            <w:r>
              <w:rPr>
                <w:color w:val="333333"/>
              </w:rPr>
              <w:t xml:space="preserve"> » est entendu comme meilleur qu'un pain industriel. Est alors, dans la vie ordinaire, une réponse sans discussion à l'interrogation sur ce qu'est la </w:t>
            </w:r>
            <w:hyperlink w:anchor="_Valeurs" w:history="1">
              <w:r>
                <w:rPr>
                  <w:rStyle w:val="Lienhypertexte"/>
                  <w:rFonts w:cs="Arial"/>
                  <w:color w:val="0000CC"/>
                </w:rPr>
                <w:t>valeur</w:t>
              </w:r>
            </w:hyperlink>
            <w:r>
              <w:rPr>
                <w:color w:val="333333"/>
              </w:rPr>
              <w:t xml:space="preserve"> de l'objet étudié. Puis on est passé des substances aux existences, sans s'en apercevoir, sans rupture : l'humain est traité comme un objet. Donne lieu à des éructations, des étiquettes sans fondement autre que « le subjectif » réduit à « ce qui me plaît ». Tout le </w:t>
            </w:r>
            <w:hyperlink w:anchor="_Contraire" w:history="1">
              <w:r>
                <w:rPr>
                  <w:rStyle w:val="Lienhypertexte"/>
                  <w:rFonts w:cs="Arial"/>
                  <w:color w:val="0000CC"/>
                </w:rPr>
                <w:t>contraire</w:t>
              </w:r>
            </w:hyperlink>
            <w:r>
              <w:rPr>
                <w:color w:val="333333"/>
              </w:rPr>
              <w:t xml:space="preserve"> d'un travail d'</w:t>
            </w:r>
            <w:hyperlink w:anchor="_Evaluation__" w:history="1">
              <w:r>
                <w:rPr>
                  <w:rStyle w:val="Lienhypertexte"/>
                  <w:rFonts w:cs="Arial"/>
                  <w:color w:val="0000CC"/>
                </w:rPr>
                <w:t>évaluation</w:t>
              </w:r>
            </w:hyperlink>
            <w:r>
              <w:rPr>
                <w:rFonts w:ascii="Book Antiqua" w:hAnsi="Book Antiqua" w:cs="Book Antiqua"/>
                <w:color w:val="333333"/>
              </w:rPr>
              <w:t xml:space="preserve">. </w:t>
            </w:r>
            <w:r>
              <w:rPr>
                <w:noProof/>
                <w:color w:val="333333"/>
              </w:rPr>
              <w:t xml:space="preserve">On est dans une systématique d'oppositions, un monde binaire qui se ramène à bien/mal - vrai/faux. Le </w:t>
            </w:r>
            <w:hyperlink w:anchor="_Désir" w:history="1">
              <w:r>
                <w:rPr>
                  <w:rStyle w:val="Lienhypertexte"/>
                  <w:rFonts w:cs="Arial"/>
                  <w:noProof/>
                  <w:color w:val="0000CC"/>
                </w:rPr>
                <w:t>désir</w:t>
              </w:r>
            </w:hyperlink>
            <w:r>
              <w:rPr>
                <w:noProof/>
                <w:color w:val="333333"/>
              </w:rPr>
              <w:t xml:space="preserve"> de qualité est un </w:t>
            </w:r>
            <w:hyperlink w:anchor="_Désir" w:history="1">
              <w:r>
                <w:rPr>
                  <w:rStyle w:val="Lienhypertexte"/>
                  <w:rFonts w:cs="Arial"/>
                  <w:noProof/>
                  <w:color w:val="0000CC"/>
                </w:rPr>
                <w:t>désir</w:t>
              </w:r>
            </w:hyperlink>
            <w:r>
              <w:rPr>
                <w:noProof/>
                <w:color w:val="333333"/>
              </w:rPr>
              <w:t xml:space="preserve"> de stabilité, dans l'aspiration métaphysique à l'</w:t>
            </w:r>
            <w:hyperlink w:anchor="_Harmonie" w:history="1">
              <w:r>
                <w:rPr>
                  <w:rStyle w:val="Lienhypertexte"/>
                  <w:rFonts w:cs="Arial"/>
                  <w:noProof/>
                  <w:color w:val="0000CC"/>
                </w:rPr>
                <w:t>harmonie</w:t>
              </w:r>
            </w:hyperlink>
            <w:r>
              <w:rPr>
                <w:noProof/>
                <w:color w:val="333333"/>
              </w:rPr>
              <w:t>, l’</w:t>
            </w:r>
            <w:hyperlink w:anchor="_Authenticité" w:history="1">
              <w:r>
                <w:rPr>
                  <w:rStyle w:val="Lienhypertexte"/>
                  <w:rFonts w:cs="Arial"/>
                  <w:noProof/>
                  <w:color w:val="0000CC"/>
                </w:rPr>
                <w:t>authenticité</w:t>
              </w:r>
            </w:hyperlink>
            <w:r>
              <w:rPr>
                <w:noProof/>
                <w:color w:val="333333"/>
              </w:rPr>
              <w:t xml:space="preserve"> et à l'équilibre. On ne sait jamais comment, à partir de quoi, ni au nom de quoi, la qualité est attribuée. Opaque, elle s'impose d'elle-même : elle se révèle, elle se donne à voir dans sa majesté. Elle est manifestation du divin, religiosité. Ce qui rend impossible le travail d'</w:t>
            </w:r>
            <w:hyperlink w:anchor="_Evaluation__" w:history="1">
              <w:r>
                <w:rPr>
                  <w:rStyle w:val="Lienhypertexte"/>
                  <w:rFonts w:cs="Arial"/>
                  <w:noProof/>
                  <w:color w:val="0000CC"/>
                </w:rPr>
                <w:t>évaluation</w:t>
              </w:r>
            </w:hyperlink>
            <w:r>
              <w:rPr>
                <w:rFonts w:ascii="Book Antiqua" w:hAnsi="Book Antiqua" w:cs="Book Antiqua"/>
                <w:noProof/>
                <w:color w:val="333333"/>
              </w:rPr>
              <w:t>.</w:t>
            </w:r>
          </w:p>
          <w:p w:rsidR="005A4D6A" w:rsidRDefault="005A4D6A" w:rsidP="004622BA">
            <w:pPr>
              <w:numPr>
                <w:ilvl w:val="0"/>
                <w:numId w:val="143"/>
              </w:numPr>
              <w:suppressAutoHyphens/>
              <w:jc w:val="both"/>
              <w:rPr>
                <w:noProof/>
                <w:color w:val="333333"/>
              </w:rPr>
            </w:pPr>
            <w:r>
              <w:rPr>
                <w:color w:val="333333"/>
              </w:rPr>
              <w:t xml:space="preserve">« Manière d'être, aspect sensible et non mesurable des choses (une des catégories fondamentales de l'être) ». Qu'on rapprochera de la signification du mot "qualitatif : relatif à la qualité, qui est du domaine de la qualité et non des choses mesurables". Et de la signification de l'expression « adjectif qualificatif : </w:t>
            </w:r>
            <w:r>
              <w:rPr>
                <w:noProof/>
                <w:color w:val="333333"/>
              </w:rPr>
              <w:t>qui exprime, qui signifie, qui fait exister la manière d’être</w:t>
            </w:r>
            <w:r>
              <w:rPr>
                <w:i/>
                <w:iCs/>
                <w:noProof/>
                <w:color w:val="333333"/>
              </w:rPr>
              <w:t xml:space="preserve"> ». </w:t>
            </w:r>
            <w:r>
              <w:rPr>
                <w:noProof/>
                <w:color w:val="333333"/>
              </w:rPr>
              <w:t xml:space="preserve">On est là du côté des </w:t>
            </w:r>
            <w:r>
              <w:rPr>
                <w:i/>
                <w:iCs/>
                <w:noProof/>
                <w:color w:val="333333"/>
              </w:rPr>
              <w:t>attitudes</w:t>
            </w:r>
            <w:r>
              <w:rPr>
                <w:noProof/>
                <w:color w:val="333333"/>
              </w:rPr>
              <w:t xml:space="preserve"> du sujet qui interprète le monde, dans ses </w:t>
            </w:r>
            <w:hyperlink w:anchor="_Relation" w:history="1">
              <w:r>
                <w:rPr>
                  <w:rStyle w:val="Lienhypertexte"/>
                  <w:rFonts w:cs="Arial"/>
                  <w:noProof/>
                  <w:color w:val="0000CC"/>
                </w:rPr>
                <w:t>relation</w:t>
              </w:r>
            </w:hyperlink>
            <w:r>
              <w:rPr>
                <w:noProof/>
                <w:color w:val="333333"/>
              </w:rPr>
              <w:t xml:space="preserve">s aux autres sujets. Du </w:t>
            </w:r>
            <w:hyperlink w:anchor="_Modèle" w:history="1">
              <w:r>
                <w:rPr>
                  <w:rStyle w:val="Lienhypertexte"/>
                  <w:rFonts w:cs="Arial"/>
                  <w:noProof/>
                  <w:color w:val="0000CC"/>
                </w:rPr>
                <w:t>modèle</w:t>
              </w:r>
            </w:hyperlink>
            <w:r>
              <w:rPr>
                <w:noProof/>
                <w:color w:val="333333"/>
              </w:rPr>
              <w:t xml:space="preserve"> de l'individu formaté par un </w:t>
            </w:r>
            <w:hyperlink w:anchor="_Caractère" w:history="1">
              <w:r>
                <w:rPr>
                  <w:rStyle w:val="Lienhypertexte"/>
                  <w:rFonts w:cs="Arial"/>
                  <w:noProof/>
                  <w:color w:val="0000CC"/>
                </w:rPr>
                <w:t>caractère</w:t>
              </w:r>
            </w:hyperlink>
            <w:r>
              <w:rPr>
                <w:noProof/>
                <w:color w:val="333333"/>
              </w:rPr>
              <w:t xml:space="preserve">, on passe à un </w:t>
            </w:r>
            <w:hyperlink w:anchor="_Modèle" w:history="1">
              <w:r>
                <w:rPr>
                  <w:rStyle w:val="Lienhypertexte"/>
                  <w:rFonts w:cs="Arial"/>
                  <w:noProof/>
                  <w:color w:val="0000CC"/>
                </w:rPr>
                <w:t>modèle</w:t>
              </w:r>
            </w:hyperlink>
            <w:r>
              <w:rPr>
                <w:noProof/>
                <w:color w:val="333333"/>
              </w:rPr>
              <w:t xml:space="preserve"> du sujet comme </w:t>
            </w:r>
            <w:hyperlink w:anchor="_Processus" w:history="1">
              <w:r>
                <w:rPr>
                  <w:rStyle w:val="Lienhypertexte"/>
                  <w:rFonts w:cs="Arial"/>
                  <w:noProof/>
                  <w:color w:val="0000CC"/>
                </w:rPr>
                <w:t>processus</w:t>
              </w:r>
            </w:hyperlink>
            <w:r>
              <w:rPr>
                <w:noProof/>
                <w:color w:val="333333"/>
              </w:rPr>
              <w:t xml:space="preserve">. La </w:t>
            </w:r>
            <w:r>
              <w:rPr>
                <w:i/>
                <w:iCs/>
                <w:noProof/>
                <w:color w:val="333333"/>
              </w:rPr>
              <w:t>manière d'être</w:t>
            </w:r>
            <w:r>
              <w:rPr>
                <w:noProof/>
                <w:color w:val="333333"/>
              </w:rPr>
              <w:t xml:space="preserve"> n'est plus un objet, ni une substance naturelle, c'est un construit social. Ne peut être pensée indépendamment des sujets qui l'expriment. Elle ne s'objective pas, elle se rend intelligible par et dans le langage, elle est travail d'intelligibilité.</w:t>
            </w:r>
          </w:p>
          <w:p w:rsidR="005A4D6A" w:rsidRDefault="005A4D6A" w:rsidP="004622BA">
            <w:pPr>
              <w:numPr>
                <w:ilvl w:val="0"/>
                <w:numId w:val="143"/>
              </w:numPr>
              <w:suppressAutoHyphens/>
              <w:jc w:val="both"/>
              <w:rPr>
                <w:color w:val="333333"/>
              </w:rPr>
            </w:pPr>
            <w:r>
              <w:rPr>
                <w:noProof/>
                <w:color w:val="333333"/>
              </w:rPr>
              <w:t xml:space="preserve">Donne donc lieu à </w:t>
            </w:r>
            <w:r>
              <w:rPr>
                <w:i/>
                <w:iCs/>
                <w:color w:val="333333"/>
              </w:rPr>
              <w:t>deux mouvements rhétoriques, deux gestes professionnels : la désignation</w:t>
            </w:r>
            <w:r>
              <w:rPr>
                <w:color w:val="333333"/>
              </w:rPr>
              <w:t xml:space="preserve"> d'abord, ce geste apparemment anodin qui consiste à montrer, faire voir (ce qui existe, ce qui est vrai).</w:t>
            </w:r>
            <w:r>
              <w:rPr>
                <w:noProof/>
                <w:color w:val="333333"/>
              </w:rPr>
              <w:t xml:space="preserve"> </w:t>
            </w:r>
            <w:r>
              <w:rPr>
                <w:color w:val="333333"/>
              </w:rPr>
              <w:t xml:space="preserve">Désigner, c'est déterminer, « donner » de la </w:t>
            </w:r>
            <w:hyperlink w:anchor="_Valeurs" w:history="1">
              <w:r>
                <w:rPr>
                  <w:rStyle w:val="Lienhypertexte"/>
                  <w:rFonts w:cs="Arial"/>
                  <w:color w:val="0000CC"/>
                </w:rPr>
                <w:t>valeur</w:t>
              </w:r>
            </w:hyperlink>
            <w:r>
              <w:rPr>
                <w:color w:val="333333"/>
              </w:rPr>
              <w:t xml:space="preserve">, localiser et séparer (ou distinguer) ce qui existe déjà (épurer) : la qualité se montre, elle est un attribut de nature, dans l'objet, elle est son essence, elle définit une fois pour toutes l'essentiel de la chose, elle est un avoir, elle est procédurale. La qualité s'obtient en organisant rationnellement le comment faire, elle se fait volontiers passer pour un savoir </w:t>
            </w:r>
            <w:hyperlink w:anchor="_Objectif" w:history="1">
              <w:r>
                <w:rPr>
                  <w:rStyle w:val="Lienhypertexte"/>
                  <w:rFonts w:cs="Arial"/>
                  <w:color w:val="0000CC"/>
                </w:rPr>
                <w:t>objectif</w:t>
              </w:r>
            </w:hyperlink>
            <w:r>
              <w:rPr>
                <w:color w:val="333333"/>
              </w:rPr>
              <w:t xml:space="preserve">, une norme universelle. C'est un état correspondant à des normes. Et </w:t>
            </w:r>
            <w:r>
              <w:rPr>
                <w:i/>
                <w:iCs/>
                <w:color w:val="333333"/>
              </w:rPr>
              <w:t>l'attribution :</w:t>
            </w:r>
            <w:r>
              <w:rPr>
                <w:color w:val="333333"/>
              </w:rPr>
              <w:t xml:space="preserve"> identifier, c'est-à-dire faire exister, mettre </w:t>
            </w:r>
            <w:r>
              <w:rPr>
                <w:i/>
                <w:iCs/>
                <w:color w:val="333333"/>
              </w:rPr>
              <w:t>en</w:t>
            </w:r>
            <w:r>
              <w:rPr>
                <w:color w:val="333333"/>
              </w:rPr>
              <w:t xml:space="preserve"> </w:t>
            </w:r>
            <w:hyperlink w:anchor="_Valeurs" w:history="1">
              <w:r>
                <w:rPr>
                  <w:rStyle w:val="Lienhypertexte"/>
                  <w:rFonts w:cs="Arial"/>
                  <w:color w:val="0000CC"/>
                </w:rPr>
                <w:t>valeur</w:t>
              </w:r>
            </w:hyperlink>
            <w:r>
              <w:rPr>
                <w:color w:val="333333"/>
              </w:rPr>
              <w:t xml:space="preserve">. La qualité ici est de l'ordre de l'existence, elle se met en relief, elle est une manière d'être, elle se remarque comme une couleur de l'être, elle s'attribue à quelqu'un comme une distinction, elle singularise, elle fonde un </w:t>
            </w:r>
            <w:hyperlink w:anchor="_Processus" w:history="1">
              <w:r>
                <w:rPr>
                  <w:rStyle w:val="Lienhypertexte"/>
                  <w:rFonts w:cs="Arial"/>
                  <w:color w:val="0000CC"/>
                </w:rPr>
                <w:t>processus</w:t>
              </w:r>
            </w:hyperlink>
            <w:r>
              <w:rPr>
                <w:color w:val="333333"/>
              </w:rPr>
              <w:t xml:space="preserve"> non définitif, inachevé, inachevable. Il y a ici recherche de la qualité et coïncidence à un moment donné, avant de repartir dans la quête... La qualité est ici un travail du </w:t>
            </w:r>
            <w:hyperlink w:anchor="_Situation__" w:history="1">
              <w:r>
                <w:rPr>
                  <w:rStyle w:val="Lienhypertexte"/>
                  <w:rFonts w:cs="Arial"/>
                  <w:color w:val="0000CC"/>
                </w:rPr>
                <w:t>sens</w:t>
              </w:r>
            </w:hyperlink>
            <w:r>
              <w:rPr>
                <w:rStyle w:val="Appelnotedebasdep"/>
                <w:rFonts w:cs="Arial"/>
                <w:szCs w:val="16"/>
              </w:rPr>
              <w:footnoteReference w:id="286"/>
            </w:r>
            <w:r>
              <w:rPr>
                <w:color w:val="333333"/>
              </w:rPr>
              <w:t>.</w:t>
            </w:r>
          </w:p>
        </w:tc>
      </w:tr>
      <w:bookmarkStart w:id="809" w:name="_R_1"/>
      <w:bookmarkStart w:id="810" w:name="_Questionner"/>
      <w:bookmarkEnd w:id="809"/>
      <w:bookmarkEnd w:id="81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"Q" </w:instrText>
            </w:r>
            <w:r w:rsidRPr="00DF3ADF">
              <w:rPr>
                <w:color w:val="0000CC"/>
              </w:rPr>
              <w:fldChar w:fldCharType="separate"/>
            </w:r>
            <w:bookmarkStart w:id="811" w:name="_Toc174647026"/>
            <w:bookmarkStart w:id="812" w:name="_Toc192943998"/>
            <w:r w:rsidR="005A4D6A" w:rsidRPr="00DF3ADF">
              <w:rPr>
                <w:rStyle w:val="Lienhypertexte"/>
                <w:rFonts w:cs="Arial"/>
                <w:color w:val="0000CC"/>
              </w:rPr>
              <w:t>Questionner</w:t>
            </w:r>
            <w:bookmarkEnd w:id="811"/>
            <w:bookmarkEnd w:id="81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3"/>
                <w:numId w:val="143"/>
              </w:numPr>
              <w:suppressAutoHyphens/>
              <w:ind w:left="357" w:hanging="357"/>
              <w:rPr>
                <w:color w:val="333333"/>
              </w:rPr>
            </w:pPr>
            <w:r>
              <w:rPr>
                <w:color w:val="333333"/>
              </w:rPr>
              <w:t>On n’a pas forcément la réponse. La réponse n’existe peut être pas.</w:t>
            </w:r>
            <w:r>
              <w:rPr>
                <w:color w:val="333333"/>
              </w:rPr>
              <w:br/>
              <w:t>La question prête à discussion, soulève un débat, matière à réflexion.</w:t>
            </w:r>
          </w:p>
          <w:p w:rsidR="005A4D6A" w:rsidRDefault="005A4D6A" w:rsidP="004622BA">
            <w:pPr>
              <w:numPr>
                <w:ilvl w:val="3"/>
                <w:numId w:val="143"/>
              </w:numPr>
              <w:suppressAutoHyphens/>
              <w:ind w:left="357" w:hanging="357"/>
              <w:rPr>
                <w:color w:val="333333"/>
              </w:rPr>
            </w:pPr>
            <w:r>
              <w:rPr>
                <w:color w:val="333333"/>
              </w:rPr>
              <w:t xml:space="preserve">A distinguer de </w:t>
            </w:r>
            <w:hyperlink w:anchor="_Interroger" w:history="1">
              <w:r>
                <w:rPr>
                  <w:rStyle w:val="Lienhypertexte"/>
                  <w:rFonts w:cs="Arial"/>
                  <w:color w:val="0000CC"/>
                </w:rPr>
                <w:t>interroger</w:t>
              </w:r>
            </w:hyperlink>
            <w:r>
              <w:rPr>
                <w:color w:val="333333"/>
              </w:rPr>
              <w:t>.</w:t>
            </w:r>
          </w:p>
        </w:tc>
      </w:tr>
      <w:bookmarkStart w:id="813" w:name="_R"/>
      <w:bookmarkEnd w:id="81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14" w:name="_Toc192943999"/>
            <w:bookmarkStart w:id="815" w:name="_Toc174647027"/>
            <w:r w:rsidR="005A4D6A" w:rsidRPr="00DF3ADF">
              <w:rPr>
                <w:rStyle w:val="Lienhypertexte"/>
                <w:rFonts w:cs="Arial"/>
                <w:color w:val="0000CC"/>
              </w:rPr>
              <w:t>R</w:t>
            </w:r>
            <w:bookmarkEnd w:id="814"/>
            <w:bookmarkEnd w:id="81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816" w:name="_Rapport"/>
      <w:bookmarkEnd w:id="81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17" w:name="_Toc174647028"/>
            <w:bookmarkStart w:id="818" w:name="_Toc192944000"/>
            <w:r w:rsidR="005A4D6A" w:rsidRPr="00DF3ADF">
              <w:rPr>
                <w:rStyle w:val="Lienhypertexte"/>
                <w:rFonts w:cs="Arial"/>
                <w:color w:val="0000CC"/>
              </w:rPr>
              <w:t>Rapport</w:t>
            </w:r>
            <w:bookmarkEnd w:id="817"/>
            <w:bookmarkEnd w:id="81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suppressAutoHyphens/>
              <w:jc w:val="both"/>
              <w:rPr>
                <w:color w:val="333333"/>
              </w:rPr>
            </w:pPr>
            <w:hyperlink w:anchor="_Concept___1" w:history="1">
              <w:r w:rsidR="005A4D6A">
                <w:rPr>
                  <w:rStyle w:val="Lienhypertexte"/>
                  <w:rFonts w:cs="Arial"/>
                  <w:color w:val="0000CC"/>
                </w:rPr>
                <w:t>Concepti</w:t>
              </w:r>
            </w:hyperlink>
            <w:r w:rsidR="005A4D6A">
              <w:rPr>
                <w:color w:val="333333"/>
              </w:rPr>
              <w:t xml:space="preserve">on </w:t>
            </w:r>
            <w:hyperlink w:anchor="_Paradigme__" w:history="1">
              <w:r w:rsidR="005A4D6A">
                <w:rPr>
                  <w:rStyle w:val="Lienhypertexte"/>
                  <w:rFonts w:cs="Arial"/>
                  <w:color w:val="0000CC"/>
                </w:rPr>
                <w:t>mécaniciste</w:t>
              </w:r>
            </w:hyperlink>
            <w:r w:rsidR="005A4D6A">
              <w:rPr>
                <w:color w:val="333333"/>
              </w:rPr>
              <w:t xml:space="preserve"> des </w:t>
            </w:r>
            <w:hyperlink w:anchor="_Relation" w:history="1">
              <w:r w:rsidR="005A4D6A">
                <w:rPr>
                  <w:rStyle w:val="Lienhypertexte"/>
                  <w:rFonts w:cs="Arial"/>
                  <w:color w:val="0000CC"/>
                </w:rPr>
                <w:t>relation</w:t>
              </w:r>
            </w:hyperlink>
            <w:r w:rsidR="005A4D6A">
              <w:rPr>
                <w:color w:val="333333"/>
              </w:rPr>
              <w:t xml:space="preserve">s humaines, obéissant à des lois, des mécanismes (comme la résistance au </w:t>
            </w:r>
            <w:hyperlink w:anchor="_Changement__" w:history="1">
              <w:r w:rsidR="005A4D6A">
                <w:rPr>
                  <w:rStyle w:val="Lienhypertexte"/>
                  <w:rFonts w:cs="Arial"/>
                  <w:color w:val="0000CC"/>
                </w:rPr>
                <w:t>changement</w:t>
              </w:r>
            </w:hyperlink>
            <w:r w:rsidR="005A4D6A">
              <w:rPr>
                <w:color w:val="333333"/>
              </w:rPr>
              <w:t>), décomposables en éléments rationnellement organisables, gérables.</w:t>
            </w:r>
          </w:p>
          <w:p w:rsidR="005A4D6A" w:rsidRDefault="005A4D6A" w:rsidP="004622BA">
            <w:pPr>
              <w:suppressAutoHyphens/>
              <w:jc w:val="both"/>
              <w:rPr>
                <w:color w:val="333333"/>
              </w:rPr>
            </w:pPr>
            <w:r>
              <w:rPr>
                <w:color w:val="333333"/>
              </w:rPr>
              <w:t xml:space="preserve">Avoir des rapports n’est pas la même chose qu’avoir une </w:t>
            </w:r>
            <w:hyperlink w:anchor="_Relation" w:history="1">
              <w:r>
                <w:rPr>
                  <w:rStyle w:val="Lienhypertexte"/>
                  <w:rFonts w:cs="Arial"/>
                  <w:color w:val="0000CC"/>
                </w:rPr>
                <w:t>relation</w:t>
              </w:r>
            </w:hyperlink>
            <w:r>
              <w:rPr>
                <w:color w:val="333333"/>
              </w:rPr>
              <w:t>.</w:t>
            </w:r>
          </w:p>
        </w:tc>
      </w:tr>
      <w:bookmarkStart w:id="819" w:name="_Rapport_dévaluation"/>
      <w:bookmarkEnd w:id="81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20" w:name="_Toc174647029"/>
            <w:bookmarkStart w:id="821" w:name="_Toc192944001"/>
            <w:r w:rsidR="005A4D6A" w:rsidRPr="00DF3ADF">
              <w:rPr>
                <w:rStyle w:val="Lienhypertexte"/>
                <w:rFonts w:cs="Arial"/>
                <w:color w:val="0000CC"/>
              </w:rPr>
              <w:t>Rapport d’évaluation</w:t>
            </w:r>
            <w:bookmarkEnd w:id="820"/>
            <w:bookmarkEnd w:id="82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44"/>
              </w:numPr>
              <w:suppressAutoHyphens/>
              <w:jc w:val="both"/>
              <w:rPr>
                <w:color w:val="333333"/>
              </w:rPr>
            </w:pPr>
            <w:r>
              <w:rPr>
                <w:color w:val="333333"/>
              </w:rPr>
              <w:t>Produit à rendre en fin d’étape ou à la fin de l’</w:t>
            </w:r>
            <w:hyperlink w:anchor="_Intervention_1" w:history="1">
              <w:r>
                <w:rPr>
                  <w:rStyle w:val="Lienhypertexte"/>
                  <w:rFonts w:cs="Arial"/>
                  <w:color w:val="0000CC"/>
                </w:rPr>
                <w:t>intervention</w:t>
              </w:r>
            </w:hyperlink>
            <w:r>
              <w:rPr>
                <w:color w:val="333333"/>
              </w:rPr>
              <w:t xml:space="preserve">, chez les </w:t>
            </w:r>
            <w:hyperlink w:anchor="_Intervenant___1" w:history="1">
              <w:r>
                <w:rPr>
                  <w:rStyle w:val="Lienhypertexte"/>
                  <w:rFonts w:cs="Arial"/>
                  <w:color w:val="0000CC"/>
                </w:rPr>
                <w:t>intervenant</w:t>
              </w:r>
            </w:hyperlink>
            <w:r>
              <w:rPr>
                <w:color w:val="333333"/>
              </w:rPr>
              <w:t>s de métier.</w:t>
            </w:r>
          </w:p>
          <w:p w:rsidR="005A4D6A" w:rsidRDefault="005A4D6A" w:rsidP="004622BA">
            <w:pPr>
              <w:numPr>
                <w:ilvl w:val="0"/>
                <w:numId w:val="144"/>
              </w:numPr>
              <w:suppressAutoHyphens/>
              <w:jc w:val="both"/>
              <w:rPr>
                <w:color w:val="333333"/>
              </w:rPr>
            </w:pPr>
            <w:r>
              <w:rPr>
                <w:color w:val="333333"/>
              </w:rPr>
              <w:t>Parlé, le plus possible, dans le langage de l’</w:t>
            </w:r>
            <w:hyperlink w:anchor="_Organisation" w:history="1">
              <w:r>
                <w:rPr>
                  <w:rStyle w:val="Lienhypertexte"/>
                  <w:rFonts w:cs="Arial"/>
                  <w:color w:val="0000CC"/>
                </w:rPr>
                <w:t>organisation</w:t>
              </w:r>
            </w:hyperlink>
            <w:r>
              <w:rPr>
                <w:color w:val="333333"/>
              </w:rPr>
              <w:t xml:space="preserve">. Permet aussi de </w:t>
            </w:r>
            <w:hyperlink w:anchor="_Formateur" w:history="1">
              <w:r>
                <w:rPr>
                  <w:rStyle w:val="Lienhypertexte"/>
                  <w:rFonts w:cs="Arial"/>
                  <w:color w:val="0000CC"/>
                </w:rPr>
                <w:t>former</w:t>
              </w:r>
            </w:hyperlink>
            <w:r>
              <w:rPr>
                <w:color w:val="333333"/>
              </w:rPr>
              <w:t xml:space="preserve"> les acteurs en employant discrètement les mots les plus précis possible.</w:t>
            </w:r>
          </w:p>
          <w:p w:rsidR="005A4D6A" w:rsidRDefault="005A4D6A" w:rsidP="004622BA">
            <w:pPr>
              <w:numPr>
                <w:ilvl w:val="0"/>
                <w:numId w:val="144"/>
              </w:numPr>
              <w:suppressAutoHyphens/>
              <w:jc w:val="both"/>
              <w:rPr>
                <w:color w:val="333333"/>
              </w:rPr>
            </w:pPr>
            <w:r>
              <w:rPr>
                <w:color w:val="333333"/>
              </w:rPr>
              <w:t xml:space="preserve">Peut être une restitution orale ou écrite. Savoir à qui précisément il s’adresse : cibler un destinataire. La présentation du </w:t>
            </w:r>
            <w:hyperlink w:anchor="_Rapport" w:history="1">
              <w:r>
                <w:rPr>
                  <w:rStyle w:val="Lienhypertexte"/>
                  <w:rFonts w:cs="Arial"/>
                  <w:color w:val="0000CC"/>
                </w:rPr>
                <w:t>rapport</w:t>
              </w:r>
            </w:hyperlink>
            <w:r>
              <w:rPr>
                <w:color w:val="333333"/>
              </w:rPr>
              <w:t xml:space="preserve"> ne peut être envisagé comme une simple séance d’information mais se concevoir comme une </w:t>
            </w:r>
            <w:r>
              <w:rPr>
                <w:i/>
                <w:iCs/>
                <w:color w:val="333333"/>
              </w:rPr>
              <w:t>restitution</w:t>
            </w:r>
            <w:r>
              <w:rPr>
                <w:color w:val="333333"/>
              </w:rPr>
              <w:t xml:space="preserve"> en profondeur, dans le droit fil de la méthodologie mise en œuvre tout au long de la mission. Une telle restitution favorisera l’</w:t>
            </w:r>
            <w:hyperlink w:anchor="_Appropriation" w:history="1">
              <w:r>
                <w:rPr>
                  <w:rStyle w:val="Lienhypertexte"/>
                  <w:rFonts w:cs="Arial"/>
                  <w:color w:val="0000CC"/>
                </w:rPr>
                <w:t>appropriation</w:t>
              </w:r>
            </w:hyperlink>
            <w:r>
              <w:rPr>
                <w:color w:val="333333"/>
              </w:rPr>
              <w:t xml:space="preserve"> ; elle sera </w:t>
            </w:r>
            <w:r>
              <w:rPr>
                <w:i/>
                <w:iCs/>
                <w:color w:val="333333"/>
              </w:rPr>
              <w:t>intégrative</w:t>
            </w:r>
            <w:r>
              <w:rPr>
                <w:color w:val="333333"/>
              </w:rPr>
              <w:t xml:space="preserve"> (les acteurs s’y reconnaissent) ; </w:t>
            </w:r>
            <w:r>
              <w:rPr>
                <w:i/>
                <w:iCs/>
                <w:color w:val="333333"/>
              </w:rPr>
              <w:t>interactive</w:t>
            </w:r>
            <w:r>
              <w:rPr>
                <w:color w:val="333333"/>
              </w:rPr>
              <w:t xml:space="preserve"> (ouverte au débat, à la réactualisation) ; </w:t>
            </w:r>
            <w:r>
              <w:rPr>
                <w:i/>
                <w:iCs/>
                <w:color w:val="333333"/>
              </w:rPr>
              <w:t xml:space="preserve">formalisante </w:t>
            </w:r>
            <w:r>
              <w:rPr>
                <w:color w:val="333333"/>
              </w:rPr>
              <w:t xml:space="preserve">(sous la </w:t>
            </w:r>
            <w:r>
              <w:rPr>
                <w:i/>
                <w:iCs/>
                <w:color w:val="333333"/>
              </w:rPr>
              <w:t>forme</w:t>
            </w:r>
            <w:r>
              <w:rPr>
                <w:color w:val="333333"/>
              </w:rPr>
              <w:t xml:space="preserve"> la plus adaptée aux acteurs, à leur culture, à leurs pratiques).</w:t>
            </w:r>
          </w:p>
          <w:p w:rsidR="005A4D6A" w:rsidRDefault="005A4D6A" w:rsidP="004622BA">
            <w:pPr>
              <w:numPr>
                <w:ilvl w:val="0"/>
                <w:numId w:val="144"/>
              </w:numPr>
              <w:suppressAutoHyphens/>
              <w:jc w:val="both"/>
              <w:rPr>
                <w:color w:val="333333"/>
              </w:rPr>
            </w:pPr>
            <w:r>
              <w:rPr>
                <w:color w:val="333333"/>
              </w:rPr>
              <w:t>Peut être validé par les gens de terrain, ou co-écrit avec l’accompagné.</w:t>
            </w:r>
          </w:p>
        </w:tc>
      </w:tr>
      <w:bookmarkStart w:id="822" w:name="_RE__"/>
      <w:bookmarkStart w:id="823" w:name="_Rapport__"/>
      <w:bookmarkStart w:id="824" w:name="_RE"/>
      <w:bookmarkStart w:id="825" w:name="_Toc174647030"/>
      <w:bookmarkEnd w:id="822"/>
      <w:bookmarkEnd w:id="823"/>
      <w:bookmarkEnd w:id="824"/>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26" w:name="_Toc192944002"/>
            <w:r w:rsidR="005A4D6A" w:rsidRPr="00DF3ADF">
              <w:rPr>
                <w:rStyle w:val="Lienhypertexte"/>
                <w:rFonts w:cs="Arial"/>
                <w:color w:val="0000CC"/>
              </w:rPr>
              <w:t>RE</w:t>
            </w:r>
            <w:bookmarkEnd w:id="825"/>
            <w:bookmarkEnd w:id="82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Terme générique, préfixe emprunté à Edgar Morin pour désigner la ré-</w:t>
            </w:r>
            <w:hyperlink w:anchor="_Orientation" w:history="1">
              <w:r>
                <w:rPr>
                  <w:rStyle w:val="Lienhypertexte"/>
                  <w:rFonts w:cs="Arial"/>
                  <w:color w:val="0000CC"/>
                </w:rPr>
                <w:t>orientation</w:t>
              </w:r>
            </w:hyperlink>
            <w:r>
              <w:rPr>
                <w:color w:val="333333"/>
              </w:rPr>
              <w:t xml:space="preserve"> c’est-à-dire :</w:t>
            </w:r>
          </w:p>
          <w:p w:rsidR="005A4D6A" w:rsidRDefault="005A4D6A" w:rsidP="004622BA">
            <w:pPr>
              <w:suppressAutoHyphens/>
              <w:jc w:val="both"/>
              <w:rPr>
                <w:color w:val="333333"/>
              </w:rPr>
            </w:pPr>
            <w:r>
              <w:rPr>
                <w:color w:val="333333"/>
              </w:rPr>
              <w:t>Soit la régularisation : retour à la règle de départ, correction, re</w:t>
            </w:r>
            <w:hyperlink w:anchor="_Médiation__" w:history="1">
              <w:r>
                <w:rPr>
                  <w:rStyle w:val="Lienhypertexte"/>
                  <w:rFonts w:cs="Arial"/>
                  <w:color w:val="0000CC"/>
                </w:rPr>
                <w:t>médiation</w:t>
              </w:r>
            </w:hyperlink>
            <w:r>
              <w:rPr>
                <w:color w:val="333333"/>
              </w:rPr>
              <w:t>.</w:t>
            </w:r>
          </w:p>
          <w:p w:rsidR="005A4D6A" w:rsidRDefault="005A4D6A" w:rsidP="004622BA">
            <w:pPr>
              <w:suppressAutoHyphens/>
              <w:jc w:val="both"/>
              <w:rPr>
                <w:color w:val="333333"/>
              </w:rPr>
            </w:pPr>
            <w:r>
              <w:rPr>
                <w:color w:val="333333"/>
              </w:rPr>
              <w:t>Soit la régulation : bifurcation, divergence, création de nouveauté</w:t>
            </w:r>
            <w:r>
              <w:rPr>
                <w:rStyle w:val="Appelnotedebasdep"/>
                <w:rFonts w:cs="Arial"/>
                <w:szCs w:val="16"/>
              </w:rPr>
              <w:footnoteReference w:id="287"/>
            </w:r>
            <w:r>
              <w:rPr>
                <w:color w:val="333333"/>
              </w:rPr>
              <w:t>.</w:t>
            </w:r>
          </w:p>
          <w:p w:rsidR="005A4D6A" w:rsidRDefault="005A4D6A" w:rsidP="004622BA">
            <w:pPr>
              <w:suppressAutoHyphens/>
              <w:jc w:val="both"/>
              <w:rPr>
                <w:color w:val="333333"/>
              </w:rPr>
            </w:pPr>
            <w:r>
              <w:rPr>
                <w:color w:val="333333"/>
              </w:rPr>
              <w:t xml:space="preserve">La </w:t>
            </w:r>
            <w:hyperlink w:anchor="_Cybernétique__" w:history="1">
              <w:r>
                <w:rPr>
                  <w:rStyle w:val="Lienhypertexte"/>
                  <w:rFonts w:cs="Arial"/>
                  <w:color w:val="0000CC"/>
                </w:rPr>
                <w:t>cybernétique</w:t>
              </w:r>
            </w:hyperlink>
            <w:r>
              <w:rPr>
                <w:color w:val="333333"/>
              </w:rPr>
              <w:t xml:space="preserve"> en reste à la régularisation.</w:t>
            </w:r>
          </w:p>
        </w:tc>
      </w:tr>
      <w:bookmarkStart w:id="827" w:name="_Toc174647031"/>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28" w:name="_Toc192944003"/>
            <w:r w:rsidR="005A4D6A" w:rsidRPr="00DF3ADF">
              <w:rPr>
                <w:rStyle w:val="Lienhypertexte"/>
                <w:rFonts w:cs="Arial"/>
                <w:color w:val="0000CC"/>
              </w:rPr>
              <w:t>Recherche</w:t>
            </w:r>
            <w:bookmarkEnd w:id="827"/>
            <w:bookmarkEnd w:id="82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45"/>
              </w:numPr>
              <w:suppressAutoHyphens/>
              <w:jc w:val="both"/>
              <w:rPr>
                <w:color w:val="333333"/>
              </w:rPr>
            </w:pPr>
            <w:r>
              <w:rPr>
                <w:color w:val="333333"/>
              </w:rPr>
              <w:t xml:space="preserve">N'est pas une opération technique, c'est une aventure, dans la durée, et un métier. Est </w:t>
            </w:r>
            <w:r>
              <w:rPr>
                <w:rStyle w:val="CitationCar"/>
                <w:color w:val="333333"/>
              </w:rPr>
              <w:t>« transgression des connaissances admises, scandale : contestation des dogmes et transgression des savoirs par la mise en doute, la critique, la contestation du sens commun, du bon sens, des théories et des manières de pensée prônées par la majorité ou par les autorités »</w:t>
            </w:r>
            <w:r>
              <w:rPr>
                <w:rStyle w:val="Appelnotedebasdep"/>
                <w:rFonts w:cs="Arial"/>
                <w:szCs w:val="16"/>
              </w:rPr>
              <w:footnoteReference w:id="288"/>
            </w:r>
            <w:r>
              <w:rPr>
                <w:color w:val="333333"/>
              </w:rPr>
              <w:t>, parce que remise en question d'un objet de sens commun, un allant de soi, une évidence que la recherche va trans</w:t>
            </w:r>
            <w:hyperlink w:anchor="_Former__" w:history="1">
              <w:r>
                <w:rPr>
                  <w:rStyle w:val="Lienhypertexte"/>
                  <w:rFonts w:cs="Arial"/>
                  <w:color w:val="0000CC"/>
                </w:rPr>
                <w:t>former</w:t>
              </w:r>
            </w:hyperlink>
            <w:r>
              <w:rPr>
                <w:color w:val="333333"/>
              </w:rPr>
              <w:t xml:space="preserve"> en objet de recherche.</w:t>
            </w:r>
          </w:p>
          <w:p w:rsidR="005A4D6A" w:rsidRDefault="005A4D6A" w:rsidP="004622BA">
            <w:pPr>
              <w:numPr>
                <w:ilvl w:val="0"/>
                <w:numId w:val="145"/>
              </w:numPr>
              <w:suppressAutoHyphens/>
              <w:jc w:val="both"/>
              <w:rPr>
                <w:color w:val="333333"/>
              </w:rPr>
            </w:pPr>
            <w:r>
              <w:rPr>
                <w:color w:val="333333"/>
              </w:rPr>
              <w:t>Il y aurait deux grandes catégories de recherches sur les pratiques sociales : celles qui se donnent pour but d'</w:t>
            </w:r>
            <w:r>
              <w:rPr>
                <w:i/>
                <w:iCs/>
                <w:color w:val="333333"/>
              </w:rPr>
              <w:t>expliquer et</w:t>
            </w:r>
            <w:r>
              <w:rPr>
                <w:color w:val="333333"/>
              </w:rPr>
              <w:t xml:space="preserve"> de </w:t>
            </w:r>
            <w:r>
              <w:rPr>
                <w:i/>
                <w:iCs/>
                <w:color w:val="333333"/>
              </w:rPr>
              <w:t>trans</w:t>
            </w:r>
            <w:hyperlink w:anchor="_Former__" w:history="1">
              <w:r>
                <w:rPr>
                  <w:rStyle w:val="Lienhypertexte"/>
                  <w:rFonts w:cs="Arial"/>
                  <w:i/>
                  <w:iCs/>
                  <w:color w:val="0000CC"/>
                </w:rPr>
                <w:t>former</w:t>
              </w:r>
            </w:hyperlink>
            <w:r>
              <w:rPr>
                <w:i/>
                <w:iCs/>
                <w:color w:val="333333"/>
              </w:rPr>
              <w:t xml:space="preserve"> les pratiques</w:t>
            </w:r>
            <w:r>
              <w:rPr>
                <w:color w:val="333333"/>
              </w:rPr>
              <w:t xml:space="preserve"> (voir </w:t>
            </w:r>
            <w:hyperlink w:anchor="_Praxéologie__" w:history="1">
              <w:r>
                <w:rPr>
                  <w:rStyle w:val="Lienhypertexte"/>
                  <w:rFonts w:cs="Arial"/>
                  <w:color w:val="0000CC"/>
                </w:rPr>
                <w:t>Praxéologie</w:t>
              </w:r>
            </w:hyperlink>
            <w:r>
              <w:rPr>
                <w:color w:val="333333"/>
              </w:rPr>
              <w:t xml:space="preserve">) et d'autres qui veulent </w:t>
            </w:r>
            <w:r>
              <w:rPr>
                <w:i/>
                <w:iCs/>
                <w:color w:val="333333"/>
              </w:rPr>
              <w:t>les comprendre</w:t>
            </w:r>
            <w:r>
              <w:rPr>
                <w:color w:val="333333"/>
              </w:rPr>
              <w:t xml:space="preserve">, comprendre le </w:t>
            </w:r>
            <w:hyperlink w:anchor="_Changement__" w:history="1">
              <w:r>
                <w:rPr>
                  <w:rStyle w:val="Lienhypertexte"/>
                  <w:rFonts w:cs="Arial"/>
                  <w:color w:val="0000CC"/>
                </w:rPr>
                <w:t>changement</w:t>
              </w:r>
            </w:hyperlink>
            <w:r>
              <w:rPr>
                <w:color w:val="333333"/>
              </w:rPr>
              <w:t xml:space="preserve"> que ces pratiques opèrent, sachant que comprendre pourra influer sur ce </w:t>
            </w:r>
            <w:hyperlink w:anchor="_Changement__" w:history="1">
              <w:r>
                <w:rPr>
                  <w:rStyle w:val="Lienhypertexte"/>
                  <w:rFonts w:cs="Arial"/>
                  <w:color w:val="0000CC"/>
                </w:rPr>
                <w:t>changement</w:t>
              </w:r>
            </w:hyperlink>
            <w:r>
              <w:rPr>
                <w:color w:val="333333"/>
              </w:rPr>
              <w:t xml:space="preserve"> et nécessiter des explications intermédiaires, provisoires. La différence est que la première catégorie de chercheurs veulent que leur </w:t>
            </w:r>
            <w:hyperlink w:anchor="_Intervention_1" w:history="1">
              <w:r>
                <w:rPr>
                  <w:rStyle w:val="Lienhypertexte"/>
                  <w:rFonts w:cs="Arial"/>
                  <w:color w:val="0000CC"/>
                </w:rPr>
                <w:t>intervention</w:t>
              </w:r>
            </w:hyperlink>
            <w:r>
              <w:rPr>
                <w:color w:val="333333"/>
              </w:rPr>
              <w:t xml:space="preserve"> par la recherche transforme et </w:t>
            </w:r>
            <w:r>
              <w:rPr>
                <w:i/>
                <w:iCs/>
                <w:color w:val="333333"/>
              </w:rPr>
              <w:t>améliore</w:t>
            </w:r>
            <w:r>
              <w:rPr>
                <w:color w:val="333333"/>
              </w:rPr>
              <w:t xml:space="preserve"> les pratiques, alors que les autres savent qu'il y a des chances pour que l'</w:t>
            </w:r>
            <w:hyperlink w:anchor="_Activité" w:history="1">
              <w:r>
                <w:rPr>
                  <w:rStyle w:val="Lienhypertexte"/>
                  <w:rFonts w:cs="Arial"/>
                  <w:color w:val="0000CC"/>
                </w:rPr>
                <w:t>activité</w:t>
              </w:r>
            </w:hyperlink>
            <w:r>
              <w:rPr>
                <w:color w:val="333333"/>
              </w:rPr>
              <w:t xml:space="preserve"> de recherche change le trajet de ces pratiques mais ils ne veulent pas savoir, prévoir, en quel sens, ni surtout comment et tout de suite, ni définitivement. Il ne s'agit pas d'opposer radicalement ceux qui opteraient pour « l'optimalisation des pratiques » et l'application de leurs résultats pour sauver le monde et qui se prennent pour des </w:t>
            </w:r>
            <w:hyperlink w:anchor="_Concept__" w:history="1">
              <w:r>
                <w:rPr>
                  <w:rStyle w:val="Lienhypertexte"/>
                  <w:rFonts w:cs="Arial"/>
                  <w:color w:val="0000CC"/>
                </w:rPr>
                <w:t>conseil</w:t>
              </w:r>
            </w:hyperlink>
            <w:r>
              <w:rPr>
                <w:color w:val="333333"/>
              </w:rPr>
              <w:t xml:space="preserve">leurs (souvent d'ailleurs du prince : des décideurs) et puis ceux qui se laveraient les mains de ce qu'ils présenteraient comme l'effet de leur travail sur l'évolution des pratiques, purs esprits occupés à « comprendre », ce qui reviendrait forcément à spéculer dans du « fondamental ». La question est moins de validité que de </w:t>
            </w:r>
            <w:r>
              <w:rPr>
                <w:i/>
                <w:iCs/>
                <w:color w:val="333333"/>
              </w:rPr>
              <w:t>crédibilité</w:t>
            </w:r>
            <w:r>
              <w:rPr>
                <w:color w:val="333333"/>
              </w:rPr>
              <w:t xml:space="preserve">. C'est un continuum. Savoir que la recherche influe sur le déroulement d'une micro-pratique, celle étudiée (la recherche de terrain est aussi une </w:t>
            </w:r>
            <w:hyperlink w:anchor="_Intervention_1" w:history="1">
              <w:r>
                <w:rPr>
                  <w:rStyle w:val="Lienhypertexte"/>
                  <w:rFonts w:cs="Arial"/>
                  <w:color w:val="0000CC"/>
                </w:rPr>
                <w:t>intervention</w:t>
              </w:r>
            </w:hyperlink>
            <w:r>
              <w:rPr>
                <w:color w:val="333333"/>
              </w:rPr>
              <w:t xml:space="preserve">), est une chose qu'il ne faudrait plus confondre avec l'idée que </w:t>
            </w:r>
            <w:r>
              <w:rPr>
                <w:i/>
                <w:iCs/>
                <w:color w:val="333333"/>
              </w:rPr>
              <w:t>les résultats</w:t>
            </w:r>
            <w:r>
              <w:rPr>
                <w:color w:val="333333"/>
              </w:rPr>
              <w:t xml:space="preserve"> de la recherche ne s'appliquent pas comme une grille sur le destin des pratiques. Opter pour l'idée que la recherche </w:t>
            </w:r>
            <w:r>
              <w:rPr>
                <w:i/>
                <w:iCs/>
                <w:color w:val="333333"/>
              </w:rPr>
              <w:t>nourrit</w:t>
            </w:r>
            <w:r>
              <w:rPr>
                <w:color w:val="333333"/>
              </w:rPr>
              <w:t xml:space="preserve"> les pratiques plus qu'elle les transforme est une façon de se situer dans ce continuum.</w:t>
            </w:r>
          </w:p>
          <w:p w:rsidR="005A4D6A" w:rsidRDefault="005A4D6A" w:rsidP="004622BA">
            <w:pPr>
              <w:numPr>
                <w:ilvl w:val="0"/>
                <w:numId w:val="145"/>
              </w:numPr>
              <w:suppressAutoHyphens/>
              <w:jc w:val="both"/>
              <w:rPr>
                <w:color w:val="333333"/>
              </w:rPr>
            </w:pPr>
            <w:r>
              <w:rPr>
                <w:color w:val="333333"/>
              </w:rPr>
              <w:t>Il existe plusieurs méthodes de recherche, l’expérimentalisme n’est pas la seule</w:t>
            </w:r>
            <w:r>
              <w:rPr>
                <w:rStyle w:val="Appelnotedebasdep"/>
                <w:rFonts w:cs="Arial"/>
                <w:szCs w:val="16"/>
              </w:rPr>
              <w:footnoteReference w:id="289"/>
            </w:r>
            <w:r>
              <w:rPr>
                <w:color w:val="333333"/>
              </w:rPr>
              <w:t>.</w:t>
            </w:r>
          </w:p>
          <w:p w:rsidR="005A4D6A" w:rsidRDefault="005A4D6A" w:rsidP="004622BA">
            <w:pPr>
              <w:numPr>
                <w:ilvl w:val="0"/>
                <w:numId w:val="145"/>
              </w:numPr>
              <w:suppressAutoHyphens/>
              <w:jc w:val="both"/>
              <w:rPr>
                <w:color w:val="333333"/>
              </w:rPr>
            </w:pPr>
            <w:r>
              <w:rPr>
                <w:color w:val="333333"/>
              </w:rPr>
              <w:t xml:space="preserve">Il n'empêche que ce continuum se repère à deux attitudes extrêmes en lien avec les </w:t>
            </w:r>
            <w:hyperlink w:anchor="_Paradigme" w:history="1">
              <w:r>
                <w:rPr>
                  <w:rStyle w:val="Lienhypertexte"/>
                  <w:rFonts w:cs="Arial"/>
                  <w:color w:val="0000CC"/>
                </w:rPr>
                <w:t>paradigme</w:t>
              </w:r>
            </w:hyperlink>
            <w:r>
              <w:rPr>
                <w:color w:val="333333"/>
              </w:rPr>
              <w:t>s profanes : l'</w:t>
            </w:r>
            <w:hyperlink w:anchor="_Expert__" w:history="1">
              <w:r>
                <w:rPr>
                  <w:rStyle w:val="Lienhypertexte"/>
                  <w:rFonts w:cs="Arial"/>
                  <w:color w:val="0000CC"/>
                </w:rPr>
                <w:t>expert</w:t>
              </w:r>
            </w:hyperlink>
            <w:r>
              <w:rPr>
                <w:color w:val="333333"/>
              </w:rPr>
              <w:t xml:space="preserve">ise et son </w:t>
            </w:r>
            <w:hyperlink w:anchor="_Désir" w:history="1">
              <w:r>
                <w:rPr>
                  <w:rStyle w:val="Lienhypertexte"/>
                  <w:rFonts w:cs="Arial"/>
                  <w:color w:val="0000CC"/>
                </w:rPr>
                <w:t>désir</w:t>
              </w:r>
            </w:hyperlink>
            <w:r>
              <w:rPr>
                <w:color w:val="333333"/>
              </w:rPr>
              <w:t xml:space="preserve"> de </w:t>
            </w:r>
            <w:hyperlink w:anchor="_Maîtrise" w:history="1">
              <w:r>
                <w:rPr>
                  <w:rStyle w:val="Lienhypertexte"/>
                  <w:rFonts w:cs="Arial"/>
                  <w:color w:val="0000CC"/>
                </w:rPr>
                <w:t>maîtrise</w:t>
              </w:r>
            </w:hyperlink>
            <w:r>
              <w:rPr>
                <w:color w:val="333333"/>
              </w:rPr>
              <w:t xml:space="preserve"> de la pratique sociale étudiée sous la forme de préconisations pour davantage d'efficacité, de rendement, d'économie, de rationalisation des pratiques donc de </w:t>
            </w:r>
            <w:hyperlink w:anchor="_Contrôle" w:history="1">
              <w:r>
                <w:rPr>
                  <w:rStyle w:val="Lienhypertexte"/>
                  <w:rFonts w:cs="Arial"/>
                  <w:color w:val="0000CC"/>
                </w:rPr>
                <w:t>contrôle</w:t>
              </w:r>
            </w:hyperlink>
            <w:r>
              <w:rPr>
                <w:color w:val="333333"/>
              </w:rPr>
              <w:t xml:space="preserve"> (voir </w:t>
            </w:r>
            <w:hyperlink w:anchor="_Praxéologie__" w:history="1">
              <w:r>
                <w:rPr>
                  <w:rStyle w:val="Lienhypertexte"/>
                  <w:rFonts w:cs="Arial"/>
                  <w:color w:val="0000CC"/>
                </w:rPr>
                <w:t>Praxéologie</w:t>
              </w:r>
            </w:hyperlink>
            <w:r>
              <w:rPr>
                <w:color w:val="333333"/>
              </w:rPr>
              <w:t>) et la familiarité de celui qui cherche à comprendre comment dans cette pratique on joue et ce qui s'y joue.</w:t>
            </w:r>
          </w:p>
          <w:p w:rsidR="005A4D6A" w:rsidRDefault="005A4D6A" w:rsidP="004622BA">
            <w:pPr>
              <w:numPr>
                <w:ilvl w:val="0"/>
                <w:numId w:val="145"/>
              </w:numPr>
              <w:suppressAutoHyphens/>
              <w:jc w:val="both"/>
              <w:rPr>
                <w:color w:val="333333"/>
              </w:rPr>
            </w:pPr>
            <w:r>
              <w:rPr>
                <w:color w:val="333333"/>
              </w:rPr>
              <w:t xml:space="preserve">Le caractère scientifique s'attribue à un travail réalisé, à un compte-rendu, que ce soit une </w:t>
            </w:r>
            <w:hyperlink w:anchor="_Etude" w:history="1">
              <w:r>
                <w:rPr>
                  <w:rStyle w:val="Lienhypertexte"/>
                  <w:rFonts w:cs="Arial"/>
                  <w:color w:val="0000CC"/>
                </w:rPr>
                <w:t>étude</w:t>
              </w:r>
            </w:hyperlink>
            <w:r>
              <w:rPr>
                <w:color w:val="333333"/>
              </w:rPr>
              <w:t xml:space="preserve">, une </w:t>
            </w:r>
            <w:hyperlink w:anchor="_Evaluation__" w:history="1">
              <w:r>
                <w:rPr>
                  <w:rStyle w:val="Lienhypertexte"/>
                  <w:rFonts w:cs="Arial"/>
                  <w:color w:val="0000CC"/>
                </w:rPr>
                <w:t>évaluation</w:t>
              </w:r>
            </w:hyperlink>
            <w:r>
              <w:rPr>
                <w:color w:val="333333"/>
              </w:rPr>
              <w:t xml:space="preserve"> ou une recherche, par la communauté scientifique et non pas par le réalisateur, ni par le commanditaire du texte-produit, du </w:t>
            </w:r>
            <w:hyperlink w:anchor="_Rapport" w:history="1">
              <w:r>
                <w:rPr>
                  <w:rStyle w:val="Lienhypertexte"/>
                  <w:rFonts w:cs="Arial"/>
                  <w:color w:val="0000CC"/>
                </w:rPr>
                <w:t>rapport</w:t>
              </w:r>
            </w:hyperlink>
            <w:r>
              <w:rPr>
                <w:color w:val="333333"/>
              </w:rPr>
              <w:t xml:space="preserve"> de l'</w:t>
            </w:r>
            <w:hyperlink w:anchor="_Activité" w:history="1">
              <w:r>
                <w:rPr>
                  <w:rStyle w:val="Lienhypertexte"/>
                  <w:rFonts w:cs="Arial"/>
                  <w:color w:val="0000CC"/>
                </w:rPr>
                <w:t>activité</w:t>
              </w:r>
            </w:hyperlink>
            <w:r>
              <w:rPr>
                <w:color w:val="333333"/>
              </w:rPr>
              <w:t xml:space="preserve"> engagée.</w:t>
            </w:r>
          </w:p>
          <w:p w:rsidR="005A4D6A" w:rsidRDefault="005A4D6A" w:rsidP="004622BA">
            <w:pPr>
              <w:numPr>
                <w:ilvl w:val="0"/>
                <w:numId w:val="145"/>
              </w:numPr>
              <w:suppressAutoHyphens/>
              <w:jc w:val="both"/>
              <w:rPr>
                <w:color w:val="333333"/>
              </w:rPr>
            </w:pPr>
            <w:r>
              <w:rPr>
                <w:color w:val="333333"/>
              </w:rPr>
              <w:t>Travail qui ne peut se faire que dans une communauté scientifique agréée (un laboratoire).Le chercheur indépendant est une im</w:t>
            </w:r>
            <w:hyperlink w:anchor="_Posture___1" w:history="1">
              <w:r>
                <w:rPr>
                  <w:rStyle w:val="Lienhypertexte"/>
                  <w:rFonts w:cs="Arial"/>
                  <w:color w:val="0000CC"/>
                </w:rPr>
                <w:t>posture</w:t>
              </w:r>
            </w:hyperlink>
            <w:r>
              <w:rPr>
                <w:color w:val="333333"/>
              </w:rPr>
              <w:t xml:space="preserve">. Les entreprises ne font pas de recherche : voir </w:t>
            </w:r>
            <w:hyperlink w:anchor="_Etude" w:history="1">
              <w:r>
                <w:rPr>
                  <w:rStyle w:val="Lienhypertexte"/>
                  <w:rFonts w:cs="Arial"/>
                  <w:color w:val="0000CC"/>
                </w:rPr>
                <w:t>étude</w:t>
              </w:r>
            </w:hyperlink>
            <w:r>
              <w:rPr>
                <w:color w:val="333333"/>
              </w:rPr>
              <w:t>.</w:t>
            </w:r>
          </w:p>
        </w:tc>
      </w:tr>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R" w:history="1">
              <w:bookmarkStart w:id="829" w:name="_Toc192944004"/>
              <w:r w:rsidR="005A4D6A" w:rsidRPr="00DF3ADF">
                <w:rPr>
                  <w:rStyle w:val="Lienhypertexte"/>
                  <w:rFonts w:cs="Arial"/>
                  <w:color w:val="0000CC"/>
                </w:rPr>
                <w:t>Réduction</w:t>
              </w:r>
              <w:bookmarkEnd w:id="829"/>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Les risques de réduction qu’encourent ceux qui font de l’humain un simple « facteur » parmi d’autres et n’ont pas compris la </w:t>
            </w:r>
            <w:hyperlink w:anchor="_Relation" w:history="1">
              <w:r>
                <w:rPr>
                  <w:rStyle w:val="Lienhypertexte"/>
                  <w:rFonts w:cs="Arial"/>
                  <w:color w:val="0000CC"/>
                </w:rPr>
                <w:t>relation</w:t>
              </w:r>
            </w:hyperlink>
            <w:r>
              <w:rPr>
                <w:color w:val="333333"/>
              </w:rPr>
              <w:t xml:space="preserve"> humaine, ni l’</w:t>
            </w:r>
            <w:hyperlink w:anchor="_Education__" w:history="1">
              <w:r>
                <w:rPr>
                  <w:rStyle w:val="Lienhypertexte"/>
                  <w:rFonts w:cs="Arial"/>
                  <w:color w:val="0000CC"/>
                </w:rPr>
                <w:t>éducation</w:t>
              </w:r>
            </w:hyperlink>
            <w:r>
              <w:rPr>
                <w:color w:val="333333"/>
              </w:rPr>
              <w:t> :</w:t>
            </w:r>
          </w:p>
          <w:p w:rsidR="005A4D6A" w:rsidRDefault="005A4D6A" w:rsidP="004622BA">
            <w:pPr>
              <w:numPr>
                <w:ilvl w:val="1"/>
                <w:numId w:val="146"/>
              </w:numPr>
              <w:suppressAutoHyphens/>
              <w:jc w:val="both"/>
              <w:rPr>
                <w:color w:val="333333"/>
              </w:rPr>
            </w:pPr>
            <w:r>
              <w:rPr>
                <w:color w:val="333333"/>
              </w:rPr>
              <w:t>la mutilation : nier l’existence de ce qu’on ne peut traiter,</w:t>
            </w:r>
          </w:p>
          <w:p w:rsidR="005A4D6A" w:rsidRDefault="005A4D6A" w:rsidP="004622BA">
            <w:pPr>
              <w:numPr>
                <w:ilvl w:val="1"/>
                <w:numId w:val="146"/>
              </w:numPr>
              <w:suppressAutoHyphens/>
              <w:jc w:val="both"/>
              <w:rPr>
                <w:color w:val="333333"/>
              </w:rPr>
            </w:pPr>
            <w:r>
              <w:rPr>
                <w:color w:val="333333"/>
              </w:rPr>
              <w:t>la simplification : découper et tuer ; disséquer ou disjoindre,</w:t>
            </w:r>
          </w:p>
          <w:p w:rsidR="005A4D6A" w:rsidRDefault="005A4D6A" w:rsidP="004622BA">
            <w:pPr>
              <w:numPr>
                <w:ilvl w:val="1"/>
                <w:numId w:val="146"/>
              </w:numPr>
              <w:suppressAutoHyphens/>
              <w:jc w:val="both"/>
              <w:rPr>
                <w:color w:val="333333"/>
              </w:rPr>
            </w:pPr>
            <w:r>
              <w:rPr>
                <w:color w:val="333333"/>
              </w:rPr>
              <w:t>l’unification : s’enfermer dans le maître mot qui rend compte de tout</w:t>
            </w:r>
            <w:r>
              <w:rPr>
                <w:rStyle w:val="Appelnotedebasdep"/>
                <w:rFonts w:cs="Arial"/>
                <w:szCs w:val="16"/>
              </w:rPr>
              <w:footnoteReference w:id="290"/>
            </w:r>
            <w:r>
              <w:rPr>
                <w:color w:val="333333"/>
              </w:rPr>
              <w:t>.</w:t>
            </w:r>
          </w:p>
          <w:p w:rsidR="005A4D6A" w:rsidRDefault="005A4D6A" w:rsidP="004622BA">
            <w:pPr>
              <w:suppressAutoHyphens/>
              <w:jc w:val="both"/>
              <w:rPr>
                <w:color w:val="333333"/>
              </w:rPr>
            </w:pPr>
            <w:r>
              <w:rPr>
                <w:color w:val="333333"/>
              </w:rPr>
              <w:t>On peut ajouter aussi :</w:t>
            </w:r>
          </w:p>
          <w:p w:rsidR="005A4D6A" w:rsidRDefault="005A4D6A" w:rsidP="004622BA">
            <w:pPr>
              <w:numPr>
                <w:ilvl w:val="1"/>
                <w:numId w:val="147"/>
              </w:numPr>
              <w:suppressAutoHyphens/>
              <w:jc w:val="both"/>
              <w:rPr>
                <w:color w:val="333333"/>
              </w:rPr>
            </w:pPr>
            <w:r>
              <w:rPr>
                <w:color w:val="333333"/>
              </w:rPr>
              <w:t xml:space="preserve">le mélange : la fusion des </w:t>
            </w:r>
            <w:hyperlink w:anchor="_Contraire" w:history="1">
              <w:r>
                <w:rPr>
                  <w:rStyle w:val="Lienhypertexte"/>
                  <w:rFonts w:cs="Arial"/>
                  <w:color w:val="0000CC"/>
                </w:rPr>
                <w:t>contraire</w:t>
              </w:r>
            </w:hyperlink>
            <w:r>
              <w:rPr>
                <w:color w:val="333333"/>
              </w:rPr>
              <w:t>s,</w:t>
            </w:r>
          </w:p>
          <w:p w:rsidR="005A4D6A" w:rsidRDefault="005A4D6A" w:rsidP="004622BA">
            <w:pPr>
              <w:numPr>
                <w:ilvl w:val="1"/>
                <w:numId w:val="147"/>
              </w:numPr>
              <w:suppressAutoHyphens/>
              <w:jc w:val="both"/>
              <w:rPr>
                <w:color w:val="333333"/>
              </w:rPr>
            </w:pPr>
            <w:r>
              <w:rPr>
                <w:color w:val="333333"/>
              </w:rPr>
              <w:t>la dérive de logique : se laisser emporter et créer toujours et encore du même,</w:t>
            </w:r>
          </w:p>
          <w:p w:rsidR="005A4D6A" w:rsidRDefault="005A4D6A" w:rsidP="004622BA">
            <w:pPr>
              <w:numPr>
                <w:ilvl w:val="1"/>
                <w:numId w:val="147"/>
              </w:numPr>
              <w:suppressAutoHyphens/>
              <w:jc w:val="both"/>
              <w:rPr>
                <w:color w:val="333333"/>
              </w:rPr>
            </w:pPr>
            <w:r>
              <w:rPr>
                <w:color w:val="333333"/>
              </w:rPr>
              <w:t xml:space="preserve">L’arrêt : ignorer – couper - aplatir ; arrêter les dynamiques ; multiplier les bilans, les tests et les </w:t>
            </w:r>
            <w:hyperlink w:anchor="_Contrôle" w:history="1">
              <w:r>
                <w:rPr>
                  <w:rStyle w:val="Lienhypertexte"/>
                  <w:rFonts w:cs="Arial"/>
                  <w:color w:val="0000CC"/>
                </w:rPr>
                <w:t>contrôle</w:t>
              </w:r>
            </w:hyperlink>
            <w:r>
              <w:rPr>
                <w:color w:val="333333"/>
              </w:rPr>
              <w:t xml:space="preserve">s ne rend pas compte du </w:t>
            </w:r>
            <w:hyperlink w:anchor="_Processus" w:history="1">
              <w:r>
                <w:rPr>
                  <w:rStyle w:val="Lienhypertexte"/>
                  <w:rFonts w:cs="Arial"/>
                  <w:color w:val="0000CC"/>
                </w:rPr>
                <w:t>processus</w:t>
              </w:r>
            </w:hyperlink>
            <w:r>
              <w:rPr>
                <w:color w:val="333333"/>
              </w:rPr>
              <w:t>,</w:t>
            </w:r>
          </w:p>
          <w:p w:rsidR="005A4D6A" w:rsidRDefault="005A4D6A" w:rsidP="004622BA">
            <w:pPr>
              <w:numPr>
                <w:ilvl w:val="0"/>
                <w:numId w:val="148"/>
              </w:numPr>
              <w:suppressAutoHyphens/>
              <w:jc w:val="both"/>
              <w:rPr>
                <w:color w:val="333333"/>
              </w:rPr>
            </w:pPr>
            <w:r>
              <w:rPr>
                <w:color w:val="333333"/>
              </w:rPr>
              <w:t xml:space="preserve">le militantisme épistémologique : la certitude qu’un seul </w:t>
            </w:r>
            <w:hyperlink w:anchor="_Modèle" w:history="1">
              <w:r>
                <w:rPr>
                  <w:rStyle w:val="Lienhypertexte"/>
                  <w:rFonts w:cs="Arial"/>
                  <w:color w:val="0000CC"/>
                </w:rPr>
                <w:t>modèle</w:t>
              </w:r>
            </w:hyperlink>
            <w:r>
              <w:rPr>
                <w:color w:val="333333"/>
              </w:rPr>
              <w:t xml:space="preserve"> est possible,</w:t>
            </w:r>
          </w:p>
          <w:p w:rsidR="005A4D6A" w:rsidRDefault="005A4D6A" w:rsidP="004622BA">
            <w:pPr>
              <w:numPr>
                <w:ilvl w:val="0"/>
                <w:numId w:val="148"/>
              </w:numPr>
              <w:suppressAutoHyphens/>
              <w:jc w:val="both"/>
              <w:rPr>
                <w:color w:val="333333"/>
              </w:rPr>
            </w:pPr>
            <w:r>
              <w:rPr>
                <w:color w:val="333333"/>
              </w:rPr>
              <w:t xml:space="preserve">la tautologie, le </w:t>
            </w:r>
            <w:hyperlink w:anchor="_Modèle" w:history="1">
              <w:r>
                <w:rPr>
                  <w:rStyle w:val="Lienhypertexte"/>
                  <w:rFonts w:cs="Arial"/>
                  <w:color w:val="0000CC"/>
                </w:rPr>
                <w:t>modèle</w:t>
              </w:r>
            </w:hyperlink>
            <w:r>
              <w:rPr>
                <w:color w:val="333333"/>
              </w:rPr>
              <w:t xml:space="preserve"> est bon parce qu’il est bon.</w:t>
            </w:r>
          </w:p>
          <w:p w:rsidR="005A4D6A" w:rsidRDefault="005A4D6A" w:rsidP="004622BA">
            <w:pPr>
              <w:suppressAutoHyphens/>
              <w:jc w:val="both"/>
              <w:rPr>
                <w:color w:val="333333"/>
              </w:rPr>
            </w:pPr>
            <w:r>
              <w:rPr>
                <w:color w:val="333333"/>
              </w:rPr>
              <w:t xml:space="preserve">Voir </w:t>
            </w:r>
            <w:hyperlink w:anchor="_Complexe" w:history="1">
              <w:r>
                <w:rPr>
                  <w:rStyle w:val="Lienhypertexte"/>
                  <w:rFonts w:cs="Arial"/>
                  <w:color w:val="0000CC"/>
                </w:rPr>
                <w:t>complexe</w:t>
              </w:r>
            </w:hyperlink>
            <w:r>
              <w:rPr>
                <w:color w:val="333333"/>
              </w:rPr>
              <w:t>.</w:t>
            </w:r>
          </w:p>
          <w:p w:rsidR="005A4D6A" w:rsidRDefault="005A4D6A" w:rsidP="004622BA">
            <w:pPr>
              <w:suppressAutoHyphens/>
              <w:jc w:val="both"/>
              <w:rPr>
                <w:color w:val="333333"/>
              </w:rPr>
            </w:pPr>
            <w:r>
              <w:rPr>
                <w:color w:val="333333"/>
              </w:rPr>
              <w:t>Et puisque on parle de l’humain :</w:t>
            </w:r>
          </w:p>
          <w:p w:rsidR="005A4D6A" w:rsidRDefault="005A4D6A" w:rsidP="004622BA">
            <w:pPr>
              <w:numPr>
                <w:ilvl w:val="1"/>
                <w:numId w:val="149"/>
              </w:numPr>
              <w:suppressAutoHyphens/>
              <w:jc w:val="both"/>
              <w:rPr>
                <w:color w:val="333333"/>
              </w:rPr>
            </w:pPr>
            <w:r>
              <w:rPr>
                <w:color w:val="333333"/>
              </w:rPr>
              <w:t>La suture : refermer des blessures mal soignées, qui suppurent, cacher, nier son expérience, sa souffrance ordinaire.</w:t>
            </w:r>
          </w:p>
          <w:p w:rsidR="005A4D6A" w:rsidRDefault="005A4D6A" w:rsidP="004622BA">
            <w:pPr>
              <w:numPr>
                <w:ilvl w:val="1"/>
                <w:numId w:val="149"/>
              </w:numPr>
              <w:suppressAutoHyphens/>
              <w:jc w:val="both"/>
              <w:rPr>
                <w:color w:val="333333"/>
              </w:rPr>
            </w:pPr>
            <w:r>
              <w:rPr>
                <w:color w:val="333333"/>
              </w:rPr>
              <w:t>La sidération :</w:t>
            </w:r>
            <w:r>
              <w:rPr>
                <w:rFonts w:ascii="Arial Narrow" w:hAnsi="Arial Narrow" w:cs="Arial Narrow"/>
                <w:color w:val="333333"/>
              </w:rPr>
              <w:t xml:space="preserve"> « sorte de paralysie qui ne permet plus à l’</w:t>
            </w:r>
            <w:hyperlink w:anchor="_Imaginaire" w:history="1">
              <w:r>
                <w:rPr>
                  <w:rStyle w:val="Lienhypertexte"/>
                  <w:rFonts w:ascii="Arial Narrow" w:hAnsi="Arial Narrow" w:cs="Arial Narrow"/>
                  <w:color w:val="0000CC"/>
                </w:rPr>
                <w:t>imaginaire</w:t>
              </w:r>
            </w:hyperlink>
            <w:r>
              <w:rPr>
                <w:rFonts w:ascii="Arial Narrow" w:hAnsi="Arial Narrow" w:cs="Arial Narrow"/>
                <w:color w:val="333333"/>
              </w:rPr>
              <w:t xml:space="preserve"> ainsi réifié d’exercer ses fonctions récapitulatives, projectives et créatrices »</w:t>
            </w:r>
            <w:r>
              <w:rPr>
                <w:rStyle w:val="Appelnotedebasdep"/>
                <w:rFonts w:cs="Arial Narrow"/>
                <w:szCs w:val="16"/>
              </w:rPr>
              <w:footnoteReference w:id="291"/>
            </w:r>
            <w:r>
              <w:rPr>
                <w:rFonts w:ascii="Arial Narrow" w:hAnsi="Arial Narrow" w:cs="Arial Narrow"/>
                <w:color w:val="333333"/>
              </w:rPr>
              <w:t>.</w:t>
            </w:r>
          </w:p>
        </w:tc>
      </w:tr>
      <w:bookmarkStart w:id="830" w:name="_Référenciation"/>
      <w:bookmarkStart w:id="831" w:name="_Toc174647034"/>
      <w:bookmarkEnd w:id="830"/>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32" w:name="_Toc192944005"/>
            <w:r w:rsidR="005A4D6A" w:rsidRPr="00DF3ADF">
              <w:rPr>
                <w:rStyle w:val="Lienhypertexte"/>
                <w:rFonts w:cs="Arial"/>
                <w:color w:val="0000CC"/>
              </w:rPr>
              <w:t>Référenciation</w:t>
            </w:r>
            <w:bookmarkEnd w:id="831"/>
            <w:bookmarkEnd w:id="83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50"/>
              </w:numPr>
              <w:suppressAutoHyphens/>
              <w:jc w:val="both"/>
              <w:rPr>
                <w:color w:val="333333"/>
              </w:rPr>
            </w:pPr>
            <w:r>
              <w:rPr>
                <w:color w:val="333333"/>
              </w:rPr>
              <w:t>Renvoie à références, ces construits culturels pour un repérage dynamique, évolutif, régulable dans l'</w:t>
            </w:r>
            <w:hyperlink w:anchor="_A" w:history="1">
              <w:r>
                <w:rPr>
                  <w:rStyle w:val="Lienhypertexte"/>
                  <w:rFonts w:cs="Arial"/>
                  <w:color w:val="0000CC"/>
                </w:rPr>
                <w:t>agir</w:t>
              </w:r>
            </w:hyperlink>
            <w:r>
              <w:rPr>
                <w:color w:val="333333"/>
              </w:rPr>
              <w:t xml:space="preserve"> ; c'est pourquoi on parlera de « système de références » et non pas de « structure conceptuelle », comme dans la didactique professionnelle</w:t>
            </w:r>
            <w:r>
              <w:rPr>
                <w:rStyle w:val="Appelnotedebasdep"/>
                <w:rFonts w:cs="Arial"/>
                <w:szCs w:val="16"/>
              </w:rPr>
              <w:footnoteReference w:id="292"/>
            </w:r>
            <w:r>
              <w:rPr>
                <w:color w:val="333333"/>
              </w:rPr>
              <w:t>, qui donnerait l’idée de stabilité des invariants réglés pour obtenir une transformation. La référence n'est pas considérée ici comme le renvoi à un réel dont on ne sait pas grand chose, sinon rien mais comme un système d’éléments culturels acquis par le professionnel au hasard de sa formation.</w:t>
            </w:r>
          </w:p>
          <w:p w:rsidR="005A4D6A" w:rsidRDefault="005A4D6A" w:rsidP="004622BA">
            <w:pPr>
              <w:numPr>
                <w:ilvl w:val="0"/>
                <w:numId w:val="150"/>
              </w:numPr>
              <w:suppressAutoHyphens/>
              <w:jc w:val="both"/>
              <w:rPr>
                <w:i/>
                <w:iCs/>
                <w:color w:val="333333"/>
              </w:rPr>
            </w:pPr>
            <w:r>
              <w:rPr>
                <w:color w:val="333333"/>
              </w:rPr>
              <w:t>Les références s’inter-influencent en situation dans des configurations qui sont autant de variations possibles d’une matrice disponible appelée « culture de l’acteur ». Si on pense dans la modélisation systémique, on parle alors « d’écologie »..</w:t>
            </w:r>
            <w:r>
              <w:rPr>
                <w:i/>
                <w:iCs/>
                <w:color w:val="333333"/>
              </w:rPr>
              <w:t>.</w:t>
            </w:r>
          </w:p>
          <w:p w:rsidR="005A4D6A" w:rsidRDefault="00AE0CD4" w:rsidP="004622BA">
            <w:pPr>
              <w:numPr>
                <w:ilvl w:val="0"/>
                <w:numId w:val="150"/>
              </w:numPr>
              <w:suppressAutoHyphens/>
              <w:jc w:val="both"/>
              <w:rPr>
                <w:color w:val="333333"/>
              </w:rPr>
            </w:pPr>
            <w:hyperlink w:anchor="_Processus" w:history="1">
              <w:r w:rsidR="005A4D6A">
                <w:rPr>
                  <w:rStyle w:val="Lienhypertexte"/>
                  <w:rFonts w:cs="Arial"/>
                  <w:color w:val="0000CC"/>
                </w:rPr>
                <w:t>Processus</w:t>
              </w:r>
            </w:hyperlink>
            <w:r w:rsidR="005A4D6A">
              <w:rPr>
                <w:color w:val="333333"/>
              </w:rPr>
              <w:t xml:space="preserve"> fondamental dans l’</w:t>
            </w:r>
            <w:hyperlink w:anchor="_A" w:history="1">
              <w:r w:rsidR="005A4D6A">
                <w:rPr>
                  <w:rStyle w:val="Lienhypertexte"/>
                  <w:rFonts w:cs="Arial"/>
                  <w:color w:val="0000CC"/>
                </w:rPr>
                <w:t>agir</w:t>
              </w:r>
            </w:hyperlink>
            <w:r w:rsidR="005A4D6A">
              <w:rPr>
                <w:color w:val="333333"/>
              </w:rPr>
              <w:t xml:space="preserve"> d’utilisation de références. La référence est avant tout le renvoi aux textes des autres dans un travail </w:t>
            </w:r>
            <w:hyperlink w:anchor="_F" w:history="1">
              <w:r w:rsidR="005A4D6A">
                <w:rPr>
                  <w:rStyle w:val="Lienhypertexte"/>
                  <w:rFonts w:cs="Arial"/>
                  <w:color w:val="0000CC"/>
                </w:rPr>
                <w:t>herméneutique</w:t>
              </w:r>
            </w:hyperlink>
            <w:r w:rsidR="005A4D6A">
              <w:rPr>
                <w:color w:val="333333"/>
              </w:rPr>
              <w:t xml:space="preserve"> inachevable.</w:t>
            </w:r>
          </w:p>
          <w:p w:rsidR="005A4D6A" w:rsidRDefault="005A4D6A" w:rsidP="004622BA">
            <w:pPr>
              <w:numPr>
                <w:ilvl w:val="0"/>
                <w:numId w:val="150"/>
              </w:numPr>
              <w:suppressAutoHyphens/>
              <w:jc w:val="both"/>
              <w:rPr>
                <w:color w:val="333333"/>
              </w:rPr>
            </w:pPr>
            <w:r>
              <w:rPr>
                <w:color w:val="333333"/>
              </w:rPr>
              <w:t xml:space="preserve">Avoir des références, référencer (et non pas se référer), c’est savoir à qui est emprunté le </w:t>
            </w:r>
            <w:hyperlink w:anchor="_Concept___1" w:history="1">
              <w:r>
                <w:rPr>
                  <w:rStyle w:val="Lienhypertexte"/>
                  <w:rFonts w:cs="Arial"/>
                  <w:color w:val="0000CC"/>
                </w:rPr>
                <w:t>concept</w:t>
              </w:r>
            </w:hyperlink>
            <w:r>
              <w:rPr>
                <w:color w:val="333333"/>
              </w:rPr>
              <w:t xml:space="preserve"> et jusqu’où sont pris avec lui les </w:t>
            </w:r>
            <w:hyperlink w:anchor="_Concept___1" w:history="1">
              <w:r>
                <w:rPr>
                  <w:rStyle w:val="Lienhypertexte"/>
                  <w:rFonts w:cs="Arial"/>
                  <w:color w:val="0000CC"/>
                </w:rPr>
                <w:t>concept</w:t>
              </w:r>
            </w:hyperlink>
            <w:r>
              <w:rPr>
                <w:color w:val="333333"/>
              </w:rPr>
              <w:t xml:space="preserve">s auxquels il est lié. C'est s'étayer à l'autre. C'est s'inscrire dans une culture, une lignée. Ce </w:t>
            </w:r>
            <w:hyperlink w:anchor="_Processus" w:history="1">
              <w:r>
                <w:rPr>
                  <w:rStyle w:val="Lienhypertexte"/>
                  <w:rFonts w:cs="Arial"/>
                  <w:color w:val="0000CC"/>
                </w:rPr>
                <w:t>processus</w:t>
              </w:r>
            </w:hyperlink>
            <w:r>
              <w:rPr>
                <w:color w:val="333333"/>
              </w:rPr>
              <w:t xml:space="preserve"> est donc la qualité de l'élan qui pousse à nous étayer à un savoir antérieur, à nous inscrire dans un système de références, dans une communauté, une lignée</w:t>
            </w:r>
            <w:r>
              <w:rPr>
                <w:rStyle w:val="Appelnotedebasdep"/>
                <w:rFonts w:cs="Arial"/>
                <w:szCs w:val="16"/>
              </w:rPr>
              <w:footnoteReference w:id="293"/>
            </w:r>
            <w:r>
              <w:rPr>
                <w:color w:val="333333"/>
              </w:rPr>
              <w:t xml:space="preserve"> (voir </w:t>
            </w:r>
            <w:hyperlink w:anchor="_Relation__" w:history="1">
              <w:r>
                <w:rPr>
                  <w:rStyle w:val="Lienhypertexte"/>
                  <w:rFonts w:cs="Arial"/>
                  <w:color w:val="0000CC"/>
                </w:rPr>
                <w:t>reliance</w:t>
              </w:r>
            </w:hyperlink>
            <w:r>
              <w:rPr>
                <w:color w:val="333333"/>
              </w:rPr>
              <w:t>).</w:t>
            </w:r>
          </w:p>
          <w:p w:rsidR="005A4D6A" w:rsidRDefault="005A4D6A" w:rsidP="004622BA">
            <w:pPr>
              <w:numPr>
                <w:ilvl w:val="0"/>
                <w:numId w:val="150"/>
              </w:numPr>
              <w:suppressAutoHyphens/>
              <w:jc w:val="both"/>
              <w:rPr>
                <w:color w:val="333333"/>
              </w:rPr>
            </w:pPr>
            <w:r>
              <w:rPr>
                <w:color w:val="333333"/>
              </w:rPr>
              <w:t xml:space="preserve">Recouvre : </w:t>
            </w:r>
          </w:p>
          <w:p w:rsidR="005A4D6A" w:rsidRDefault="005A4D6A" w:rsidP="004622BA">
            <w:pPr>
              <w:numPr>
                <w:ilvl w:val="1"/>
                <w:numId w:val="151"/>
              </w:numPr>
              <w:suppressAutoHyphens/>
              <w:jc w:val="both"/>
              <w:rPr>
                <w:b/>
                <w:bCs/>
                <w:color w:val="333333"/>
              </w:rPr>
            </w:pPr>
            <w:r>
              <w:rPr>
                <w:color w:val="333333"/>
              </w:rPr>
              <w:t>s'appuyer sur la pensée d'autres auteurs : citer,</w:t>
            </w:r>
          </w:p>
          <w:p w:rsidR="005A4D6A" w:rsidRDefault="005A4D6A" w:rsidP="004622BA">
            <w:pPr>
              <w:numPr>
                <w:ilvl w:val="1"/>
                <w:numId w:val="151"/>
              </w:numPr>
              <w:suppressAutoHyphens/>
              <w:jc w:val="both"/>
              <w:rPr>
                <w:b/>
                <w:bCs/>
                <w:color w:val="333333"/>
              </w:rPr>
            </w:pPr>
            <w:r>
              <w:rPr>
                <w:color w:val="333333"/>
              </w:rPr>
              <w:t>utiliser une théorie : emprunter,</w:t>
            </w:r>
          </w:p>
          <w:p w:rsidR="005A4D6A" w:rsidRDefault="005A4D6A" w:rsidP="004622BA">
            <w:pPr>
              <w:numPr>
                <w:ilvl w:val="1"/>
                <w:numId w:val="151"/>
              </w:numPr>
              <w:suppressAutoHyphens/>
              <w:jc w:val="both"/>
              <w:rPr>
                <w:b/>
                <w:bCs/>
                <w:color w:val="333333"/>
              </w:rPr>
            </w:pPr>
            <w:r>
              <w:rPr>
                <w:color w:val="333333"/>
              </w:rPr>
              <w:t xml:space="preserve">privilégier une lecture, un angle de prise de vue sur un objet, pour </w:t>
            </w:r>
            <w:hyperlink w:anchor="_Pouvoir__" w:history="1">
              <w:r>
                <w:rPr>
                  <w:rStyle w:val="Lienhypertexte"/>
                  <w:rFonts w:cs="Arial"/>
                  <w:color w:val="0000CC"/>
                </w:rPr>
                <w:t>pouvoir</w:t>
              </w:r>
            </w:hyperlink>
            <w:r>
              <w:rPr>
                <w:color w:val="333333"/>
              </w:rPr>
              <w:t xml:space="preserve"> en parler,</w:t>
            </w:r>
          </w:p>
          <w:p w:rsidR="005A4D6A" w:rsidRDefault="005A4D6A" w:rsidP="004622BA">
            <w:pPr>
              <w:numPr>
                <w:ilvl w:val="1"/>
                <w:numId w:val="151"/>
              </w:numPr>
              <w:suppressAutoHyphens/>
              <w:jc w:val="both"/>
              <w:rPr>
                <w:color w:val="333333"/>
              </w:rPr>
            </w:pPr>
            <w:r>
              <w:rPr>
                <w:color w:val="333333"/>
              </w:rPr>
              <w:t xml:space="preserve">(s'im) poser un cadre de pensée : choisir ou s'insérer dans un </w:t>
            </w:r>
            <w:hyperlink w:anchor="_Modèle" w:history="1">
              <w:r>
                <w:rPr>
                  <w:rStyle w:val="Lienhypertexte"/>
                  <w:rFonts w:cs="Arial"/>
                  <w:color w:val="0000CC"/>
                </w:rPr>
                <w:t>modèle</w:t>
              </w:r>
            </w:hyperlink>
            <w:r>
              <w:rPr>
                <w:color w:val="333333"/>
              </w:rPr>
              <w:t xml:space="preserve">, un </w:t>
            </w:r>
            <w:hyperlink w:anchor="_Modes_de_pensée_1" w:history="1">
              <w:r>
                <w:rPr>
                  <w:rStyle w:val="Lienhypertexte"/>
                  <w:rFonts w:cs="Arial"/>
                  <w:color w:val="0000CC"/>
                </w:rPr>
                <w:t>mode de pensée</w:t>
              </w:r>
            </w:hyperlink>
            <w:r>
              <w:rPr>
                <w:color w:val="333333"/>
              </w:rPr>
              <w:t xml:space="preserve">, un </w:t>
            </w:r>
            <w:hyperlink w:anchor="_Registre_de_pensée_1" w:history="1">
              <w:r>
                <w:rPr>
                  <w:rStyle w:val="Lienhypertexte"/>
                  <w:rFonts w:cs="Arial"/>
                  <w:color w:val="0000CC"/>
                </w:rPr>
                <w:t>registre</w:t>
              </w:r>
            </w:hyperlink>
            <w:r>
              <w:rPr>
                <w:color w:val="333333"/>
              </w:rPr>
              <w:t xml:space="preserve">, un </w:t>
            </w:r>
            <w:hyperlink w:anchor="_Paradigme" w:history="1">
              <w:r>
                <w:rPr>
                  <w:rStyle w:val="Lienhypertexte"/>
                  <w:rFonts w:cs="Arial"/>
                  <w:color w:val="0000CC"/>
                </w:rPr>
                <w:t>paradigme</w:t>
              </w:r>
            </w:hyperlink>
            <w:r>
              <w:rPr>
                <w:rStyle w:val="Appelnotedebasdep"/>
                <w:rFonts w:cs="Arial"/>
                <w:szCs w:val="16"/>
              </w:rPr>
              <w:footnoteReference w:id="294"/>
            </w:r>
            <w:r>
              <w:rPr>
                <w:color w:val="333333"/>
              </w:rPr>
              <w:t>.</w:t>
            </w:r>
          </w:p>
          <w:p w:rsidR="005A4D6A" w:rsidRDefault="00AE0CD4" w:rsidP="004622BA">
            <w:pPr>
              <w:numPr>
                <w:ilvl w:val="0"/>
                <w:numId w:val="150"/>
              </w:numPr>
              <w:suppressAutoHyphens/>
              <w:jc w:val="both"/>
              <w:rPr>
                <w:color w:val="333333"/>
              </w:rPr>
            </w:pPr>
            <w:hyperlink w:anchor="_Processus" w:history="1">
              <w:r w:rsidR="005A4D6A">
                <w:rPr>
                  <w:rStyle w:val="Lienhypertexte"/>
                  <w:rFonts w:cs="Arial"/>
                  <w:color w:val="0000CC"/>
                </w:rPr>
                <w:t>Processus</w:t>
              </w:r>
            </w:hyperlink>
            <w:r w:rsidR="005A4D6A">
              <w:rPr>
                <w:color w:val="333333"/>
              </w:rPr>
              <w:t xml:space="preserve"> essentiel dans l’</w:t>
            </w:r>
            <w:hyperlink w:anchor="_Accompagnement__" w:history="1">
              <w:r w:rsidR="005A4D6A">
                <w:rPr>
                  <w:rStyle w:val="Lienhypertexte"/>
                  <w:rFonts w:cs="Arial"/>
                  <w:color w:val="0000CC"/>
                </w:rPr>
                <w:t>accompagnement</w:t>
              </w:r>
            </w:hyperlink>
            <w:r w:rsidR="005A4D6A">
              <w:rPr>
                <w:color w:val="333333"/>
              </w:rPr>
              <w:t xml:space="preserve"> professionnel</w:t>
            </w:r>
            <w:r w:rsidR="005A4D6A">
              <w:rPr>
                <w:rStyle w:val="Appelnotedebasdep"/>
                <w:rFonts w:cs="Arial"/>
                <w:szCs w:val="16"/>
              </w:rPr>
              <w:footnoteReference w:id="295"/>
            </w:r>
            <w:r w:rsidR="005A4D6A">
              <w:rPr>
                <w:color w:val="333333"/>
              </w:rPr>
              <w:t>.</w:t>
            </w:r>
          </w:p>
        </w:tc>
      </w:tr>
      <w:bookmarkStart w:id="833" w:name="_Référentialisation"/>
      <w:bookmarkEnd w:id="833"/>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34" w:name="_Toc174647035"/>
            <w:bookmarkStart w:id="835" w:name="_Toc192944006"/>
            <w:r w:rsidR="005A4D6A" w:rsidRPr="00DF3ADF">
              <w:rPr>
                <w:rStyle w:val="Lienhypertexte"/>
                <w:rFonts w:cs="Arial"/>
                <w:color w:val="0000CC"/>
              </w:rPr>
              <w:t>Référentialisation</w:t>
            </w:r>
            <w:bookmarkEnd w:id="834"/>
            <w:bookmarkEnd w:id="83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52"/>
              </w:numPr>
              <w:suppressAutoHyphens/>
              <w:jc w:val="both"/>
              <w:rPr>
                <w:color w:val="333333"/>
              </w:rPr>
            </w:pPr>
            <w:r>
              <w:rPr>
                <w:color w:val="333333"/>
              </w:rPr>
              <w:t>Démarche qui consiste à mettre au jour des références pertinentes (c'est-à-dire à la fois universelles et particulières) pouvant expliquer et justifier la conception et l’</w:t>
            </w:r>
            <w:hyperlink w:anchor="_Evaluation__" w:history="1">
              <w:r>
                <w:rPr>
                  <w:rStyle w:val="Lienhypertexte"/>
                  <w:rFonts w:cs="Arial"/>
                  <w:color w:val="0000CC"/>
                </w:rPr>
                <w:t>évaluation</w:t>
              </w:r>
            </w:hyperlink>
            <w:r>
              <w:rPr>
                <w:color w:val="333333"/>
              </w:rPr>
              <w:t xml:space="preserve"> d’un </w:t>
            </w:r>
            <w:hyperlink w:anchor="_Dispositif__" w:history="1">
              <w:r>
                <w:rPr>
                  <w:rStyle w:val="Lienhypertexte"/>
                  <w:rFonts w:cs="Arial"/>
                  <w:color w:val="0000CC"/>
                </w:rPr>
                <w:t>dispositif</w:t>
              </w:r>
            </w:hyperlink>
            <w:r>
              <w:rPr>
                <w:color w:val="333333"/>
              </w:rPr>
              <w:t xml:space="preserve"> éducatif. </w:t>
            </w:r>
            <w:hyperlink w:anchor="_Procès__" w:history="1">
              <w:r>
                <w:rPr>
                  <w:rStyle w:val="Lienhypertexte"/>
                  <w:rFonts w:cs="Arial"/>
                  <w:color w:val="0000CC"/>
                </w:rPr>
                <w:t>Procédure</w:t>
              </w:r>
            </w:hyperlink>
            <w:r>
              <w:rPr>
                <w:color w:val="333333"/>
              </w:rPr>
              <w:t xml:space="preserve"> pour construire le référent qui servira de grille pour le recueil de données. Consiste à repérer un </w:t>
            </w:r>
            <w:hyperlink w:anchor="_Contexte" w:history="1">
              <w:r>
                <w:rPr>
                  <w:rStyle w:val="Lienhypertexte"/>
                  <w:rFonts w:cs="Arial"/>
                  <w:color w:val="0000CC"/>
                </w:rPr>
                <w:t>contexte</w:t>
              </w:r>
            </w:hyperlink>
            <w:r>
              <w:rPr>
                <w:color w:val="333333"/>
              </w:rPr>
              <w:t xml:space="preserve"> et à construire, en le fondant sur des données, un corps de références relatif à un objet (ou une situation), un gabarit par </w:t>
            </w:r>
            <w:hyperlink w:anchor="_Rapport" w:history="1">
              <w:r>
                <w:rPr>
                  <w:rStyle w:val="Lienhypertexte"/>
                  <w:rFonts w:cs="Arial"/>
                  <w:color w:val="0000CC"/>
                </w:rPr>
                <w:t>rapport</w:t>
              </w:r>
            </w:hyperlink>
            <w:r>
              <w:rPr>
                <w:color w:val="333333"/>
              </w:rPr>
              <w:t xml:space="preserve"> auquel pourront être établis des </w:t>
            </w:r>
            <w:hyperlink w:anchor="_Diagnostic" w:history="1">
              <w:r>
                <w:rPr>
                  <w:rStyle w:val="Lienhypertexte"/>
                  <w:rFonts w:cs="Arial"/>
                  <w:color w:val="0000CC"/>
                </w:rPr>
                <w:t>diagnostic</w:t>
              </w:r>
            </w:hyperlink>
            <w:r>
              <w:rPr>
                <w:color w:val="333333"/>
              </w:rPr>
              <w:t xml:space="preserve">s, des </w:t>
            </w:r>
            <w:hyperlink w:anchor="_Projet__" w:history="1">
              <w:r>
                <w:rPr>
                  <w:rStyle w:val="Lienhypertexte"/>
                  <w:rFonts w:cs="Arial"/>
                  <w:color w:val="0000CC"/>
                </w:rPr>
                <w:t>projet</w:t>
              </w:r>
            </w:hyperlink>
            <w:r>
              <w:rPr>
                <w:color w:val="333333"/>
              </w:rPr>
              <w:t xml:space="preserve">s de formations et des </w:t>
            </w:r>
            <w:hyperlink w:anchor="_Evaluation__" w:history="1">
              <w:r>
                <w:rPr>
                  <w:rStyle w:val="Lienhypertexte"/>
                  <w:rFonts w:cs="Arial"/>
                  <w:color w:val="0000CC"/>
                </w:rPr>
                <w:t>évaluation</w:t>
              </w:r>
            </w:hyperlink>
            <w:r>
              <w:rPr>
                <w:color w:val="333333"/>
              </w:rPr>
              <w:t>s.</w:t>
            </w:r>
          </w:p>
          <w:p w:rsidR="005A4D6A" w:rsidRDefault="005A4D6A" w:rsidP="004622BA">
            <w:pPr>
              <w:numPr>
                <w:ilvl w:val="0"/>
                <w:numId w:val="152"/>
              </w:numPr>
              <w:suppressAutoHyphens/>
              <w:jc w:val="both"/>
              <w:rPr>
                <w:color w:val="333333"/>
              </w:rPr>
            </w:pPr>
            <w:r>
              <w:rPr>
                <w:color w:val="333333"/>
              </w:rPr>
              <w:t xml:space="preserve">Comme mode opératoire, c’est une volonté de référer l’organisation d’un </w:t>
            </w:r>
            <w:hyperlink w:anchor="_Projet__" w:history="1">
              <w:r>
                <w:rPr>
                  <w:rStyle w:val="Lienhypertexte"/>
                  <w:rFonts w:cs="Arial"/>
                  <w:color w:val="0000CC"/>
                </w:rPr>
                <w:t>projet</w:t>
              </w:r>
            </w:hyperlink>
            <w:r>
              <w:rPr>
                <w:color w:val="333333"/>
              </w:rPr>
              <w:t xml:space="preserve"> éducatif et l’</w:t>
            </w:r>
            <w:hyperlink w:anchor="_Evaluation__" w:history="1">
              <w:r>
                <w:rPr>
                  <w:rStyle w:val="Lienhypertexte"/>
                  <w:rFonts w:cs="Arial"/>
                  <w:color w:val="0000CC"/>
                </w:rPr>
                <w:t>évaluation</w:t>
              </w:r>
            </w:hyperlink>
            <w:r>
              <w:rPr>
                <w:color w:val="333333"/>
              </w:rPr>
              <w:t xml:space="preserve"> de ses effets à l’explication des enjeux et des données justifiant les choix envisagés. Elle désigne la mise en </w:t>
            </w:r>
            <w:hyperlink w:anchor="_Place__" w:history="1">
              <w:r>
                <w:rPr>
                  <w:rStyle w:val="Lienhypertexte"/>
                  <w:rFonts w:cs="Arial"/>
                  <w:color w:val="0000CC"/>
                </w:rPr>
                <w:t>place</w:t>
              </w:r>
            </w:hyperlink>
            <w:r>
              <w:rPr>
                <w:color w:val="333333"/>
              </w:rPr>
              <w:t xml:space="preserve"> des conditions et des structures ainsi que le choix des </w:t>
            </w:r>
            <w:hyperlink w:anchor="_Procès__" w:history="1">
              <w:r>
                <w:rPr>
                  <w:rStyle w:val="Lienhypertexte"/>
                  <w:rFonts w:cs="Arial"/>
                  <w:color w:val="0000CC"/>
                </w:rPr>
                <w:t>procédure</w:t>
              </w:r>
            </w:hyperlink>
            <w:r>
              <w:rPr>
                <w:color w:val="333333"/>
              </w:rPr>
              <w:t>s. En tant que méthode, elle est spécifique par le fait qu’elle réunit elle-même plusieurs instruments à une seule fin : choisir puis traiter des données utilisables dans l’explication, la conception et l’</w:t>
            </w:r>
            <w:hyperlink w:anchor="_Evaluation__" w:history="1">
              <w:r>
                <w:rPr>
                  <w:rStyle w:val="Lienhypertexte"/>
                  <w:rFonts w:cs="Arial"/>
                  <w:color w:val="0000CC"/>
                </w:rPr>
                <w:t>évaluation</w:t>
              </w:r>
            </w:hyperlink>
            <w:r>
              <w:rPr>
                <w:color w:val="333333"/>
              </w:rPr>
              <w:t xml:space="preserve"> de ces </w:t>
            </w:r>
            <w:hyperlink w:anchor="_Dispositif__" w:history="1">
              <w:r>
                <w:rPr>
                  <w:rStyle w:val="Lienhypertexte"/>
                  <w:rFonts w:cs="Arial"/>
                  <w:color w:val="0000CC"/>
                </w:rPr>
                <w:t>dispositif</w:t>
              </w:r>
            </w:hyperlink>
            <w:r>
              <w:rPr>
                <w:color w:val="333333"/>
              </w:rPr>
              <w:t>s sur un mode dynamique, c'est-à-dire non arrêté sur des résultats, mais producteur de questionnements permanents</w:t>
            </w:r>
            <w:r>
              <w:rPr>
                <w:rStyle w:val="Appelnotedebasdep"/>
                <w:rFonts w:cs="Arial"/>
                <w:szCs w:val="16"/>
              </w:rPr>
              <w:footnoteReference w:id="296"/>
            </w:r>
            <w:r>
              <w:rPr>
                <w:color w:val="333333"/>
              </w:rPr>
              <w:t>.</w:t>
            </w:r>
          </w:p>
        </w:tc>
      </w:tr>
      <w:bookmarkStart w:id="836" w:name="_Référentiel"/>
      <w:bookmarkEnd w:id="83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37" w:name="_Toc174647036"/>
            <w:bookmarkStart w:id="838" w:name="_Toc192944007"/>
            <w:r w:rsidR="005A4D6A" w:rsidRPr="00DF3ADF">
              <w:rPr>
                <w:rStyle w:val="Lienhypertexte"/>
                <w:rFonts w:cs="Arial"/>
                <w:color w:val="0000CC"/>
              </w:rPr>
              <w:t>Référentiel</w:t>
            </w:r>
            <w:bookmarkEnd w:id="837"/>
            <w:bookmarkEnd w:id="83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53"/>
              </w:numPr>
              <w:suppressAutoHyphens/>
              <w:jc w:val="both"/>
              <w:rPr>
                <w:color w:val="333333"/>
              </w:rPr>
            </w:pPr>
            <w:r>
              <w:rPr>
                <w:color w:val="333333"/>
              </w:rPr>
              <w:t xml:space="preserve">Ensemble normatif par rapport auquel on accepte de conduire son </w:t>
            </w:r>
            <w:hyperlink w:anchor="_Action" w:history="1">
              <w:r>
                <w:rPr>
                  <w:rStyle w:val="Lienhypertexte"/>
                  <w:rFonts w:cs="Arial"/>
                  <w:color w:val="0000CC"/>
                </w:rPr>
                <w:t>action</w:t>
              </w:r>
            </w:hyperlink>
            <w:r>
              <w:rPr>
                <w:color w:val="333333"/>
              </w:rPr>
              <w:t>.</w:t>
            </w:r>
          </w:p>
          <w:p w:rsidR="005A4D6A" w:rsidRDefault="005A4D6A" w:rsidP="004622BA">
            <w:pPr>
              <w:numPr>
                <w:ilvl w:val="0"/>
                <w:numId w:val="153"/>
              </w:numPr>
              <w:suppressAutoHyphens/>
              <w:rPr>
                <w:color w:val="333333"/>
              </w:rPr>
            </w:pPr>
            <w:r>
              <w:rPr>
                <w:color w:val="333333"/>
              </w:rPr>
              <w:t xml:space="preserve">Quand le </w:t>
            </w:r>
            <w:hyperlink w:anchor="_Désir" w:history="1">
              <w:r>
                <w:rPr>
                  <w:rStyle w:val="Lienhypertexte"/>
                  <w:rFonts w:cs="Arial"/>
                  <w:color w:val="0000CC"/>
                </w:rPr>
                <w:t>désir</w:t>
              </w:r>
            </w:hyperlink>
            <w:r>
              <w:rPr>
                <w:color w:val="333333"/>
              </w:rPr>
              <w:t xml:space="preserve"> d’exhiber un référentiel est inscrit dans la logique de </w:t>
            </w:r>
            <w:hyperlink w:anchor="_Contrôle" w:history="1">
              <w:r>
                <w:rPr>
                  <w:rStyle w:val="Lienhypertexte"/>
                  <w:rFonts w:cs="Arial"/>
                  <w:color w:val="0000CC"/>
                </w:rPr>
                <w:t>contrôle</w:t>
              </w:r>
            </w:hyperlink>
            <w:r>
              <w:rPr>
                <w:color w:val="333333"/>
              </w:rPr>
              <w:t xml:space="preserve">, il vise la normalisation des sujets dans un applicationnisme étroit. Ce référentiel conçu dans le </w:t>
            </w:r>
            <w:hyperlink w:anchor="_Contrôle" w:history="1">
              <w:r>
                <w:rPr>
                  <w:rStyle w:val="Lienhypertexte"/>
                  <w:rFonts w:cs="Arial"/>
                  <w:color w:val="0000CC"/>
                </w:rPr>
                <w:t>contrôle</w:t>
              </w:r>
            </w:hyperlink>
            <w:r>
              <w:rPr>
                <w:color w:val="333333"/>
              </w:rPr>
              <w:t xml:space="preserve"> risque d'empêcher les acteurs de </w:t>
            </w:r>
            <w:hyperlink w:anchor="_Problématiser" w:history="1">
              <w:r>
                <w:rPr>
                  <w:rStyle w:val="Lienhypertexte"/>
                  <w:rFonts w:cs="Arial"/>
                  <w:color w:val="0000CC"/>
                </w:rPr>
                <w:t>problématiser</w:t>
              </w:r>
            </w:hyperlink>
            <w:r>
              <w:rPr>
                <w:color w:val="333333"/>
              </w:rPr>
              <w:t xml:space="preserve"> leurs situations de travail en leur faisant croire qu'ils ne rencontreront que des </w:t>
            </w:r>
            <w:hyperlink w:anchor="_Problématique__" w:history="1">
              <w:r>
                <w:rPr>
                  <w:rStyle w:val="Lienhypertexte"/>
                  <w:rFonts w:cs="Arial"/>
                  <w:color w:val="0000CC"/>
                </w:rPr>
                <w:t>problème</w:t>
              </w:r>
            </w:hyperlink>
            <w:r>
              <w:rPr>
                <w:color w:val="333333"/>
              </w:rPr>
              <w:t>s à résoudre rationnellement.</w:t>
            </w:r>
            <w:r>
              <w:rPr>
                <w:color w:val="333333"/>
              </w:rPr>
              <w:br/>
              <w:t xml:space="preserve">Quand, le référentiel est une base de dialogue, de discussion que l'expérience de chacun doit </w:t>
            </w:r>
            <w:hyperlink w:anchor="_Pouvoir__" w:history="1">
              <w:r>
                <w:rPr>
                  <w:rStyle w:val="Lienhypertexte"/>
                  <w:rFonts w:cs="Arial"/>
                  <w:color w:val="0000CC"/>
                </w:rPr>
                <w:t>pouvoir</w:t>
              </w:r>
            </w:hyperlink>
            <w:r>
              <w:rPr>
                <w:color w:val="333333"/>
              </w:rPr>
              <w:t xml:space="preserve"> remettre en question, pour </w:t>
            </w:r>
            <w:hyperlink w:anchor="_Former__" w:history="1">
              <w:r>
                <w:rPr>
                  <w:rStyle w:val="Lienhypertexte"/>
                  <w:rFonts w:cs="Arial"/>
                  <w:color w:val="0000CC"/>
                </w:rPr>
                <w:t>former</w:t>
              </w:r>
            </w:hyperlink>
            <w:r>
              <w:rPr>
                <w:color w:val="333333"/>
              </w:rPr>
              <w:t xml:space="preserve"> à la </w:t>
            </w:r>
            <w:hyperlink w:anchor="_Professionnalité__" w:history="1">
              <w:r>
                <w:rPr>
                  <w:rStyle w:val="Lienhypertexte"/>
                  <w:rFonts w:cs="Arial"/>
                  <w:color w:val="0000CC"/>
                </w:rPr>
                <w:t>problématisation</w:t>
              </w:r>
            </w:hyperlink>
            <w:r>
              <w:rPr>
                <w:color w:val="333333"/>
              </w:rPr>
              <w:t xml:space="preserve"> des situations de travail, il permet alors la conceptualisation individuelle et collective des </w:t>
            </w:r>
            <w:hyperlink w:anchor="_Activité" w:history="1">
              <w:r>
                <w:rPr>
                  <w:rStyle w:val="Lienhypertexte"/>
                  <w:rFonts w:cs="Arial"/>
                  <w:color w:val="0000CC"/>
                </w:rPr>
                <w:t>activité</w:t>
              </w:r>
            </w:hyperlink>
            <w:r>
              <w:rPr>
                <w:color w:val="333333"/>
              </w:rPr>
              <w:t xml:space="preserve">s professionnelles. Le référentiel est alors, dans une démarche de </w:t>
            </w:r>
            <w:hyperlink w:anchor="_Consultant" w:history="1">
              <w:r>
                <w:rPr>
                  <w:rStyle w:val="Lienhypertexte"/>
                  <w:rFonts w:cs="Arial"/>
                  <w:color w:val="0000CC"/>
                </w:rPr>
                <w:t>consultant</w:t>
              </w:r>
            </w:hyperlink>
            <w:r>
              <w:rPr>
                <w:color w:val="333333"/>
              </w:rPr>
              <w:t>, un construit par les acteurs concernés. Il vise à permettre à l’acteur de se repérer et de créer en situation de la normativité relative, provisoire, régulable : du repérage dans l’</w:t>
            </w:r>
            <w:hyperlink w:anchor="_A" w:history="1">
              <w:r>
                <w:rPr>
                  <w:rStyle w:val="Lienhypertexte"/>
                  <w:rFonts w:cs="Arial"/>
                  <w:color w:val="0000CC"/>
                </w:rPr>
                <w:t>agir</w:t>
              </w:r>
            </w:hyperlink>
            <w:r>
              <w:rPr>
                <w:color w:val="333333"/>
              </w:rPr>
              <w:t>. Dans les deux cas, ne peut rendre compte à lui seul de la richesse de l'exercice professionnel : le cœur du métier échappe toujours au référentiel.</w:t>
            </w:r>
          </w:p>
        </w:tc>
      </w:tr>
      <w:bookmarkStart w:id="839" w:name="_Toc174647037"/>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rsidP="00837E22">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40" w:name="_Toc192944008"/>
            <w:r w:rsidR="005A4D6A" w:rsidRPr="00DF3ADF">
              <w:rPr>
                <w:rStyle w:val="Lienhypertexte"/>
                <w:rFonts w:cs="Arial"/>
                <w:color w:val="0000CC"/>
              </w:rPr>
              <w:t>Référentiel d’activités</w:t>
            </w:r>
            <w:bookmarkEnd w:id="839"/>
            <w:bookmarkEnd w:id="84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Ensemble de </w:t>
            </w:r>
            <w:hyperlink w:anchor="_Compétence__" w:history="1">
              <w:r>
                <w:rPr>
                  <w:rStyle w:val="Lienhypertexte"/>
                  <w:rFonts w:cs="Arial"/>
                  <w:color w:val="0000CC"/>
                </w:rPr>
                <w:t>compétence</w:t>
              </w:r>
            </w:hyperlink>
            <w:r>
              <w:rPr>
                <w:color w:val="333333"/>
              </w:rPr>
              <w:t xml:space="preserve">s et de signes de réussite de ces </w:t>
            </w:r>
            <w:hyperlink w:anchor="_Compétence__" w:history="1">
              <w:r>
                <w:rPr>
                  <w:rStyle w:val="Lienhypertexte"/>
                  <w:rFonts w:cs="Arial"/>
                  <w:color w:val="0000CC"/>
                </w:rPr>
                <w:t>compétence</w:t>
              </w:r>
            </w:hyperlink>
            <w:r>
              <w:rPr>
                <w:color w:val="333333"/>
              </w:rPr>
              <w:t>s qui veut décrire l’</w:t>
            </w:r>
            <w:hyperlink w:anchor="_Activité" w:history="1">
              <w:r>
                <w:rPr>
                  <w:rStyle w:val="Lienhypertexte"/>
                  <w:rFonts w:cs="Arial"/>
                  <w:color w:val="0000CC"/>
                </w:rPr>
                <w:t>activité</w:t>
              </w:r>
            </w:hyperlink>
            <w:r>
              <w:rPr>
                <w:color w:val="333333"/>
              </w:rPr>
              <w:t xml:space="preserve"> exercée et attendue d’un professionnel qualifié.</w:t>
            </w:r>
          </w:p>
          <w:p w:rsidR="00837E22" w:rsidRDefault="00837E22" w:rsidP="004622BA">
            <w:pPr>
              <w:suppressAutoHyphens/>
              <w:jc w:val="both"/>
              <w:rPr>
                <w:color w:val="333333"/>
              </w:rPr>
            </w:pPr>
            <w:r w:rsidRPr="00837E22">
              <w:rPr>
                <w:color w:val="333333"/>
              </w:rPr>
              <w:t>Détaillé, parce qu’il met au jour des combinatoires entre les savoirs fondamentaux à acquérir, les gestes clefs et les attitudes correspondantes pour exercer le métier. Est un outil de formation et d’auto-évaluation permanente. Doit être approprié par le professionnel.</w:t>
            </w:r>
          </w:p>
        </w:tc>
      </w:tr>
      <w:bookmarkStart w:id="841" w:name="_Toc17464703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42" w:name="_Toc192944009"/>
            <w:r w:rsidR="005A4D6A" w:rsidRPr="00DF3ADF">
              <w:rPr>
                <w:rStyle w:val="Lienhypertexte"/>
                <w:rFonts w:cs="Arial"/>
                <w:color w:val="0000CC"/>
              </w:rPr>
              <w:t>Référentiel de certification</w:t>
            </w:r>
            <w:bookmarkEnd w:id="841"/>
            <w:bookmarkEnd w:id="84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Ensemble de </w:t>
            </w:r>
            <w:hyperlink w:anchor="_Compétence__" w:history="1">
              <w:r>
                <w:rPr>
                  <w:rStyle w:val="Lienhypertexte"/>
                  <w:rFonts w:cs="Arial"/>
                  <w:color w:val="0000CC"/>
                </w:rPr>
                <w:t>compétence</w:t>
              </w:r>
            </w:hyperlink>
            <w:r>
              <w:rPr>
                <w:color w:val="333333"/>
              </w:rPr>
              <w:t xml:space="preserve">s, de signes de réussite de ces </w:t>
            </w:r>
            <w:hyperlink w:anchor="_Compétence__" w:history="1">
              <w:r>
                <w:rPr>
                  <w:rStyle w:val="Lienhypertexte"/>
                  <w:rFonts w:cs="Arial"/>
                  <w:color w:val="0000CC"/>
                </w:rPr>
                <w:t>compétences</w:t>
              </w:r>
            </w:hyperlink>
            <w:r>
              <w:rPr>
                <w:color w:val="333333"/>
              </w:rPr>
              <w:t>, des tâches d’examen et de seuils d’acceptabilité attendus en fin de formation et qui devraient permettre d’obtenir le diplôme.</w:t>
            </w:r>
          </w:p>
        </w:tc>
      </w:tr>
      <w:bookmarkStart w:id="843" w:name="_Toc174647038"/>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44" w:name="_Toc192944010"/>
            <w:r w:rsidR="005A4D6A" w:rsidRPr="00DF3ADF">
              <w:rPr>
                <w:rStyle w:val="Lienhypertexte"/>
                <w:rFonts w:cs="Arial"/>
                <w:color w:val="0000CC"/>
              </w:rPr>
              <w:t>Référentiel de formation</w:t>
            </w:r>
            <w:bookmarkEnd w:id="843"/>
            <w:bookmarkEnd w:id="84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Ensemble de </w:t>
            </w:r>
            <w:hyperlink w:anchor="_Compétence__" w:history="1">
              <w:r>
                <w:rPr>
                  <w:rStyle w:val="Lienhypertexte"/>
                  <w:rFonts w:cs="Arial"/>
                  <w:color w:val="0000CC"/>
                </w:rPr>
                <w:t>compétence</w:t>
              </w:r>
            </w:hyperlink>
            <w:r>
              <w:rPr>
                <w:color w:val="333333"/>
              </w:rPr>
              <w:t xml:space="preserve">s et de signes de réussite de ces </w:t>
            </w:r>
            <w:hyperlink w:anchor="_Compétence__" w:history="1">
              <w:r>
                <w:rPr>
                  <w:rStyle w:val="Lienhypertexte"/>
                  <w:rFonts w:cs="Arial"/>
                  <w:color w:val="0000CC"/>
                </w:rPr>
                <w:t>compétence</w:t>
              </w:r>
            </w:hyperlink>
            <w:r>
              <w:rPr>
                <w:color w:val="333333"/>
              </w:rPr>
              <w:t>s exercées pendant la formation.</w:t>
            </w:r>
          </w:p>
          <w:p w:rsidR="005A4D6A" w:rsidRDefault="005A4D6A" w:rsidP="004622BA">
            <w:pPr>
              <w:suppressAutoHyphens/>
              <w:jc w:val="both"/>
              <w:rPr>
                <w:color w:val="333333"/>
              </w:rPr>
            </w:pPr>
            <w:r>
              <w:rPr>
                <w:color w:val="333333"/>
              </w:rPr>
              <w:t>Ne peut pas être confondu avec le référentiel d’</w:t>
            </w:r>
            <w:hyperlink w:anchor="_Activité" w:history="1">
              <w:r>
                <w:rPr>
                  <w:rStyle w:val="Lienhypertexte"/>
                  <w:rFonts w:cs="Arial"/>
                  <w:color w:val="0000CC"/>
                </w:rPr>
                <w:t>activité</w:t>
              </w:r>
            </w:hyperlink>
            <w:r>
              <w:rPr>
                <w:color w:val="333333"/>
              </w:rPr>
              <w:t xml:space="preserve">. Toute formation met en scène d’autres </w:t>
            </w:r>
            <w:hyperlink w:anchor="_Compétence__" w:history="1">
              <w:r>
                <w:rPr>
                  <w:rStyle w:val="Lienhypertexte"/>
                  <w:rFonts w:cs="Arial"/>
                  <w:color w:val="0000CC"/>
                </w:rPr>
                <w:t>compétence</w:t>
              </w:r>
            </w:hyperlink>
            <w:r>
              <w:rPr>
                <w:color w:val="333333"/>
              </w:rPr>
              <w:t>s que celles exigées dans l’exercice professionnel auquel elle prépare.</w:t>
            </w:r>
          </w:p>
        </w:tc>
      </w:tr>
      <w:bookmarkStart w:id="845" w:name="_Référentiel_métier"/>
      <w:bookmarkEnd w:id="845"/>
      <w:tr w:rsidR="00837E22"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837E22" w:rsidRPr="00DF3ADF" w:rsidRDefault="00AE0CD4" w:rsidP="00837E22">
            <w:pPr>
              <w:pStyle w:val="Titre2"/>
              <w:rPr>
                <w:color w:val="0000CC"/>
              </w:rPr>
            </w:pPr>
            <w:r w:rsidRPr="00DF3ADF">
              <w:rPr>
                <w:color w:val="0000CC"/>
              </w:rPr>
              <w:fldChar w:fldCharType="begin"/>
            </w:r>
            <w:r w:rsidR="00837E22" w:rsidRPr="00DF3ADF">
              <w:rPr>
                <w:color w:val="0000CC"/>
              </w:rPr>
              <w:instrText>HYPERLINK  \l "R"</w:instrText>
            </w:r>
            <w:r w:rsidRPr="00DF3ADF">
              <w:rPr>
                <w:color w:val="0000CC"/>
              </w:rPr>
              <w:fldChar w:fldCharType="separate"/>
            </w:r>
            <w:r w:rsidR="00837E22" w:rsidRPr="00DF3ADF">
              <w:rPr>
                <w:rStyle w:val="Lienhypertexte"/>
                <w:rFonts w:cs="Arial"/>
                <w:color w:val="0000CC"/>
              </w:rPr>
              <w:t>Référentiel métier</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837E22" w:rsidRPr="00837E22" w:rsidRDefault="00837E22" w:rsidP="004622BA">
            <w:pPr>
              <w:suppressAutoHyphens/>
              <w:jc w:val="both"/>
              <w:rPr>
                <w:color w:val="333333"/>
              </w:rPr>
            </w:pPr>
            <w:r w:rsidRPr="00837E22">
              <w:rPr>
                <w:color w:val="333333"/>
              </w:rPr>
              <w:t xml:space="preserve">Ensemble succinct de </w:t>
            </w:r>
            <w:hyperlink w:anchor="_Compétence__" w:history="1">
              <w:r w:rsidRPr="00837E22">
                <w:rPr>
                  <w:rStyle w:val="Lienhypertexte"/>
                  <w:rFonts w:cs="Arial"/>
                  <w:color w:val="0000CC"/>
                </w:rPr>
                <w:t>compétences</w:t>
              </w:r>
            </w:hyperlink>
            <w:r w:rsidRPr="00837E22">
              <w:rPr>
                <w:color w:val="0000CC"/>
              </w:rPr>
              <w:t xml:space="preserve"> q</w:t>
            </w:r>
            <w:r w:rsidRPr="00837E22">
              <w:rPr>
                <w:color w:val="333333"/>
              </w:rPr>
              <w:t>ui veut distinguer le type de missions exercée et attendue d’un professionnel qualifié dans un secteur social défini.</w:t>
            </w:r>
          </w:p>
          <w:p w:rsidR="00837E22" w:rsidRPr="00837E22" w:rsidRDefault="00837E22" w:rsidP="004622BA">
            <w:pPr>
              <w:suppressAutoHyphens/>
              <w:jc w:val="both"/>
              <w:rPr>
                <w:color w:val="333333"/>
              </w:rPr>
            </w:pPr>
            <w:r w:rsidRPr="00837E22">
              <w:rPr>
                <w:color w:val="333333"/>
              </w:rPr>
              <w:t>Permet à des recruteurs, d’avoir des informations précises sur les métiers qui existent dans un secteur donné.</w:t>
            </w:r>
          </w:p>
          <w:p w:rsidR="00837E22" w:rsidRDefault="00837E22" w:rsidP="004622BA">
            <w:pPr>
              <w:suppressAutoHyphens/>
              <w:jc w:val="both"/>
              <w:rPr>
                <w:color w:val="333333"/>
              </w:rPr>
            </w:pPr>
            <w:r w:rsidRPr="00837E22">
              <w:rPr>
                <w:color w:val="333333"/>
              </w:rPr>
              <w:t>Est un outil pour piloter la gestion des emplois, mais aussi pour contrôler et valider des compétences, ou encore d’élaborer et de prescrire des produits et des prestations de formation.</w:t>
            </w:r>
          </w:p>
        </w:tc>
      </w:tr>
      <w:bookmarkStart w:id="846" w:name="_Référentiel__"/>
      <w:bookmarkStart w:id="847" w:name="_Réflexivité"/>
      <w:bookmarkEnd w:id="846"/>
      <w:bookmarkEnd w:id="847"/>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48" w:name="_Toc192944011"/>
            <w:r w:rsidR="005A4D6A" w:rsidRPr="00DF3ADF">
              <w:rPr>
                <w:rStyle w:val="Lienhypertexte"/>
                <w:rFonts w:cs="Arial"/>
                <w:color w:val="0000CC"/>
              </w:rPr>
              <w:t>Réflexivité</w:t>
            </w:r>
            <w:bookmarkEnd w:id="84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54"/>
              </w:numPr>
              <w:suppressAutoHyphens/>
              <w:jc w:val="both"/>
              <w:rPr>
                <w:color w:val="333333"/>
              </w:rPr>
            </w:pPr>
            <w:r>
              <w:rPr>
                <w:color w:val="333333"/>
              </w:rPr>
              <w:t>Avoir une « pratique réflexive »</w:t>
            </w:r>
            <w:r>
              <w:rPr>
                <w:rStyle w:val="Appelnotedebasdep"/>
                <w:rFonts w:cs="Arial"/>
                <w:szCs w:val="16"/>
              </w:rPr>
              <w:footnoteReference w:id="297"/>
            </w:r>
            <w:r>
              <w:rPr>
                <w:color w:val="333333"/>
              </w:rPr>
              <w:t>. : être un sujet qui autoévalue en permanence sa pratique, sans l’arrêter, au cours de l’acte même, en continu.</w:t>
            </w:r>
          </w:p>
          <w:p w:rsidR="005A4D6A" w:rsidRDefault="005A4D6A" w:rsidP="004622BA">
            <w:pPr>
              <w:numPr>
                <w:ilvl w:val="0"/>
                <w:numId w:val="154"/>
              </w:numPr>
              <w:suppressAutoHyphens/>
              <w:jc w:val="both"/>
              <w:rPr>
                <w:color w:val="333333"/>
              </w:rPr>
            </w:pPr>
            <w:r>
              <w:rPr>
                <w:color w:val="333333"/>
              </w:rPr>
              <w:t xml:space="preserve">Faire un retour réflexif : par exemple, sur la validité, l’efficacité du choix opérationnalisé : se demander si le choix rencontre les intentions de départ, s’il constituera une solution adéquate au </w:t>
            </w:r>
            <w:hyperlink w:anchor="_Problématique__" w:history="1">
              <w:r>
                <w:rPr>
                  <w:rStyle w:val="Lienhypertexte"/>
                  <w:rFonts w:cs="Arial"/>
                  <w:color w:val="0000CC"/>
                </w:rPr>
                <w:t>problème</w:t>
              </w:r>
            </w:hyperlink>
            <w:r>
              <w:rPr>
                <w:color w:val="333333"/>
              </w:rPr>
              <w:t xml:space="preserve"> que l’on cherche à solutionner et les bénéfices escomptés en justifient les coûts ; analyser son </w:t>
            </w:r>
            <w:hyperlink w:anchor="_Indicateur__" w:history="1">
              <w:r>
                <w:rPr>
                  <w:rStyle w:val="Lienhypertexte"/>
                  <w:rFonts w:cs="Arial"/>
                  <w:color w:val="0000CC"/>
                </w:rPr>
                <w:t>implication </w:t>
              </w:r>
            </w:hyperlink>
            <w:r>
              <w:rPr>
                <w:color w:val="333333"/>
              </w:rPr>
              <w:t xml:space="preserve">: travail du double </w:t>
            </w:r>
            <w:hyperlink w:anchor="_Processus" w:history="1">
              <w:r>
                <w:rPr>
                  <w:rStyle w:val="Lienhypertexte"/>
                  <w:rFonts w:cs="Arial"/>
                  <w:color w:val="0000CC"/>
                </w:rPr>
                <w:t>processus</w:t>
              </w:r>
            </w:hyperlink>
            <w:r>
              <w:rPr>
                <w:color w:val="333333"/>
              </w:rPr>
              <w:t xml:space="preserve"> d’</w:t>
            </w:r>
            <w:hyperlink w:anchor="_Indicateur__" w:history="1">
              <w:r>
                <w:rPr>
                  <w:rStyle w:val="Lienhypertexte"/>
                  <w:rFonts w:cs="Arial"/>
                  <w:color w:val="0000CC"/>
                </w:rPr>
                <w:t>implication</w:t>
              </w:r>
            </w:hyperlink>
            <w:r>
              <w:rPr>
                <w:color w:val="333333"/>
              </w:rPr>
              <w:t>/distanciation.</w:t>
            </w:r>
          </w:p>
          <w:p w:rsidR="005A4D6A" w:rsidRDefault="005A4D6A" w:rsidP="004622BA">
            <w:pPr>
              <w:numPr>
                <w:ilvl w:val="0"/>
                <w:numId w:val="154"/>
              </w:numPr>
              <w:suppressAutoHyphens/>
              <w:jc w:val="both"/>
              <w:rPr>
                <w:color w:val="333333"/>
              </w:rPr>
            </w:pPr>
            <w:r>
              <w:rPr>
                <w:color w:val="333333"/>
              </w:rPr>
              <w:t xml:space="preserve">Permettre à l’autre d’être réflexif : susciter son cheminement, inciter au retour réflexif, </w:t>
            </w:r>
            <w:hyperlink w:anchor="_Conscientisation" w:history="1">
              <w:r>
                <w:rPr>
                  <w:rStyle w:val="Lienhypertexte"/>
                  <w:rFonts w:cs="Arial"/>
                  <w:color w:val="0000CC"/>
                </w:rPr>
                <w:t>conscientisation</w:t>
              </w:r>
            </w:hyperlink>
            <w:r>
              <w:rPr>
                <w:color w:val="333333"/>
              </w:rPr>
              <w:t xml:space="preserve"> de ses méthodologies et de ses investissements.</w:t>
            </w:r>
          </w:p>
          <w:p w:rsidR="005A4D6A" w:rsidRDefault="005A4D6A" w:rsidP="004622BA">
            <w:pPr>
              <w:numPr>
                <w:ilvl w:val="0"/>
                <w:numId w:val="154"/>
              </w:numPr>
              <w:suppressAutoHyphens/>
              <w:jc w:val="both"/>
              <w:rPr>
                <w:color w:val="333333"/>
              </w:rPr>
            </w:pPr>
            <w:r>
              <w:rPr>
                <w:color w:val="333333"/>
              </w:rPr>
              <w:t xml:space="preserve">Installer un écart réflexif à l’autre : </w:t>
            </w:r>
            <w:r>
              <w:rPr>
                <w:rFonts w:ascii="Arial Narrow" w:hAnsi="Arial Narrow" w:cs="Arial Narrow"/>
                <w:color w:val="333333"/>
              </w:rPr>
              <w:t xml:space="preserve">« il ne s’agit pas de distance vraie ou exacte mais de distance « a-justée », c’est-à-dire pensée, questionnée, évaluée et ré-ajustée en permanence au regard du </w:t>
            </w:r>
            <w:hyperlink w:anchor="_Contexte" w:history="1">
              <w:r>
                <w:rPr>
                  <w:rStyle w:val="Lienhypertexte"/>
                  <w:rFonts w:ascii="Arial Narrow" w:hAnsi="Arial Narrow" w:cs="Arial Narrow"/>
                  <w:color w:val="0000CC"/>
                </w:rPr>
                <w:t>contexte</w:t>
              </w:r>
            </w:hyperlink>
            <w:r>
              <w:rPr>
                <w:rFonts w:ascii="Arial Narrow" w:hAnsi="Arial Narrow" w:cs="Arial Narrow"/>
                <w:color w:val="333333"/>
              </w:rPr>
              <w:t xml:space="preserve"> </w:t>
            </w:r>
            <w:hyperlink w:anchor="_Relation" w:history="1">
              <w:r>
                <w:rPr>
                  <w:rStyle w:val="Lienhypertexte"/>
                  <w:rFonts w:ascii="Arial Narrow" w:hAnsi="Arial Narrow" w:cs="Arial Narrow"/>
                  <w:color w:val="0000CC"/>
                </w:rPr>
                <w:t>relation</w:t>
              </w:r>
            </w:hyperlink>
            <w:r>
              <w:rPr>
                <w:rFonts w:ascii="Arial Narrow" w:hAnsi="Arial Narrow" w:cs="Arial Narrow"/>
                <w:color w:val="333333"/>
              </w:rPr>
              <w:t xml:space="preserve">nel et institutionnel, du chemin qui se construit et du </w:t>
            </w:r>
            <w:hyperlink w:anchor="_Projet__" w:history="1">
              <w:r>
                <w:rPr>
                  <w:rStyle w:val="Lienhypertexte"/>
                  <w:rFonts w:ascii="Arial Narrow" w:hAnsi="Arial Narrow" w:cs="Arial Narrow"/>
                  <w:color w:val="0000CC"/>
                </w:rPr>
                <w:t>projet</w:t>
              </w:r>
            </w:hyperlink>
            <w:r>
              <w:rPr>
                <w:rFonts w:ascii="Arial Narrow" w:hAnsi="Arial Narrow" w:cs="Arial Narrow"/>
                <w:color w:val="333333"/>
              </w:rPr>
              <w:t xml:space="preserve"> qui se dessine </w:t>
            </w:r>
            <w:r>
              <w:rPr>
                <w:color w:val="333333"/>
              </w:rPr>
              <w:t>»</w:t>
            </w:r>
            <w:r>
              <w:rPr>
                <w:rStyle w:val="Appelnotedebasdep"/>
                <w:rFonts w:cs="Arial"/>
                <w:szCs w:val="16"/>
              </w:rPr>
              <w:footnoteReference w:id="298"/>
            </w:r>
            <w:r>
              <w:rPr>
                <w:color w:val="333333"/>
              </w:rPr>
              <w:t>.</w:t>
            </w:r>
          </w:p>
          <w:p w:rsidR="005A4D6A" w:rsidRDefault="005A4D6A" w:rsidP="004622BA">
            <w:pPr>
              <w:numPr>
                <w:ilvl w:val="0"/>
                <w:numId w:val="154"/>
              </w:numPr>
              <w:suppressAutoHyphens/>
              <w:jc w:val="both"/>
              <w:rPr>
                <w:color w:val="333333"/>
              </w:rPr>
            </w:pPr>
            <w:r>
              <w:rPr>
                <w:color w:val="333333"/>
              </w:rPr>
              <w:t xml:space="preserve"> Soutenue par des lectures qui permettent de dire ce qu’on a à dire.</w:t>
            </w:r>
          </w:p>
        </w:tc>
      </w:tr>
      <w:bookmarkStart w:id="849" w:name="_Registre_de_pensée_1"/>
      <w:bookmarkStart w:id="850" w:name="_Toc174647033"/>
      <w:bookmarkEnd w:id="84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51" w:name="_Toc192944012"/>
            <w:r w:rsidR="005A4D6A" w:rsidRPr="00DF3ADF">
              <w:rPr>
                <w:rStyle w:val="Lienhypertexte"/>
                <w:rFonts w:cs="Arial"/>
                <w:color w:val="0000CC"/>
              </w:rPr>
              <w:t>Registre de pensée</w:t>
            </w:r>
            <w:bookmarkEnd w:id="850"/>
            <w:bookmarkEnd w:id="85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Catégories héritées. Un formatage culturel.</w:t>
            </w:r>
          </w:p>
          <w:p w:rsidR="005A4D6A" w:rsidRDefault="005A4D6A" w:rsidP="004622BA">
            <w:pPr>
              <w:suppressAutoHyphens/>
              <w:jc w:val="both"/>
              <w:rPr>
                <w:color w:val="333333"/>
              </w:rPr>
            </w:pPr>
            <w:r>
              <w:rPr>
                <w:color w:val="333333"/>
              </w:rPr>
              <w:t>Modulations de la pensée (métaphore musicale).</w:t>
            </w:r>
          </w:p>
          <w:p w:rsidR="005A4D6A" w:rsidRDefault="005A4D6A" w:rsidP="004622BA">
            <w:pPr>
              <w:suppressAutoHyphens/>
              <w:jc w:val="both"/>
              <w:rPr>
                <w:color w:val="333333"/>
              </w:rPr>
            </w:pPr>
            <w:r>
              <w:rPr>
                <w:color w:val="333333"/>
              </w:rPr>
              <w:t>Donnent des moyens pour aborder l’</w:t>
            </w:r>
            <w:hyperlink w:anchor="_A" w:history="1">
              <w:r>
                <w:rPr>
                  <w:rStyle w:val="Lienhypertexte"/>
                  <w:rFonts w:cs="Arial"/>
                  <w:color w:val="0000CC"/>
                </w:rPr>
                <w:t>agir</w:t>
              </w:r>
            </w:hyperlink>
            <w:r>
              <w:rPr>
                <w:color w:val="333333"/>
              </w:rPr>
              <w:t xml:space="preserve"> ainsi que des </w:t>
            </w:r>
            <w:hyperlink w:anchor="_Valeurs" w:history="1">
              <w:r>
                <w:rPr>
                  <w:rStyle w:val="Lienhypertexte"/>
                  <w:rFonts w:cs="Arial"/>
                  <w:color w:val="0000CC"/>
                </w:rPr>
                <w:t>valeurs</w:t>
              </w:r>
            </w:hyperlink>
            <w:r>
              <w:rPr>
                <w:color w:val="333333"/>
              </w:rPr>
              <w:t xml:space="preserve"> professionnelles</w:t>
            </w:r>
            <w:r>
              <w:rPr>
                <w:rStyle w:val="Appelnotedebasdep"/>
                <w:rFonts w:cs="Arial"/>
                <w:szCs w:val="16"/>
              </w:rPr>
              <w:footnoteReference w:id="299"/>
            </w:r>
            <w:r>
              <w:rPr>
                <w:color w:val="333333"/>
              </w:rPr>
              <w:t>.</w:t>
            </w:r>
          </w:p>
        </w:tc>
      </w:tr>
      <w:bookmarkStart w:id="852" w:name="_Registre_de_pensée_4"/>
      <w:bookmarkEnd w:id="85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53" w:name="_Toc192944013"/>
            <w:r w:rsidR="005A4D6A" w:rsidRPr="00DF3ADF">
              <w:rPr>
                <w:rStyle w:val="Lienhypertexte"/>
                <w:rFonts w:cs="Arial"/>
                <w:color w:val="0000CC"/>
              </w:rPr>
              <w:t>Registre de pensée humaniste</w:t>
            </w:r>
            <w:bookmarkEnd w:id="85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55"/>
              </w:numPr>
              <w:suppressAutoHyphens/>
              <w:jc w:val="both"/>
              <w:rPr>
                <w:color w:val="333333"/>
              </w:rPr>
            </w:pPr>
            <w:r>
              <w:rPr>
                <w:color w:val="333333"/>
              </w:rPr>
              <w:t>Registre de pensée où l'humain est ce qui importe, essentiellement ; où l’humanitude est une construction fragile, une lutte incessante contre la barbarie, toujours à recommencer, par l’</w:t>
            </w:r>
            <w:hyperlink w:anchor="_Education__" w:history="1">
              <w:r>
                <w:rPr>
                  <w:rStyle w:val="Lienhypertexte"/>
                  <w:rFonts w:cs="Arial"/>
                  <w:color w:val="0000CC"/>
                </w:rPr>
                <w:t>éducation</w:t>
              </w:r>
            </w:hyperlink>
            <w:r>
              <w:rPr>
                <w:color w:val="333333"/>
              </w:rPr>
              <w:t>. Où le sujet assume ses liens de dépendance, la reliance aux autres humains, par le développement de plus d’</w:t>
            </w:r>
            <w:hyperlink w:anchor="_Autonomie__" w:history="1">
              <w:r>
                <w:rPr>
                  <w:rStyle w:val="Lienhypertexte"/>
                  <w:rFonts w:cs="Arial"/>
                  <w:color w:val="0000CC"/>
                </w:rPr>
                <w:t>autonomie</w:t>
              </w:r>
            </w:hyperlink>
            <w:r>
              <w:rPr>
                <w:color w:val="333333"/>
              </w:rPr>
              <w:t xml:space="preserve">, de plus de responsabilité, de plus d’esprit </w:t>
            </w:r>
            <w:hyperlink w:anchor="_Critique" w:history="1">
              <w:r>
                <w:rPr>
                  <w:rStyle w:val="Lienhypertexte"/>
                  <w:rFonts w:cs="Arial"/>
                  <w:color w:val="0000CC"/>
                </w:rPr>
                <w:t>critique</w:t>
              </w:r>
            </w:hyperlink>
            <w:r>
              <w:rPr>
                <w:color w:val="333333"/>
              </w:rPr>
              <w:t xml:space="preserve"> qui permettent l’émancipation, quête inachevée.</w:t>
            </w:r>
          </w:p>
          <w:p w:rsidR="005A4D6A" w:rsidRDefault="005A4D6A" w:rsidP="004622BA">
            <w:pPr>
              <w:numPr>
                <w:ilvl w:val="0"/>
                <w:numId w:val="155"/>
              </w:numPr>
              <w:suppressAutoHyphens/>
              <w:jc w:val="both"/>
              <w:rPr>
                <w:color w:val="333333"/>
              </w:rPr>
            </w:pPr>
            <w:r>
              <w:rPr>
                <w:color w:val="333333"/>
              </w:rPr>
              <w:t>Le respect de l'autre n'y suffit pas : le respect de soi est indispensable dans cette pensée née au XVI° siècle en Europe, avec la redécouverte de l'Antiquité, la Renaissance, qui osa petit à petit secouer le joug de la pensée religieuse pour prôner l'humain comme ce qui importe, essentiellement.</w:t>
            </w:r>
          </w:p>
          <w:p w:rsidR="005A4D6A" w:rsidRDefault="005A4D6A" w:rsidP="004622BA">
            <w:pPr>
              <w:numPr>
                <w:ilvl w:val="0"/>
                <w:numId w:val="155"/>
              </w:numPr>
              <w:suppressAutoHyphens/>
              <w:jc w:val="both"/>
              <w:rPr>
                <w:color w:val="333333"/>
              </w:rPr>
            </w:pPr>
            <w:r>
              <w:rPr>
                <w:color w:val="333333"/>
              </w:rPr>
              <w:t xml:space="preserve">Les poètes de la Pléiade (Du Bellay, Ronsard...) et Erasme, en sont les </w:t>
            </w:r>
            <w:hyperlink w:anchor="_Perlaboration__" w:history="1">
              <w:r>
                <w:rPr>
                  <w:rStyle w:val="Lienhypertexte"/>
                  <w:rFonts w:cs="Arial"/>
                  <w:color w:val="0000CC"/>
                </w:rPr>
                <w:t>personnage</w:t>
              </w:r>
            </w:hyperlink>
            <w:r>
              <w:rPr>
                <w:color w:val="333333"/>
              </w:rPr>
              <w:t xml:space="preserve">s symboliques ; </w:t>
            </w:r>
            <w:r>
              <w:rPr>
                <w:i/>
                <w:iCs/>
                <w:color w:val="333333"/>
              </w:rPr>
              <w:t>l'habeas corpus</w:t>
            </w:r>
            <w:r>
              <w:rPr>
                <w:color w:val="333333"/>
              </w:rPr>
              <w:t>, les droits de l'Homme, le droit des femmes à disposer de leur corps, la suppression de la peine de mort en sont des manifestations.</w:t>
            </w:r>
          </w:p>
        </w:tc>
      </w:tr>
      <w:bookmarkStart w:id="854" w:name="_Registre_de_pensée_2"/>
      <w:bookmarkEnd w:id="85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55" w:name="_Toc192944014"/>
            <w:r w:rsidR="005A4D6A" w:rsidRPr="00DF3ADF">
              <w:rPr>
                <w:rStyle w:val="Lienhypertexte"/>
                <w:rFonts w:cs="Arial"/>
                <w:color w:val="0000CC"/>
              </w:rPr>
              <w:t>Registre de pensée magique</w:t>
            </w:r>
            <w:bookmarkEnd w:id="85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56"/>
              </w:numPr>
              <w:suppressAutoHyphens/>
              <w:jc w:val="both"/>
              <w:rPr>
                <w:color w:val="333333"/>
              </w:rPr>
            </w:pPr>
            <w:r>
              <w:rPr>
                <w:color w:val="333333"/>
              </w:rPr>
              <w:t xml:space="preserve">Registre de pensée qui nous vient du tréfonds des âges et résiste malgré le mythe du progrès scientifique qui ne l’a pas éradiquée. Est une manifestation appelée </w:t>
            </w:r>
            <w:r>
              <w:rPr>
                <w:i/>
                <w:iCs/>
                <w:color w:val="333333"/>
              </w:rPr>
              <w:t xml:space="preserve">hiérophanie </w:t>
            </w:r>
            <w:r>
              <w:rPr>
                <w:color w:val="333333"/>
              </w:rPr>
              <w:t xml:space="preserve">(l’irruption du sacré) </w:t>
            </w:r>
            <w:r>
              <w:rPr>
                <w:rStyle w:val="CitationCar"/>
                <w:color w:val="333333"/>
              </w:rPr>
              <w:t>: « En manifestant le sacré, un objet quelconque devient autre chose, sans cesser d</w:t>
            </w:r>
            <w:r>
              <w:rPr>
                <w:rStyle w:val="CitationCar"/>
                <w:rFonts w:cs="Arial Narrow"/>
                <w:color w:val="333333"/>
              </w:rPr>
              <w:t>’être lui-même</w:t>
            </w:r>
            <w:r>
              <w:rPr>
                <w:rStyle w:val="CitationCar"/>
                <w:color w:val="333333"/>
              </w:rPr>
              <w:t xml:space="preserve"> [</w:t>
            </w:r>
            <w:r>
              <w:rPr>
                <w:rStyle w:val="CitationCar"/>
                <w:rFonts w:cs="Arial Narrow"/>
                <w:color w:val="333333"/>
              </w:rPr>
              <w:t>…] une pierre sacrée reste une pierre […] d’un p</w:t>
            </w:r>
            <w:r>
              <w:rPr>
                <w:rStyle w:val="CitationCar"/>
                <w:color w:val="333333"/>
              </w:rPr>
              <w:t>oint de vue profane (mais) sa réalité immédiate se transmue en réalité surnaturelle [</w:t>
            </w:r>
            <w:r>
              <w:rPr>
                <w:rStyle w:val="CitationCar"/>
                <w:rFonts w:cs="Arial Narrow"/>
                <w:color w:val="333333"/>
              </w:rPr>
              <w:t>…]. Le sacré est</w:t>
            </w:r>
            <w:r>
              <w:rPr>
                <w:rStyle w:val="CitationCar"/>
                <w:color w:val="333333"/>
              </w:rPr>
              <w:t xml:space="preserve"> saturé d</w:t>
            </w:r>
            <w:r>
              <w:rPr>
                <w:rStyle w:val="CitationCar"/>
                <w:rFonts w:cs="Arial Narrow"/>
                <w:color w:val="333333"/>
              </w:rPr>
              <w:t>’être</w:t>
            </w:r>
            <w:r>
              <w:rPr>
                <w:rStyle w:val="CitationCar"/>
                <w:color w:val="333333"/>
              </w:rPr>
              <w:t> »</w:t>
            </w:r>
            <w:r>
              <w:rPr>
                <w:rStyle w:val="Appelnotedebasdep"/>
                <w:rFonts w:cs="Arial Narrow"/>
                <w:szCs w:val="16"/>
              </w:rPr>
              <w:footnoteReference w:id="300"/>
            </w:r>
            <w:r>
              <w:rPr>
                <w:rFonts w:ascii="Comic Sans MS" w:hAnsi="Comic Sans MS" w:cs="Comic Sans MS"/>
                <w:color w:val="333333"/>
              </w:rPr>
              <w:t>.</w:t>
            </w:r>
          </w:p>
          <w:p w:rsidR="005A4D6A" w:rsidRDefault="005A4D6A" w:rsidP="004622BA">
            <w:pPr>
              <w:numPr>
                <w:ilvl w:val="0"/>
                <w:numId w:val="156"/>
              </w:numPr>
              <w:suppressAutoHyphens/>
              <w:jc w:val="both"/>
              <w:rPr>
                <w:color w:val="333333"/>
              </w:rPr>
            </w:pPr>
            <w:r>
              <w:rPr>
                <w:color w:val="333333"/>
              </w:rPr>
              <w:t>Existent des formes dégradées de la pensée magique telles que les superstitions quotidiennes, l’esthétique new age, le syncrétisme ; l’engouement pour la science-fiction, pour l’étrange, le fantastique et le merveilleux. Sont des symptômes de sa vitalité envers et contre toute l’entreprise scientifique qui a voulu la dénier, la refouler. De même que l’usage systématique, notamment dans la systémique, des métaphores et du « comme si ».</w:t>
            </w:r>
          </w:p>
          <w:p w:rsidR="005A4D6A" w:rsidRDefault="005A4D6A" w:rsidP="004622BA">
            <w:pPr>
              <w:numPr>
                <w:ilvl w:val="0"/>
                <w:numId w:val="156"/>
              </w:numPr>
              <w:suppressAutoHyphens/>
              <w:jc w:val="both"/>
              <w:rPr>
                <w:color w:val="333333"/>
              </w:rPr>
            </w:pPr>
            <w:r>
              <w:rPr>
                <w:color w:val="333333"/>
              </w:rPr>
              <w:t>Suppose un monde habité de forces qui peuvent devenir néfastes et qu’il faut apprivoiser par des rituels. On ne peut chasser cette pensée que l'anthropologie avait appelée « sauvage »</w:t>
            </w:r>
            <w:r>
              <w:rPr>
                <w:rStyle w:val="Appelnotedebasdep"/>
                <w:rFonts w:cs="Arial"/>
                <w:szCs w:val="16"/>
              </w:rPr>
              <w:footnoteReference w:id="301"/>
            </w:r>
            <w:r>
              <w:rPr>
                <w:color w:val="333333"/>
              </w:rPr>
              <w:t xml:space="preserve"> ou « mentalité archaïque »</w:t>
            </w:r>
            <w:r>
              <w:rPr>
                <w:rStyle w:val="Appelnotedebasdep"/>
                <w:rFonts w:cs="Arial"/>
                <w:szCs w:val="16"/>
              </w:rPr>
              <w:footnoteReference w:id="302"/>
            </w:r>
            <w:r>
              <w:rPr>
                <w:color w:val="333333"/>
              </w:rPr>
              <w:t xml:space="preserve"> elle est là. Elle porte au </w:t>
            </w:r>
            <w:hyperlink w:anchor="_Désir" w:history="1">
              <w:r>
                <w:rPr>
                  <w:rStyle w:val="Lienhypertexte"/>
                  <w:rFonts w:cs="Arial"/>
                  <w:color w:val="0000CC"/>
                </w:rPr>
                <w:t>désir</w:t>
              </w:r>
            </w:hyperlink>
            <w:r>
              <w:rPr>
                <w:color w:val="333333"/>
              </w:rPr>
              <w:t xml:space="preserve"> de la tradition, du clan, de la tribu, du groupe d’initiés et de la sécurité, comme dans la horde primitive, autour du feu pendant que rôdent, dehors, les bêtes sauvages et les forces maléfiques qu’il faut conjurer. Vivre en sécurité, se préserver, veiller à son bien être, aspirer à un au-delà, à un autre monde caché : la pensée magique, ce n’est pas du n’importe quoi. Elle se donne à voir dans le </w:t>
            </w:r>
            <w:hyperlink w:anchor="_Désir" w:history="1">
              <w:r>
                <w:rPr>
                  <w:rStyle w:val="Lienhypertexte"/>
                  <w:rFonts w:cs="Arial"/>
                  <w:color w:val="0000CC"/>
                </w:rPr>
                <w:t>désir</w:t>
              </w:r>
            </w:hyperlink>
            <w:r>
              <w:rPr>
                <w:color w:val="333333"/>
              </w:rPr>
              <w:t xml:space="preserve"> de transcendance, de métaphysique. Il y a une logique dans la pensée magique mais qui n’est pas la logique formelle Ce n’est pas illogique, c’est une autre forme de rationalité.</w:t>
            </w:r>
          </w:p>
          <w:p w:rsidR="005A4D6A" w:rsidRDefault="005A4D6A" w:rsidP="004622BA">
            <w:pPr>
              <w:numPr>
                <w:ilvl w:val="0"/>
                <w:numId w:val="156"/>
              </w:numPr>
              <w:suppressAutoHyphens/>
              <w:jc w:val="both"/>
              <w:rPr>
                <w:color w:val="333333"/>
              </w:rPr>
            </w:pPr>
            <w:r>
              <w:rPr>
                <w:color w:val="333333"/>
              </w:rPr>
              <w:t xml:space="preserve">N’est pas un simple reliquat primitif ou reptilien dont il faudrait avoir honte. On en a besoin, avouons-le et cessons de déguiser ces exercices pour développer la confiance en soi sous des technicités, des « ingénieries », des théorisations hâtives, d’une scientificité douteuse. Le professionnel y trouve, par la force de la conviction, des </w:t>
            </w:r>
            <w:hyperlink w:anchor="_Etayage__" w:history="1">
              <w:r>
                <w:rPr>
                  <w:rStyle w:val="Lienhypertexte"/>
                  <w:rFonts w:cs="Arial"/>
                  <w:color w:val="0000CC"/>
                </w:rPr>
                <w:t>étayage</w:t>
              </w:r>
            </w:hyperlink>
            <w:r>
              <w:rPr>
                <w:color w:val="333333"/>
              </w:rPr>
              <w:t xml:space="preserve">s que les autres </w:t>
            </w:r>
            <w:hyperlink w:anchor="_Registre_de_pensée_1" w:history="1">
              <w:r>
                <w:rPr>
                  <w:rStyle w:val="Lienhypertexte"/>
                  <w:rFonts w:cs="Arial"/>
                  <w:color w:val="0000CC"/>
                </w:rPr>
                <w:t>registre</w:t>
              </w:r>
            </w:hyperlink>
            <w:r>
              <w:rPr>
                <w:color w:val="333333"/>
              </w:rPr>
              <w:t>s de la pensée ne lui donnent pas : une certaine confiance en soi, un certain allant, un certain confort que promet le « </w:t>
            </w:r>
            <w:hyperlink w:anchor="_Développement_personnel__" w:history="1">
              <w:r>
                <w:rPr>
                  <w:rStyle w:val="Lienhypertexte"/>
                  <w:rFonts w:cs="Arial"/>
                  <w:color w:val="0000CC"/>
                </w:rPr>
                <w:t>développement personnel</w:t>
              </w:r>
            </w:hyperlink>
            <w:r>
              <w:rPr>
                <w:color w:val="333333"/>
              </w:rPr>
              <w:t> ». L’utilisation de la PNL, de l’AT, le succès des parapsychologues, la multiplication des protocoles de sécurité et des guides de bonnes pratiques ou, plus individuellement, le choix d’un totem (la reconnaissance intime d'une similitude entre soi et un certain animal dont on s'attribue les caractéristiques), peuvent permettre une forme de réassurance, et peuvent étayer le moi, le conforter, au risque de l’instrumenter. De même, les blasons et les emblèmes, les devises, les allégories, les rites initiatiques, la littérature ésotérique, les marquages identitaires, l’ethnos et l’ethos… Le ridicule en l'affaire est quand on exhibe rationnellement ces jeux de langage : le secret est au moins aussi important que l'</w:t>
            </w:r>
            <w:hyperlink w:anchor="_Investissement__" w:history="1">
              <w:r>
                <w:rPr>
                  <w:rStyle w:val="Lienhypertexte"/>
                  <w:rFonts w:cs="Arial"/>
                  <w:color w:val="0000CC"/>
                </w:rPr>
                <w:t>investissement</w:t>
              </w:r>
            </w:hyperlink>
            <w:r>
              <w:rPr>
                <w:color w:val="333333"/>
              </w:rPr>
              <w:t xml:space="preserve"> symbolique consenti.</w:t>
            </w:r>
          </w:p>
          <w:p w:rsidR="005A4D6A" w:rsidRDefault="005A4D6A" w:rsidP="004622BA">
            <w:pPr>
              <w:numPr>
                <w:ilvl w:val="0"/>
                <w:numId w:val="156"/>
              </w:numPr>
              <w:suppressAutoHyphens/>
              <w:jc w:val="both"/>
              <w:rPr>
                <w:color w:val="333333"/>
              </w:rPr>
            </w:pPr>
            <w:r>
              <w:rPr>
                <w:color w:val="333333"/>
              </w:rPr>
              <w:t xml:space="preserve">L’intérêt de la pensée magique est en fait de se relier « de l'intérieur », si on peut dire, aux fondements de notre culture en développant le sens du </w:t>
            </w:r>
            <w:r>
              <w:rPr>
                <w:i/>
                <w:iCs/>
                <w:color w:val="333333"/>
              </w:rPr>
              <w:t xml:space="preserve">sacré, </w:t>
            </w:r>
            <w:r>
              <w:rPr>
                <w:color w:val="333333"/>
              </w:rPr>
              <w:t xml:space="preserve">qu’on ne confondra pas avec le religieux. Ce bénéfice ne </w:t>
            </w:r>
            <w:hyperlink w:anchor="_Demande__" w:history="1">
              <w:r>
                <w:rPr>
                  <w:rStyle w:val="Lienhypertexte"/>
                  <w:rFonts w:cs="Arial"/>
                  <w:color w:val="0000CC"/>
                </w:rPr>
                <w:t>demande</w:t>
              </w:r>
            </w:hyperlink>
            <w:r>
              <w:rPr>
                <w:color w:val="333333"/>
              </w:rPr>
              <w:t xml:space="preserve"> pas d'aller chercher des civilisations exotiques, des « philosophies » orientalisantes, dans lesquelles l’européen ne peut qu'accumuler les contresens, ni des regroupements communautaristes sectaires, délirants. Les mythes, les contes, les légendes ont laissé chez nous un réservoir d'images et de scénarios aux affects non négligeables. Le symbolique et l’</w:t>
            </w:r>
            <w:hyperlink w:anchor="_Imaginaire" w:history="1">
              <w:r>
                <w:rPr>
                  <w:rStyle w:val="Lienhypertexte"/>
                  <w:rFonts w:cs="Arial"/>
                  <w:color w:val="0000CC"/>
                </w:rPr>
                <w:t>imaginaire</w:t>
              </w:r>
            </w:hyperlink>
            <w:r>
              <w:rPr>
                <w:color w:val="333333"/>
              </w:rPr>
              <w:t xml:space="preserve"> sont des dimensions encore trop peu explorées de l’exercice professionnel.</w:t>
            </w:r>
          </w:p>
        </w:tc>
      </w:tr>
      <w:bookmarkStart w:id="856" w:name="_Registre_de_pensée_3"/>
      <w:bookmarkEnd w:id="85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57" w:name="_Toc192944015"/>
            <w:r w:rsidR="005A4D6A" w:rsidRPr="00DF3ADF">
              <w:rPr>
                <w:rStyle w:val="Lienhypertexte"/>
                <w:rFonts w:cs="Arial"/>
                <w:color w:val="0000CC"/>
              </w:rPr>
              <w:t>Registre de pensée par objectifs</w:t>
            </w:r>
            <w:bookmarkEnd w:id="85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57"/>
              </w:numPr>
              <w:suppressAutoHyphens/>
              <w:jc w:val="both"/>
              <w:rPr>
                <w:color w:val="333333"/>
              </w:rPr>
            </w:pPr>
            <w:r>
              <w:rPr>
                <w:color w:val="333333"/>
              </w:rPr>
              <w:t>Registre de pensée né de l'art de la guerre, aux Etats Unis, et en garde tout le vocabulaire</w:t>
            </w:r>
            <w:r>
              <w:rPr>
                <w:rStyle w:val="Appelnotedebasdep"/>
                <w:rFonts w:cs="Arial"/>
                <w:szCs w:val="16"/>
              </w:rPr>
              <w:footnoteReference w:id="303"/>
            </w:r>
            <w:r>
              <w:rPr>
                <w:color w:val="333333"/>
              </w:rPr>
              <w:t xml:space="preserve">. Produit une </w:t>
            </w:r>
            <w:hyperlink w:anchor="_Figure" w:history="1">
              <w:r>
                <w:rPr>
                  <w:rStyle w:val="Lienhypertexte"/>
                  <w:rFonts w:cs="Arial"/>
                  <w:color w:val="0000CC"/>
                </w:rPr>
                <w:t>figure</w:t>
              </w:r>
            </w:hyperlink>
            <w:r>
              <w:rPr>
                <w:color w:val="333333"/>
              </w:rPr>
              <w:t xml:space="preserve"> guerrière du sujet à la conquête du monde. Une pensée de la mise en espace pour mieux tenir, de la mise </w:t>
            </w:r>
            <w:r>
              <w:rPr>
                <w:i/>
                <w:iCs/>
                <w:color w:val="333333"/>
              </w:rPr>
              <w:t xml:space="preserve">en </w:t>
            </w:r>
            <w:r>
              <w:rPr>
                <w:color w:val="333333"/>
              </w:rPr>
              <w:t>trajectoire pour trouver le plus court chemin et arriver à ses fins.</w:t>
            </w:r>
          </w:p>
          <w:p w:rsidR="005A4D6A" w:rsidRDefault="005A4D6A" w:rsidP="004622BA">
            <w:pPr>
              <w:numPr>
                <w:ilvl w:val="0"/>
                <w:numId w:val="157"/>
              </w:numPr>
              <w:suppressAutoHyphens/>
              <w:jc w:val="both"/>
              <w:rPr>
                <w:color w:val="333333"/>
              </w:rPr>
            </w:pPr>
            <w:r>
              <w:rPr>
                <w:color w:val="333333"/>
              </w:rPr>
              <w:t xml:space="preserve">On s’y cantonne volontiers au comportemental, au visible (en référence au béhaviorisme) et on finit par croire qu'avoir des cibles à atteindre est indispensable pour </w:t>
            </w:r>
            <w:hyperlink w:anchor="_A" w:history="1">
              <w:r>
                <w:rPr>
                  <w:rStyle w:val="Lienhypertexte"/>
                  <w:rFonts w:cs="Arial"/>
                  <w:color w:val="0000CC"/>
                </w:rPr>
                <w:t>agir</w:t>
              </w:r>
            </w:hyperlink>
            <w:r>
              <w:rPr>
                <w:color w:val="333333"/>
              </w:rPr>
              <w:t>, car elles permettent la mobilisation des énergies (</w:t>
            </w:r>
            <w:hyperlink w:anchor="_O_1" w:history="1">
              <w:r>
                <w:rPr>
                  <w:rStyle w:val="Lienhypertexte"/>
                  <w:rFonts w:cs="Arial"/>
                  <w:color w:val="0000CC"/>
                </w:rPr>
                <w:t>notion</w:t>
              </w:r>
            </w:hyperlink>
            <w:r>
              <w:rPr>
                <w:color w:val="333333"/>
              </w:rPr>
              <w:t xml:space="preserve"> de finalisation des conduites). Voir </w:t>
            </w:r>
            <w:hyperlink w:anchor="_Accompagner" w:history="1">
              <w:r>
                <w:rPr>
                  <w:rStyle w:val="Lienhypertexte"/>
                  <w:rFonts w:cs="Arial"/>
                  <w:color w:val="0000CC"/>
                </w:rPr>
                <w:t>action</w:t>
              </w:r>
            </w:hyperlink>
            <w:r>
              <w:rPr>
                <w:color w:val="333333"/>
              </w:rPr>
              <w:t xml:space="preserve">. Le sujet est dans une logique rationnelle et rationalisante qui privilégie la planification, la conservation du cap, la conformisation aux règles, le </w:t>
            </w:r>
            <w:hyperlink w:anchor="_Contrôle" w:history="1">
              <w:r>
                <w:rPr>
                  <w:rStyle w:val="Lienhypertexte"/>
                  <w:rFonts w:cs="Arial"/>
                  <w:color w:val="0000CC"/>
                </w:rPr>
                <w:t>contrôle</w:t>
              </w:r>
            </w:hyperlink>
            <w:r>
              <w:rPr>
                <w:color w:val="333333"/>
              </w:rPr>
              <w:t xml:space="preserve"> (Voir </w:t>
            </w:r>
            <w:hyperlink w:anchor="_Dispositif_d’évaluation_par" w:history="1">
              <w:r>
                <w:rPr>
                  <w:rStyle w:val="Lienhypertexte"/>
                  <w:rFonts w:cs="Arial"/>
                  <w:color w:val="0000CC"/>
                </w:rPr>
                <w:t>Dispositif d’évaluation par objectifs</w:t>
              </w:r>
            </w:hyperlink>
            <w:r>
              <w:rPr>
                <w:color w:val="333333"/>
              </w:rPr>
              <w:t>).</w:t>
            </w:r>
          </w:p>
          <w:p w:rsidR="005A4D6A" w:rsidRDefault="005A4D6A" w:rsidP="004622BA">
            <w:pPr>
              <w:numPr>
                <w:ilvl w:val="0"/>
                <w:numId w:val="157"/>
              </w:numPr>
              <w:suppressAutoHyphens/>
              <w:jc w:val="both"/>
              <w:rPr>
                <w:rFonts w:ascii="Comic Sans MS" w:hAnsi="Comic Sans MS" w:cs="Comic Sans MS"/>
                <w:color w:val="333333"/>
              </w:rPr>
            </w:pPr>
            <w:r>
              <w:rPr>
                <w:color w:val="333333"/>
              </w:rPr>
              <w:t>Est aujourd'hui subi comme une évidence sans histoire, a été naturalisé. Tout et n’importe quoi est appelé « </w:t>
            </w:r>
            <w:hyperlink w:anchor="_Objectif" w:history="1">
              <w:r>
                <w:rPr>
                  <w:rStyle w:val="Lienhypertexte"/>
                  <w:rFonts w:cs="Arial"/>
                  <w:color w:val="0000CC"/>
                </w:rPr>
                <w:t>objectif </w:t>
              </w:r>
            </w:hyperlink>
            <w:r>
              <w:rPr>
                <w:color w:val="333333"/>
              </w:rPr>
              <w:t xml:space="preserve">» (voir </w:t>
            </w:r>
            <w:hyperlink w:anchor="_But" w:history="1">
              <w:r>
                <w:rPr>
                  <w:rStyle w:val="Lienhypertexte"/>
                  <w:rFonts w:cs="Arial"/>
                  <w:color w:val="0000CC"/>
                </w:rPr>
                <w:t>But</w:t>
              </w:r>
            </w:hyperlink>
            <w:r>
              <w:rPr>
                <w:color w:val="333333"/>
              </w:rPr>
              <w:t xml:space="preserve">). Les </w:t>
            </w:r>
            <w:hyperlink w:anchor="_Procès__" w:history="1">
              <w:r>
                <w:rPr>
                  <w:rStyle w:val="Lienhypertexte"/>
                  <w:rFonts w:cs="Arial"/>
                  <w:color w:val="0000CC"/>
                </w:rPr>
                <w:t>procédure</w:t>
              </w:r>
            </w:hyperlink>
            <w:r>
              <w:rPr>
                <w:color w:val="333333"/>
              </w:rPr>
              <w:t>s systématiques d’</w:t>
            </w:r>
            <w:hyperlink w:anchor="_Aide" w:history="1">
              <w:r>
                <w:rPr>
                  <w:rStyle w:val="Lienhypertexte"/>
                  <w:rFonts w:cs="Arial"/>
                  <w:color w:val="0000CC"/>
                </w:rPr>
                <w:t>aide</w:t>
              </w:r>
            </w:hyperlink>
            <w:r>
              <w:rPr>
                <w:color w:val="333333"/>
              </w:rPr>
              <w:t xml:space="preserve">, d'aplanissement des difficultés, de prévision des </w:t>
            </w:r>
            <w:hyperlink w:anchor="_Problématique__" w:history="1">
              <w:r>
                <w:rPr>
                  <w:rStyle w:val="Lienhypertexte"/>
                  <w:rFonts w:cs="Arial"/>
                  <w:color w:val="0000CC"/>
                </w:rPr>
                <w:t>problème</w:t>
              </w:r>
            </w:hyperlink>
            <w:r>
              <w:rPr>
                <w:color w:val="333333"/>
              </w:rPr>
              <w:t xml:space="preserve">s à résoudre tiennent lieu de tactique. </w:t>
            </w:r>
            <w:r>
              <w:rPr>
                <w:color w:val="333333"/>
                <w:kern w:val="2"/>
              </w:rPr>
              <w:t xml:space="preserve">Etre efficace, ici, c’est pratiquer par exemple, les « contrats d’objectifs », avancer sans cesse dans l’amélioration des pratiques, pour la </w:t>
            </w:r>
            <w:hyperlink w:anchor="_Maîtrise" w:history="1">
              <w:r>
                <w:rPr>
                  <w:rStyle w:val="Lienhypertexte"/>
                  <w:rFonts w:cs="Arial"/>
                  <w:color w:val="0000CC"/>
                  <w:kern w:val="2"/>
                </w:rPr>
                <w:t>maîtrise</w:t>
              </w:r>
            </w:hyperlink>
            <w:r>
              <w:rPr>
                <w:color w:val="333333"/>
                <w:kern w:val="2"/>
              </w:rPr>
              <w:t xml:space="preserve"> des situations.</w:t>
            </w:r>
          </w:p>
        </w:tc>
      </w:tr>
      <w:bookmarkStart w:id="858" w:name="_Registre_de_pensée_projet"/>
      <w:bookmarkEnd w:id="85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59" w:name="_Toc192944016"/>
            <w:r w:rsidR="005A4D6A" w:rsidRPr="00DF3ADF">
              <w:rPr>
                <w:rStyle w:val="Lienhypertexte"/>
                <w:rFonts w:cs="Arial"/>
                <w:color w:val="0000CC"/>
              </w:rPr>
              <w:t>Registre de pensée par projets</w:t>
            </w:r>
            <w:bookmarkEnd w:id="85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58"/>
              </w:numPr>
              <w:suppressAutoHyphens/>
              <w:jc w:val="both"/>
              <w:rPr>
                <w:color w:val="333333"/>
              </w:rPr>
            </w:pPr>
            <w:r>
              <w:rPr>
                <w:color w:val="333333"/>
              </w:rPr>
              <w:t>Ou pragmatique. Registre de pensée qui fait de l’homme une « totalisation en cours » jamais achevée</w:t>
            </w:r>
            <w:r>
              <w:rPr>
                <w:rStyle w:val="Appelnotedebasdep"/>
                <w:rFonts w:cs="Arial"/>
                <w:szCs w:val="16"/>
              </w:rPr>
              <w:footnoteReference w:id="304"/>
            </w:r>
            <w:r>
              <w:rPr>
                <w:color w:val="333333"/>
              </w:rPr>
              <w:t xml:space="preserve">, un </w:t>
            </w:r>
            <w:hyperlink w:anchor="_Projet__" w:history="1">
              <w:r>
                <w:rPr>
                  <w:rStyle w:val="Lienhypertexte"/>
                  <w:rFonts w:cs="Arial"/>
                  <w:color w:val="0000CC"/>
                </w:rPr>
                <w:t>projet</w:t>
              </w:r>
            </w:hyperlink>
            <w:r>
              <w:rPr>
                <w:color w:val="333333"/>
              </w:rPr>
              <w:t xml:space="preserve"> en acte, qui donne priorité à l'</w:t>
            </w:r>
            <w:hyperlink w:anchor="_A" w:history="1">
              <w:r>
                <w:rPr>
                  <w:rStyle w:val="Lienhypertexte"/>
                  <w:rFonts w:cs="Arial"/>
                  <w:color w:val="0000CC"/>
                </w:rPr>
                <w:t>agir</w:t>
              </w:r>
            </w:hyperlink>
            <w:r>
              <w:rPr>
                <w:color w:val="333333"/>
              </w:rPr>
              <w:t>, à « l'empirie », à la réalisation, à la temporalité. Le sujet est ici conçu comme étant en perpétuelle reconstruction, l'</w:t>
            </w:r>
            <w:hyperlink w:anchor="_A" w:history="1">
              <w:r>
                <w:rPr>
                  <w:rStyle w:val="Lienhypertexte"/>
                  <w:rFonts w:cs="Arial"/>
                  <w:color w:val="0000CC"/>
                </w:rPr>
                <w:t>agir</w:t>
              </w:r>
            </w:hyperlink>
            <w:r>
              <w:rPr>
                <w:color w:val="333333"/>
              </w:rPr>
              <w:t xml:space="preserve"> le fait plus qu'évoluer, se réorganiser. La dynamique y est toujours privilégiée sur l’état. La pragmatique est la conscience de l'évolution de ses références, dans l’</w:t>
            </w:r>
            <w:hyperlink w:anchor="_A" w:history="1">
              <w:r>
                <w:rPr>
                  <w:rStyle w:val="Lienhypertexte"/>
                  <w:rFonts w:cs="Arial"/>
                  <w:color w:val="0000CC"/>
                </w:rPr>
                <w:t>agir</w:t>
              </w:r>
            </w:hyperlink>
            <w:r>
              <w:rPr>
                <w:color w:val="333333"/>
              </w:rPr>
              <w:t xml:space="preserve"> professionnel.</w:t>
            </w:r>
            <w:r>
              <w:rPr>
                <w:i/>
                <w:iCs/>
                <w:color w:val="333333"/>
              </w:rPr>
              <w:t xml:space="preserve"> </w:t>
            </w:r>
            <w:r>
              <w:rPr>
                <w:color w:val="333333"/>
              </w:rPr>
              <w:t>La pragmatique ne rejette pas la théorie, elle lui donne le statut du "nécessaire", elle l’utilise comme élément constitutif du système de savoirs de références pour l'</w:t>
            </w:r>
            <w:hyperlink w:anchor="_A" w:history="1">
              <w:r>
                <w:rPr>
                  <w:rStyle w:val="Lienhypertexte"/>
                  <w:rFonts w:cs="Arial"/>
                  <w:color w:val="0000CC"/>
                </w:rPr>
                <w:t>Agir</w:t>
              </w:r>
            </w:hyperlink>
            <w:r>
              <w:rPr>
                <w:color w:val="333333"/>
              </w:rPr>
              <w:t xml:space="preserve"> et non pas comme dévoilement de la vérité de la pratique.</w:t>
            </w:r>
          </w:p>
          <w:p w:rsidR="005A4D6A" w:rsidRDefault="005A4D6A" w:rsidP="004622BA">
            <w:pPr>
              <w:numPr>
                <w:ilvl w:val="0"/>
                <w:numId w:val="158"/>
              </w:numPr>
              <w:suppressAutoHyphens/>
              <w:jc w:val="both"/>
              <w:rPr>
                <w:color w:val="333333"/>
              </w:rPr>
            </w:pPr>
            <w:r>
              <w:rPr>
                <w:color w:val="333333"/>
              </w:rPr>
              <w:t>Une pensée qui consiste à privilégier l'</w:t>
            </w:r>
            <w:hyperlink w:anchor="_A" w:history="1">
              <w:r>
                <w:rPr>
                  <w:rStyle w:val="Lienhypertexte"/>
                  <w:rFonts w:cs="Arial"/>
                  <w:color w:val="0000CC"/>
                </w:rPr>
                <w:t>agir</w:t>
              </w:r>
            </w:hyperlink>
            <w:r>
              <w:rPr>
                <w:color w:val="333333"/>
              </w:rPr>
              <w:t xml:space="preserve"> sur le </w:t>
            </w:r>
            <w:hyperlink w:anchor="_Jugement__" w:history="1">
              <w:r>
                <w:rPr>
                  <w:rStyle w:val="Lienhypertexte"/>
                  <w:rFonts w:cs="Arial"/>
                  <w:color w:val="0000CC"/>
                </w:rPr>
                <w:t>jugement</w:t>
              </w:r>
            </w:hyperlink>
            <w:r>
              <w:rPr>
                <w:color w:val="333333"/>
              </w:rPr>
              <w:t xml:space="preserve">, la </w:t>
            </w:r>
            <w:hyperlink w:anchor="_Problématisation" w:history="1">
              <w:r>
                <w:rPr>
                  <w:rStyle w:val="Lienhypertexte"/>
                  <w:rFonts w:cs="Arial"/>
                  <w:color w:val="0000CC"/>
                </w:rPr>
                <w:t>problématisation</w:t>
              </w:r>
            </w:hyperlink>
            <w:r>
              <w:rPr>
                <w:color w:val="333333"/>
              </w:rPr>
              <w:t xml:space="preserve"> sur la résolution de </w:t>
            </w:r>
            <w:hyperlink w:anchor="_Problématique__" w:history="1">
              <w:r>
                <w:rPr>
                  <w:rStyle w:val="Lienhypertexte"/>
                  <w:rFonts w:cs="Arial"/>
                  <w:color w:val="0000CC"/>
                </w:rPr>
                <w:t>problème</w:t>
              </w:r>
            </w:hyperlink>
            <w:r>
              <w:rPr>
                <w:color w:val="333333"/>
              </w:rPr>
              <w:t>s.</w:t>
            </w:r>
          </w:p>
          <w:p w:rsidR="005A4D6A" w:rsidRDefault="005A4D6A" w:rsidP="004622BA">
            <w:pPr>
              <w:numPr>
                <w:ilvl w:val="0"/>
                <w:numId w:val="158"/>
              </w:numPr>
              <w:suppressAutoHyphens/>
              <w:jc w:val="both"/>
              <w:rPr>
                <w:rFonts w:ascii="Comic Sans MS" w:hAnsi="Comic Sans MS" w:cs="Comic Sans MS"/>
                <w:color w:val="333333"/>
              </w:rPr>
            </w:pPr>
            <w:r>
              <w:rPr>
                <w:color w:val="333333"/>
              </w:rPr>
              <w:t xml:space="preserve">Une pratique praxéologique qui s’est débarrassée de son illusion (ou de son obsession) d'optimalisation des pratiques, de rationalisation des </w:t>
            </w:r>
            <w:hyperlink w:anchor="_Action" w:history="1">
              <w:r>
                <w:rPr>
                  <w:rStyle w:val="Lienhypertexte"/>
                  <w:rFonts w:cs="Arial"/>
                  <w:color w:val="0000CC"/>
                </w:rPr>
                <w:t>action</w:t>
              </w:r>
            </w:hyperlink>
            <w:r>
              <w:rPr>
                <w:color w:val="333333"/>
              </w:rPr>
              <w:t xml:space="preserve">s. La théorie savante ne peut à elle seule permettre aux acteurs de « tenir » dans la pratique. La pratique déborde toujours la théorie : les théories générales se veulent explicatives et ne permettent pas, à elles seules, de comprendre la praxis, car on y peut toujours rencontrer des éléments qui se contredisent et qui contredisent les postulats d’une théorie explicative. Alors, dans cette </w:t>
            </w:r>
            <w:hyperlink w:anchor="_Prise_de_conscience" w:history="1">
              <w:r>
                <w:rPr>
                  <w:rStyle w:val="Lienhypertexte"/>
                  <w:rFonts w:cs="Arial"/>
                  <w:color w:val="0000CC"/>
                </w:rPr>
                <w:t>praxis</w:t>
              </w:r>
            </w:hyperlink>
            <w:r>
              <w:rPr>
                <w:color w:val="333333"/>
              </w:rPr>
              <w:t>, le sujet produit social et producteur agissant sur le social</w:t>
            </w:r>
            <w:r>
              <w:rPr>
                <w:rStyle w:val="Appelnotedebasdep"/>
                <w:rFonts w:cs="Arial"/>
                <w:szCs w:val="16"/>
              </w:rPr>
              <w:footnoteReference w:id="305"/>
            </w:r>
            <w:r>
              <w:rPr>
                <w:color w:val="333333"/>
              </w:rPr>
              <w:t xml:space="preserve">, est une dynamique en perpétuel </w:t>
            </w:r>
            <w:hyperlink w:anchor="_Changement__" w:history="1">
              <w:r>
                <w:rPr>
                  <w:rStyle w:val="Lienhypertexte"/>
                  <w:rFonts w:cs="Arial"/>
                  <w:color w:val="0000CC"/>
                </w:rPr>
                <w:t>changement</w:t>
              </w:r>
            </w:hyperlink>
            <w:r>
              <w:rPr>
                <w:color w:val="333333"/>
              </w:rPr>
              <w:t>, il peut se rendre plastique dans le pari, le défi et la mise en travail des limites.</w:t>
            </w:r>
          </w:p>
        </w:tc>
      </w:tr>
      <w:bookmarkStart w:id="860" w:name="_Registre_de_pensée_5"/>
      <w:bookmarkEnd w:id="86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61" w:name="_Toc192944017"/>
            <w:r w:rsidR="005A4D6A" w:rsidRPr="00DF3ADF">
              <w:rPr>
                <w:rStyle w:val="Lienhypertexte"/>
                <w:rFonts w:cs="Arial"/>
                <w:color w:val="0000CC"/>
              </w:rPr>
              <w:t>Registre de pensée stratégique</w:t>
            </w:r>
            <w:bookmarkEnd w:id="86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59"/>
              </w:numPr>
              <w:suppressAutoHyphens/>
              <w:jc w:val="both"/>
              <w:rPr>
                <w:rStyle w:val="NoSpacingCar"/>
              </w:rPr>
            </w:pPr>
            <w:r>
              <w:rPr>
                <w:rStyle w:val="NoSpacingCar"/>
                <w:color w:val="333333"/>
              </w:rPr>
              <w:t xml:space="preserve">Registre de pensée du </w:t>
            </w:r>
            <w:hyperlink w:anchor="_Commande__" w:history="1">
              <w:r>
                <w:rPr>
                  <w:rStyle w:val="Lienhypertexte"/>
                  <w:rFonts w:cs="Arial"/>
                  <w:color w:val="0000CC"/>
                </w:rPr>
                <w:t>commande</w:t>
              </w:r>
            </w:hyperlink>
            <w:r>
              <w:rPr>
                <w:rStyle w:val="NoSpacingCar"/>
                <w:color w:val="333333"/>
              </w:rPr>
              <w:t xml:space="preserve">ment, au mieux de la gestion et du gouvernement ; façon de présenter l’autorité plus ou moins confondue avec la domination, dans l'illusion de la </w:t>
            </w:r>
            <w:hyperlink w:anchor="_Maîtrise" w:history="1">
              <w:r>
                <w:rPr>
                  <w:rStyle w:val="Lienhypertexte"/>
                  <w:rFonts w:cs="Arial"/>
                  <w:color w:val="0000CC"/>
                </w:rPr>
                <w:t>maîtrise</w:t>
              </w:r>
            </w:hyperlink>
            <w:r>
              <w:rPr>
                <w:rStyle w:val="NoSpacingCar"/>
                <w:color w:val="333333"/>
              </w:rPr>
              <w:t xml:space="preserve"> de l'Autre. Où le manager, ce guide, ce pilote inventeur de tableaux de bords, sait mettre à sa main les gens pour leur faire faire ce qu’il a décidé qu’ils feraient. Pour ce chef, meneur d’hommes, il s’agit d’obtenir que les gens ne se trompent pas, qu’ils se </w:t>
            </w:r>
            <w:hyperlink w:anchor="_Contrôle" w:history="1">
              <w:r>
                <w:rPr>
                  <w:rStyle w:val="Lienhypertexte"/>
                  <w:rFonts w:cs="Arial"/>
                  <w:color w:val="0000CC"/>
                </w:rPr>
                <w:t>contrôle</w:t>
              </w:r>
            </w:hyperlink>
            <w:r>
              <w:rPr>
                <w:rStyle w:val="NoSpacingCar"/>
                <w:color w:val="333333"/>
              </w:rPr>
              <w:t xml:space="preserve">nt en permanence et d’occuper une </w:t>
            </w:r>
            <w:hyperlink w:anchor="_Place__" w:history="1">
              <w:r>
                <w:rPr>
                  <w:rStyle w:val="Lienhypertexte"/>
                  <w:rFonts w:cs="Arial"/>
                  <w:color w:val="0000CC"/>
                </w:rPr>
                <w:t>place</w:t>
              </w:r>
            </w:hyperlink>
            <w:r>
              <w:rPr>
                <w:rStyle w:val="NoSpacingCar"/>
                <w:color w:val="333333"/>
              </w:rPr>
              <w:t xml:space="preserve"> de choix, par des calculs pris pour des stratégies.</w:t>
            </w:r>
          </w:p>
          <w:p w:rsidR="005A4D6A" w:rsidRDefault="005A4D6A" w:rsidP="004622BA">
            <w:pPr>
              <w:numPr>
                <w:ilvl w:val="0"/>
                <w:numId w:val="159"/>
              </w:numPr>
              <w:suppressAutoHyphens/>
              <w:jc w:val="both"/>
              <w:rPr>
                <w:rStyle w:val="NoSpacingCar"/>
                <w:color w:val="333333"/>
              </w:rPr>
            </w:pPr>
            <w:r>
              <w:rPr>
                <w:rStyle w:val="NoSpacingCar"/>
                <w:color w:val="333333"/>
              </w:rPr>
              <w:t xml:space="preserve">Mais vu du côté de l'agent, la pensée stratégique apporte l’imagerie du théâtre. Elle permet de passer d'une </w:t>
            </w:r>
            <w:hyperlink w:anchor="_Concept___1" w:history="1">
              <w:r>
                <w:rPr>
                  <w:rStyle w:val="Lienhypertexte"/>
                  <w:rFonts w:cs="Arial"/>
                  <w:color w:val="0000CC"/>
                </w:rPr>
                <w:t>concept</w:t>
              </w:r>
            </w:hyperlink>
            <w:r>
              <w:rPr>
                <w:rStyle w:val="NoSpacingCar"/>
                <w:color w:val="333333"/>
              </w:rPr>
              <w:t>ion du sujet comme agent (exécutant) à l’acteur, c’est-à-dire celui qui interprète avec plus ou moins de talent le texte écrit par un autre. Il ne s’agit pas simplement de faire mieux mais de faire autrement, l’acteur professionnel doit trouver sa façon à lui de jouer son rôle, de gérer sa « zone d'incertitude »</w:t>
            </w:r>
            <w:r>
              <w:rPr>
                <w:rStyle w:val="Appelnotedebasdep"/>
                <w:rFonts w:cs="Arial"/>
                <w:szCs w:val="16"/>
              </w:rPr>
              <w:footnoteReference w:id="306"/>
            </w:r>
            <w:r>
              <w:rPr>
                <w:rStyle w:val="NoSpacingCar"/>
                <w:color w:val="333333"/>
              </w:rPr>
              <w:t>, il se réattribue une marge de manœuvre.</w:t>
            </w:r>
          </w:p>
          <w:p w:rsidR="005A4D6A" w:rsidRDefault="005A4D6A" w:rsidP="004622BA">
            <w:pPr>
              <w:numPr>
                <w:ilvl w:val="0"/>
                <w:numId w:val="159"/>
              </w:numPr>
              <w:suppressAutoHyphens/>
              <w:jc w:val="both"/>
              <w:rPr>
                <w:kern w:val="2"/>
              </w:rPr>
            </w:pPr>
            <w:r>
              <w:rPr>
                <w:rStyle w:val="NoSpacingCar"/>
                <w:color w:val="333333"/>
              </w:rPr>
              <w:t xml:space="preserve">Est une pensée au jour le jour qui se présente comme le </w:t>
            </w:r>
            <w:hyperlink w:anchor="_Contraire" w:history="1">
              <w:r>
                <w:rPr>
                  <w:rStyle w:val="Lienhypertexte"/>
                  <w:rFonts w:cs="Arial"/>
                  <w:color w:val="0000CC"/>
                </w:rPr>
                <w:t>contraire</w:t>
              </w:r>
            </w:hyperlink>
            <w:r>
              <w:rPr>
                <w:rStyle w:val="NoSpacingCar"/>
                <w:color w:val="333333"/>
              </w:rPr>
              <w:t xml:space="preserve"> de la pensée par </w:t>
            </w:r>
            <w:hyperlink w:anchor="_Objectif" w:history="1">
              <w:r>
                <w:rPr>
                  <w:rStyle w:val="Lienhypertexte"/>
                  <w:rFonts w:cs="Arial"/>
                  <w:color w:val="0000CC"/>
                </w:rPr>
                <w:t>objectif</w:t>
              </w:r>
            </w:hyperlink>
            <w:r>
              <w:rPr>
                <w:rStyle w:val="NoSpacingCar"/>
                <w:color w:val="333333"/>
              </w:rPr>
              <w:t xml:space="preserve">s, planificatrice à long terme. C’est à la fois sa force, de </w:t>
            </w:r>
            <w:hyperlink w:anchor="_Pouvoir__" w:history="1">
              <w:r>
                <w:rPr>
                  <w:rStyle w:val="Lienhypertexte"/>
                  <w:rFonts w:cs="Arial"/>
                  <w:color w:val="0000CC"/>
                </w:rPr>
                <w:t>pouvoir</w:t>
              </w:r>
            </w:hyperlink>
            <w:r>
              <w:rPr>
                <w:rStyle w:val="NoSpacingCar"/>
                <w:color w:val="333333"/>
              </w:rPr>
              <w:t xml:space="preserve"> ré</w:t>
            </w:r>
            <w:hyperlink w:anchor="_A" w:history="1">
              <w:r>
                <w:rPr>
                  <w:rStyle w:val="Lienhypertexte"/>
                  <w:rFonts w:cs="Arial"/>
                  <w:color w:val="0000CC"/>
                </w:rPr>
                <w:t>agir</w:t>
              </w:r>
            </w:hyperlink>
            <w:r>
              <w:rPr>
                <w:rStyle w:val="NoSpacingCar"/>
                <w:color w:val="333333"/>
              </w:rPr>
              <w:t xml:space="preserve"> dans l’instant sous forme de scénarios, mais c’est aussi sa limite : la pensée stratégique n’a pas de vision anticipatrice, ce qui a fait dire qu'elle n'a pas de </w:t>
            </w:r>
            <w:hyperlink w:anchor="_Projet__" w:history="1">
              <w:r>
                <w:rPr>
                  <w:rStyle w:val="Lienhypertexte"/>
                  <w:rFonts w:cs="Arial"/>
                  <w:color w:val="0000CC"/>
                </w:rPr>
                <w:t>projet</w:t>
              </w:r>
            </w:hyperlink>
            <w:r>
              <w:rPr>
                <w:rStyle w:val="NoSpacingCar"/>
                <w:color w:val="333333"/>
              </w:rPr>
              <w:t xml:space="preserve"> mais seulement des programmes dont elle essaie sans fin de rationaliser</w:t>
            </w:r>
            <w:r>
              <w:rPr>
                <w:color w:val="333333"/>
                <w:kern w:val="2"/>
              </w:rPr>
              <w:t xml:space="preserve"> la </w:t>
            </w:r>
            <w:hyperlink w:anchor="_C" w:history="1">
              <w:r>
                <w:rPr>
                  <w:rStyle w:val="Lienhypertexte"/>
                  <w:rFonts w:cs="Arial"/>
                  <w:color w:val="0000CC"/>
                  <w:kern w:val="2"/>
                </w:rPr>
                <w:t>cohérence</w:t>
              </w:r>
            </w:hyperlink>
            <w:r>
              <w:rPr>
                <w:color w:val="333333"/>
                <w:kern w:val="2"/>
              </w:rPr>
              <w:t>.</w:t>
            </w:r>
          </w:p>
        </w:tc>
      </w:tr>
      <w:bookmarkStart w:id="862" w:name="_Registre_de_pensée"/>
      <w:bookmarkStart w:id="863" w:name="_Réification"/>
      <w:bookmarkStart w:id="864" w:name="_Toc174647032"/>
      <w:bookmarkEnd w:id="862"/>
      <w:bookmarkEnd w:id="863"/>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65" w:name="_Toc192944018"/>
            <w:r w:rsidR="005A4D6A" w:rsidRPr="00DF3ADF">
              <w:rPr>
                <w:rStyle w:val="Lienhypertexte"/>
                <w:rFonts w:cs="Arial"/>
                <w:color w:val="0000CC"/>
              </w:rPr>
              <w:t>Réification</w:t>
            </w:r>
            <w:bookmarkEnd w:id="864"/>
            <w:bookmarkEnd w:id="86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Transformation en chose (res).</w:t>
            </w:r>
          </w:p>
          <w:p w:rsidR="005A4D6A" w:rsidRDefault="005A4D6A" w:rsidP="004622BA">
            <w:pPr>
              <w:suppressAutoHyphens/>
              <w:jc w:val="both"/>
              <w:rPr>
                <w:color w:val="333333"/>
              </w:rPr>
            </w:pPr>
            <w:r>
              <w:rPr>
                <w:color w:val="333333"/>
              </w:rPr>
              <w:t xml:space="preserve">Fantasme de la </w:t>
            </w:r>
            <w:hyperlink w:anchor="_Maîtrise" w:history="1">
              <w:r>
                <w:rPr>
                  <w:rStyle w:val="Lienhypertexte"/>
                  <w:rFonts w:cs="Arial"/>
                  <w:color w:val="0000CC"/>
                </w:rPr>
                <w:t>maîtrise</w:t>
              </w:r>
            </w:hyperlink>
            <w:r>
              <w:rPr>
                <w:color w:val="333333"/>
              </w:rPr>
              <w:t xml:space="preserve">, du </w:t>
            </w:r>
            <w:hyperlink w:anchor="_Désir" w:history="1">
              <w:r>
                <w:rPr>
                  <w:rStyle w:val="Lienhypertexte"/>
                  <w:rFonts w:cs="Arial"/>
                  <w:color w:val="0000CC"/>
                </w:rPr>
                <w:t>désir</w:t>
              </w:r>
            </w:hyperlink>
            <w:r>
              <w:rPr>
                <w:color w:val="333333"/>
              </w:rPr>
              <w:t xml:space="preserve"> d’</w:t>
            </w:r>
            <w:hyperlink w:anchor="_Emprise" w:history="1">
              <w:r>
                <w:rPr>
                  <w:rStyle w:val="Lienhypertexte"/>
                  <w:rFonts w:cs="Arial"/>
                  <w:color w:val="0000CC"/>
                </w:rPr>
                <w:t>emprise</w:t>
              </w:r>
            </w:hyperlink>
            <w:r>
              <w:rPr>
                <w:color w:val="333333"/>
              </w:rPr>
              <w:t>.</w:t>
            </w:r>
          </w:p>
          <w:p w:rsidR="005A4D6A" w:rsidRDefault="005A4D6A" w:rsidP="004622BA">
            <w:pPr>
              <w:suppressAutoHyphens/>
              <w:jc w:val="both"/>
              <w:rPr>
                <w:color w:val="333333"/>
              </w:rPr>
            </w:pPr>
            <w:r>
              <w:rPr>
                <w:color w:val="333333"/>
              </w:rPr>
              <w:t>Entreprise du pervers.</w:t>
            </w:r>
          </w:p>
        </w:tc>
      </w:tr>
      <w:bookmarkStart w:id="866" w:name="_Relation"/>
      <w:bookmarkStart w:id="867" w:name="_Relation_1"/>
      <w:bookmarkEnd w:id="866"/>
      <w:bookmarkEnd w:id="867"/>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68" w:name="_Toc174647040"/>
            <w:bookmarkStart w:id="869" w:name="_Toc192944019"/>
            <w:r w:rsidR="005A4D6A" w:rsidRPr="00DF3ADF">
              <w:rPr>
                <w:rStyle w:val="Lienhypertexte"/>
                <w:rFonts w:cs="Arial"/>
                <w:color w:val="0000CC"/>
              </w:rPr>
              <w:t>Relation</w:t>
            </w:r>
            <w:bookmarkEnd w:id="868"/>
            <w:bookmarkEnd w:id="86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Interactions et interinfluences entre </w:t>
            </w:r>
            <w:hyperlink w:anchor="_Pertinence__" w:history="1">
              <w:r>
                <w:rPr>
                  <w:rStyle w:val="Lienhypertexte"/>
                  <w:rFonts w:cs="Arial"/>
                  <w:color w:val="0000CC"/>
                </w:rPr>
                <w:t>personne</w:t>
              </w:r>
            </w:hyperlink>
            <w:r>
              <w:rPr>
                <w:color w:val="333333"/>
              </w:rPr>
              <w:t xml:space="preserve">s, entre acteurs, entre humains (Voir </w:t>
            </w:r>
            <w:hyperlink w:anchor="_Altération__" w:history="1">
              <w:r>
                <w:rPr>
                  <w:rStyle w:val="Lienhypertexte"/>
                  <w:rFonts w:cs="Arial"/>
                  <w:color w:val="0000CC"/>
                </w:rPr>
                <w:t>altération</w:t>
              </w:r>
            </w:hyperlink>
            <w:r>
              <w:rPr>
                <w:color w:val="333333"/>
              </w:rPr>
              <w:t>).</w:t>
            </w:r>
          </w:p>
          <w:p w:rsidR="005A4D6A" w:rsidRDefault="005A4D6A" w:rsidP="004622BA">
            <w:pPr>
              <w:suppressAutoHyphens/>
              <w:jc w:val="both"/>
              <w:rPr>
                <w:color w:val="333333"/>
              </w:rPr>
            </w:pPr>
            <w:r>
              <w:rPr>
                <w:color w:val="333333"/>
              </w:rPr>
              <w:t xml:space="preserve">Provoque du </w:t>
            </w:r>
            <w:hyperlink w:anchor="_Changement__" w:history="1">
              <w:r>
                <w:rPr>
                  <w:rStyle w:val="Lienhypertexte"/>
                  <w:rFonts w:cs="Arial"/>
                  <w:color w:val="0000CC"/>
                </w:rPr>
                <w:t>changement</w:t>
              </w:r>
            </w:hyperlink>
            <w:r>
              <w:rPr>
                <w:color w:val="333333"/>
              </w:rPr>
              <w:t>.</w:t>
            </w:r>
          </w:p>
          <w:p w:rsidR="005A4D6A" w:rsidRDefault="005A4D6A" w:rsidP="004622BA">
            <w:pPr>
              <w:suppressAutoHyphens/>
              <w:jc w:val="both"/>
              <w:rPr>
                <w:color w:val="333333"/>
              </w:rPr>
            </w:pPr>
            <w:r>
              <w:rPr>
                <w:color w:val="333333"/>
              </w:rPr>
              <w:t xml:space="preserve">Ne se </w:t>
            </w:r>
            <w:hyperlink w:anchor="_Maîtrise" w:history="1">
              <w:r>
                <w:rPr>
                  <w:rStyle w:val="Lienhypertexte"/>
                  <w:rFonts w:cs="Arial"/>
                  <w:color w:val="0000CC"/>
                </w:rPr>
                <w:t>maîtrise</w:t>
              </w:r>
            </w:hyperlink>
            <w:r>
              <w:rPr>
                <w:color w:val="333333"/>
              </w:rPr>
              <w:t xml:space="preserve"> pas.</w:t>
            </w:r>
          </w:p>
          <w:p w:rsidR="005A4D6A" w:rsidRDefault="005A4D6A" w:rsidP="004622BA">
            <w:pPr>
              <w:suppressAutoHyphens/>
              <w:jc w:val="both"/>
              <w:rPr>
                <w:color w:val="333333"/>
              </w:rPr>
            </w:pPr>
            <w:r>
              <w:rPr>
                <w:color w:val="333333"/>
              </w:rPr>
              <w:t>Opacités irréductibles, double-sens et contre-sens toujours possibles.</w:t>
            </w:r>
          </w:p>
          <w:p w:rsidR="005A4D6A" w:rsidRDefault="005A4D6A" w:rsidP="004622BA">
            <w:pPr>
              <w:suppressAutoHyphens/>
              <w:jc w:val="both"/>
              <w:rPr>
                <w:color w:val="333333"/>
              </w:rPr>
            </w:pPr>
            <w:r>
              <w:rPr>
                <w:color w:val="333333"/>
              </w:rPr>
              <w:t xml:space="preserve">Dans le </w:t>
            </w:r>
            <w:hyperlink w:anchor="_Paradigme_biologiste__" w:history="1">
              <w:r>
                <w:rPr>
                  <w:rStyle w:val="Lienhypertexte"/>
                  <w:rFonts w:cs="Arial"/>
                  <w:color w:val="0000CC"/>
                </w:rPr>
                <w:t>paradigme biologiste</w:t>
              </w:r>
            </w:hyperlink>
            <w:r>
              <w:rPr>
                <w:color w:val="333333"/>
              </w:rPr>
              <w:t>.</w:t>
            </w:r>
          </w:p>
          <w:p w:rsidR="005A4D6A" w:rsidRDefault="00AE0CD4" w:rsidP="004622BA">
            <w:pPr>
              <w:suppressAutoHyphens/>
              <w:jc w:val="both"/>
              <w:rPr>
                <w:color w:val="333333"/>
              </w:rPr>
            </w:pPr>
            <w:hyperlink w:anchor="_Contraire" w:history="1">
              <w:r w:rsidR="005A4D6A">
                <w:rPr>
                  <w:rStyle w:val="Lienhypertexte"/>
                  <w:rFonts w:cs="Arial"/>
                  <w:color w:val="0000CC"/>
                </w:rPr>
                <w:t>Contraire</w:t>
              </w:r>
            </w:hyperlink>
            <w:r w:rsidR="005A4D6A">
              <w:rPr>
                <w:color w:val="333333"/>
              </w:rPr>
              <w:t xml:space="preserve"> de </w:t>
            </w:r>
            <w:hyperlink w:anchor="_Rapport" w:history="1">
              <w:r w:rsidR="005A4D6A">
                <w:rPr>
                  <w:rStyle w:val="Lienhypertexte"/>
                  <w:rFonts w:cs="Arial"/>
                  <w:color w:val="0000CC"/>
                </w:rPr>
                <w:t>rapport</w:t>
              </w:r>
            </w:hyperlink>
            <w:r w:rsidR="005A4D6A">
              <w:rPr>
                <w:color w:val="333333"/>
              </w:rPr>
              <w:t>.</w:t>
            </w:r>
          </w:p>
        </w:tc>
      </w:tr>
      <w:bookmarkStart w:id="870" w:name="_Relation_éducative__"/>
      <w:bookmarkStart w:id="871" w:name="_Relation_damour"/>
      <w:bookmarkStart w:id="872" w:name="_Toc174647043"/>
      <w:bookmarkEnd w:id="870"/>
      <w:bookmarkEnd w:id="87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73" w:name="_Toc192944020"/>
            <w:r w:rsidR="005A4D6A" w:rsidRPr="00DF3ADF">
              <w:rPr>
                <w:rStyle w:val="Lienhypertexte"/>
                <w:rFonts w:cs="Arial"/>
                <w:color w:val="0000CC"/>
              </w:rPr>
              <w:t>Relation d’amour</w:t>
            </w:r>
            <w:bookmarkEnd w:id="872"/>
            <w:bookmarkEnd w:id="87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Déviation de la </w:t>
            </w:r>
            <w:hyperlink w:anchor="_Relation_éducative___1" w:history="1">
              <w:r>
                <w:rPr>
                  <w:rStyle w:val="Lienhypertexte"/>
                  <w:rFonts w:cs="Arial"/>
                  <w:color w:val="0000CC"/>
                </w:rPr>
                <w:t>relation éducative</w:t>
              </w:r>
            </w:hyperlink>
            <w:r>
              <w:rPr>
                <w:color w:val="333333"/>
              </w:rPr>
              <w:t xml:space="preserve"> où domine l’affectif.</w:t>
            </w:r>
          </w:p>
          <w:p w:rsidR="005A4D6A" w:rsidRDefault="005A4D6A" w:rsidP="004622BA">
            <w:pPr>
              <w:suppressAutoHyphens/>
              <w:jc w:val="both"/>
              <w:rPr>
                <w:color w:val="333333"/>
              </w:rPr>
            </w:pPr>
            <w:r>
              <w:rPr>
                <w:color w:val="333333"/>
              </w:rPr>
              <w:t xml:space="preserve">Rapt, captation de l’autre en l’installant dans la </w:t>
            </w:r>
            <w:hyperlink w:anchor="_Dette__" w:history="1">
              <w:r>
                <w:rPr>
                  <w:rStyle w:val="Lienhypertexte"/>
                  <w:rFonts w:cs="Arial"/>
                  <w:color w:val="0000CC"/>
                </w:rPr>
                <w:t>dette</w:t>
              </w:r>
            </w:hyperlink>
            <w:r>
              <w:rPr>
                <w:color w:val="333333"/>
              </w:rPr>
              <w:t>. Prélèvement d’un impôt affectif sur l’autre.</w:t>
            </w:r>
          </w:p>
          <w:p w:rsidR="005A4D6A" w:rsidRDefault="005A4D6A" w:rsidP="004622BA">
            <w:pPr>
              <w:suppressAutoHyphens/>
              <w:jc w:val="both"/>
              <w:rPr>
                <w:color w:val="333333"/>
              </w:rPr>
            </w:pPr>
            <w:r>
              <w:rPr>
                <w:color w:val="333333"/>
              </w:rPr>
              <w:t>Se donne à voir sous les aspects de la générosité mais crée du lier, de la dépendance.</w:t>
            </w:r>
          </w:p>
          <w:p w:rsidR="005A4D6A" w:rsidRDefault="005A4D6A" w:rsidP="004622BA">
            <w:pPr>
              <w:suppressAutoHyphens/>
              <w:jc w:val="both"/>
              <w:rPr>
                <w:color w:val="333333"/>
              </w:rPr>
            </w:pPr>
            <w:r>
              <w:rPr>
                <w:color w:val="333333"/>
              </w:rPr>
              <w:t xml:space="preserve">Va de pair souvent avec la </w:t>
            </w:r>
            <w:hyperlink w:anchor="_Relation_d’aide" w:history="1">
              <w:r>
                <w:rPr>
                  <w:rStyle w:val="Lienhypertexte"/>
                  <w:rFonts w:cs="Arial"/>
                  <w:color w:val="0000CC"/>
                </w:rPr>
                <w:t>relation d’aide</w:t>
              </w:r>
            </w:hyperlink>
            <w:r>
              <w:rPr>
                <w:color w:val="333333"/>
              </w:rPr>
              <w:t>.</w:t>
            </w:r>
          </w:p>
          <w:p w:rsidR="005A4D6A" w:rsidRDefault="005A4D6A" w:rsidP="004622BA">
            <w:pPr>
              <w:suppressAutoHyphens/>
              <w:jc w:val="both"/>
              <w:rPr>
                <w:rFonts w:ascii="Arial Narrow" w:hAnsi="Arial Narrow" w:cs="Arial Narrow"/>
                <w:color w:val="333333"/>
              </w:rPr>
            </w:pPr>
            <w:r>
              <w:rPr>
                <w:rFonts w:ascii="Arial Narrow" w:hAnsi="Arial Narrow" w:cs="Arial Narrow"/>
                <w:color w:val="333333"/>
              </w:rPr>
              <w:t>« Lorsqu’on fait de la relation professionnelle une affaire de dévouement et d’amour réciproque, on ne tolère pas l’émergence d’une différence ; l’autre est mis en demeure de ne témoigner que son amour »</w:t>
            </w:r>
            <w:r>
              <w:rPr>
                <w:rStyle w:val="Appelnotedebasdep"/>
                <w:rFonts w:cs="Arial Narrow"/>
                <w:szCs w:val="16"/>
              </w:rPr>
              <w:footnoteReference w:id="307"/>
            </w:r>
            <w:r>
              <w:rPr>
                <w:rFonts w:ascii="Arial Narrow" w:hAnsi="Arial Narrow" w:cs="Arial Narrow"/>
                <w:color w:val="333333"/>
              </w:rPr>
              <w:t>.</w:t>
            </w:r>
          </w:p>
        </w:tc>
      </w:tr>
      <w:bookmarkStart w:id="874" w:name="_Relation_daide"/>
      <w:bookmarkStart w:id="875" w:name="_Relation_d’aide"/>
      <w:bookmarkEnd w:id="874"/>
      <w:bookmarkEnd w:id="87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76" w:name="_Toc192944021"/>
            <w:r w:rsidR="005A4D6A" w:rsidRPr="00DF3ADF">
              <w:rPr>
                <w:rStyle w:val="Lienhypertexte"/>
                <w:rFonts w:cs="Arial"/>
                <w:color w:val="0000CC"/>
              </w:rPr>
              <w:t>Relation d’aide</w:t>
            </w:r>
            <w:bookmarkEnd w:id="87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89764E" w:rsidP="004622BA">
            <w:pPr>
              <w:suppressAutoHyphens/>
              <w:jc w:val="both"/>
              <w:rPr>
                <w:color w:val="333333"/>
              </w:rPr>
            </w:pPr>
            <w:r>
              <w:rPr>
                <w:color w:val="333333"/>
              </w:rPr>
              <w:t>G</w:t>
            </w:r>
            <w:r w:rsidRPr="0089764E">
              <w:rPr>
                <w:color w:val="333333"/>
              </w:rPr>
              <w:t xml:space="preserve">énérique pour désigner les relations connexes à la </w:t>
            </w:r>
            <w:hyperlink w:anchor="_Relation_éducative_1" w:history="1">
              <w:r w:rsidRPr="0089764E">
                <w:rPr>
                  <w:rStyle w:val="Lienhypertexte"/>
                  <w:rFonts w:cs="Arial"/>
                  <w:color w:val="0000CC"/>
                </w:rPr>
                <w:t>relation éducative</w:t>
              </w:r>
            </w:hyperlink>
            <w:r w:rsidRPr="0089764E">
              <w:rPr>
                <w:color w:val="333333"/>
              </w:rPr>
              <w:t xml:space="preserve"> et qui sont trop souvent confondues ou mélangées avec elle. Comme, entre autres, la relation thérapeutique qui veut obtenir un mieux-être soit en guérissant (le curatif), soit en obtenant par un traitement un aller-mieux (soulager) en éradiquant les symptômes. Ou comme la relation de développement personnel qui commence par convaincre l’autre qu’il doit corriger ses comportements pour devenir sain, authentique et le lance dans une quête illusoire de l’harmonie de la personne, de la cohérence à tout prix. </w:t>
            </w:r>
            <w:r w:rsidR="005A4D6A">
              <w:rPr>
                <w:color w:val="333333"/>
              </w:rPr>
              <w:t>Suppléer à l’incapacité de l’autre.</w:t>
            </w:r>
          </w:p>
          <w:p w:rsidR="005A4D6A" w:rsidRDefault="005A4D6A" w:rsidP="004622BA">
            <w:pPr>
              <w:suppressAutoHyphens/>
              <w:jc w:val="both"/>
              <w:rPr>
                <w:color w:val="333333"/>
              </w:rPr>
            </w:pPr>
            <w:r>
              <w:rPr>
                <w:color w:val="333333"/>
              </w:rPr>
              <w:t xml:space="preserve">Pratique </w:t>
            </w:r>
            <w:bookmarkStart w:id="877" w:name="Thérapeutique"/>
            <w:r>
              <w:rPr>
                <w:color w:val="333333"/>
              </w:rPr>
              <w:t>thérapeutique</w:t>
            </w:r>
            <w:bookmarkEnd w:id="877"/>
            <w:r>
              <w:rPr>
                <w:color w:val="333333"/>
              </w:rPr>
              <w:t>.</w:t>
            </w:r>
          </w:p>
          <w:p w:rsidR="005A4D6A" w:rsidRDefault="005A4D6A" w:rsidP="004622BA">
            <w:pPr>
              <w:suppressAutoHyphens/>
              <w:jc w:val="both"/>
              <w:rPr>
                <w:color w:val="333333"/>
              </w:rPr>
            </w:pPr>
            <w:r>
              <w:rPr>
                <w:color w:val="333333"/>
              </w:rPr>
              <w:t xml:space="preserve">Référence majeure, </w:t>
            </w:r>
            <w:hyperlink w:anchor="_Figure" w:history="1">
              <w:r>
                <w:rPr>
                  <w:rStyle w:val="Lienhypertexte"/>
                  <w:rFonts w:cs="Arial"/>
                  <w:color w:val="0000CC"/>
                </w:rPr>
                <w:t>figure</w:t>
              </w:r>
            </w:hyperlink>
            <w:r>
              <w:rPr>
                <w:color w:val="333333"/>
              </w:rPr>
              <w:t xml:space="preserve"> emblématique : Carl Rogers.</w:t>
            </w:r>
          </w:p>
          <w:p w:rsidR="005A4D6A" w:rsidRDefault="005A4D6A" w:rsidP="004622BA">
            <w:pPr>
              <w:suppressAutoHyphens/>
              <w:jc w:val="both"/>
              <w:rPr>
                <w:color w:val="333333"/>
              </w:rPr>
            </w:pPr>
            <w:r>
              <w:rPr>
                <w:color w:val="333333"/>
              </w:rPr>
              <w:t>Le terme tend à recouvrir toute relation à l’autre, dans le langage ordinaire.</w:t>
            </w:r>
          </w:p>
          <w:p w:rsidR="005A4D6A" w:rsidRDefault="005A4D6A" w:rsidP="004622BA">
            <w:pPr>
              <w:suppressAutoHyphens/>
              <w:jc w:val="both"/>
              <w:rPr>
                <w:color w:val="333333"/>
              </w:rPr>
            </w:pPr>
            <w:r>
              <w:rPr>
                <w:color w:val="333333"/>
              </w:rPr>
              <w:t xml:space="preserve">Se fait passer pour entièrement bonne, généreuse, tournée vers le bien de l’autre et dissimule l’intéressement inéluctable. </w:t>
            </w:r>
            <w:r>
              <w:rPr>
                <w:rStyle w:val="CitationCar"/>
                <w:color w:val="333333"/>
              </w:rPr>
              <w:t>« C</w:t>
            </w:r>
            <w:r>
              <w:rPr>
                <w:rStyle w:val="CitationCar"/>
                <w:rFonts w:cs="Arial Narrow"/>
                <w:color w:val="333333"/>
              </w:rPr>
              <w:t>’est bien à</w:t>
            </w:r>
            <w:r>
              <w:rPr>
                <w:rStyle w:val="CitationCar"/>
                <w:color w:val="333333"/>
              </w:rPr>
              <w:t xml:space="preserve"> dévoiler les dessous de l</w:t>
            </w:r>
            <w:r>
              <w:rPr>
                <w:rStyle w:val="CitationCar"/>
                <w:rFonts w:cs="Arial Narrow"/>
                <w:color w:val="333333"/>
              </w:rPr>
              <w:t>’aide que l’on peut libérer la relation à l’autre de</w:t>
            </w:r>
            <w:r>
              <w:rPr>
                <w:rStyle w:val="CitationCar"/>
                <w:color w:val="333333"/>
              </w:rPr>
              <w:t xml:space="preserve"> ses scories destructrices »</w:t>
            </w:r>
            <w:r>
              <w:rPr>
                <w:rStyle w:val="CitationCar"/>
                <w:color w:val="333333"/>
              </w:rPr>
              <w:footnoteReference w:id="308"/>
            </w:r>
            <w:r>
              <w:rPr>
                <w:rStyle w:val="CitationCar"/>
                <w:color w:val="333333"/>
              </w:rPr>
              <w:t>.</w:t>
            </w:r>
          </w:p>
        </w:tc>
      </w:tr>
      <w:bookmarkStart w:id="878" w:name="_Relation_éducative_1"/>
      <w:bookmarkStart w:id="879" w:name="_Relation_éducative___1"/>
      <w:bookmarkStart w:id="880" w:name="_Relation_éducative"/>
      <w:bookmarkStart w:id="881" w:name="_Toc174647041"/>
      <w:bookmarkEnd w:id="878"/>
      <w:bookmarkEnd w:id="879"/>
      <w:bookmarkEnd w:id="880"/>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82" w:name="_Toc192944022"/>
            <w:r w:rsidR="005A4D6A" w:rsidRPr="00DF3ADF">
              <w:rPr>
                <w:rStyle w:val="Lienhypertexte"/>
                <w:rFonts w:cs="Arial"/>
                <w:color w:val="0000CC"/>
              </w:rPr>
              <w:t>Relation éducative</w:t>
            </w:r>
            <w:bookmarkEnd w:id="881"/>
            <w:bookmarkEnd w:id="88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60"/>
              </w:numPr>
              <w:suppressAutoHyphens/>
              <w:rPr>
                <w:color w:val="333333"/>
              </w:rPr>
            </w:pPr>
            <w:r>
              <w:rPr>
                <w:color w:val="333333"/>
              </w:rPr>
              <w:t>Situation d’inter</w:t>
            </w:r>
            <w:hyperlink w:anchor="_Action" w:history="1">
              <w:r>
                <w:rPr>
                  <w:rStyle w:val="Lienhypertexte"/>
                  <w:rFonts w:cs="Arial"/>
                  <w:color w:val="0000CC"/>
                </w:rPr>
                <w:t>action</w:t>
              </w:r>
            </w:hyperlink>
            <w:r>
              <w:rPr>
                <w:color w:val="333333"/>
              </w:rPr>
              <w:t>s entre sujets où se transmettent des savoirs (l’instruction) et où se travaille l’</w:t>
            </w:r>
            <w:hyperlink w:anchor="_Appropriation" w:history="1">
              <w:r>
                <w:rPr>
                  <w:rStyle w:val="Lienhypertexte"/>
                  <w:rFonts w:cs="Arial"/>
                  <w:color w:val="0000CC"/>
                </w:rPr>
                <w:t>appropriation</w:t>
              </w:r>
            </w:hyperlink>
            <w:r>
              <w:rPr>
                <w:color w:val="333333"/>
              </w:rPr>
              <w:t xml:space="preserve"> de ces savoirs (l’évolution ou le développement), créant ainsi du </w:t>
            </w:r>
            <w:hyperlink w:anchor="_Changement__" w:history="1">
              <w:r>
                <w:rPr>
                  <w:rStyle w:val="Lienhypertexte"/>
                  <w:rFonts w:cs="Arial"/>
                  <w:color w:val="0000CC"/>
                </w:rPr>
                <w:t>changement</w:t>
              </w:r>
            </w:hyperlink>
            <w:r>
              <w:rPr>
                <w:color w:val="333333"/>
              </w:rPr>
              <w:t>.</w:t>
            </w:r>
          </w:p>
          <w:p w:rsidR="005A4D6A" w:rsidRDefault="005A4D6A" w:rsidP="004622BA">
            <w:pPr>
              <w:numPr>
                <w:ilvl w:val="0"/>
                <w:numId w:val="160"/>
              </w:numPr>
              <w:suppressAutoHyphens/>
              <w:rPr>
                <w:color w:val="333333"/>
              </w:rPr>
            </w:pPr>
            <w:r>
              <w:rPr>
                <w:color w:val="333333"/>
              </w:rPr>
              <w:t>Deux rôles s’y jouent : l’éducateur et l’éduqué. L’un est garant de tout faire pour que l’autre change, sans jamais être certain que cela fonctionnera ; l’autre est là, en principe, pour changer. Les deux apprennent, mais pas la même chose. Relation toujours dissymétrique.</w:t>
            </w:r>
          </w:p>
          <w:p w:rsidR="005A4D6A" w:rsidRDefault="005A4D6A" w:rsidP="004622BA">
            <w:pPr>
              <w:numPr>
                <w:ilvl w:val="0"/>
                <w:numId w:val="160"/>
              </w:numPr>
              <w:suppressAutoHyphens/>
              <w:rPr>
                <w:color w:val="333333"/>
              </w:rPr>
            </w:pPr>
            <w:r>
              <w:rPr>
                <w:color w:val="333333"/>
              </w:rPr>
              <w:t>L’</w:t>
            </w:r>
            <w:hyperlink w:anchor="_Intervenant___1" w:history="1">
              <w:r>
                <w:rPr>
                  <w:rStyle w:val="Lienhypertexte"/>
                  <w:rFonts w:cs="Arial"/>
                  <w:color w:val="0000CC"/>
                </w:rPr>
                <w:t>intervenant</w:t>
              </w:r>
            </w:hyperlink>
            <w:r>
              <w:rPr>
                <w:color w:val="333333"/>
              </w:rPr>
              <w:t xml:space="preserve"> en </w:t>
            </w:r>
            <w:hyperlink w:anchor="_Organisation" w:history="1">
              <w:r>
                <w:rPr>
                  <w:rStyle w:val="Lienhypertexte"/>
                  <w:rFonts w:cs="Arial"/>
                  <w:color w:val="0000CC"/>
                </w:rPr>
                <w:t>organisation</w:t>
              </w:r>
            </w:hyperlink>
            <w:r>
              <w:rPr>
                <w:color w:val="333333"/>
              </w:rPr>
              <w:t xml:space="preserve"> est une </w:t>
            </w:r>
            <w:hyperlink w:anchor="_Figure" w:history="1">
              <w:r>
                <w:rPr>
                  <w:rStyle w:val="Lienhypertexte"/>
                  <w:rFonts w:cs="Arial"/>
                  <w:color w:val="0000CC"/>
                </w:rPr>
                <w:t>figure</w:t>
              </w:r>
            </w:hyperlink>
            <w:r>
              <w:rPr>
                <w:color w:val="333333"/>
              </w:rPr>
              <w:t xml:space="preserve"> de l’éducateur. L’</w:t>
            </w:r>
            <w:hyperlink w:anchor="_Expert__" w:history="1">
              <w:r>
                <w:rPr>
                  <w:rStyle w:val="Lienhypertexte"/>
                  <w:rFonts w:cs="Arial"/>
                  <w:color w:val="0000CC"/>
                </w:rPr>
                <w:t>expert</w:t>
              </w:r>
            </w:hyperlink>
            <w:r>
              <w:rPr>
                <w:color w:val="333333"/>
              </w:rPr>
              <w:t xml:space="preserve"> est davantage dans l’instruction que le </w:t>
            </w:r>
            <w:hyperlink w:anchor="_Consultant" w:history="1">
              <w:r>
                <w:rPr>
                  <w:rStyle w:val="Lienhypertexte"/>
                  <w:rFonts w:cs="Arial"/>
                  <w:color w:val="0000CC"/>
                </w:rPr>
                <w:t>consultant</w:t>
              </w:r>
            </w:hyperlink>
            <w:r>
              <w:rPr>
                <w:color w:val="333333"/>
              </w:rPr>
              <w:t>.</w:t>
            </w:r>
            <w:r>
              <w:rPr>
                <w:color w:val="333333"/>
              </w:rPr>
              <w:br/>
              <w:t xml:space="preserve">Voir </w:t>
            </w:r>
            <w:hyperlink w:anchor="_Intervention_1" w:history="1">
              <w:r>
                <w:rPr>
                  <w:rStyle w:val="Lienhypertexte"/>
                  <w:rFonts w:cs="Arial"/>
                  <w:color w:val="0000CC"/>
                </w:rPr>
                <w:t>intervention</w:t>
              </w:r>
            </w:hyperlink>
            <w:r>
              <w:rPr>
                <w:color w:val="333333"/>
              </w:rPr>
              <w:t>.</w:t>
            </w:r>
          </w:p>
          <w:p w:rsidR="005A4D6A" w:rsidRDefault="005A4D6A" w:rsidP="004622BA">
            <w:pPr>
              <w:numPr>
                <w:ilvl w:val="0"/>
                <w:numId w:val="160"/>
              </w:numPr>
              <w:suppressAutoHyphens/>
              <w:rPr>
                <w:color w:val="333333"/>
              </w:rPr>
            </w:pPr>
            <w:r>
              <w:rPr>
                <w:color w:val="333333"/>
              </w:rPr>
              <w:t xml:space="preserve">A côté des situations éducatives institutionnalisées comme dans le scolaire ou la formation continue, existent des situations plus impromptues dans le cadre du travail. Voir </w:t>
            </w:r>
            <w:hyperlink w:anchor="_Intervention_1" w:history="1">
              <w:r>
                <w:rPr>
                  <w:rStyle w:val="Lienhypertexte"/>
                  <w:rFonts w:cs="Arial"/>
                  <w:color w:val="0000CC"/>
                </w:rPr>
                <w:t>intervention</w:t>
              </w:r>
            </w:hyperlink>
            <w:r>
              <w:rPr>
                <w:color w:val="333333"/>
              </w:rPr>
              <w:t xml:space="preserve"> éducative.</w:t>
            </w:r>
          </w:p>
        </w:tc>
      </w:tr>
      <w:bookmarkStart w:id="883" w:name="_Relation_orthopédique__"/>
      <w:bookmarkStart w:id="884" w:name="_Relation_orthopédique"/>
      <w:bookmarkStart w:id="885" w:name="_Toc174647042"/>
      <w:bookmarkEnd w:id="883"/>
      <w:bookmarkEnd w:id="88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86" w:name="_Toc192944023"/>
            <w:r w:rsidR="005A4D6A" w:rsidRPr="00DF3ADF">
              <w:rPr>
                <w:rStyle w:val="Lienhypertexte"/>
                <w:rFonts w:cs="Arial"/>
                <w:color w:val="0000CC"/>
              </w:rPr>
              <w:t>Relation orthopédique</w:t>
            </w:r>
            <w:bookmarkEnd w:id="885"/>
            <w:bookmarkEnd w:id="88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Faire aller droit.</w:t>
            </w:r>
          </w:p>
          <w:p w:rsidR="005A4D6A" w:rsidRDefault="005A4D6A" w:rsidP="004622BA">
            <w:pPr>
              <w:suppressAutoHyphens/>
              <w:jc w:val="both"/>
              <w:rPr>
                <w:color w:val="333333"/>
              </w:rPr>
            </w:pPr>
            <w:r>
              <w:rPr>
                <w:color w:val="333333"/>
              </w:rPr>
              <w:t xml:space="preserve">Déviation de la </w:t>
            </w:r>
            <w:hyperlink w:anchor="_Relation_éducative___1" w:history="1">
              <w:r>
                <w:rPr>
                  <w:rStyle w:val="Lienhypertexte"/>
                  <w:rFonts w:cs="Arial"/>
                  <w:color w:val="0000CC"/>
                </w:rPr>
                <w:t>relation éducative</w:t>
              </w:r>
            </w:hyperlink>
            <w:r>
              <w:rPr>
                <w:color w:val="333333"/>
              </w:rPr>
              <w:t xml:space="preserve"> où domine le normatif.</w:t>
            </w:r>
          </w:p>
          <w:p w:rsidR="005A4D6A" w:rsidRDefault="005A4D6A" w:rsidP="004622BA">
            <w:pPr>
              <w:suppressAutoHyphens/>
              <w:jc w:val="both"/>
              <w:rPr>
                <w:color w:val="333333"/>
              </w:rPr>
            </w:pPr>
            <w:r>
              <w:rPr>
                <w:color w:val="333333"/>
              </w:rPr>
              <w:t>Pratique de correction de l’autre pour lui donner la bonne pratique, pour le faire aller dans le bon sens (voir tutorat).</w:t>
            </w:r>
          </w:p>
          <w:p w:rsidR="005A4D6A" w:rsidRDefault="005A4D6A" w:rsidP="004622BA">
            <w:pPr>
              <w:suppressAutoHyphens/>
              <w:jc w:val="both"/>
              <w:rPr>
                <w:color w:val="333333"/>
              </w:rPr>
            </w:pPr>
            <w:r>
              <w:rPr>
                <w:color w:val="333333"/>
              </w:rPr>
              <w:t>Peut aller jusqu’à la restauration, la réparation de l’autre qui est mal formé, dans une pratique carrément curative et thérapeutique.</w:t>
            </w:r>
          </w:p>
        </w:tc>
      </w:tr>
      <w:bookmarkStart w:id="887" w:name="_Relationnel"/>
      <w:bookmarkEnd w:id="887"/>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88" w:name="_Toc192944024"/>
            <w:r w:rsidR="005A4D6A" w:rsidRPr="00DF3ADF">
              <w:rPr>
                <w:rStyle w:val="Lienhypertexte"/>
                <w:rFonts w:cs="Arial"/>
                <w:color w:val="0000CC"/>
              </w:rPr>
              <w:t>Relationnel</w:t>
            </w:r>
            <w:bookmarkEnd w:id="88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Comme nom, sert communément à désigner la « bonne communication », la facilité à entrer en contact avec les autres. L’impératif étant « d’être communiquant ».</w:t>
            </w:r>
          </w:p>
          <w:p w:rsidR="005A4D6A" w:rsidRDefault="005A4D6A" w:rsidP="004622BA">
            <w:pPr>
              <w:suppressAutoHyphens/>
              <w:jc w:val="both"/>
              <w:rPr>
                <w:color w:val="333333"/>
              </w:rPr>
            </w:pPr>
            <w:r>
              <w:rPr>
                <w:color w:val="333333"/>
              </w:rPr>
              <w:t xml:space="preserve">Le </w:t>
            </w:r>
            <w:hyperlink w:anchor="_Développement_personnel__" w:history="1">
              <w:r>
                <w:rPr>
                  <w:rStyle w:val="Lienhypertexte"/>
                  <w:rFonts w:cs="Arial"/>
                  <w:color w:val="0000CC"/>
                </w:rPr>
                <w:t>développement personnel</w:t>
              </w:r>
            </w:hyperlink>
            <w:r>
              <w:rPr>
                <w:color w:val="333333"/>
              </w:rPr>
              <w:t xml:space="preserve"> fait croire qu’il s’agit d’acquérir des </w:t>
            </w:r>
            <w:hyperlink w:anchor="_Technique" w:history="1">
              <w:r>
                <w:rPr>
                  <w:rStyle w:val="Lienhypertexte"/>
                  <w:rFonts w:cs="Arial"/>
                  <w:color w:val="0000CC"/>
                </w:rPr>
                <w:t>technique</w:t>
              </w:r>
            </w:hyperlink>
            <w:r>
              <w:rPr>
                <w:color w:val="333333"/>
              </w:rPr>
              <w:t>s pour y arriver.</w:t>
            </w:r>
          </w:p>
        </w:tc>
      </w:tr>
      <w:bookmarkStart w:id="889" w:name="_Reliance_1"/>
      <w:bookmarkStart w:id="890" w:name="_Relation__"/>
      <w:bookmarkStart w:id="891" w:name="_Reliance__"/>
      <w:bookmarkStart w:id="892" w:name="_Reliance"/>
      <w:bookmarkEnd w:id="889"/>
      <w:bookmarkEnd w:id="890"/>
      <w:bookmarkEnd w:id="891"/>
      <w:bookmarkEnd w:id="89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93" w:name="_Toc174647045"/>
            <w:bookmarkStart w:id="894" w:name="_Toc192944025"/>
            <w:r w:rsidR="005A4D6A" w:rsidRPr="00DF3ADF">
              <w:rPr>
                <w:rStyle w:val="Lienhypertexte"/>
                <w:rFonts w:cs="Arial"/>
                <w:color w:val="0000CC"/>
              </w:rPr>
              <w:t>Reliance</w:t>
            </w:r>
            <w:bookmarkEnd w:id="893"/>
            <w:bookmarkEnd w:id="894"/>
            <w:r w:rsidRPr="00DF3ADF">
              <w:rPr>
                <w:color w:val="0000CC"/>
              </w:rPr>
              <w:fldChar w:fldCharType="end"/>
            </w:r>
            <w:r w:rsidR="005A4D6A" w:rsidRPr="00DF3ADF">
              <w:rPr>
                <w:color w:val="0000CC"/>
              </w:rPr>
              <w:t xml:space="preserve"> </w:t>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J’existe parce que je suis relié aux autres.</w:t>
            </w:r>
          </w:p>
          <w:p w:rsidR="005A4D6A" w:rsidRDefault="005A4D6A" w:rsidP="004622BA">
            <w:pPr>
              <w:suppressAutoHyphens/>
              <w:jc w:val="both"/>
              <w:rPr>
                <w:color w:val="333333"/>
              </w:rPr>
            </w:pPr>
            <w:r>
              <w:rPr>
                <w:color w:val="333333"/>
              </w:rPr>
              <w:t>Le sujet travaille à assumer ses liens de dépendance, la liaison aux autres humains.</w:t>
            </w:r>
          </w:p>
          <w:p w:rsidR="005A4D6A" w:rsidRDefault="005A4D6A" w:rsidP="004622BA">
            <w:pPr>
              <w:suppressAutoHyphens/>
              <w:jc w:val="both"/>
              <w:rPr>
                <w:rFonts w:ascii="Arial Narrow" w:hAnsi="Arial Narrow" w:cs="Arial Narrow"/>
                <w:color w:val="333333"/>
              </w:rPr>
            </w:pPr>
            <w:r>
              <w:rPr>
                <w:color w:val="333333"/>
              </w:rPr>
              <w:t>On ne pense qu’à partir de la pensée des autres</w:t>
            </w:r>
            <w:r>
              <w:rPr>
                <w:rStyle w:val="Appelnotedebasdep"/>
                <w:rFonts w:cs="Arial"/>
                <w:szCs w:val="16"/>
              </w:rPr>
              <w:footnoteReference w:id="309"/>
            </w:r>
            <w:r>
              <w:rPr>
                <w:color w:val="333333"/>
              </w:rPr>
              <w:t>.</w:t>
            </w:r>
          </w:p>
        </w:tc>
      </w:tr>
      <w:bookmarkStart w:id="895" w:name="_Relier__"/>
      <w:bookmarkStart w:id="896" w:name="_Relier"/>
      <w:bookmarkStart w:id="897" w:name="_Toc174647044"/>
      <w:bookmarkEnd w:id="895"/>
      <w:bookmarkEnd w:id="89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898" w:name="_Toc192944026"/>
            <w:r w:rsidR="005A4D6A" w:rsidRPr="00DF3ADF">
              <w:rPr>
                <w:rStyle w:val="Lienhypertexte"/>
                <w:rFonts w:cs="Arial"/>
                <w:color w:val="0000CC"/>
              </w:rPr>
              <w:t>Relier</w:t>
            </w:r>
            <w:bookmarkEnd w:id="897"/>
            <w:bookmarkEnd w:id="89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Mettre en liaison : </w:t>
            </w:r>
            <w:hyperlink w:anchor="_Politique__" w:history="1">
              <w:r>
                <w:rPr>
                  <w:rStyle w:val="Lienhypertexte"/>
                  <w:rFonts w:cs="Arial"/>
                  <w:color w:val="0000CC"/>
                </w:rPr>
                <w:t>plaisir</w:t>
              </w:r>
            </w:hyperlink>
            <w:r>
              <w:rPr>
                <w:color w:val="333333"/>
              </w:rPr>
              <w:t xml:space="preserve"> de comprendre, de faire sens.</w:t>
            </w:r>
          </w:p>
          <w:p w:rsidR="005A4D6A" w:rsidRDefault="005A4D6A" w:rsidP="004622BA">
            <w:pPr>
              <w:suppressAutoHyphens/>
              <w:jc w:val="both"/>
              <w:rPr>
                <w:color w:val="333333"/>
              </w:rPr>
            </w:pPr>
            <w:r>
              <w:rPr>
                <w:color w:val="333333"/>
              </w:rPr>
              <w:t>N’est pas lier à nouveau, n’est pas refaire un lien mais créer un lien nouveau, autre. Est un travail : l’alliance entre humains pour l’humanitude dont dépend l’avenir de l’Homme.</w:t>
            </w:r>
          </w:p>
          <w:p w:rsidR="005A4D6A" w:rsidRDefault="005A4D6A" w:rsidP="004622BA">
            <w:pPr>
              <w:suppressAutoHyphens/>
              <w:jc w:val="both"/>
              <w:rPr>
                <w:color w:val="333333"/>
              </w:rPr>
            </w:pPr>
            <w:r>
              <w:rPr>
                <w:color w:val="333333"/>
              </w:rPr>
              <w:t>Dans le monde du symbolique.</w:t>
            </w:r>
          </w:p>
          <w:p w:rsidR="005A4D6A" w:rsidRDefault="005A4D6A" w:rsidP="004622BA">
            <w:pPr>
              <w:suppressAutoHyphens/>
              <w:jc w:val="both"/>
              <w:rPr>
                <w:color w:val="333333"/>
              </w:rPr>
            </w:pPr>
            <w:r>
              <w:rPr>
                <w:color w:val="333333"/>
              </w:rPr>
              <w:t xml:space="preserve">Liaison conjoncturelle, éphémère, pour le temps qu’il faudra. On est dans et pour le </w:t>
            </w:r>
            <w:hyperlink w:anchor="_Changement__" w:history="1">
              <w:r>
                <w:rPr>
                  <w:rStyle w:val="Lienhypertexte"/>
                  <w:rFonts w:cs="Arial"/>
                  <w:color w:val="0000CC"/>
                </w:rPr>
                <w:t>changement</w:t>
              </w:r>
            </w:hyperlink>
            <w:r>
              <w:rPr>
                <w:color w:val="333333"/>
              </w:rPr>
              <w:t>, l’imprévu, la surprise.</w:t>
            </w:r>
          </w:p>
          <w:p w:rsidR="005A4D6A" w:rsidRDefault="005A4D6A" w:rsidP="004622BA">
            <w:pPr>
              <w:suppressAutoHyphens/>
              <w:jc w:val="both"/>
              <w:rPr>
                <w:color w:val="333333"/>
              </w:rPr>
            </w:pPr>
            <w:r>
              <w:rPr>
                <w:color w:val="333333"/>
              </w:rPr>
              <w:t xml:space="preserve">Se relier aux autres : on est connectés, en lien dans un réseau, sur le </w:t>
            </w:r>
            <w:hyperlink w:anchor="_Modèle" w:history="1">
              <w:r>
                <w:rPr>
                  <w:rStyle w:val="Lienhypertexte"/>
                  <w:rFonts w:cs="Arial"/>
                  <w:color w:val="0000CC"/>
                </w:rPr>
                <w:t>modèle</w:t>
              </w:r>
            </w:hyperlink>
            <w:r>
              <w:rPr>
                <w:color w:val="333333"/>
              </w:rPr>
              <w:t xml:space="preserve"> du réseau neuronal : des connections se font et se défont au fur et à mesure que le pourquoi nous sommes ensembles le nécessite. On est partenaires.</w:t>
            </w:r>
          </w:p>
          <w:p w:rsidR="005A4D6A" w:rsidRDefault="005A4D6A" w:rsidP="004622BA">
            <w:pPr>
              <w:suppressAutoHyphens/>
              <w:jc w:val="both"/>
              <w:rPr>
                <w:color w:val="333333"/>
              </w:rPr>
            </w:pPr>
            <w:r>
              <w:rPr>
                <w:color w:val="333333"/>
              </w:rPr>
              <w:t>Dans une logique non pas de partage ni d’égalitarisme mais d’équité, ce qui suppose l’acceptation de la différence.</w:t>
            </w:r>
          </w:p>
          <w:p w:rsidR="005A4D6A" w:rsidRDefault="005A4D6A" w:rsidP="004622BA">
            <w:pPr>
              <w:suppressAutoHyphens/>
              <w:jc w:val="both"/>
              <w:rPr>
                <w:rFonts w:ascii="Arial Narrow" w:hAnsi="Arial Narrow" w:cs="Arial Narrow"/>
                <w:color w:val="333333"/>
                <w:sz w:val="18"/>
                <w:szCs w:val="18"/>
              </w:rPr>
            </w:pPr>
            <w:r>
              <w:rPr>
                <w:color w:val="333333"/>
              </w:rPr>
              <w:t>Relier permet d’accompagner : d’être avec, d’aller de concert, de faire route ensemble, d’être en compagnie de</w:t>
            </w:r>
            <w:r>
              <w:rPr>
                <w:rFonts w:ascii="Arial Narrow" w:hAnsi="Arial Narrow" w:cs="Arial Narrow"/>
                <w:color w:val="333333"/>
                <w:sz w:val="18"/>
                <w:szCs w:val="18"/>
              </w:rPr>
              <w:t>.</w:t>
            </w:r>
          </w:p>
          <w:p w:rsidR="005A4D6A" w:rsidRDefault="005A4D6A" w:rsidP="004622BA">
            <w:pPr>
              <w:suppressAutoHyphens/>
              <w:jc w:val="both"/>
              <w:rPr>
                <w:color w:val="333333"/>
              </w:rPr>
            </w:pPr>
            <w:r>
              <w:rPr>
                <w:color w:val="333333"/>
              </w:rPr>
              <w:t>Trop souvent confondu avec « faire du lien ».</w:t>
            </w:r>
          </w:p>
          <w:p w:rsidR="005A4D6A" w:rsidRDefault="00AE0CD4" w:rsidP="004622BA">
            <w:pPr>
              <w:tabs>
                <w:tab w:val="center" w:pos="5577"/>
              </w:tabs>
              <w:suppressAutoHyphens/>
              <w:jc w:val="both"/>
              <w:rPr>
                <w:color w:val="333333"/>
              </w:rPr>
            </w:pPr>
            <w:hyperlink w:anchor="_Contraire" w:history="1">
              <w:r w:rsidR="005A4D6A">
                <w:rPr>
                  <w:rStyle w:val="Lienhypertexte"/>
                  <w:rFonts w:cs="Arial"/>
                  <w:color w:val="0000CC"/>
                </w:rPr>
                <w:t>Contraire</w:t>
              </w:r>
            </w:hyperlink>
            <w:r w:rsidR="005A4D6A">
              <w:rPr>
                <w:color w:val="333333"/>
              </w:rPr>
              <w:t xml:space="preserve"> de </w:t>
            </w:r>
            <w:hyperlink w:anchor="_Lier" w:history="1">
              <w:r w:rsidR="005A4D6A">
                <w:rPr>
                  <w:rStyle w:val="Lienhypertexte"/>
                  <w:rFonts w:cs="Arial"/>
                  <w:color w:val="0000CC"/>
                </w:rPr>
                <w:t>Lier</w:t>
              </w:r>
            </w:hyperlink>
            <w:r w:rsidR="005A4D6A">
              <w:rPr>
                <w:color w:val="333333"/>
              </w:rPr>
              <w:t>.</w:t>
            </w:r>
          </w:p>
        </w:tc>
      </w:tr>
      <w:bookmarkStart w:id="899" w:name="_Remaniements"/>
      <w:bookmarkStart w:id="900" w:name="_Toc174647046"/>
      <w:bookmarkEnd w:id="89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901" w:name="_Toc192944027"/>
            <w:r w:rsidR="005A4D6A" w:rsidRPr="00DF3ADF">
              <w:rPr>
                <w:rStyle w:val="Lienhypertexte"/>
                <w:rFonts w:cs="Arial"/>
                <w:color w:val="0000CC"/>
              </w:rPr>
              <w:t>Remaniements</w:t>
            </w:r>
            <w:bookmarkEnd w:id="900"/>
            <w:bookmarkEnd w:id="90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En psychanalyse, on appelle travail l’ensemble des opérations menées par le psychisme dans ces différents remaniements : mise en travail des forces de répétition qui nous engluent, métabolisation de la souffrance et de l’angoisse, travail de régulation et de mise à distance. Entendre sa subjectivité aux prises avec elle de l’autre. Bricolage, dé</w:t>
            </w:r>
            <w:hyperlink w:anchor="_Place__" w:history="1">
              <w:r>
                <w:rPr>
                  <w:rStyle w:val="Lienhypertexte"/>
                  <w:rFonts w:cs="Arial"/>
                  <w:color w:val="0000CC"/>
                </w:rPr>
                <w:t>place</w:t>
              </w:r>
            </w:hyperlink>
            <w:r>
              <w:rPr>
                <w:color w:val="333333"/>
              </w:rPr>
              <w:t>ments, réajustements, arrangements.</w:t>
            </w:r>
          </w:p>
          <w:p w:rsidR="005A4D6A" w:rsidRDefault="005A4D6A" w:rsidP="004622BA">
            <w:pPr>
              <w:suppressAutoHyphens/>
              <w:jc w:val="both"/>
              <w:rPr>
                <w:rFonts w:ascii="Arial Narrow" w:hAnsi="Arial Narrow" w:cs="Arial Narrow"/>
                <w:color w:val="333333"/>
              </w:rPr>
            </w:pPr>
            <w:r>
              <w:rPr>
                <w:rFonts w:ascii="Arial Narrow" w:hAnsi="Arial Narrow" w:cs="Arial Narrow"/>
                <w:color w:val="333333"/>
              </w:rPr>
              <w:t>« C’est à l’endroit même de ses replis que se trouve chez le sujet ou le groupe la promesse d’un certain remaniement »</w:t>
            </w:r>
            <w:r>
              <w:rPr>
                <w:rStyle w:val="Appelnotedebasdep"/>
                <w:rFonts w:cs="Arial Narrow"/>
                <w:szCs w:val="16"/>
              </w:rPr>
              <w:footnoteReference w:id="310"/>
            </w:r>
            <w:r>
              <w:rPr>
                <w:rFonts w:ascii="Arial Narrow" w:hAnsi="Arial Narrow" w:cs="Arial Narrow"/>
                <w:color w:val="333333"/>
              </w:rPr>
              <w:t>.</w:t>
            </w:r>
          </w:p>
        </w:tc>
      </w:tr>
      <w:bookmarkStart w:id="902" w:name="_Repérage"/>
      <w:bookmarkEnd w:id="902"/>
      <w:tr w:rsidR="00B64A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B64A6A" w:rsidRPr="00DF3ADF" w:rsidRDefault="00AE0CD4">
            <w:pPr>
              <w:pStyle w:val="Titre2"/>
              <w:rPr>
                <w:color w:val="0000CC"/>
              </w:rPr>
            </w:pPr>
            <w:r w:rsidRPr="00DF3ADF">
              <w:rPr>
                <w:color w:val="0000CC"/>
              </w:rPr>
              <w:fldChar w:fldCharType="begin"/>
            </w:r>
            <w:r w:rsidR="00B64A6A" w:rsidRPr="00DF3ADF">
              <w:rPr>
                <w:color w:val="0000CC"/>
              </w:rPr>
              <w:instrText xml:space="preserve"> HYPERLINK  \l "R" </w:instrText>
            </w:r>
            <w:r w:rsidRPr="00DF3ADF">
              <w:rPr>
                <w:color w:val="0000CC"/>
              </w:rPr>
              <w:fldChar w:fldCharType="separate"/>
            </w:r>
            <w:r w:rsidR="00B64A6A" w:rsidRPr="00DF3ADF">
              <w:rPr>
                <w:rStyle w:val="Lienhypertexte"/>
                <w:rFonts w:cs="Arial"/>
                <w:color w:val="0000CC"/>
              </w:rPr>
              <w:t>Repérage</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113E6E" w:rsidRPr="00113E6E" w:rsidRDefault="00113E6E" w:rsidP="004622BA">
            <w:pPr>
              <w:suppressAutoHyphens/>
              <w:jc w:val="both"/>
              <w:rPr>
                <w:color w:val="333333"/>
              </w:rPr>
            </w:pPr>
            <w:r w:rsidRPr="00113E6E">
              <w:rPr>
                <w:color w:val="333333"/>
              </w:rPr>
              <w:t>Le repérage, c’est avoir un ensemble de points de repères, ou se les</w:t>
            </w:r>
            <w:r>
              <w:rPr>
                <w:color w:val="333333"/>
              </w:rPr>
              <w:t xml:space="preserve"> </w:t>
            </w:r>
            <w:r w:rsidRPr="00113E6E">
              <w:rPr>
                <w:color w:val="333333"/>
              </w:rPr>
              <w:t>donner par un travail spécifique, ou les reconnaître comme siens ;</w:t>
            </w:r>
            <w:r>
              <w:rPr>
                <w:color w:val="333333"/>
              </w:rPr>
              <w:t xml:space="preserve"> </w:t>
            </w:r>
            <w:r w:rsidRPr="00113E6E">
              <w:rPr>
                <w:color w:val="333333"/>
              </w:rPr>
              <w:t>donc tout dépend comment on les vit :</w:t>
            </w:r>
          </w:p>
          <w:p w:rsidR="00113E6E" w:rsidRPr="00113E6E" w:rsidRDefault="00113E6E" w:rsidP="004622BA">
            <w:pPr>
              <w:suppressAutoHyphens/>
              <w:ind w:left="360" w:hanging="360"/>
              <w:rPr>
                <w:color w:val="333333"/>
              </w:rPr>
            </w:pPr>
            <w:r>
              <w:rPr>
                <w:color w:val="333333"/>
              </w:rPr>
              <w:t>1.</w:t>
            </w:r>
            <w:r>
              <w:rPr>
                <w:color w:val="333333"/>
              </w:rPr>
              <w:tab/>
            </w:r>
            <w:r w:rsidRPr="00113E6E">
              <w:rPr>
                <w:color w:val="333333"/>
              </w:rPr>
              <w:t>C’est soit avoir une cartographie : les repères sont objectifs,</w:t>
            </w:r>
            <w:r>
              <w:rPr>
                <w:color w:val="333333"/>
              </w:rPr>
              <w:t xml:space="preserve"> </w:t>
            </w:r>
            <w:r w:rsidRPr="00113E6E">
              <w:rPr>
                <w:color w:val="333333"/>
              </w:rPr>
              <w:t>externes et vrais, précis, codés, ils servent à s’orienter dans</w:t>
            </w:r>
            <w:r>
              <w:rPr>
                <w:color w:val="333333"/>
              </w:rPr>
              <w:t xml:space="preserve"> </w:t>
            </w:r>
            <w:r w:rsidRPr="00113E6E">
              <w:rPr>
                <w:color w:val="333333"/>
              </w:rPr>
              <w:t>l’action et résoudre des problèmes. C’est superposer la carte au</w:t>
            </w:r>
            <w:r>
              <w:rPr>
                <w:color w:val="333333"/>
              </w:rPr>
              <w:t xml:space="preserve"> </w:t>
            </w:r>
            <w:r w:rsidRPr="00113E6E">
              <w:rPr>
                <w:color w:val="333333"/>
              </w:rPr>
              <w:t>territoire ; peut alors devenir un balisage dans le contrôle (la</w:t>
            </w:r>
            <w:r>
              <w:rPr>
                <w:color w:val="333333"/>
              </w:rPr>
              <w:t xml:space="preserve"> </w:t>
            </w:r>
            <w:r w:rsidRPr="00113E6E">
              <w:rPr>
                <w:color w:val="333333"/>
              </w:rPr>
              <w:t>pratique est un espace contrôlé avec des frontières) et n’être</w:t>
            </w:r>
            <w:r>
              <w:rPr>
                <w:color w:val="333333"/>
              </w:rPr>
              <w:t xml:space="preserve"> </w:t>
            </w:r>
            <w:r w:rsidRPr="00113E6E">
              <w:rPr>
                <w:color w:val="333333"/>
              </w:rPr>
              <w:t>qu’une entreprise de conformisation, d’adaptation aux bonnes</w:t>
            </w:r>
            <w:r>
              <w:rPr>
                <w:color w:val="333333"/>
              </w:rPr>
              <w:t xml:space="preserve"> </w:t>
            </w:r>
            <w:r w:rsidRPr="00113E6E">
              <w:rPr>
                <w:color w:val="333333"/>
              </w:rPr>
              <w:t>pratiques.</w:t>
            </w:r>
            <w:r>
              <w:rPr>
                <w:color w:val="333333"/>
              </w:rPr>
              <w:br/>
            </w:r>
            <w:r w:rsidRPr="00113E6E">
              <w:rPr>
                <w:color w:val="333333"/>
              </w:rPr>
              <w:t>C’est ainsi qu’on établit une ville : en quadrillant l’espace au</w:t>
            </w:r>
            <w:r>
              <w:rPr>
                <w:color w:val="333333"/>
              </w:rPr>
              <w:t xml:space="preserve"> </w:t>
            </w:r>
            <w:r w:rsidRPr="00113E6E">
              <w:rPr>
                <w:color w:val="333333"/>
              </w:rPr>
              <w:t>cordeau pour affecter des fonctions par quartier. C’est entrer</w:t>
            </w:r>
            <w:r>
              <w:rPr>
                <w:color w:val="333333"/>
              </w:rPr>
              <w:t xml:space="preserve"> </w:t>
            </w:r>
            <w:r w:rsidRPr="00113E6E">
              <w:rPr>
                <w:color w:val="333333"/>
              </w:rPr>
              <w:t>dans le réel, là où les choses sont, par elles-mêmes.</w:t>
            </w:r>
          </w:p>
          <w:p w:rsidR="00113E6E" w:rsidRDefault="00113E6E" w:rsidP="004622BA">
            <w:pPr>
              <w:suppressAutoHyphens/>
              <w:ind w:left="360" w:hanging="360"/>
              <w:jc w:val="both"/>
              <w:rPr>
                <w:color w:val="333333"/>
              </w:rPr>
            </w:pPr>
            <w:r>
              <w:rPr>
                <w:color w:val="333333"/>
              </w:rPr>
              <w:t>2.</w:t>
            </w:r>
            <w:r>
              <w:rPr>
                <w:color w:val="333333"/>
              </w:rPr>
              <w:tab/>
            </w:r>
            <w:r w:rsidRPr="00113E6E">
              <w:rPr>
                <w:color w:val="333333"/>
              </w:rPr>
              <w:t>C’est soit lire dans les étoiles : les repères ne donnent pas la</w:t>
            </w:r>
            <w:r>
              <w:rPr>
                <w:color w:val="333333"/>
              </w:rPr>
              <w:t xml:space="preserve"> </w:t>
            </w:r>
            <w:r w:rsidRPr="00113E6E">
              <w:rPr>
                <w:color w:val="333333"/>
              </w:rPr>
              <w:t>bonne route, ils servent à s’orienter par l’action en situation et</w:t>
            </w:r>
            <w:r>
              <w:rPr>
                <w:color w:val="333333"/>
              </w:rPr>
              <w:t xml:space="preserve"> </w:t>
            </w:r>
            <w:r w:rsidRPr="00113E6E">
              <w:rPr>
                <w:color w:val="333333"/>
              </w:rPr>
              <w:t>à problématiser des enjeux. C’est devoir à chaque situation</w:t>
            </w:r>
            <w:r>
              <w:rPr>
                <w:color w:val="333333"/>
              </w:rPr>
              <w:t xml:space="preserve"> </w:t>
            </w:r>
            <w:r w:rsidRPr="00113E6E">
              <w:rPr>
                <w:color w:val="333333"/>
              </w:rPr>
              <w:t>recalculer sa route en se situant par rapport aux étoiles (elles</w:t>
            </w:r>
            <w:r>
              <w:rPr>
                <w:color w:val="333333"/>
              </w:rPr>
              <w:t>-</w:t>
            </w:r>
            <w:r w:rsidRPr="00113E6E">
              <w:rPr>
                <w:color w:val="333333"/>
              </w:rPr>
              <w:t>mêmes</w:t>
            </w:r>
            <w:r>
              <w:rPr>
                <w:color w:val="333333"/>
              </w:rPr>
              <w:t xml:space="preserve"> </w:t>
            </w:r>
            <w:r w:rsidRPr="00113E6E">
              <w:rPr>
                <w:color w:val="333333"/>
              </w:rPr>
              <w:t>en mouvement), autrement dit, par rapport à l’autre qui</w:t>
            </w:r>
            <w:r>
              <w:rPr>
                <w:color w:val="333333"/>
              </w:rPr>
              <w:t xml:space="preserve"> </w:t>
            </w:r>
            <w:r w:rsidRPr="00113E6E">
              <w:rPr>
                <w:color w:val="333333"/>
              </w:rPr>
              <w:t>est là et qui change. C’est entrer dans l’imaginaire, là où les</w:t>
            </w:r>
            <w:r>
              <w:rPr>
                <w:color w:val="333333"/>
              </w:rPr>
              <w:t xml:space="preserve"> </w:t>
            </w:r>
            <w:r w:rsidRPr="00113E6E">
              <w:rPr>
                <w:color w:val="333333"/>
              </w:rPr>
              <w:t>choses font sens, comme par elles-mêmes.</w:t>
            </w:r>
          </w:p>
          <w:p w:rsidR="00113E6E" w:rsidRDefault="00113E6E" w:rsidP="004622BA">
            <w:pPr>
              <w:suppressAutoHyphens/>
              <w:ind w:left="360" w:hanging="360"/>
              <w:jc w:val="both"/>
              <w:rPr>
                <w:color w:val="333333"/>
              </w:rPr>
            </w:pPr>
            <w:r>
              <w:rPr>
                <w:color w:val="333333"/>
              </w:rPr>
              <w:t>3.</w:t>
            </w:r>
            <w:r>
              <w:rPr>
                <w:color w:val="333333"/>
              </w:rPr>
              <w:tab/>
            </w:r>
            <w:r w:rsidRPr="00113E6E">
              <w:rPr>
                <w:color w:val="333333"/>
              </w:rPr>
              <w:t>C’est aussi se donner un ancrage, c’est-à-dire s’inventer des</w:t>
            </w:r>
            <w:r>
              <w:rPr>
                <w:color w:val="333333"/>
              </w:rPr>
              <w:t xml:space="preserve"> </w:t>
            </w:r>
            <w:r w:rsidRPr="00113E6E">
              <w:rPr>
                <w:color w:val="333333"/>
              </w:rPr>
              <w:t>fondements dans sa propre histoire : se raconter une histoire,</w:t>
            </w:r>
            <w:r>
              <w:rPr>
                <w:color w:val="333333"/>
              </w:rPr>
              <w:t xml:space="preserve"> </w:t>
            </w:r>
            <w:r w:rsidRPr="00113E6E">
              <w:rPr>
                <w:color w:val="333333"/>
              </w:rPr>
              <w:t>se donner une fiction pour habiter son projet, trouver ses</w:t>
            </w:r>
            <w:r>
              <w:rPr>
                <w:color w:val="333333"/>
              </w:rPr>
              <w:t xml:space="preserve"> </w:t>
            </w:r>
            <w:r w:rsidRPr="00113E6E">
              <w:rPr>
                <w:color w:val="333333"/>
              </w:rPr>
              <w:t>aises, fonder une praxis.</w:t>
            </w:r>
            <w:r>
              <w:rPr>
                <w:color w:val="333333"/>
              </w:rPr>
              <w:t xml:space="preserve"> </w:t>
            </w:r>
            <w:r w:rsidRPr="00113E6E">
              <w:rPr>
                <w:color w:val="333333"/>
              </w:rPr>
              <w:t>Trouver le lieu propice, et pour cela accomplir des rituels,</w:t>
            </w:r>
            <w:r>
              <w:rPr>
                <w:color w:val="333333"/>
              </w:rPr>
              <w:t xml:space="preserve"> </w:t>
            </w:r>
            <w:r w:rsidRPr="00113E6E">
              <w:rPr>
                <w:color w:val="333333"/>
              </w:rPr>
              <w:t>entrer dans le symbolique, là où les choses signifient : comme on</w:t>
            </w:r>
            <w:r>
              <w:rPr>
                <w:color w:val="333333"/>
              </w:rPr>
              <w:t xml:space="preserve"> </w:t>
            </w:r>
            <w:r w:rsidRPr="00113E6E">
              <w:rPr>
                <w:color w:val="333333"/>
              </w:rPr>
              <w:t>fonde une ville.</w:t>
            </w:r>
          </w:p>
        </w:tc>
      </w:tr>
      <w:bookmarkStart w:id="903" w:name="_Représentation"/>
      <w:bookmarkEnd w:id="903"/>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904" w:name="_Toc192944028"/>
            <w:r w:rsidR="005A4D6A" w:rsidRPr="00DF3ADF">
              <w:rPr>
                <w:rStyle w:val="Lienhypertexte"/>
                <w:rFonts w:cs="Arial"/>
                <w:color w:val="0000CC"/>
              </w:rPr>
              <w:t>Représentation</w:t>
            </w:r>
            <w:bookmarkEnd w:id="904"/>
            <w:r w:rsidRPr="00DF3ADF">
              <w:rPr>
                <w:color w:val="0000CC"/>
              </w:rPr>
              <w:fldChar w:fldCharType="end"/>
            </w:r>
            <w:r w:rsidR="005A4D6A" w:rsidRPr="00DF3ADF">
              <w:rPr>
                <w:color w:val="0000CC"/>
              </w:rPr>
              <w:t xml:space="preserve"> </w:t>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Imagerie sociale ou personnelle qu’on se donne, y compris sans le savoir, pour avoir accès au monde.</w:t>
            </w:r>
          </w:p>
          <w:p w:rsidR="005A4D6A" w:rsidRDefault="005A4D6A" w:rsidP="004622BA">
            <w:pPr>
              <w:suppressAutoHyphens/>
              <w:jc w:val="both"/>
              <w:rPr>
                <w:color w:val="333333"/>
              </w:rPr>
            </w:pPr>
            <w:r>
              <w:rPr>
                <w:color w:val="333333"/>
              </w:rPr>
              <w:t>Représentation sociale : savoir de sens commun, forme de pensée sociale, construction d’une réalité collective propre à un groupe social qui devient un moyen d’orienter la perception et d’élaborer des réponses par décontextualisation des éléments d’une théorie et formation d’un noyau figuratif stable pour rendre familier ce qui est étrange (ancrage par les mécanismes de catégorisation, d’étiquetage et d’explication causale)</w:t>
            </w:r>
            <w:r>
              <w:rPr>
                <w:rStyle w:val="Appelnotedebasdep"/>
                <w:rFonts w:cs="Arial"/>
                <w:szCs w:val="16"/>
              </w:rPr>
              <w:footnoteReference w:id="311"/>
            </w:r>
            <w:r>
              <w:rPr>
                <w:color w:val="333333"/>
              </w:rPr>
              <w:t> ;</w:t>
            </w:r>
          </w:p>
          <w:p w:rsidR="005A4D6A" w:rsidRDefault="005A4D6A" w:rsidP="004622BA">
            <w:pPr>
              <w:suppressAutoHyphens/>
              <w:jc w:val="both"/>
              <w:rPr>
                <w:color w:val="333333"/>
              </w:rPr>
            </w:pPr>
            <w:r>
              <w:rPr>
                <w:color w:val="333333"/>
              </w:rPr>
              <w:t xml:space="preserve">Représentation psychique : mise en résonance des images produites dans la dynamique de la vie collective. Résultat fluctuant et contradictoire d’une </w:t>
            </w:r>
            <w:hyperlink w:anchor="_Activité" w:history="1">
              <w:r>
                <w:rPr>
                  <w:rStyle w:val="Lienhypertexte"/>
                  <w:rFonts w:cs="Arial"/>
                  <w:color w:val="0000CC"/>
                </w:rPr>
                <w:t>activité</w:t>
              </w:r>
            </w:hyperlink>
            <w:r>
              <w:rPr>
                <w:color w:val="333333"/>
              </w:rPr>
              <w:t xml:space="preserve"> de prise sur le réel surdéterminée par des mythes et des fantasmes inconscients et par les conditions concrètes socio-économiques dans lesquelles elle se développe. L’analyse des représentations informe autant sur les sujets que sur les objets qu’il construit. Ne constituent pas un reflet du réel mais un discours porteur de significations qui traduit une vision du groupe ou de l’</w:t>
            </w:r>
            <w:hyperlink w:anchor="_Organisation" w:history="1">
              <w:r>
                <w:rPr>
                  <w:rStyle w:val="Lienhypertexte"/>
                  <w:rFonts w:cs="Arial"/>
                  <w:color w:val="0000CC"/>
                </w:rPr>
                <w:t>organisation</w:t>
              </w:r>
            </w:hyperlink>
            <w:r>
              <w:rPr>
                <w:color w:val="333333"/>
              </w:rPr>
              <w:t xml:space="preserve"> permettant à ses membres de s’y reconnaître. Un </w:t>
            </w:r>
            <w:hyperlink w:anchor="_Etayage__" w:history="1">
              <w:r>
                <w:rPr>
                  <w:rStyle w:val="Lienhypertexte"/>
                  <w:rFonts w:cs="Arial"/>
                  <w:color w:val="0000CC"/>
                </w:rPr>
                <w:t>étayage</w:t>
              </w:r>
            </w:hyperlink>
            <w:r>
              <w:rPr>
                <w:color w:val="333333"/>
              </w:rPr>
              <w:t xml:space="preserve"> à la fois individuel et social. Images mentales ayant une fonction de liaison pour les affects, participent des mécanismes de défense et permettent la réalisation des </w:t>
            </w:r>
            <w:hyperlink w:anchor="_Désir" w:history="1">
              <w:r>
                <w:rPr>
                  <w:rStyle w:val="Lienhypertexte"/>
                  <w:rFonts w:cs="Arial"/>
                  <w:color w:val="0000CC"/>
                </w:rPr>
                <w:t>désirs</w:t>
              </w:r>
            </w:hyperlink>
            <w:r>
              <w:rPr>
                <w:rStyle w:val="Appelnotedebasdep"/>
                <w:rFonts w:cs="Arial"/>
                <w:szCs w:val="16"/>
              </w:rPr>
              <w:footnoteReference w:id="312"/>
            </w:r>
            <w:r>
              <w:rPr>
                <w:color w:val="333333"/>
              </w:rPr>
              <w:t>.</w:t>
            </w:r>
          </w:p>
        </w:tc>
      </w:tr>
      <w:bookmarkStart w:id="905" w:name="_Résolution_de_problèmes"/>
      <w:bookmarkStart w:id="906" w:name="_Toc174647047"/>
      <w:bookmarkEnd w:id="905"/>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907" w:name="_Toc192944029"/>
            <w:r w:rsidR="005A4D6A" w:rsidRPr="00DF3ADF">
              <w:rPr>
                <w:rStyle w:val="Lienhypertexte"/>
                <w:rFonts w:cs="Arial"/>
                <w:color w:val="0000CC"/>
              </w:rPr>
              <w:t>Résolution de problèmes</w:t>
            </w:r>
            <w:bookmarkEnd w:id="906"/>
            <w:bookmarkEnd w:id="90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Technique rationnelle pour construire des </w:t>
            </w:r>
            <w:hyperlink w:anchor="_Problématique__" w:history="1">
              <w:r>
                <w:rPr>
                  <w:rStyle w:val="Lienhypertexte"/>
                  <w:rFonts w:cs="Arial"/>
                  <w:color w:val="0000CC"/>
                </w:rPr>
                <w:t>problème</w:t>
              </w:r>
            </w:hyperlink>
            <w:r>
              <w:rPr>
                <w:color w:val="333333"/>
              </w:rPr>
              <w:t>s solubles.</w:t>
            </w:r>
          </w:p>
        </w:tc>
      </w:tr>
      <w:bookmarkStart w:id="908" w:name="_S_1"/>
      <w:bookmarkEnd w:id="908"/>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"R" </w:instrText>
            </w:r>
            <w:r w:rsidRPr="00DF3ADF">
              <w:rPr>
                <w:color w:val="0000CC"/>
              </w:rPr>
              <w:fldChar w:fldCharType="separate"/>
            </w:r>
            <w:bookmarkStart w:id="909" w:name="_Toc174647048"/>
            <w:bookmarkStart w:id="910" w:name="_Toc192944030"/>
            <w:r w:rsidR="005A4D6A" w:rsidRPr="00DF3ADF">
              <w:rPr>
                <w:rStyle w:val="Lienhypertexte"/>
                <w:rFonts w:cs="Arial"/>
                <w:color w:val="0000CC"/>
              </w:rPr>
              <w:t>Rôle</w:t>
            </w:r>
            <w:bookmarkEnd w:id="909"/>
            <w:bookmarkEnd w:id="91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Jeu social plus ou moins prédéterminé, normé.</w:t>
            </w:r>
          </w:p>
          <w:p w:rsidR="005A4D6A" w:rsidRDefault="005A4D6A" w:rsidP="004622BA">
            <w:pPr>
              <w:suppressAutoHyphens/>
              <w:jc w:val="both"/>
              <w:rPr>
                <w:color w:val="333333"/>
              </w:rPr>
            </w:pPr>
            <w:r>
              <w:rPr>
                <w:color w:val="333333"/>
              </w:rPr>
              <w:t xml:space="preserve">Ex : être </w:t>
            </w:r>
            <w:hyperlink w:anchor="_Intervenant___1" w:history="1">
              <w:r>
                <w:rPr>
                  <w:rStyle w:val="Lienhypertexte"/>
                  <w:rFonts w:cs="Arial"/>
                  <w:color w:val="0000CC"/>
                </w:rPr>
                <w:t>intervenant</w:t>
              </w:r>
            </w:hyperlink>
            <w:r>
              <w:rPr>
                <w:color w:val="333333"/>
              </w:rPr>
              <w:t xml:space="preserve"> c’est un rôle, à l’intérieur de ce rôle existent différentes </w:t>
            </w:r>
            <w:hyperlink w:anchor="_Posture___1" w:history="1">
              <w:r>
                <w:rPr>
                  <w:rStyle w:val="Lienhypertexte"/>
                  <w:rFonts w:cs="Arial"/>
                  <w:color w:val="0000CC"/>
                </w:rPr>
                <w:t>postures</w:t>
              </w:r>
            </w:hyperlink>
            <w:r>
              <w:rPr>
                <w:color w:val="333333"/>
              </w:rPr>
              <w:t>.</w:t>
            </w:r>
          </w:p>
        </w:tc>
      </w:tr>
      <w:bookmarkStart w:id="911" w:name="_S_2"/>
      <w:bookmarkEnd w:id="91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12" w:name="_Toc192944031"/>
            <w:bookmarkStart w:id="913" w:name="_Toc174647049"/>
            <w:r w:rsidR="005A4D6A" w:rsidRPr="00DF3ADF">
              <w:rPr>
                <w:rStyle w:val="Lienhypertexte"/>
                <w:rFonts w:cs="Arial"/>
                <w:color w:val="0000CC"/>
              </w:rPr>
              <w:t>S</w:t>
            </w:r>
            <w:bookmarkEnd w:id="912"/>
            <w:bookmarkEnd w:id="91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914" w:name="_Savoir__"/>
      <w:bookmarkStart w:id="915" w:name="_S"/>
      <w:bookmarkStart w:id="916" w:name="_Sacré__"/>
      <w:bookmarkStart w:id="917" w:name="_Sacré"/>
      <w:bookmarkStart w:id="918" w:name="_Toc174647050"/>
      <w:bookmarkEnd w:id="914"/>
      <w:bookmarkEnd w:id="915"/>
      <w:bookmarkEnd w:id="916"/>
      <w:bookmarkEnd w:id="917"/>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19" w:name="_Toc192944032"/>
            <w:r w:rsidR="005A4D6A" w:rsidRPr="00DF3ADF">
              <w:rPr>
                <w:rStyle w:val="Lienhypertexte"/>
                <w:rFonts w:cs="Arial"/>
                <w:color w:val="0000CC"/>
              </w:rPr>
              <w:t>Sacré</w:t>
            </w:r>
            <w:bookmarkEnd w:id="918"/>
            <w:bookmarkEnd w:id="91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61"/>
              </w:numPr>
              <w:suppressAutoHyphens/>
              <w:jc w:val="both"/>
              <w:rPr>
                <w:color w:val="333333"/>
              </w:rPr>
            </w:pPr>
            <w:r>
              <w:rPr>
                <w:color w:val="333333"/>
              </w:rPr>
              <w:t xml:space="preserve">Le sacré s’oppose au </w:t>
            </w:r>
            <w:hyperlink w:anchor="_Professionnalisation__" w:history="1">
              <w:r>
                <w:rPr>
                  <w:rStyle w:val="Lienhypertexte"/>
                  <w:rFonts w:cs="Arial"/>
                  <w:color w:val="0000CC"/>
                </w:rPr>
                <w:t>profane</w:t>
              </w:r>
            </w:hyperlink>
            <w:r>
              <w:rPr>
                <w:color w:val="333333"/>
              </w:rPr>
              <w:t xml:space="preserve">. Le sacré se donne à voir dans la manifestation de quelque chose de « tout autre », d’une réalité qui n’appartient pas à notre monde, dans des objets qui font partie intégrante de notre monde ‘naturel’, ‘profane’. Cet « autre monde » n’est pas aujourd’hui en Europe forcément un « ailleurs », un « au-delà », un lendemain qui chante, une métaphysique, bien au </w:t>
            </w:r>
            <w:hyperlink w:anchor="_Contraire" w:history="1">
              <w:r>
                <w:rPr>
                  <w:rStyle w:val="Lienhypertexte"/>
                  <w:rFonts w:cs="Arial"/>
                  <w:color w:val="0000CC"/>
                </w:rPr>
                <w:t>contraire</w:t>
              </w:r>
            </w:hyperlink>
            <w:r>
              <w:rPr>
                <w:color w:val="333333"/>
              </w:rPr>
              <w:t xml:space="preserve">. Le sacré est immédiat. Voir </w:t>
            </w:r>
            <w:hyperlink w:anchor="_Initiation" w:history="1">
              <w:r>
                <w:rPr>
                  <w:rStyle w:val="Lienhypertexte"/>
                  <w:rFonts w:cs="Arial"/>
                  <w:color w:val="0000CC"/>
                </w:rPr>
                <w:t>initiation</w:t>
              </w:r>
            </w:hyperlink>
            <w:r>
              <w:rPr>
                <w:color w:val="333333"/>
              </w:rPr>
              <w:t>.</w:t>
            </w:r>
          </w:p>
          <w:p w:rsidR="005A4D6A" w:rsidRDefault="005A4D6A" w:rsidP="004622BA">
            <w:pPr>
              <w:numPr>
                <w:ilvl w:val="0"/>
                <w:numId w:val="161"/>
              </w:numPr>
              <w:suppressAutoHyphens/>
              <w:jc w:val="both"/>
              <w:rPr>
                <w:color w:val="333333"/>
              </w:rPr>
            </w:pPr>
            <w:r>
              <w:rPr>
                <w:color w:val="333333"/>
              </w:rPr>
              <w:t>Avoir le sens du sacré, c’est être attentif à la dramaturgie et au tragique de la vie. Savoir que quelque chose de « sérieux » se passe ici et maintenant, parce que je suis vivant, quelque chose qui me résiste et m’habite, de l’ordre du secret, de l’énigmatique. Les mythes alors sont une connaissance indispensable qu’il ne faudra pas réduire à une grille de lecture univoque. Un travail d’interprétation que le savoir supporte sans l’épuiser. Les symboles, l’ésotérisme disent quelque chose de ma vie. Le sentiment du sacré débouche sur une quête (inachevable) du sens</w:t>
            </w:r>
            <w:r>
              <w:rPr>
                <w:rStyle w:val="Appelnotedebasdep"/>
                <w:rFonts w:cs="Arial"/>
                <w:szCs w:val="16"/>
              </w:rPr>
              <w:footnoteReference w:id="313"/>
            </w:r>
            <w:r>
              <w:rPr>
                <w:color w:val="333333"/>
              </w:rPr>
              <w:t xml:space="preserve">. Dans ce </w:t>
            </w:r>
            <w:hyperlink w:anchor="_Contexte" w:history="1">
              <w:r>
                <w:rPr>
                  <w:rStyle w:val="Lienhypertexte"/>
                  <w:rFonts w:cs="Arial"/>
                  <w:color w:val="0000CC"/>
                </w:rPr>
                <w:t>contexte</w:t>
              </w:r>
            </w:hyperlink>
            <w:r>
              <w:rPr>
                <w:color w:val="333333"/>
              </w:rPr>
              <w:t xml:space="preserve">, les symboles, les mythes, les rites sont un matériau pour se travailler. Idée que vivre est sérieux, que s’engage dans ma vie le destin d’une communauté à laquelle j’accepte d’appartenir ; que l’humanité entière est contenue dans ma façon de prendre en considération la culture. Ce n’est pas d’abord la quête d’une transcendance qui nous sortirait de notre position misérable d’être mortel mais l’acceptation d’une évidence : la </w:t>
            </w:r>
            <w:hyperlink w:anchor="_Valeurs" w:history="1">
              <w:r>
                <w:rPr>
                  <w:rStyle w:val="Lienhypertexte"/>
                  <w:rFonts w:cs="Arial"/>
                  <w:color w:val="0000CC"/>
                </w:rPr>
                <w:t>valeur</w:t>
              </w:r>
            </w:hyperlink>
            <w:r>
              <w:rPr>
                <w:color w:val="333333"/>
              </w:rPr>
              <w:t xml:space="preserve"> de ma vie n’est pas contenue dans ce que je peux moi, tout seul, en décider en me coupant de mon </w:t>
            </w:r>
            <w:hyperlink w:anchor="_Contexte" w:history="1">
              <w:r>
                <w:rPr>
                  <w:rStyle w:val="Lienhypertexte"/>
                  <w:rFonts w:cs="Arial"/>
                  <w:color w:val="0000CC"/>
                </w:rPr>
                <w:t>contexte</w:t>
              </w:r>
            </w:hyperlink>
            <w:r>
              <w:rPr>
                <w:color w:val="333333"/>
              </w:rPr>
              <w:t>. La connaissance des signes, des signifiants, des symboles devient alors une nécessité et le recours à ceux qui savent, non pas le sens de la vie, mais la signification des matériaux culturels qui me permettront de trouver un sens à ma vie. On entre dans l’initiation.</w:t>
            </w:r>
          </w:p>
          <w:p w:rsidR="005A4D6A" w:rsidRDefault="005A4D6A" w:rsidP="004622BA">
            <w:pPr>
              <w:numPr>
                <w:ilvl w:val="0"/>
                <w:numId w:val="161"/>
              </w:numPr>
              <w:suppressAutoHyphens/>
              <w:jc w:val="both"/>
              <w:rPr>
                <w:color w:val="333333"/>
              </w:rPr>
            </w:pPr>
            <w:r>
              <w:rPr>
                <w:color w:val="333333"/>
              </w:rPr>
              <w:t xml:space="preserve">Le sens du sacré est à distinguer du sens religieux. Il lui pré-existe d’ailleurs, le religieux étant en somme une codification et une </w:t>
            </w:r>
            <w:hyperlink w:anchor="_Organisation" w:history="1">
              <w:r>
                <w:rPr>
                  <w:rStyle w:val="Lienhypertexte"/>
                  <w:rFonts w:cs="Arial"/>
                  <w:color w:val="0000CC"/>
                </w:rPr>
                <w:t>organisation</w:t>
              </w:r>
            </w:hyperlink>
            <w:r>
              <w:rPr>
                <w:color w:val="333333"/>
              </w:rPr>
              <w:t xml:space="preserve"> du sens du sacré, —une institutionnalisation. Ce n’est que </w:t>
            </w:r>
            <w:r>
              <w:rPr>
                <w:i/>
                <w:iCs/>
                <w:color w:val="333333"/>
              </w:rPr>
              <w:t>par pur anachronisme</w:t>
            </w:r>
            <w:r>
              <w:rPr>
                <w:color w:val="333333"/>
              </w:rPr>
              <w:t>, qu’on parle d’un « homo religiosus » et « d’un sentiment religieux archaïque »</w:t>
            </w:r>
            <w:r>
              <w:rPr>
                <w:rStyle w:val="Appelnotedebasdep"/>
                <w:rFonts w:cs="Arial"/>
                <w:szCs w:val="16"/>
              </w:rPr>
              <w:footnoteReference w:id="314"/>
            </w:r>
            <w:r>
              <w:rPr>
                <w:color w:val="333333"/>
              </w:rPr>
              <w:t xml:space="preserve"> pour désigner le sens du sacré.</w:t>
            </w:r>
          </w:p>
        </w:tc>
      </w:tr>
      <w:bookmarkStart w:id="920" w:name="_Savoir___1"/>
      <w:bookmarkStart w:id="921" w:name="_Savoir"/>
      <w:bookmarkEnd w:id="920"/>
      <w:bookmarkEnd w:id="92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22" w:name="_Toc174647051"/>
            <w:bookmarkStart w:id="923" w:name="_Toc192944033"/>
            <w:r w:rsidR="005A4D6A" w:rsidRPr="00DF3ADF">
              <w:rPr>
                <w:rStyle w:val="Lienhypertexte"/>
                <w:rFonts w:cs="Arial"/>
                <w:color w:val="0000CC"/>
              </w:rPr>
              <w:t>Savoir</w:t>
            </w:r>
            <w:bookmarkEnd w:id="922"/>
            <w:bookmarkEnd w:id="92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62"/>
              </w:numPr>
              <w:suppressAutoHyphens/>
              <w:jc w:val="both"/>
              <w:rPr>
                <w:color w:val="333333"/>
              </w:rPr>
            </w:pPr>
            <w:r>
              <w:rPr>
                <w:color w:val="333333"/>
              </w:rPr>
              <w:t xml:space="preserve">Sens trouvé. </w:t>
            </w:r>
            <w:r>
              <w:rPr>
                <w:rStyle w:val="CitationCar"/>
                <w:color w:val="333333"/>
              </w:rPr>
              <w:t>« Les savoirs aident celui qui les possède à donner du sens au monde, ils ne s</w:t>
            </w:r>
            <w:r>
              <w:rPr>
                <w:rStyle w:val="CitationCar"/>
                <w:rFonts w:cs="Arial Narrow"/>
                <w:color w:val="333333"/>
              </w:rPr>
              <w:t>’imposent pas pour autant aux</w:t>
            </w:r>
            <w:r>
              <w:rPr>
                <w:rStyle w:val="CitationCar"/>
                <w:color w:val="333333"/>
              </w:rPr>
              <w:t xml:space="preserve"> autres. A vrai dire, un savoir n</w:t>
            </w:r>
            <w:r>
              <w:rPr>
                <w:rStyle w:val="CitationCar"/>
                <w:rFonts w:cs="Arial Narrow"/>
                <w:color w:val="333333"/>
              </w:rPr>
              <w:t>’a que le sens qu’on lui donne. […] Un savoir</w:t>
            </w:r>
            <w:r>
              <w:rPr>
                <w:rStyle w:val="CitationCar"/>
                <w:color w:val="333333"/>
              </w:rPr>
              <w:t xml:space="preserve"> a un sens, cela ne signifie pas qu</w:t>
            </w:r>
            <w:r>
              <w:rPr>
                <w:rStyle w:val="CitationCar"/>
                <w:rFonts w:cs="Arial Narrow"/>
                <w:color w:val="333333"/>
              </w:rPr>
              <w:t>’il produit du sens. Un savoir ne produit</w:t>
            </w:r>
            <w:r>
              <w:rPr>
                <w:rStyle w:val="CitationCar"/>
                <w:color w:val="333333"/>
              </w:rPr>
              <w:t xml:space="preserve"> rien. »</w:t>
            </w:r>
            <w:r>
              <w:rPr>
                <w:rStyle w:val="Appelnotedebasdep"/>
                <w:rFonts w:cs="Arial Narrow"/>
                <w:szCs w:val="16"/>
              </w:rPr>
              <w:footnoteReference w:id="315"/>
            </w:r>
          </w:p>
          <w:p w:rsidR="005A4D6A" w:rsidRDefault="005A4D6A" w:rsidP="004622BA">
            <w:pPr>
              <w:numPr>
                <w:ilvl w:val="0"/>
                <w:numId w:val="162"/>
              </w:numPr>
              <w:suppressAutoHyphens/>
              <w:jc w:val="both"/>
              <w:rPr>
                <w:color w:val="333333"/>
              </w:rPr>
            </w:pPr>
            <w:r>
              <w:rPr>
                <w:color w:val="333333"/>
              </w:rPr>
              <w:t xml:space="preserve">Savoir patrimonial prêt à l’emploi, objet de la transmission s’il est formalisé et/ou théorisé : Nécessite toujours une </w:t>
            </w:r>
            <w:hyperlink w:anchor="_Appropriation" w:history="1">
              <w:r>
                <w:rPr>
                  <w:rStyle w:val="Lienhypertexte"/>
                  <w:rFonts w:cs="Arial"/>
                  <w:color w:val="0000CC"/>
                </w:rPr>
                <w:t>appropriation</w:t>
              </w:r>
            </w:hyperlink>
            <w:r>
              <w:rPr>
                <w:color w:val="333333"/>
              </w:rPr>
              <w:t xml:space="preserve"> pour devenir de la connaissance.</w:t>
            </w:r>
          </w:p>
          <w:p w:rsidR="005A4D6A" w:rsidRDefault="005A4D6A" w:rsidP="004622BA">
            <w:pPr>
              <w:numPr>
                <w:ilvl w:val="0"/>
                <w:numId w:val="162"/>
              </w:numPr>
              <w:suppressAutoHyphens/>
              <w:jc w:val="both"/>
              <w:rPr>
                <w:color w:val="333333"/>
              </w:rPr>
            </w:pPr>
            <w:r>
              <w:rPr>
                <w:color w:val="333333"/>
              </w:rPr>
              <w:t>Expérientiel s’il est pris dans les actes.</w:t>
            </w:r>
          </w:p>
          <w:p w:rsidR="005A4D6A" w:rsidRDefault="005A4D6A" w:rsidP="004622BA">
            <w:pPr>
              <w:pStyle w:val="Citation"/>
              <w:suppressAutoHyphens/>
              <w:jc w:val="both"/>
              <w:rPr>
                <w:color w:val="333333"/>
              </w:rPr>
            </w:pPr>
            <w:r>
              <w:rPr>
                <w:color w:val="333333"/>
              </w:rPr>
              <w:t xml:space="preserve">« Ce ne sont pas les savoirs en eux-mêmes qui sont ou non émancipateurs mais bien la </w:t>
            </w:r>
            <w:hyperlink w:anchor="_Posture___1" w:history="1">
              <w:r>
                <w:rPr>
                  <w:rStyle w:val="Lienhypertexte"/>
                  <w:rFonts w:cs="Arial"/>
                  <w:color w:val="0000CC"/>
                </w:rPr>
                <w:t>posture</w:t>
              </w:r>
            </w:hyperlink>
            <w:r>
              <w:rPr>
                <w:color w:val="333333"/>
              </w:rPr>
              <w:t xml:space="preserve"> avec laquelle on les aborde, la façon dont on se situe par rapport à eux et ce qu</w:t>
            </w:r>
            <w:r>
              <w:rPr>
                <w:rFonts w:cs="Arial Narrow"/>
                <w:color w:val="333333"/>
              </w:rPr>
              <w:t>’on en fait.</w:t>
            </w:r>
            <w:r>
              <w:rPr>
                <w:color w:val="333333"/>
              </w:rPr>
              <w:t> »</w:t>
            </w:r>
            <w:r>
              <w:rPr>
                <w:rStyle w:val="Appelnotedebasdep"/>
                <w:rFonts w:cs="Arial Narrow"/>
                <w:szCs w:val="16"/>
              </w:rPr>
              <w:footnoteReference w:id="316"/>
            </w:r>
          </w:p>
        </w:tc>
      </w:tr>
      <w:bookmarkStart w:id="924" w:name="_Sémantique"/>
      <w:bookmarkEnd w:id="92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25" w:name="_Toc192944034"/>
            <w:r w:rsidR="005A4D6A" w:rsidRPr="00DF3ADF">
              <w:rPr>
                <w:rStyle w:val="Lienhypertexte"/>
                <w:rFonts w:cs="Arial"/>
                <w:color w:val="0000CC"/>
              </w:rPr>
              <w:t>Sémantique</w:t>
            </w:r>
            <w:bookmarkEnd w:id="925"/>
            <w:r w:rsidRPr="00DF3ADF">
              <w:rPr>
                <w:color w:val="0000CC"/>
              </w:rPr>
              <w:fldChar w:fldCharType="end"/>
            </w:r>
            <w:r w:rsidR="005A4D6A" w:rsidRPr="00DF3ADF">
              <w:rPr>
                <w:color w:val="0000CC"/>
              </w:rPr>
              <w:t xml:space="preserve"> </w:t>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Etude de ce que signifient les mots, de l’ensemble des significations que peut prendre un mot à une époque donnée mais aussi depuis son origine (son étymologie). Recherche d’une logique dans cette évolution.</w:t>
            </w:r>
          </w:p>
          <w:p w:rsidR="005A4D6A" w:rsidRDefault="005A4D6A" w:rsidP="004622BA">
            <w:pPr>
              <w:suppressAutoHyphens/>
              <w:jc w:val="both"/>
              <w:rPr>
                <w:color w:val="333333"/>
              </w:rPr>
            </w:pPr>
            <w:r>
              <w:rPr>
                <w:color w:val="333333"/>
              </w:rPr>
              <w:t>Indispensable pour choisir avec rigueur les mots qu’on emploie.</w:t>
            </w:r>
          </w:p>
          <w:p w:rsidR="005A4D6A" w:rsidRDefault="005A4D6A" w:rsidP="004622BA">
            <w:pPr>
              <w:suppressAutoHyphens/>
              <w:jc w:val="both"/>
              <w:rPr>
                <w:color w:val="333333"/>
              </w:rPr>
            </w:pPr>
            <w:r>
              <w:rPr>
                <w:color w:val="333333"/>
              </w:rPr>
              <w:t>Se tromper de mots, c’est se tromper de chose.</w:t>
            </w:r>
          </w:p>
        </w:tc>
      </w:tr>
      <w:bookmarkStart w:id="926" w:name="_Sémiose"/>
      <w:bookmarkEnd w:id="926"/>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27" w:name="_Toc174647052"/>
            <w:bookmarkStart w:id="928" w:name="_Toc192944035"/>
            <w:r w:rsidR="005A4D6A" w:rsidRPr="00DF3ADF">
              <w:rPr>
                <w:rStyle w:val="Lienhypertexte"/>
                <w:rFonts w:cs="Arial"/>
                <w:color w:val="0000CC"/>
              </w:rPr>
              <w:t>Sémiose</w:t>
            </w:r>
            <w:bookmarkEnd w:id="927"/>
            <w:bookmarkEnd w:id="92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3"/>
                <w:numId w:val="162"/>
              </w:numPr>
              <w:suppressAutoHyphens/>
              <w:ind w:left="357" w:hanging="357"/>
              <w:rPr>
                <w:color w:val="333333"/>
              </w:rPr>
            </w:pPr>
            <w:r>
              <w:rPr>
                <w:color w:val="333333"/>
              </w:rPr>
              <w:t xml:space="preserve">Production (infinie) de signes pour élaborer du sens. </w:t>
            </w:r>
            <w:r>
              <w:rPr>
                <w:color w:val="333333"/>
              </w:rPr>
              <w:br/>
            </w:r>
            <w:hyperlink w:anchor="_Processus" w:history="1">
              <w:r>
                <w:rPr>
                  <w:rStyle w:val="Lienhypertexte"/>
                  <w:rFonts w:cs="Arial"/>
                  <w:color w:val="0000CC"/>
                </w:rPr>
                <w:t>Processus</w:t>
              </w:r>
            </w:hyperlink>
            <w:r>
              <w:rPr>
                <w:color w:val="333333"/>
              </w:rPr>
              <w:t xml:space="preserve"> général de l’</w:t>
            </w:r>
            <w:hyperlink w:anchor="_Evaluation__" w:history="1">
              <w:r>
                <w:rPr>
                  <w:rStyle w:val="Lienhypertexte"/>
                  <w:rFonts w:cs="Arial"/>
                  <w:color w:val="0000CC"/>
                </w:rPr>
                <w:t>évaluation</w:t>
              </w:r>
            </w:hyperlink>
            <w:r>
              <w:rPr>
                <w:color w:val="333333"/>
              </w:rPr>
              <w:t>.</w:t>
            </w:r>
            <w:r>
              <w:rPr>
                <w:color w:val="333333"/>
              </w:rPr>
              <w:br/>
              <w:t>Comprendre, c’est jouer avec des signes qui sont déjà là (à interpréter) ou des signaux (à décoder).</w:t>
            </w:r>
          </w:p>
          <w:p w:rsidR="005A4D6A" w:rsidRDefault="005A4D6A" w:rsidP="004622BA">
            <w:pPr>
              <w:numPr>
                <w:ilvl w:val="3"/>
                <w:numId w:val="162"/>
              </w:numPr>
              <w:suppressAutoHyphens/>
              <w:ind w:left="357" w:hanging="357"/>
              <w:rPr>
                <w:color w:val="333333"/>
              </w:rPr>
            </w:pPr>
            <w:r>
              <w:rPr>
                <w:color w:val="333333"/>
              </w:rPr>
              <w:t xml:space="preserve">Un objet est dit </w:t>
            </w:r>
            <w:hyperlink w:anchor="_Complexe" w:history="1">
              <w:r>
                <w:rPr>
                  <w:rStyle w:val="Lienhypertexte"/>
                  <w:rFonts w:cs="Arial"/>
                  <w:color w:val="0000CC"/>
                </w:rPr>
                <w:t>complexe</w:t>
              </w:r>
            </w:hyperlink>
            <w:r>
              <w:rPr>
                <w:color w:val="333333"/>
              </w:rPr>
              <w:t xml:space="preserve"> parce qu’il fabrique, produit, exsude, renvoie du sens, c’est le « renvoi symbolique » ; et le renvoi symbolique est infini parce que l’objet est un manque. Le </w:t>
            </w:r>
            <w:hyperlink w:anchor="_Complexe" w:history="1">
              <w:r>
                <w:rPr>
                  <w:rStyle w:val="Lienhypertexte"/>
                  <w:rFonts w:cs="Arial"/>
                  <w:color w:val="0000CC"/>
                </w:rPr>
                <w:t>complexe</w:t>
              </w:r>
            </w:hyperlink>
            <w:r>
              <w:rPr>
                <w:color w:val="333333"/>
              </w:rPr>
              <w:t xml:space="preserve"> n’est appréhendable que de façon indirecte, par le sens qu’il produit. Donc toute conceptualisation </w:t>
            </w:r>
            <w:hyperlink w:anchor="_Complexe" w:history="1">
              <w:r>
                <w:rPr>
                  <w:rStyle w:val="Lienhypertexte"/>
                  <w:rFonts w:cs="Arial"/>
                  <w:color w:val="0000CC"/>
                </w:rPr>
                <w:t>complexe</w:t>
              </w:r>
            </w:hyperlink>
            <w:r>
              <w:rPr>
                <w:color w:val="333333"/>
              </w:rPr>
              <w:t xml:space="preserve"> devient une recherche sur le sens de l’objet et non pas sur sa nature — et le sens n’est pas réductible aux fonctions que remplirait l’objet. Le </w:t>
            </w:r>
            <w:hyperlink w:anchor="_Complexe" w:history="1">
              <w:r>
                <w:rPr>
                  <w:rStyle w:val="Lienhypertexte"/>
                  <w:rFonts w:cs="Arial"/>
                  <w:color w:val="0000CC"/>
                </w:rPr>
                <w:t>complexe</w:t>
              </w:r>
            </w:hyperlink>
            <w:r>
              <w:rPr>
                <w:color w:val="333333"/>
              </w:rPr>
              <w:t xml:space="preserve"> n’est pas programmé pour remplir une fonction. On va considérer le </w:t>
            </w:r>
            <w:hyperlink w:anchor="_Compétence__" w:history="1">
              <w:r>
                <w:rPr>
                  <w:rStyle w:val="Lienhypertexte"/>
                  <w:rFonts w:cs="Arial"/>
                  <w:color w:val="0000CC"/>
                </w:rPr>
                <w:t>complexe</w:t>
              </w:r>
            </w:hyperlink>
            <w:r>
              <w:rPr>
                <w:color w:val="333333"/>
              </w:rPr>
              <w:t xml:space="preserve"> comme une origine de sens, un temps de conception/élaboration/régulation de significations. La </w:t>
            </w:r>
            <w:hyperlink w:anchor="_Relation" w:history="1">
              <w:r>
                <w:rPr>
                  <w:rStyle w:val="Lienhypertexte"/>
                  <w:rFonts w:cs="Arial"/>
                  <w:color w:val="0000CC"/>
                </w:rPr>
                <w:t>relation</w:t>
              </w:r>
            </w:hyperlink>
            <w:r>
              <w:rPr>
                <w:color w:val="333333"/>
              </w:rPr>
              <w:t xml:space="preserve"> humaine est un </w:t>
            </w:r>
            <w:hyperlink w:anchor="_Complexe" w:history="1">
              <w:r>
                <w:rPr>
                  <w:rStyle w:val="Lienhypertexte"/>
                  <w:rFonts w:cs="Arial"/>
                  <w:color w:val="0000CC"/>
                </w:rPr>
                <w:t>complexe</w:t>
              </w:r>
            </w:hyperlink>
            <w:r>
              <w:rPr>
                <w:color w:val="333333"/>
              </w:rPr>
              <w:t>.</w:t>
            </w:r>
          </w:p>
        </w:tc>
      </w:tr>
      <w:bookmarkStart w:id="929" w:name="_Situation__"/>
      <w:bookmarkStart w:id="930" w:name="_Sens"/>
      <w:bookmarkEnd w:id="929"/>
      <w:bookmarkEnd w:id="93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31" w:name="_Toc174647053"/>
            <w:bookmarkStart w:id="932" w:name="_Toc192944036"/>
            <w:r w:rsidR="005A4D6A" w:rsidRPr="00DF3ADF">
              <w:rPr>
                <w:rStyle w:val="Lienhypertexte"/>
                <w:rFonts w:cs="Arial"/>
                <w:color w:val="0000CC"/>
              </w:rPr>
              <w:t>Sens</w:t>
            </w:r>
            <w:bookmarkEnd w:id="931"/>
            <w:bookmarkEnd w:id="93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63"/>
              </w:numPr>
              <w:suppressAutoHyphens/>
              <w:jc w:val="both"/>
              <w:rPr>
                <w:color w:val="333333"/>
              </w:rPr>
            </w:pPr>
            <w:r>
              <w:rPr>
                <w:color w:val="333333"/>
              </w:rPr>
              <w:t>Ensemble de significations émises par un locuteur sur ce qui importe pour lui. Mises en liaison d’éléments hétérogènes. Toujours frappé d’incompl</w:t>
            </w:r>
            <w:hyperlink w:anchor="_Etude" w:history="1">
              <w:r>
                <w:rPr>
                  <w:rStyle w:val="Lienhypertexte"/>
                  <w:rFonts w:cs="Arial"/>
                  <w:color w:val="0000CC"/>
                </w:rPr>
                <w:t>étude</w:t>
              </w:r>
            </w:hyperlink>
            <w:r>
              <w:rPr>
                <w:color w:val="333333"/>
              </w:rPr>
              <w:t>, toujours pluriel, le sens se cherche en permanence et ne se donne pas, au contraire du savoir.</w:t>
            </w:r>
          </w:p>
          <w:p w:rsidR="005A4D6A" w:rsidRDefault="005A4D6A" w:rsidP="004622BA">
            <w:pPr>
              <w:numPr>
                <w:ilvl w:val="0"/>
                <w:numId w:val="163"/>
              </w:numPr>
              <w:suppressAutoHyphens/>
              <w:jc w:val="both"/>
              <w:rPr>
                <w:color w:val="333333"/>
              </w:rPr>
            </w:pPr>
            <w:r>
              <w:rPr>
                <w:color w:val="333333"/>
              </w:rPr>
              <w:t>Est l’objet même de l’</w:t>
            </w:r>
            <w:hyperlink w:anchor="_Evaluation__" w:history="1">
              <w:r>
                <w:rPr>
                  <w:rStyle w:val="Lienhypertexte"/>
                  <w:rFonts w:cs="Arial"/>
                  <w:color w:val="0000CC"/>
                </w:rPr>
                <w:t>évaluation</w:t>
              </w:r>
            </w:hyperlink>
            <w:r>
              <w:rPr>
                <w:color w:val="333333"/>
              </w:rPr>
              <w:t xml:space="preserve">. </w:t>
            </w:r>
            <w:r>
              <w:rPr>
                <w:rFonts w:ascii="Arial Narrow" w:hAnsi="Arial Narrow" w:cs="Arial Narrow"/>
                <w:color w:val="333333"/>
              </w:rPr>
              <w:t xml:space="preserve">« Le sens n’est pas un œil mental. […] Mais il ne s’ensuit nullement qu’il faille se passer d’un tel </w:t>
            </w:r>
            <w:hyperlink w:anchor="_Concept___1" w:history="1">
              <w:r>
                <w:rPr>
                  <w:rStyle w:val="Lienhypertexte"/>
                  <w:rFonts w:ascii="Arial Narrow" w:hAnsi="Arial Narrow" w:cs="Arial Narrow"/>
                  <w:color w:val="0000CC"/>
                </w:rPr>
                <w:t>concept</w:t>
              </w:r>
            </w:hyperlink>
            <w:r>
              <w:rPr>
                <w:rFonts w:ascii="Arial Narrow" w:hAnsi="Arial Narrow" w:cs="Arial Narrow"/>
                <w:color w:val="333333"/>
              </w:rPr>
              <w:t xml:space="preserve">. Si on le conçoit comme une manière d’apprivoiser les rapports toujours singuliers par lesquels chacun relie entre elles, même sans intention de le faire, les diverses </w:t>
            </w:r>
            <w:hyperlink w:anchor="_Activité" w:history="1">
              <w:r>
                <w:rPr>
                  <w:rStyle w:val="Lienhypertexte"/>
                  <w:rFonts w:ascii="Arial Narrow" w:hAnsi="Arial Narrow" w:cs="Arial Narrow"/>
                  <w:color w:val="0000CC"/>
                </w:rPr>
                <w:t>activité</w:t>
              </w:r>
            </w:hyperlink>
            <w:r>
              <w:rPr>
                <w:rFonts w:ascii="Arial Narrow" w:hAnsi="Arial Narrow" w:cs="Arial Narrow"/>
                <w:color w:val="333333"/>
              </w:rPr>
              <w:t>s dissonantes où il est introduit, on peut le comprendre ainsi : l’</w:t>
            </w:r>
            <w:hyperlink w:anchor="_Evaluation__" w:history="1">
              <w:r>
                <w:rPr>
                  <w:rStyle w:val="Lienhypertexte"/>
                  <w:rFonts w:ascii="Arial Narrow" w:hAnsi="Arial Narrow" w:cs="Arial Narrow"/>
                  <w:color w:val="0000CC"/>
                </w:rPr>
                <w:t>évaluation</w:t>
              </w:r>
            </w:hyperlink>
            <w:r>
              <w:rPr>
                <w:rFonts w:ascii="Arial Narrow" w:hAnsi="Arial Narrow" w:cs="Arial Narrow"/>
                <w:color w:val="333333"/>
              </w:rPr>
              <w:t xml:space="preserve"> énigmatique qui permet ou qui ne permet pas à un sujet de donner à ses </w:t>
            </w:r>
            <w:hyperlink w:anchor="_Activité" w:history="1">
              <w:r>
                <w:rPr>
                  <w:rStyle w:val="Lienhypertexte"/>
                  <w:rFonts w:ascii="Arial Narrow" w:hAnsi="Arial Narrow" w:cs="Arial Narrow"/>
                  <w:color w:val="0000CC"/>
                </w:rPr>
                <w:t>activité</w:t>
              </w:r>
            </w:hyperlink>
            <w:r>
              <w:rPr>
                <w:rFonts w:ascii="Arial Narrow" w:hAnsi="Arial Narrow" w:cs="Arial Narrow"/>
                <w:color w:val="333333"/>
              </w:rPr>
              <w:t xml:space="preserve">s dans un champ de son existence </w:t>
            </w:r>
            <w:r>
              <w:rPr>
                <w:rFonts w:ascii="Arial Narrow" w:hAnsi="Arial Narrow" w:cs="Arial Narrow"/>
                <w:i/>
                <w:iCs/>
                <w:color w:val="333333"/>
              </w:rPr>
              <w:t>le sens qu’elles prennent dans d’autres champs »</w:t>
            </w:r>
            <w:r>
              <w:rPr>
                <w:rStyle w:val="Appelnotedebasdep"/>
                <w:rFonts w:cs="Arial Narrow"/>
                <w:i/>
                <w:iCs w:val="0"/>
                <w:szCs w:val="16"/>
              </w:rPr>
              <w:footnoteReference w:id="317"/>
            </w:r>
            <w:r>
              <w:rPr>
                <w:rFonts w:ascii="Arial Narrow" w:hAnsi="Arial Narrow" w:cs="Arial Narrow"/>
                <w:i/>
                <w:iCs/>
                <w:color w:val="333333"/>
              </w:rPr>
              <w:t>.</w:t>
            </w:r>
          </w:p>
          <w:p w:rsidR="005A4D6A" w:rsidRDefault="005A4D6A" w:rsidP="004622BA">
            <w:pPr>
              <w:suppressAutoHyphens/>
              <w:jc w:val="both"/>
              <w:rPr>
                <w:rFonts w:ascii="Arial Narrow" w:hAnsi="Arial Narrow" w:cs="Arial Narrow"/>
                <w:color w:val="333333"/>
              </w:rPr>
            </w:pPr>
            <w:r>
              <w:rPr>
                <w:color w:val="333333"/>
              </w:rPr>
              <w:t>Construit le sujet qui le construit.</w:t>
            </w:r>
            <w:r>
              <w:rPr>
                <w:rFonts w:ascii="Comic Sans MS" w:hAnsi="Comic Sans MS" w:cs="Comic Sans MS"/>
                <w:color w:val="333333"/>
              </w:rPr>
              <w:t xml:space="preserve"> </w:t>
            </w:r>
            <w:r>
              <w:rPr>
                <w:color w:val="333333"/>
              </w:rPr>
              <w:t xml:space="preserve">« N’émerge » pas de </w:t>
            </w:r>
            <w:hyperlink w:anchor="_A" w:history="1">
              <w:r>
                <w:rPr>
                  <w:rStyle w:val="Lienhypertexte"/>
                  <w:rFonts w:cs="Arial"/>
                  <w:color w:val="0000CC"/>
                </w:rPr>
                <w:t>l’agir,</w:t>
              </w:r>
            </w:hyperlink>
            <w:r>
              <w:rPr>
                <w:color w:val="333333"/>
              </w:rPr>
              <w:t xml:space="preserve"> car il n’y est pas immergé, il est « en action</w:t>
            </w:r>
            <w:r>
              <w:rPr>
                <w:rStyle w:val="Appelnotedebasdep"/>
                <w:rFonts w:cs="Arial"/>
                <w:szCs w:val="16"/>
              </w:rPr>
              <w:footnoteReference w:id="318"/>
            </w:r>
            <w:r>
              <w:rPr>
                <w:color w:val="333333"/>
              </w:rPr>
              <w:t> » : tressé avec l’action, il est pris dans l’</w:t>
            </w:r>
            <w:hyperlink w:anchor="_A" w:history="1">
              <w:r>
                <w:rPr>
                  <w:rStyle w:val="Lienhypertexte"/>
                  <w:rFonts w:cs="Arial"/>
                  <w:color w:val="0000CC"/>
                </w:rPr>
                <w:t>agir</w:t>
              </w:r>
            </w:hyperlink>
            <w:r>
              <w:rPr>
                <w:color w:val="333333"/>
              </w:rPr>
              <w:t>, il est dans le travail d’intelligibilité, dans l’</w:t>
            </w:r>
            <w:hyperlink w:anchor="_Evaluation__" w:history="1">
              <w:r>
                <w:rPr>
                  <w:rStyle w:val="Lienhypertexte"/>
                  <w:rFonts w:cs="Arial"/>
                  <w:color w:val="0000CC"/>
                </w:rPr>
                <w:t>évaluation</w:t>
              </w:r>
            </w:hyperlink>
            <w:r>
              <w:rPr>
                <w:color w:val="333333"/>
              </w:rPr>
              <w:t xml:space="preserve"> permanente : une dimension de l’</w:t>
            </w:r>
            <w:hyperlink w:anchor="_A" w:history="1">
              <w:r>
                <w:rPr>
                  <w:rStyle w:val="Lienhypertexte"/>
                  <w:rFonts w:cs="Arial"/>
                  <w:color w:val="0000CC"/>
                </w:rPr>
                <w:t>agir</w:t>
              </w:r>
            </w:hyperlink>
            <w:r>
              <w:rPr>
                <w:color w:val="333333"/>
              </w:rPr>
              <w:t xml:space="preserve"> : faire des liaisons. (Voir </w:t>
            </w:r>
            <w:hyperlink w:anchor="_Relier__" w:history="1">
              <w:r>
                <w:rPr>
                  <w:rStyle w:val="Lienhypertexte"/>
                  <w:rFonts w:cs="Arial"/>
                  <w:color w:val="0000CC"/>
                </w:rPr>
                <w:t>relier</w:t>
              </w:r>
            </w:hyperlink>
            <w:r>
              <w:rPr>
                <w:color w:val="333333"/>
              </w:rPr>
              <w:t xml:space="preserve">) : </w:t>
            </w:r>
            <w:r>
              <w:rPr>
                <w:rStyle w:val="CitationCar"/>
                <w:color w:val="333333"/>
              </w:rPr>
              <w:t xml:space="preserve">« "Le sens est ce qui fait sens pour des êtres concrets, en relation dynamique, comme peut le faire un lapsus, un acte manqué, un acte libre, un poème, me plaisir d'un instant ; il n'est pas dans l'histoire elle-même, où l'on a été pris, ni même dans son récit, mais dans sa reprise après coup, dans le mouvement de pensée où elle est représentée ; non dans le passé lui-même mais dans l'acte qui le réitère </w:t>
            </w:r>
            <w:r>
              <w:rPr>
                <w:rStyle w:val="CitationCar"/>
                <w:rFonts w:cs="Arial Narrow"/>
                <w:color w:val="333333"/>
              </w:rPr>
              <w:t>— comme dans une fugue de Bach où le même thème, repris dans</w:t>
            </w:r>
            <w:r>
              <w:rPr>
                <w:rStyle w:val="CitationCar"/>
                <w:color w:val="333333"/>
              </w:rPr>
              <w:t xml:space="preserve"> ses différentes variantes, acquiert sa signification dynamique ;  où la dimension du temps est donc primordiale, dans la mesure où elle fait exister concrètement l'écart irrépressible, et la tension qui en résulte, entre le passé définitivement perdu, dépassé, et ce qui peut en être pensé, et dit, au présent De ce hiatus, de cette contradiction et de cette tension entre l'éclairage porté sur un passé révolu, et le présent vivant et énigmatique, résulte l'effet de sens, qui est non une réponse mais une question, et qui crée les conditions d'un devenir possible »</w:t>
            </w:r>
            <w:r>
              <w:rPr>
                <w:rStyle w:val="CitationCar"/>
                <w:color w:val="333333"/>
              </w:rPr>
              <w:footnoteReference w:id="319"/>
            </w:r>
            <w:r>
              <w:rPr>
                <w:rStyle w:val="CitationCar"/>
                <w:color w:val="333333"/>
              </w:rPr>
              <w:t>.</w:t>
            </w:r>
          </w:p>
        </w:tc>
      </w:tr>
      <w:bookmarkStart w:id="933" w:name="_Significations_sociales"/>
      <w:bookmarkEnd w:id="93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34" w:name="_Toc192944037"/>
            <w:r w:rsidR="005A4D6A" w:rsidRPr="00DF3ADF">
              <w:rPr>
                <w:rStyle w:val="Lienhypertexte"/>
                <w:rFonts w:cs="Arial"/>
                <w:color w:val="0000CC"/>
              </w:rPr>
              <w:t>Significations sociales</w:t>
            </w:r>
            <w:bookmarkEnd w:id="93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pStyle w:val="Citation"/>
              <w:suppressAutoHyphens/>
              <w:jc w:val="both"/>
              <w:rPr>
                <w:color w:val="333333"/>
              </w:rPr>
            </w:pPr>
            <w:r>
              <w:rPr>
                <w:color w:val="333333"/>
              </w:rPr>
              <w:t>« L</w:t>
            </w:r>
            <w:hyperlink w:anchor="_Imaginaire" w:history="1">
              <w:r>
                <w:rPr>
                  <w:rStyle w:val="Lienhypertexte"/>
                  <w:rFonts w:cs="Arial"/>
                  <w:color w:val="0000CC"/>
                </w:rPr>
                <w:t>’imaginaire</w:t>
              </w:r>
            </w:hyperlink>
            <w:r>
              <w:rPr>
                <w:color w:val="333333"/>
              </w:rPr>
              <w:t xml:space="preserve"> produit des significations sociales qui ont à voir aussi bien avec ce qui est institué (de l</w:t>
            </w:r>
            <w:r>
              <w:rPr>
                <w:rFonts w:cs="Arial Narrow"/>
                <w:color w:val="333333"/>
              </w:rPr>
              <w:t>’ordre de la reproduction) qu’avec des potentialités instituantes</w:t>
            </w:r>
            <w:r>
              <w:rPr>
                <w:color w:val="333333"/>
              </w:rPr>
              <w:t> »</w:t>
            </w:r>
            <w:r>
              <w:rPr>
                <w:rStyle w:val="Appelnotedebasdep"/>
                <w:rFonts w:cs="Comic Sans MS"/>
                <w:szCs w:val="16"/>
              </w:rPr>
              <w:footnoteReference w:id="320"/>
            </w:r>
            <w:r>
              <w:rPr>
                <w:color w:val="333333"/>
              </w:rPr>
              <w:t>.</w:t>
            </w:r>
          </w:p>
          <w:p w:rsidR="005A4D6A" w:rsidRDefault="005A4D6A" w:rsidP="004622BA">
            <w:pPr>
              <w:suppressAutoHyphens/>
              <w:jc w:val="both"/>
              <w:rPr>
                <w:color w:val="333333"/>
              </w:rPr>
            </w:pPr>
            <w:r>
              <w:rPr>
                <w:color w:val="333333"/>
              </w:rPr>
              <w:t xml:space="preserve">Dans une situation, sont disponibles des </w:t>
            </w:r>
            <w:r>
              <w:rPr>
                <w:i/>
                <w:iCs/>
                <w:color w:val="333333"/>
              </w:rPr>
              <w:t xml:space="preserve">signes </w:t>
            </w:r>
            <w:r>
              <w:rPr>
                <w:color w:val="333333"/>
              </w:rPr>
              <w:t xml:space="preserve">établis, lisibles et qui sont lus par le sujet en </w:t>
            </w:r>
            <w:hyperlink w:anchor="_Activité" w:history="1">
              <w:r>
                <w:rPr>
                  <w:rStyle w:val="Lienhypertexte"/>
                  <w:rFonts w:cs="Arial"/>
                  <w:color w:val="0000CC"/>
                </w:rPr>
                <w:t>activité</w:t>
              </w:r>
            </w:hyperlink>
            <w:r>
              <w:rPr>
                <w:color w:val="333333"/>
              </w:rPr>
              <w:t>, sans y réfléchir, avec le goût de l’immédiateté (exemple, reconnaître une poignée de porte ou un feu rouge, décoder un sourire…).</w:t>
            </w:r>
          </w:p>
          <w:p w:rsidR="005A4D6A" w:rsidRDefault="005A4D6A" w:rsidP="004622BA">
            <w:pPr>
              <w:suppressAutoHyphens/>
              <w:jc w:val="both"/>
              <w:rPr>
                <w:color w:val="333333"/>
              </w:rPr>
            </w:pPr>
            <w:r>
              <w:rPr>
                <w:color w:val="333333"/>
              </w:rPr>
              <w:t>Relèvent souvent davantage d’une « contrebande du savoir » que de significations simplement « partagées », ils ne peuvent être toujours assimilés à des « </w:t>
            </w:r>
            <w:hyperlink w:anchor="_Projet__" w:history="1">
              <w:r>
                <w:rPr>
                  <w:rStyle w:val="Lienhypertexte"/>
                  <w:rFonts w:cs="Arial"/>
                  <w:color w:val="0000CC"/>
                </w:rPr>
                <w:t>projet</w:t>
              </w:r>
            </w:hyperlink>
            <w:r>
              <w:rPr>
                <w:color w:val="333333"/>
              </w:rPr>
              <w:t>s communs » ou du « sens institutionnel »</w:t>
            </w:r>
            <w:r>
              <w:rPr>
                <w:rStyle w:val="Appelnotedebasdep"/>
                <w:rFonts w:cs="Arial"/>
                <w:szCs w:val="16"/>
              </w:rPr>
              <w:footnoteReference w:id="321"/>
            </w:r>
            <w:r>
              <w:rPr>
                <w:color w:val="333333"/>
              </w:rPr>
              <w:t xml:space="preserve"> et autres rétrécissements du sens sur le code. Ne sont pas univoques.</w:t>
            </w:r>
          </w:p>
          <w:p w:rsidR="005A4D6A" w:rsidRDefault="005A4D6A" w:rsidP="004622BA">
            <w:pPr>
              <w:suppressAutoHyphens/>
              <w:jc w:val="both"/>
              <w:rPr>
                <w:color w:val="333333"/>
              </w:rPr>
            </w:pPr>
            <w:r>
              <w:rPr>
                <w:color w:val="333333"/>
              </w:rPr>
              <w:t>Ne sont ni universelles (elles dépendent des cultures et donc de regards anthropologiques), ni vraies, ni réductibles à des codifications organisées</w:t>
            </w:r>
            <w:r>
              <w:rPr>
                <w:rStyle w:val="Appelnotedebasdep"/>
                <w:rFonts w:cs="Arial"/>
                <w:szCs w:val="16"/>
              </w:rPr>
              <w:footnoteReference w:id="322"/>
            </w:r>
            <w:r>
              <w:rPr>
                <w:color w:val="333333"/>
              </w:rPr>
              <w:t>.</w:t>
            </w:r>
            <w:r>
              <w:rPr>
                <w:b/>
                <w:bCs/>
                <w:color w:val="333333"/>
              </w:rPr>
              <w:t xml:space="preserve"> </w:t>
            </w:r>
            <w:r>
              <w:rPr>
                <w:color w:val="333333"/>
              </w:rPr>
              <w:t>Sont avant tout un ensemble d'éléments culturels qui traversent les conceptions anthropo-sociales occidentales</w:t>
            </w:r>
            <w:r>
              <w:rPr>
                <w:rStyle w:val="Appelnotedebasdep"/>
                <w:rFonts w:cs="Arial"/>
                <w:szCs w:val="16"/>
              </w:rPr>
              <w:footnoteReference w:id="323"/>
            </w:r>
            <w:r>
              <w:rPr>
                <w:color w:val="333333"/>
              </w:rPr>
              <w:t>. Mais que le sujet investi comme si elles étaient neuves, inédites. Elles sont là pour le sujet parce qu’il les a apprises au cours de son histoire.</w:t>
            </w:r>
          </w:p>
          <w:p w:rsidR="005A4D6A" w:rsidRDefault="005A4D6A" w:rsidP="004622BA">
            <w:pPr>
              <w:suppressAutoHyphens/>
              <w:jc w:val="both"/>
              <w:rPr>
                <w:color w:val="333333"/>
              </w:rPr>
            </w:pPr>
            <w:r>
              <w:rPr>
                <w:color w:val="333333"/>
              </w:rPr>
              <w:t>Se donnent à voir dans « l’</w:t>
            </w:r>
            <w:hyperlink w:anchor="_Engagement" w:history="1">
              <w:r>
                <w:rPr>
                  <w:rStyle w:val="Lienhypertexte"/>
                  <w:rFonts w:cs="Arial"/>
                  <w:color w:val="0000CC"/>
                </w:rPr>
                <w:t>engagement</w:t>
              </w:r>
            </w:hyperlink>
            <w:r>
              <w:rPr>
                <w:color w:val="333333"/>
              </w:rPr>
              <w:t xml:space="preserve"> ontologique, (voir, ontologie) —ou si l’on préfère une définition de ce que l’on admet pour réel —et qui conditionne les contenus’ ·. Ce ne sont pas des savoirs savants, ordonnés à la logique dominante d’une discipline, ce sont des évidences, des croyances, un fonds culturel attrapé par bribes, toujours mal agencées, sans dessein la plupart du temps, des « idées générales », du « sens commun »</w:t>
            </w:r>
            <w:r>
              <w:rPr>
                <w:rStyle w:val="Appelnotedebasdep"/>
                <w:rFonts w:cs="Arial Narrow"/>
                <w:szCs w:val="16"/>
              </w:rPr>
              <w:footnoteReference w:id="324"/>
            </w:r>
            <w:r>
              <w:rPr>
                <w:color w:val="333333"/>
              </w:rPr>
              <w:t>. Les sujets ne rencontrent ni les mêmes éléments, ni dans le même ordre, ce qui crée les « différences individuelles », mais ils se construisent avec (ou contre) qu’ils le veuillent ou non : le sujet est agi par ces répertoires disponibles appris au hasard de sa formation.</w:t>
            </w:r>
          </w:p>
        </w:tc>
      </w:tr>
      <w:bookmarkStart w:id="935" w:name="_Situation___1"/>
      <w:bookmarkStart w:id="936" w:name="_Situation"/>
      <w:bookmarkStart w:id="937" w:name="_Toc174647054"/>
      <w:bookmarkEnd w:id="935"/>
      <w:bookmarkEnd w:id="93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38" w:name="_Toc192944038"/>
            <w:r w:rsidR="005A4D6A" w:rsidRPr="00DF3ADF">
              <w:rPr>
                <w:rStyle w:val="Lienhypertexte"/>
                <w:rFonts w:cs="Arial"/>
                <w:color w:val="0000CC"/>
              </w:rPr>
              <w:t>Situation</w:t>
            </w:r>
            <w:bookmarkEnd w:id="937"/>
            <w:bookmarkEnd w:id="93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64"/>
              </w:numPr>
              <w:suppressAutoHyphens/>
              <w:jc w:val="both"/>
              <w:rPr>
                <w:color w:val="333333"/>
              </w:rPr>
            </w:pPr>
            <w:r>
              <w:rPr>
                <w:color w:val="333333"/>
              </w:rPr>
              <w:t xml:space="preserve">Un construit et non pas une donnée naturelle. Permet de se repérer dans </w:t>
            </w:r>
            <w:hyperlink w:anchor="_A" w:history="1">
              <w:r>
                <w:rPr>
                  <w:rStyle w:val="Lienhypertexte"/>
                  <w:rFonts w:cs="Arial"/>
                  <w:color w:val="0000CC"/>
                </w:rPr>
                <w:t>l’agir professionnel</w:t>
              </w:r>
            </w:hyperlink>
            <w:r>
              <w:rPr>
                <w:color w:val="333333"/>
              </w:rPr>
              <w:t>.</w:t>
            </w:r>
          </w:p>
          <w:p w:rsidR="005A4D6A" w:rsidRDefault="005A4D6A" w:rsidP="004622BA">
            <w:pPr>
              <w:numPr>
                <w:ilvl w:val="0"/>
                <w:numId w:val="164"/>
              </w:numPr>
              <w:suppressAutoHyphens/>
              <w:jc w:val="both"/>
              <w:rPr>
                <w:color w:val="333333"/>
              </w:rPr>
            </w:pPr>
            <w:r>
              <w:rPr>
                <w:color w:val="333333"/>
              </w:rPr>
              <w:t xml:space="preserve">Se délimite autour d’un </w:t>
            </w:r>
            <w:hyperlink w:anchor="_Evénement" w:history="1">
              <w:r>
                <w:rPr>
                  <w:rStyle w:val="Lienhypertexte"/>
                  <w:rFonts w:cs="Arial"/>
                  <w:color w:val="0000CC"/>
                </w:rPr>
                <w:t>événement</w:t>
              </w:r>
            </w:hyperlink>
            <w:r>
              <w:rPr>
                <w:color w:val="333333"/>
              </w:rPr>
              <w:t xml:space="preserve">, en tenant compte du </w:t>
            </w:r>
            <w:hyperlink w:anchor="_Milieu" w:history="1">
              <w:r>
                <w:rPr>
                  <w:rStyle w:val="Lienhypertexte"/>
                  <w:rFonts w:cs="Arial"/>
                  <w:color w:val="0000CC"/>
                </w:rPr>
                <w:t>milieu</w:t>
              </w:r>
            </w:hyperlink>
            <w:r>
              <w:rPr>
                <w:color w:val="333333"/>
              </w:rPr>
              <w:t xml:space="preserve">, en identifiant des </w:t>
            </w:r>
            <w:hyperlink w:anchor="_Savoir___1" w:history="1">
              <w:r>
                <w:rPr>
                  <w:rStyle w:val="Lienhypertexte"/>
                  <w:rFonts w:cs="Arial"/>
                  <w:color w:val="0000CC"/>
                </w:rPr>
                <w:t>savoirs</w:t>
              </w:r>
            </w:hyperlink>
            <w:r>
              <w:rPr>
                <w:color w:val="333333"/>
              </w:rPr>
              <w:t xml:space="preserve"> patrimoniaux, des </w:t>
            </w:r>
            <w:hyperlink w:anchor="_Compétence__" w:history="1">
              <w:r>
                <w:rPr>
                  <w:rStyle w:val="Lienhypertexte"/>
                  <w:rFonts w:cs="Arial"/>
                  <w:color w:val="0000CC"/>
                </w:rPr>
                <w:t>compétence</w:t>
              </w:r>
            </w:hyperlink>
            <w:r>
              <w:rPr>
                <w:color w:val="333333"/>
              </w:rPr>
              <w:t xml:space="preserve">s incorporées et des </w:t>
            </w:r>
            <w:hyperlink w:anchor="_Significations_sociales" w:history="1">
              <w:r>
                <w:rPr>
                  <w:rStyle w:val="Lienhypertexte"/>
                  <w:rFonts w:cs="Arial"/>
                  <w:color w:val="0000CC"/>
                </w:rPr>
                <w:t>significations sociales</w:t>
              </w:r>
            </w:hyperlink>
            <w:r>
              <w:rPr>
                <w:color w:val="333333"/>
              </w:rPr>
              <w:t xml:space="preserve"> établies, lesquelles permettent de se donner des </w:t>
            </w:r>
            <w:hyperlink w:anchor="_Concept___1" w:history="1">
              <w:r>
                <w:rPr>
                  <w:rStyle w:val="Lienhypertexte"/>
                  <w:rFonts w:cs="Arial"/>
                  <w:color w:val="0000CC"/>
                </w:rPr>
                <w:t>concept</w:t>
              </w:r>
            </w:hyperlink>
            <w:r>
              <w:rPr>
                <w:color w:val="333333"/>
              </w:rPr>
              <w:t xml:space="preserve">s pour </w:t>
            </w:r>
            <w:hyperlink w:anchor="_A" w:history="1">
              <w:r>
                <w:rPr>
                  <w:rStyle w:val="Lienhypertexte"/>
                  <w:rFonts w:cs="Arial"/>
                  <w:color w:val="0000CC"/>
                </w:rPr>
                <w:t>agir</w:t>
              </w:r>
            </w:hyperlink>
            <w:r>
              <w:rPr>
                <w:color w:val="333333"/>
              </w:rPr>
              <w:t xml:space="preserve"> et des </w:t>
            </w:r>
            <w:hyperlink w:anchor="_Figure" w:history="1">
              <w:r>
                <w:rPr>
                  <w:rStyle w:val="Lienhypertexte"/>
                  <w:rFonts w:cs="Arial"/>
                  <w:color w:val="0000CC"/>
                </w:rPr>
                <w:t>figure</w:t>
              </w:r>
            </w:hyperlink>
            <w:r>
              <w:rPr>
                <w:color w:val="333333"/>
              </w:rPr>
              <w:t xml:space="preserve">s identitaires et de les mettre en scène dans des tours habiles et des </w:t>
            </w:r>
            <w:hyperlink w:anchor="_Habileté" w:history="1">
              <w:r>
                <w:rPr>
                  <w:rStyle w:val="Lienhypertexte"/>
                  <w:rFonts w:cs="Arial"/>
                  <w:color w:val="0000CC"/>
                </w:rPr>
                <w:t>habileté</w:t>
              </w:r>
            </w:hyperlink>
            <w:r>
              <w:rPr>
                <w:color w:val="333333"/>
              </w:rPr>
              <w:t>s prudentes C’est-à-dire, de (se) poser la question de sens de ce qu’on fait</w:t>
            </w:r>
            <w:r>
              <w:rPr>
                <w:rFonts w:ascii="Arial Narrow" w:hAnsi="Arial Narrow" w:cs="Arial Narrow"/>
                <w:i/>
                <w:iCs/>
                <w:color w:val="333333"/>
                <w:sz w:val="18"/>
                <w:szCs w:val="18"/>
              </w:rPr>
              <w:t>.</w:t>
            </w:r>
          </w:p>
        </w:tc>
      </w:tr>
      <w:bookmarkStart w:id="939" w:name="_Souffrance"/>
      <w:bookmarkStart w:id="940" w:name="_Toc174647055"/>
      <w:bookmarkEnd w:id="93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41" w:name="_Toc192944039"/>
            <w:r w:rsidR="005A4D6A" w:rsidRPr="00DF3ADF">
              <w:rPr>
                <w:rStyle w:val="Lienhypertexte"/>
                <w:rFonts w:cs="Arial"/>
                <w:color w:val="0000CC"/>
              </w:rPr>
              <w:t>Souffrance</w:t>
            </w:r>
            <w:bookmarkEnd w:id="940"/>
            <w:bookmarkEnd w:id="94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Etat normal de l’être au monde qui doit faire un effort, un travail pour vivre parmi les autres.</w:t>
            </w:r>
          </w:p>
          <w:p w:rsidR="005A4D6A" w:rsidRDefault="005A4D6A" w:rsidP="004622BA">
            <w:pPr>
              <w:suppressAutoHyphens/>
              <w:jc w:val="both"/>
              <w:rPr>
                <w:b/>
                <w:bCs/>
                <w:color w:val="333333"/>
              </w:rPr>
            </w:pPr>
            <w:r>
              <w:rPr>
                <w:rFonts w:ascii="Arial Narrow" w:hAnsi="Arial Narrow" w:cs="Arial Narrow"/>
                <w:color w:val="333333"/>
              </w:rPr>
              <w:t xml:space="preserve">« Nous pourrions également penser qu’être normal signifie être bien dans sa peau, dans son corps, en </w:t>
            </w:r>
            <w:hyperlink w:anchor="_Harmonie" w:history="1">
              <w:r>
                <w:rPr>
                  <w:rStyle w:val="Lienhypertexte"/>
                  <w:rFonts w:ascii="Arial Narrow" w:hAnsi="Arial Narrow" w:cs="Arial Narrow"/>
                  <w:color w:val="0000CC"/>
                </w:rPr>
                <w:t>harmonie</w:t>
              </w:r>
            </w:hyperlink>
            <w:r>
              <w:rPr>
                <w:rFonts w:ascii="Arial Narrow" w:hAnsi="Arial Narrow" w:cs="Arial Narrow"/>
                <w:color w:val="333333"/>
              </w:rPr>
              <w:t xml:space="preserve"> avec soi-même, le monde, les autres. L’attrait de cette image d’Epinal ne cesse d’entretenir chacun dans la souffrance de ne pas y parvenir. Un nombre toujours plus grand de thérapies promettent l’harmonie retrouvée, la santé à tous les niveaux (…) La psychanalyse s’est inscrite en faux contre cette conception : un être humain ne peut qu’être désadapté dans son rapport aux autres, à soi et au monde ; il n’existe que déplacé, jamais adéquat. C’est de là que naît la capacité de penser, de créer, dans une souffrance inéluctable. La vie du </w:t>
            </w:r>
            <w:hyperlink w:anchor="_Désir" w:history="1">
              <w:r>
                <w:rPr>
                  <w:rStyle w:val="Lienhypertexte"/>
                  <w:rFonts w:ascii="Arial Narrow" w:hAnsi="Arial Narrow" w:cs="Arial Narrow"/>
                  <w:color w:val="0000CC"/>
                </w:rPr>
                <w:t>désir</w:t>
              </w:r>
            </w:hyperlink>
            <w:r>
              <w:rPr>
                <w:rFonts w:ascii="Arial Narrow" w:hAnsi="Arial Narrow" w:cs="Arial Narrow"/>
                <w:color w:val="333333"/>
              </w:rPr>
              <w:t xml:space="preserve"> ne se confond pas avec le nirvâna ; elle est quête perpétuelle, issue d’un mal-être, d’une faille fondatrice de son destin. Son inadaptation première est inaugurée par sa confrontation aux réalités préexistantes, quand il se croit tout-puissant. Le monde ne serra jamais selon ses </w:t>
            </w:r>
            <w:hyperlink w:anchor="_Désir" w:history="1">
              <w:r>
                <w:rPr>
                  <w:rStyle w:val="Lienhypertexte"/>
                  <w:rFonts w:ascii="Arial Narrow" w:hAnsi="Arial Narrow" w:cs="Arial Narrow"/>
                  <w:color w:val="0000CC"/>
                </w:rPr>
                <w:t>désir</w:t>
              </w:r>
            </w:hyperlink>
            <w:r>
              <w:rPr>
                <w:rFonts w:ascii="Arial Narrow" w:hAnsi="Arial Narrow" w:cs="Arial Narrow"/>
                <w:color w:val="333333"/>
              </w:rPr>
              <w:t>s et l’autre jamais à son entière disposition… L’accepter, c’est au moins ne plus courir après ce qui n’existe pas et se meurtrir de ne pas y arriver »</w:t>
            </w:r>
            <w:r>
              <w:rPr>
                <w:rStyle w:val="Appelnotedebasdep"/>
                <w:rFonts w:cs="Arial Narrow"/>
                <w:szCs w:val="16"/>
              </w:rPr>
              <w:footnoteReference w:id="325"/>
            </w:r>
            <w:r>
              <w:rPr>
                <w:b/>
                <w:bCs/>
                <w:color w:val="333333"/>
              </w:rPr>
              <w:t xml:space="preserve"> </w:t>
            </w:r>
          </w:p>
          <w:p w:rsidR="005A4D6A" w:rsidRDefault="005A4D6A" w:rsidP="004622BA">
            <w:pPr>
              <w:suppressAutoHyphens/>
              <w:jc w:val="both"/>
              <w:rPr>
                <w:color w:val="333333"/>
              </w:rPr>
            </w:pPr>
            <w:r>
              <w:rPr>
                <w:color w:val="333333"/>
              </w:rPr>
              <w:t>Permet de faire le deuil de l’</w:t>
            </w:r>
            <w:hyperlink w:anchor="_Harmonie" w:history="1">
              <w:r>
                <w:rPr>
                  <w:rStyle w:val="Lienhypertexte"/>
                  <w:rFonts w:cs="Arial"/>
                  <w:color w:val="0000CC"/>
                </w:rPr>
                <w:t>harmonie</w:t>
              </w:r>
              <w:r>
                <w:rPr>
                  <w:rStyle w:val="Lienhypertexte"/>
                  <w:rFonts w:cs="Arial"/>
                  <w:b/>
                  <w:bCs/>
                  <w:color w:val="0000CC"/>
                </w:rPr>
                <w:t>.</w:t>
              </w:r>
            </w:hyperlink>
          </w:p>
        </w:tc>
      </w:tr>
      <w:bookmarkStart w:id="942" w:name="_Soupçon"/>
      <w:bookmarkEnd w:id="94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43" w:name="_Toc174647056"/>
            <w:bookmarkStart w:id="944" w:name="_Toc192944040"/>
            <w:r w:rsidR="005A4D6A" w:rsidRPr="00DF3ADF">
              <w:rPr>
                <w:rStyle w:val="Lienhypertexte"/>
                <w:rFonts w:cs="Arial"/>
                <w:color w:val="0000CC"/>
              </w:rPr>
              <w:t>Soupçon</w:t>
            </w:r>
            <w:bookmarkEnd w:id="943"/>
            <w:bookmarkEnd w:id="94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Utilisation du doute, sur tout ce qui advient et d’abord sur soi. Voir desadhérance.</w:t>
            </w:r>
          </w:p>
          <w:p w:rsidR="005A4D6A" w:rsidRDefault="005A4D6A" w:rsidP="004622BA">
            <w:pPr>
              <w:suppressAutoHyphens/>
              <w:jc w:val="both"/>
              <w:rPr>
                <w:color w:val="333333"/>
              </w:rPr>
            </w:pPr>
            <w:r>
              <w:rPr>
                <w:color w:val="333333"/>
              </w:rPr>
              <w:t>Permet une remise en question, un éveil continu au risque d’enlisement dans les routines.</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S" w:history="1">
              <w:bookmarkStart w:id="945" w:name="_Toc192944041"/>
              <w:bookmarkStart w:id="946" w:name="_Toc174647057"/>
              <w:r w:rsidR="005A4D6A" w:rsidRPr="00DF3ADF">
                <w:rPr>
                  <w:rStyle w:val="Lienhypertexte"/>
                  <w:rFonts w:cs="Arial"/>
                  <w:color w:val="0000CC"/>
                </w:rPr>
                <w:t>Spécialité</w:t>
              </w:r>
              <w:bookmarkEnd w:id="945"/>
              <w:bookmarkEnd w:id="946"/>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Fonds de commerce » de l'</w:t>
            </w:r>
            <w:hyperlink w:anchor="_Intervenant___1" w:history="1">
              <w:r>
                <w:rPr>
                  <w:rStyle w:val="Lienhypertexte"/>
                  <w:rFonts w:cs="Arial"/>
                  <w:color w:val="0000CC"/>
                </w:rPr>
                <w:t>intervenant</w:t>
              </w:r>
            </w:hyperlink>
            <w:r>
              <w:rPr>
                <w:color w:val="333333"/>
              </w:rPr>
              <w:t xml:space="preserve"> de métier. Le champ socioprofessionnel qu'il connaît bien et dans lequel il a l'habitude d'intervenir. Par exemple la Santé, la Fonction publique ou l’entreprise.</w:t>
            </w:r>
          </w:p>
          <w:p w:rsidR="005A4D6A" w:rsidRDefault="005A4D6A" w:rsidP="004622BA">
            <w:pPr>
              <w:suppressAutoHyphens/>
              <w:jc w:val="both"/>
              <w:rPr>
                <w:color w:val="333333"/>
              </w:rPr>
            </w:pPr>
            <w:r>
              <w:rPr>
                <w:color w:val="333333"/>
              </w:rPr>
              <w:t>Précise aussi le segment de pratiques dans lequel l’</w:t>
            </w:r>
            <w:hyperlink w:anchor="_Intervenant___1" w:history="1">
              <w:r>
                <w:rPr>
                  <w:rStyle w:val="Lienhypertexte"/>
                  <w:rFonts w:cs="Arial"/>
                  <w:color w:val="0000CC"/>
                </w:rPr>
                <w:t>intervenant</w:t>
              </w:r>
            </w:hyperlink>
            <w:r>
              <w:rPr>
                <w:color w:val="333333"/>
              </w:rPr>
              <w:t xml:space="preserve"> de métier peut travailler, par exemple : le bilan de compétences, le recrutement, l’</w:t>
            </w:r>
            <w:hyperlink w:anchor="_Accompagnement__" w:history="1">
              <w:r>
                <w:rPr>
                  <w:rStyle w:val="Lienhypertexte"/>
                  <w:rFonts w:cs="Arial"/>
                  <w:color w:val="0000CC"/>
                </w:rPr>
                <w:t>accompagnement</w:t>
              </w:r>
            </w:hyperlink>
            <w:r>
              <w:rPr>
                <w:color w:val="333333"/>
              </w:rPr>
              <w:t xml:space="preserve"> VAE, le </w:t>
            </w:r>
            <w:hyperlink w:anchor="_Coach" w:history="1">
              <w:r>
                <w:rPr>
                  <w:rStyle w:val="Lienhypertexte"/>
                  <w:rFonts w:cs="Arial"/>
                  <w:color w:val="0000CC"/>
                </w:rPr>
                <w:t>coach</w:t>
              </w:r>
            </w:hyperlink>
            <w:r>
              <w:rPr>
                <w:color w:val="333333"/>
              </w:rPr>
              <w:t>ing…</w:t>
            </w:r>
          </w:p>
        </w:tc>
      </w:tr>
      <w:bookmarkStart w:id="947" w:name="_Spécialiste"/>
      <w:bookmarkEnd w:id="947"/>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48" w:name="_Toc192944042"/>
            <w:r w:rsidR="005A4D6A" w:rsidRPr="00DF3ADF">
              <w:rPr>
                <w:rStyle w:val="Lienhypertexte"/>
                <w:rFonts w:cs="Arial"/>
                <w:color w:val="0000CC"/>
              </w:rPr>
              <w:t>Spécialiste</w:t>
            </w:r>
            <w:bookmarkEnd w:id="94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Qui a une spécialisation donc une réduction du champ de ses possibles. Ne sait faire que cela. Suspecté d’être ignare pour le reste.</w:t>
            </w:r>
          </w:p>
          <w:p w:rsidR="005A4D6A" w:rsidRDefault="00AE0CD4" w:rsidP="004622BA">
            <w:pPr>
              <w:suppressAutoHyphens/>
              <w:jc w:val="both"/>
              <w:rPr>
                <w:color w:val="333333"/>
              </w:rPr>
            </w:pPr>
            <w:hyperlink w:anchor="_Contraire" w:history="1">
              <w:r w:rsidR="005A4D6A">
                <w:rPr>
                  <w:rStyle w:val="Lienhypertexte"/>
                  <w:rFonts w:cs="Arial"/>
                  <w:color w:val="0000CC"/>
                </w:rPr>
                <w:t>Contraire</w:t>
              </w:r>
            </w:hyperlink>
            <w:r w:rsidR="005A4D6A">
              <w:rPr>
                <w:color w:val="333333"/>
              </w:rPr>
              <w:t xml:space="preserve"> de l’honnête homme du XVII° siècle, cultivé en tout et de l’homme de la Renaissance aux </w:t>
            </w:r>
            <w:hyperlink w:anchor="_Compétence__" w:history="1">
              <w:r w:rsidR="005A4D6A">
                <w:rPr>
                  <w:rStyle w:val="Lienhypertexte"/>
                  <w:rFonts w:cs="Arial"/>
                  <w:color w:val="0000CC"/>
                </w:rPr>
                <w:t>compétence</w:t>
              </w:r>
            </w:hyperlink>
            <w:r w:rsidR="005A4D6A">
              <w:rPr>
                <w:color w:val="333333"/>
              </w:rPr>
              <w:t>s diversifiées (mythe de Léonard de Vinci).</w:t>
            </w:r>
          </w:p>
          <w:p w:rsidR="005A4D6A" w:rsidRDefault="005A4D6A" w:rsidP="004622BA">
            <w:pPr>
              <w:suppressAutoHyphens/>
              <w:jc w:val="both"/>
              <w:rPr>
                <w:color w:val="333333"/>
              </w:rPr>
            </w:pPr>
            <w:r>
              <w:rPr>
                <w:color w:val="333333"/>
              </w:rPr>
              <w:t>Trop souvent confondu avec l’</w:t>
            </w:r>
            <w:hyperlink w:anchor="_Expert__" w:history="1">
              <w:r>
                <w:rPr>
                  <w:rStyle w:val="Lienhypertexte"/>
                  <w:rFonts w:cs="Arial"/>
                  <w:color w:val="0000CC"/>
                </w:rPr>
                <w:t>expert</w:t>
              </w:r>
            </w:hyperlink>
            <w:r>
              <w:rPr>
                <w:color w:val="333333"/>
              </w:rPr>
              <w:t> : ne dit rien de comment mettra en scène son capital de savoirs, ne dit rien de la logique d’</w:t>
            </w:r>
            <w:hyperlink w:anchor="_Evaluation__" w:history="1">
              <w:r>
                <w:rPr>
                  <w:rStyle w:val="Lienhypertexte"/>
                  <w:rFonts w:cs="Arial"/>
                  <w:color w:val="0000CC"/>
                </w:rPr>
                <w:t>évaluation</w:t>
              </w:r>
            </w:hyperlink>
            <w:r>
              <w:rPr>
                <w:color w:val="333333"/>
              </w:rPr>
              <w:t xml:space="preserve"> dans laquelle il pense son agissement.</w:t>
            </w:r>
          </w:p>
        </w:tc>
      </w:tr>
      <w:bookmarkStart w:id="949" w:name="_Stratégie"/>
      <w:bookmarkEnd w:id="94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50" w:name="_Toc174647058"/>
            <w:bookmarkStart w:id="951" w:name="_Toc192944043"/>
            <w:r w:rsidR="005A4D6A" w:rsidRPr="00DF3ADF">
              <w:rPr>
                <w:rStyle w:val="Lienhypertexte"/>
                <w:rFonts w:cs="Arial"/>
                <w:color w:val="0000CC"/>
              </w:rPr>
              <w:t>Stratégie</w:t>
            </w:r>
            <w:bookmarkEnd w:id="950"/>
            <w:bookmarkEnd w:id="95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65"/>
              </w:numPr>
              <w:suppressAutoHyphens/>
              <w:jc w:val="both"/>
              <w:rPr>
                <w:color w:val="333333"/>
              </w:rPr>
            </w:pPr>
            <w:r>
              <w:rPr>
                <w:color w:val="333333"/>
              </w:rPr>
              <w:t xml:space="preserve">Choix </w:t>
            </w:r>
            <w:hyperlink w:anchor="_Action" w:history="1">
              <w:r>
                <w:rPr>
                  <w:rStyle w:val="Lienhypertexte"/>
                  <w:rFonts w:cs="Arial"/>
                  <w:color w:val="0000CC"/>
                </w:rPr>
                <w:t>d’action.</w:t>
              </w:r>
            </w:hyperlink>
            <w:r>
              <w:rPr>
                <w:color w:val="333333"/>
              </w:rPr>
              <w:t xml:space="preserve"> Ensemble des moyens mis en œuvre pour atteindre un but pas obligatoirement clair au départ. Jeux des acteurs de l’</w:t>
            </w:r>
            <w:hyperlink w:anchor="_Organisation" w:history="1">
              <w:r>
                <w:rPr>
                  <w:rStyle w:val="Lienhypertexte"/>
                  <w:rFonts w:cs="Arial"/>
                  <w:color w:val="0000CC"/>
                </w:rPr>
                <w:t>organisation</w:t>
              </w:r>
            </w:hyperlink>
            <w:r>
              <w:rPr>
                <w:color w:val="333333"/>
              </w:rPr>
              <w:t xml:space="preserve"> (internes ou externes).</w:t>
            </w:r>
          </w:p>
          <w:p w:rsidR="005A4D6A" w:rsidRDefault="005A4D6A" w:rsidP="004622BA">
            <w:pPr>
              <w:numPr>
                <w:ilvl w:val="0"/>
                <w:numId w:val="165"/>
              </w:numPr>
              <w:suppressAutoHyphens/>
              <w:jc w:val="both"/>
              <w:rPr>
                <w:color w:val="333333"/>
              </w:rPr>
            </w:pPr>
            <w:r>
              <w:rPr>
                <w:color w:val="333333"/>
              </w:rPr>
              <w:t>Pas forcément conscient, ni décidé rationnellement : à distinguer de calcul.</w:t>
            </w:r>
          </w:p>
          <w:p w:rsidR="005A4D6A" w:rsidRDefault="00AE0CD4" w:rsidP="004622BA">
            <w:pPr>
              <w:numPr>
                <w:ilvl w:val="0"/>
                <w:numId w:val="165"/>
              </w:numPr>
              <w:suppressAutoHyphens/>
              <w:jc w:val="both"/>
              <w:rPr>
                <w:color w:val="333333"/>
              </w:rPr>
            </w:pPr>
            <w:hyperlink w:anchor="_Compétence__" w:history="1">
              <w:r w:rsidR="005A4D6A">
                <w:rPr>
                  <w:rStyle w:val="Lienhypertexte"/>
                  <w:rFonts w:cs="Arial"/>
                  <w:color w:val="0000CC"/>
                </w:rPr>
                <w:t>Compétence</w:t>
              </w:r>
            </w:hyperlink>
            <w:r w:rsidR="005A4D6A">
              <w:rPr>
                <w:color w:val="333333"/>
              </w:rPr>
              <w:t xml:space="preserve"> de l’</w:t>
            </w:r>
            <w:hyperlink w:anchor="_Intervenant___1" w:history="1">
              <w:r w:rsidR="005A4D6A">
                <w:rPr>
                  <w:rStyle w:val="Lienhypertexte"/>
                  <w:rFonts w:cs="Arial"/>
                  <w:color w:val="0000CC"/>
                </w:rPr>
                <w:t>intervenant</w:t>
              </w:r>
            </w:hyperlink>
            <w:r w:rsidR="005A4D6A">
              <w:rPr>
                <w:color w:val="333333"/>
              </w:rPr>
              <w:t xml:space="preserve"> de métier à utiliser les informations qui surviennent dans l’</w:t>
            </w:r>
            <w:hyperlink w:anchor="_A" w:history="1">
              <w:r w:rsidR="005A4D6A">
                <w:rPr>
                  <w:rStyle w:val="Lienhypertexte"/>
                  <w:rFonts w:cs="Arial"/>
                  <w:color w:val="0000CC"/>
                </w:rPr>
                <w:t>agir</w:t>
              </w:r>
            </w:hyperlink>
            <w:r w:rsidR="005A4D6A">
              <w:rPr>
                <w:color w:val="333333"/>
              </w:rPr>
              <w:t>, pour les intégrer, formuler des schémas d’</w:t>
            </w:r>
            <w:hyperlink w:anchor="_Action" w:history="1">
              <w:r w:rsidR="005A4D6A">
                <w:rPr>
                  <w:rStyle w:val="Lienhypertexte"/>
                  <w:rFonts w:cs="Arial"/>
                  <w:color w:val="0000CC"/>
                </w:rPr>
                <w:t>action</w:t>
              </w:r>
            </w:hyperlink>
            <w:r w:rsidR="005A4D6A">
              <w:rPr>
                <w:color w:val="333333"/>
              </w:rPr>
              <w:t>s et soit poser des hypothèses (consultant), soit rassembler le maximum de « certitudes » pour affronter l’incertain (expert).</w:t>
            </w:r>
          </w:p>
        </w:tc>
      </w:tr>
      <w:tr w:rsidR="007415E5"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7415E5" w:rsidRPr="00DF3ADF" w:rsidRDefault="007415E5">
            <w:pPr>
              <w:pStyle w:val="Titre2"/>
              <w:rPr>
                <w:color w:val="0000CC"/>
              </w:rPr>
            </w:pPr>
            <w:bookmarkStart w:id="952" w:name="_Statégique"/>
            <w:bookmarkEnd w:id="952"/>
            <w:r w:rsidRPr="00DF3ADF">
              <w:rPr>
                <w:color w:val="0000CC"/>
              </w:rPr>
              <w:t>Statégique</w:t>
            </w:r>
          </w:p>
        </w:tc>
        <w:tc>
          <w:tcPr>
            <w:tcW w:w="4105" w:type="pct"/>
            <w:tcBorders>
              <w:top w:val="single" w:sz="4" w:space="0" w:color="auto"/>
              <w:left w:val="nil"/>
              <w:bottom w:val="single" w:sz="4" w:space="0" w:color="auto"/>
              <w:right w:val="nil"/>
            </w:tcBorders>
            <w:shd w:val="clear" w:color="auto" w:fill="FFFFFF"/>
            <w:hideMark/>
          </w:tcPr>
          <w:p w:rsidR="007415E5" w:rsidRPr="00101B35" w:rsidRDefault="007415E5" w:rsidP="004622BA">
            <w:pPr>
              <w:suppressAutoHyphens/>
              <w:jc w:val="both"/>
              <w:rPr>
                <w:color w:val="333333"/>
              </w:rPr>
            </w:pPr>
            <w:r w:rsidRPr="007415E5">
              <w:rPr>
                <w:color w:val="333333"/>
              </w:rPr>
              <w:t xml:space="preserve">Monde où les choses, les actes, les relations </w:t>
            </w:r>
            <w:r w:rsidRPr="00101B35">
              <w:rPr>
                <w:color w:val="333333"/>
              </w:rPr>
              <w:t>se gagnent ou se perdent</w:t>
            </w:r>
          </w:p>
          <w:p w:rsidR="007415E5" w:rsidRPr="007415E5" w:rsidRDefault="007415E5" w:rsidP="004622BA">
            <w:pPr>
              <w:suppressAutoHyphens/>
              <w:jc w:val="both"/>
              <w:rPr>
                <w:color w:val="333333"/>
              </w:rPr>
            </w:pPr>
            <w:r w:rsidRPr="007415E5">
              <w:rPr>
                <w:color w:val="333333"/>
              </w:rPr>
              <w:t>Toujours en lien avec la polémologie, l’art de la guerre.</w:t>
            </w:r>
          </w:p>
          <w:p w:rsidR="007415E5" w:rsidRDefault="007415E5" w:rsidP="004622BA">
            <w:pPr>
              <w:suppressAutoHyphens/>
              <w:jc w:val="both"/>
              <w:rPr>
                <w:color w:val="333333"/>
              </w:rPr>
            </w:pPr>
            <w:r w:rsidRPr="007415E5">
              <w:rPr>
                <w:color w:val="333333"/>
              </w:rPr>
              <w:t>Habiletés pour obtenir ce qu’on veut.</w:t>
            </w:r>
          </w:p>
        </w:tc>
      </w:tr>
      <w:bookmarkStart w:id="953" w:name="_Styles_d_intervention"/>
      <w:bookmarkStart w:id="954" w:name="_Toc174647059"/>
      <w:bookmarkEnd w:id="95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55" w:name="_Toc192944044"/>
            <w:r w:rsidR="005A4D6A" w:rsidRPr="00DF3ADF">
              <w:rPr>
                <w:rStyle w:val="Lienhypertexte"/>
                <w:rFonts w:cs="Arial"/>
                <w:color w:val="0000CC"/>
              </w:rPr>
              <w:t>Structures de la personnalité</w:t>
            </w:r>
            <w:bookmarkEnd w:id="954"/>
            <w:bookmarkEnd w:id="95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Typologie des moules de la conduite psychique dans la théorie freudienne.</w:t>
            </w:r>
            <w:r>
              <w:rPr>
                <w:rStyle w:val="Appelnotedebasdep"/>
                <w:rFonts w:cs="Arial"/>
                <w:szCs w:val="16"/>
              </w:rPr>
              <w:footnoteReference w:id="326"/>
            </w:r>
          </w:p>
          <w:p w:rsidR="005A4D6A" w:rsidRDefault="005A4D6A" w:rsidP="004622BA">
            <w:pPr>
              <w:suppressAutoHyphens/>
              <w:jc w:val="both"/>
              <w:rPr>
                <w:color w:val="333333"/>
              </w:rPr>
            </w:pPr>
            <w:r>
              <w:rPr>
                <w:color w:val="333333"/>
              </w:rPr>
              <w:t>Employée comme une taxonomie du pathologique en psychiatrie.</w:t>
            </w:r>
          </w:p>
          <w:p w:rsidR="005A4D6A" w:rsidRDefault="005A4D6A" w:rsidP="004622BA">
            <w:pPr>
              <w:suppressAutoHyphens/>
              <w:jc w:val="both"/>
              <w:rPr>
                <w:color w:val="333333"/>
              </w:rPr>
            </w:pPr>
            <w:r>
              <w:rPr>
                <w:color w:val="333333"/>
              </w:rPr>
              <w:t>Peut donner des repères à celui qui veut étayer l’autre à condition de ne pas figer le sujet dans des déterminismes et de se méfier du « </w:t>
            </w:r>
            <w:r>
              <w:rPr>
                <w:rFonts w:ascii="Arial Narrow" w:hAnsi="Arial Narrow" w:cs="Arial Narrow"/>
                <w:color w:val="333333"/>
              </w:rPr>
              <w:t>psychofamilialisme qui réduit le travail au rang de décor contextuel où se rejoueraient des scénarios infantiles réveillés ou sollicités par l’actualité des investissements et des relations »</w:t>
            </w:r>
            <w:r>
              <w:rPr>
                <w:rStyle w:val="Appelnotedebasdep"/>
                <w:rFonts w:cs="Arial Narrow"/>
                <w:szCs w:val="16"/>
              </w:rPr>
              <w:footnoteReference w:id="327"/>
            </w:r>
            <w:r>
              <w:rPr>
                <w:rFonts w:ascii="Arial Narrow" w:hAnsi="Arial Narrow" w:cs="Arial Narrow"/>
                <w:color w:val="333333"/>
              </w:rPr>
              <w:t>.</w:t>
            </w:r>
          </w:p>
        </w:tc>
      </w:tr>
      <w:bookmarkStart w:id="956" w:name="_Style_d'intervention"/>
      <w:bookmarkEnd w:id="95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57" w:name="_Toc174647060"/>
            <w:bookmarkStart w:id="958" w:name="_Toc192944045"/>
            <w:r w:rsidR="005A4D6A" w:rsidRPr="00DF3ADF">
              <w:rPr>
                <w:rStyle w:val="Lienhypertexte"/>
                <w:rFonts w:cs="Arial"/>
                <w:color w:val="0000CC"/>
              </w:rPr>
              <w:t>Style d'intervention</w:t>
            </w:r>
            <w:bookmarkEnd w:id="957"/>
            <w:bookmarkEnd w:id="95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Marque, signature de tel </w:t>
            </w:r>
            <w:hyperlink w:anchor="_Intervenant___1" w:history="1">
              <w:r>
                <w:rPr>
                  <w:rStyle w:val="Lienhypertexte"/>
                  <w:rFonts w:cs="Arial"/>
                  <w:color w:val="0000CC"/>
                </w:rPr>
                <w:t>intervenant</w:t>
              </w:r>
            </w:hyperlink>
            <w:r>
              <w:rPr>
                <w:color w:val="333333"/>
              </w:rPr>
              <w:t>.</w:t>
            </w:r>
          </w:p>
          <w:p w:rsidR="005A4D6A" w:rsidRDefault="005A4D6A" w:rsidP="004622BA">
            <w:pPr>
              <w:suppressAutoHyphens/>
              <w:jc w:val="both"/>
              <w:rPr>
                <w:color w:val="333333"/>
              </w:rPr>
            </w:pPr>
            <w:r>
              <w:rPr>
                <w:color w:val="333333"/>
              </w:rPr>
              <w:t xml:space="preserve">Varie considérablement d'un </w:t>
            </w:r>
            <w:hyperlink w:anchor="_Intervenant___1" w:history="1">
              <w:r w:rsidRPr="00837EB1">
                <w:rPr>
                  <w:rStyle w:val="Lienhypertexte"/>
                  <w:rFonts w:cs="Arial"/>
                  <w:color w:val="0000CC"/>
                </w:rPr>
                <w:t>intervenant</w:t>
              </w:r>
            </w:hyperlink>
            <w:r>
              <w:rPr>
                <w:color w:val="333333"/>
              </w:rPr>
              <w:t xml:space="preserve"> à l'autre.</w:t>
            </w:r>
          </w:p>
          <w:p w:rsidR="005A4D6A" w:rsidRDefault="005A4D6A" w:rsidP="004622BA">
            <w:pPr>
              <w:suppressAutoHyphens/>
              <w:jc w:val="both"/>
              <w:rPr>
                <w:color w:val="333333"/>
              </w:rPr>
            </w:pPr>
            <w:r>
              <w:rPr>
                <w:color w:val="333333"/>
              </w:rPr>
              <w:t xml:space="preserve">Largement </w:t>
            </w:r>
            <w:hyperlink w:anchor="_Imaginaire" w:history="1">
              <w:r>
                <w:rPr>
                  <w:rStyle w:val="Lienhypertexte"/>
                  <w:rFonts w:cs="Arial"/>
                  <w:color w:val="0000CC"/>
                </w:rPr>
                <w:t>imaginaire</w:t>
              </w:r>
            </w:hyperlink>
            <w:r>
              <w:rPr>
                <w:color w:val="333333"/>
              </w:rPr>
              <w:t>, est fonction de l'histoire personnelle et professionnelle, de la problématique travaillée : de la poétique de chacun.</w:t>
            </w:r>
          </w:p>
          <w:p w:rsidR="005A4D6A" w:rsidRDefault="005A4D6A" w:rsidP="004622BA">
            <w:pPr>
              <w:suppressAutoHyphens/>
              <w:jc w:val="both"/>
              <w:rPr>
                <w:color w:val="333333"/>
              </w:rPr>
            </w:pPr>
            <w:r>
              <w:rPr>
                <w:color w:val="333333"/>
              </w:rPr>
              <w:t>Sur l’investissement identitaire se superpose le marquage de l’institution par laquelle on a été formé.</w:t>
            </w:r>
          </w:p>
          <w:p w:rsidR="005A4D6A" w:rsidRDefault="005A4D6A" w:rsidP="004622BA">
            <w:pPr>
              <w:suppressAutoHyphens/>
              <w:jc w:val="both"/>
              <w:rPr>
                <w:color w:val="333333"/>
              </w:rPr>
            </w:pPr>
            <w:r>
              <w:rPr>
                <w:color w:val="333333"/>
              </w:rPr>
              <w:t xml:space="preserve">L'affinité, la complicité, la confiance et leurs contraires sont souvent dus à la compatibilité ou non entre les styles des commanditaires et des </w:t>
            </w:r>
            <w:hyperlink w:anchor="_Intervenant___1" w:history="1">
              <w:r>
                <w:rPr>
                  <w:rStyle w:val="Lienhypertexte"/>
                  <w:rFonts w:cs="Arial"/>
                  <w:color w:val="0000CC"/>
                </w:rPr>
                <w:t>intervenant</w:t>
              </w:r>
            </w:hyperlink>
            <w:r>
              <w:rPr>
                <w:color w:val="333333"/>
              </w:rPr>
              <w:t>s de métier.</w:t>
            </w:r>
          </w:p>
          <w:p w:rsidR="005A4D6A" w:rsidRDefault="005A4D6A" w:rsidP="004622BA">
            <w:pPr>
              <w:suppressAutoHyphens/>
              <w:jc w:val="both"/>
              <w:rPr>
                <w:color w:val="333333"/>
              </w:rPr>
            </w:pPr>
            <w:r>
              <w:rPr>
                <w:color w:val="333333"/>
              </w:rPr>
              <w:t>La dimension esthétique est fondamentale : le goût du travail bien fait, du bel ouvrage, de l’œuvre à réaliser : l’excellence.</w:t>
            </w:r>
          </w:p>
        </w:tc>
      </w:tr>
      <w:bookmarkStart w:id="959" w:name="_Subjectivation"/>
      <w:bookmarkEnd w:id="959"/>
      <w:tr w:rsidR="00837EB1"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837EB1" w:rsidRPr="00DF3ADF" w:rsidRDefault="00AE0CD4">
            <w:pPr>
              <w:pStyle w:val="Titre2"/>
              <w:rPr>
                <w:color w:val="0000CC"/>
              </w:rPr>
            </w:pPr>
            <w:r w:rsidRPr="00DF3ADF">
              <w:rPr>
                <w:color w:val="0000CC"/>
              </w:rPr>
              <w:fldChar w:fldCharType="begin"/>
            </w:r>
            <w:r w:rsidR="00837EB1" w:rsidRPr="00DF3ADF">
              <w:rPr>
                <w:color w:val="0000CC"/>
              </w:rPr>
              <w:instrText xml:space="preserve"> HYPERLINK  \l "S" </w:instrText>
            </w:r>
            <w:r w:rsidRPr="00DF3ADF">
              <w:rPr>
                <w:color w:val="0000CC"/>
              </w:rPr>
              <w:fldChar w:fldCharType="separate"/>
            </w:r>
            <w:r w:rsidR="00837EB1" w:rsidRPr="00DF3ADF">
              <w:rPr>
                <w:rStyle w:val="Lienhypertexte"/>
                <w:rFonts w:cs="Arial"/>
                <w:color w:val="0000CC"/>
              </w:rPr>
              <w:t>Subjectivation</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837EB1" w:rsidRDefault="00837EB1" w:rsidP="004622BA">
            <w:pPr>
              <w:suppressAutoHyphens/>
              <w:rPr>
                <w:u w:val="single"/>
              </w:rPr>
            </w:pPr>
            <w:r>
              <w:t xml:space="preserve">Ensemble des processus par lesquels on devient </w:t>
            </w:r>
            <w:hyperlink w:anchor="_Sujet" w:history="1">
              <w:r w:rsidRPr="00837EB1">
                <w:rPr>
                  <w:rStyle w:val="Lienhypertexte"/>
                  <w:rFonts w:cs="Arial"/>
                  <w:color w:val="0000CC"/>
                </w:rPr>
                <w:t>sujet</w:t>
              </w:r>
            </w:hyperlink>
            <w:r w:rsidRPr="00837EB1">
              <w:t>.</w:t>
            </w:r>
            <w:r>
              <w:rPr>
                <w:u w:val="single"/>
              </w:rPr>
              <w:t xml:space="preserve"> </w:t>
            </w:r>
          </w:p>
          <w:p w:rsidR="00837EB1" w:rsidRPr="008A0C39" w:rsidRDefault="00837EB1" w:rsidP="004622BA">
            <w:pPr>
              <w:suppressAutoHyphens/>
            </w:pPr>
            <w:r>
              <w:t>Le contraire d’individua</w:t>
            </w:r>
            <w:r w:rsidRPr="008A0C39">
              <w:t xml:space="preserve">tion </w:t>
            </w:r>
            <w:r>
              <w:t>qui est un projet  relevant de la croyance, un projet de maîtrise de soi, de recherche de cohérence, d’inscription dans un type, un caractère, en s’attribuant des vertus.</w:t>
            </w:r>
            <w:r>
              <w:rPr>
                <w:rStyle w:val="Appelnotedebasdep"/>
              </w:rPr>
              <w:footnoteReference w:id="328"/>
            </w:r>
          </w:p>
          <w:p w:rsidR="00837EB1" w:rsidRDefault="00837EB1" w:rsidP="004622BA">
            <w:pPr>
              <w:pStyle w:val="Sansinterligne"/>
              <w:suppressAutoHyphens/>
              <w:jc w:val="both"/>
              <w:rPr>
                <w:color w:val="333333"/>
              </w:rPr>
            </w:pPr>
          </w:p>
        </w:tc>
      </w:tr>
      <w:bookmarkStart w:id="960" w:name="_Subjectivité"/>
      <w:bookmarkStart w:id="961" w:name="_Toc174647061"/>
      <w:bookmarkEnd w:id="96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62" w:name="_Toc192944046"/>
            <w:r w:rsidR="005A4D6A" w:rsidRPr="00DF3ADF">
              <w:rPr>
                <w:rStyle w:val="Lienhypertexte"/>
                <w:rFonts w:cs="Arial"/>
                <w:color w:val="0000CC"/>
              </w:rPr>
              <w:t>Subjectivité</w:t>
            </w:r>
            <w:bookmarkEnd w:id="961"/>
            <w:bookmarkEnd w:id="96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pStyle w:val="Sansinterligne"/>
              <w:suppressAutoHyphens/>
              <w:jc w:val="both"/>
              <w:rPr>
                <w:color w:val="333333"/>
              </w:rPr>
            </w:pPr>
            <w:r>
              <w:rPr>
                <w:color w:val="333333"/>
              </w:rPr>
              <w:t xml:space="preserve">Assumer d’être sujet. (voir </w:t>
            </w:r>
            <w:hyperlink w:anchor="_Indicateur__" w:history="1">
              <w:r>
                <w:rPr>
                  <w:rStyle w:val="Lienhypertexte"/>
                  <w:rFonts w:cs="Arial"/>
                  <w:color w:val="0000CC"/>
                </w:rPr>
                <w:t>implication</w:t>
              </w:r>
            </w:hyperlink>
            <w:r>
              <w:rPr>
                <w:color w:val="333333"/>
              </w:rPr>
              <w:t xml:space="preserve">, </w:t>
            </w:r>
            <w:hyperlink w:anchor="_Altération__" w:history="1">
              <w:r>
                <w:rPr>
                  <w:rStyle w:val="Lienhypertexte"/>
                  <w:rFonts w:cs="Arial"/>
                  <w:color w:val="0000CC"/>
                </w:rPr>
                <w:t>altération</w:t>
              </w:r>
            </w:hyperlink>
            <w:r>
              <w:rPr>
                <w:color w:val="333333"/>
              </w:rPr>
              <w:t xml:space="preserve">, </w:t>
            </w:r>
            <w:hyperlink w:anchor="_Négatricité" w:history="1">
              <w:r>
                <w:rPr>
                  <w:rStyle w:val="Lienhypertexte"/>
                  <w:rFonts w:cs="Arial"/>
                  <w:color w:val="0000CC"/>
                </w:rPr>
                <w:t>négatricité</w:t>
              </w:r>
            </w:hyperlink>
            <w:r>
              <w:rPr>
                <w:color w:val="333333"/>
              </w:rPr>
              <w:t>).</w:t>
            </w:r>
          </w:p>
          <w:p w:rsidR="005A4D6A" w:rsidRDefault="00AE0CD4" w:rsidP="004622BA">
            <w:pPr>
              <w:pStyle w:val="Sansinterligne"/>
              <w:suppressAutoHyphens/>
              <w:jc w:val="both"/>
              <w:rPr>
                <w:color w:val="333333"/>
              </w:rPr>
            </w:pPr>
            <w:hyperlink w:anchor="_Contraire" w:history="1">
              <w:r w:rsidR="005A4D6A">
                <w:rPr>
                  <w:rStyle w:val="Lienhypertexte"/>
                  <w:rFonts w:cs="Arial"/>
                  <w:color w:val="0000CC"/>
                </w:rPr>
                <w:t>Contraire</w:t>
              </w:r>
            </w:hyperlink>
            <w:r w:rsidR="005A4D6A">
              <w:rPr>
                <w:color w:val="333333"/>
              </w:rPr>
              <w:t xml:space="preserve"> d’objectivité.</w:t>
            </w:r>
          </w:p>
        </w:tc>
      </w:tr>
      <w:bookmarkStart w:id="963" w:name="_Sujet"/>
      <w:bookmarkEnd w:id="96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64" w:name="_Toc192944047"/>
            <w:r w:rsidR="005A4D6A" w:rsidRPr="00DF3ADF">
              <w:rPr>
                <w:rStyle w:val="Lienhypertexte"/>
                <w:rFonts w:cs="Arial"/>
                <w:color w:val="0000CC"/>
              </w:rPr>
              <w:t>Sujet</w:t>
            </w:r>
            <w:bookmarkEnd w:id="96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Contraire d’objet : qui ne peut pas être objectivé sans être dénaturé. (voir </w:t>
            </w:r>
            <w:hyperlink w:anchor="_Registre_de_pensée" w:history="1">
              <w:r>
                <w:rPr>
                  <w:rStyle w:val="Lienhypertexte"/>
                  <w:rFonts w:cs="Arial"/>
                  <w:color w:val="0000CC"/>
                </w:rPr>
                <w:t>réifier</w:t>
              </w:r>
            </w:hyperlink>
            <w:r>
              <w:rPr>
                <w:color w:val="333333"/>
              </w:rPr>
              <w:t>).</w:t>
            </w:r>
          </w:p>
          <w:p w:rsidR="005A4D6A" w:rsidRDefault="005A4D6A" w:rsidP="004622BA">
            <w:pPr>
              <w:suppressAutoHyphens/>
              <w:jc w:val="both"/>
              <w:rPr>
                <w:color w:val="333333"/>
              </w:rPr>
            </w:pPr>
            <w:r>
              <w:rPr>
                <w:color w:val="333333"/>
              </w:rPr>
              <w:t xml:space="preserve">Sujet évoque, assujetti. Le sujet du roi, lié et peut être en état de servitude... ou pour le concevoir de façon positive, </w:t>
            </w:r>
            <w:hyperlink w:anchor="_Relier__" w:history="1">
              <w:r>
                <w:rPr>
                  <w:rStyle w:val="Lienhypertexte"/>
                  <w:rFonts w:cs="Arial"/>
                  <w:color w:val="0000CC"/>
                </w:rPr>
                <w:t>relié</w:t>
              </w:r>
            </w:hyperlink>
            <w:r>
              <w:rPr>
                <w:color w:val="333333"/>
              </w:rPr>
              <w:t xml:space="preserve"> aux autres sujets (Voir </w:t>
            </w:r>
            <w:hyperlink w:anchor="_Relation__" w:history="1">
              <w:r>
                <w:rPr>
                  <w:rStyle w:val="Lienhypertexte"/>
                  <w:rFonts w:cs="Arial"/>
                  <w:color w:val="0000CC"/>
                </w:rPr>
                <w:t>reliance</w:t>
              </w:r>
            </w:hyperlink>
            <w:r>
              <w:rPr>
                <w:color w:val="333333"/>
              </w:rPr>
              <w:t>). Le contraire en tous cas du « maître chez soi ».</w:t>
            </w:r>
          </w:p>
          <w:p w:rsidR="005A4D6A" w:rsidRDefault="005A4D6A" w:rsidP="004622BA">
            <w:pPr>
              <w:suppressAutoHyphens/>
              <w:jc w:val="both"/>
              <w:rPr>
                <w:color w:val="333333"/>
              </w:rPr>
            </w:pPr>
            <w:r>
              <w:rPr>
                <w:color w:val="333333"/>
              </w:rPr>
              <w:t xml:space="preserve">Est trop souvent encore, un point aveugle, une évidence qu’on n’explore pas, une porte ouverte aux allants de soi, à des évidences communes. Ainsi, est pour certains, un contenant, comme le sac de billes : un « interne », une intériorité, ayant une « vie intérieure », un lieu clos remplit de rouages, de mécanismes : un sujet « psychologique » : « J’appelle ‘psychologique’ une conception qui se soutient de </w:t>
            </w:r>
            <w:r>
              <w:rPr>
                <w:i/>
                <w:iCs/>
                <w:color w:val="333333"/>
              </w:rPr>
              <w:t xml:space="preserve">l’illusion </w:t>
            </w:r>
            <w:r>
              <w:rPr>
                <w:color w:val="333333"/>
              </w:rPr>
              <w:t xml:space="preserve">de l’existence d’un sujet qui serait </w:t>
            </w:r>
            <w:r>
              <w:rPr>
                <w:i/>
                <w:iCs/>
                <w:color w:val="333333"/>
              </w:rPr>
              <w:t>transparent</w:t>
            </w:r>
            <w:r>
              <w:rPr>
                <w:color w:val="333333"/>
              </w:rPr>
              <w:t xml:space="preserve"> à lui-même, qu’il le soit d’emblée ou que cette transparence constitue la visée qu’il cherche à réaliser »</w:t>
            </w:r>
            <w:r>
              <w:rPr>
                <w:rStyle w:val="Appelnotedebasdep"/>
                <w:rFonts w:cs="Arial"/>
                <w:szCs w:val="16"/>
              </w:rPr>
              <w:footnoteReference w:id="329"/>
            </w:r>
            <w:r>
              <w:rPr>
                <w:color w:val="333333"/>
              </w:rPr>
              <w:t xml:space="preserve">. (voir </w:t>
            </w:r>
            <w:hyperlink w:anchor="_Développement_personnel__" w:history="1">
              <w:r>
                <w:rPr>
                  <w:rStyle w:val="Lienhypertexte"/>
                  <w:rFonts w:cs="Arial"/>
                  <w:color w:val="0000CC"/>
                </w:rPr>
                <w:t>développement personnel</w:t>
              </w:r>
            </w:hyperlink>
            <w:r>
              <w:rPr>
                <w:color w:val="333333"/>
              </w:rPr>
              <w:t xml:space="preserve">). Et on débouche sur le sujet comme un </w:t>
            </w:r>
            <w:hyperlink w:anchor="_Caractère" w:history="1">
              <w:r>
                <w:rPr>
                  <w:rStyle w:val="Lienhypertexte"/>
                  <w:rFonts w:cs="Arial"/>
                  <w:color w:val="0000CC"/>
                </w:rPr>
                <w:t>Caractère</w:t>
              </w:r>
            </w:hyperlink>
            <w:r>
              <w:rPr>
                <w:color w:val="333333"/>
              </w:rPr>
              <w:t xml:space="preserve"> stable, c’est l’idée d’une « construction identitaire » et construction serait à entendre comme on bâtit un mur de briques, un édifice. Un sujet serait affecté d’un ensemble de traits fixes (ce sont les typologies de caractères). On se demande alors comment ce sujet peut apprendre, évoluer, changer ? Pour d’autres, est un synonyme de l’individu. Alors que l’individu est un tout isolé, un électron libre, libre de ses choix, de ses valeurs, de « gérer sa vie » ou « d’exploiter son capital de ressources ». L’individualisme est un leitmotiv contemporain</w:t>
            </w:r>
            <w:r>
              <w:rPr>
                <w:rStyle w:val="Appelnotedebasdep"/>
                <w:rFonts w:cs="Arial"/>
                <w:szCs w:val="16"/>
              </w:rPr>
              <w:footnoteReference w:id="330"/>
            </w:r>
            <w:r>
              <w:rPr>
                <w:color w:val="333333"/>
              </w:rPr>
              <w:t xml:space="preserve"> qui laisse sceptique : une illusion de la liberté. De même, le sujet comme un tout cohérent, délimité, rationnel, décidant en connaissance de causes, entouré du social. Le social n’est pas qu’un entour, un contexte externe, un ensemble de contraintes.</w:t>
            </w:r>
          </w:p>
          <w:p w:rsidR="005A4D6A" w:rsidRDefault="005A4D6A" w:rsidP="004622BA">
            <w:pPr>
              <w:suppressAutoHyphens/>
              <w:jc w:val="both"/>
              <w:rPr>
                <w:color w:val="333333"/>
              </w:rPr>
            </w:pPr>
            <w:r>
              <w:rPr>
                <w:color w:val="333333"/>
              </w:rPr>
              <w:t xml:space="preserve">Le sujet est « un parmi d’autres » : est une dynamique évolutive et non pas une série d’états, parce qu’il est constitué de </w:t>
            </w:r>
            <w:hyperlink w:anchor="_Contraire__" w:history="1">
              <w:r>
                <w:rPr>
                  <w:rStyle w:val="Lienhypertexte"/>
                  <w:rFonts w:cs="Arial"/>
                  <w:color w:val="0000CC"/>
                </w:rPr>
                <w:t>conflits </w:t>
              </w:r>
            </w:hyperlink>
            <w:r>
              <w:rPr>
                <w:color w:val="333333"/>
              </w:rPr>
              <w:t xml:space="preserve">: pour faire </w:t>
            </w:r>
            <w:hyperlink w:anchor="_Place__" w:history="1">
              <w:r>
                <w:rPr>
                  <w:rStyle w:val="Lienhypertexte"/>
                  <w:rFonts w:cs="Arial"/>
                  <w:color w:val="0000CC"/>
                </w:rPr>
                <w:t>place</w:t>
              </w:r>
            </w:hyperlink>
            <w:r>
              <w:rPr>
                <w:color w:val="333333"/>
              </w:rPr>
              <w:t xml:space="preserve"> au sujet dans l’acteur, dans le travailleur, dans le professionnel, il importe de se le représenter </w:t>
            </w:r>
            <w:r>
              <w:rPr>
                <w:rFonts w:ascii="Arial Narrow" w:hAnsi="Arial Narrow" w:cs="Arial Narrow"/>
                <w:color w:val="333333"/>
              </w:rPr>
              <w:t xml:space="preserve">« impliqué dans sa parole et son expérience, au travers </w:t>
            </w:r>
            <w:r>
              <w:rPr>
                <w:rFonts w:ascii="Arial Narrow" w:hAnsi="Arial Narrow" w:cs="Arial Narrow"/>
                <w:i/>
                <w:iCs/>
                <w:color w:val="333333"/>
              </w:rPr>
              <w:t>d’une dynamique</w:t>
            </w:r>
            <w:r>
              <w:rPr>
                <w:rFonts w:ascii="Arial Narrow" w:hAnsi="Arial Narrow" w:cs="Arial Narrow"/>
                <w:color w:val="333333"/>
              </w:rPr>
              <w:t xml:space="preserve">, en dépit, ou du fait même, </w:t>
            </w:r>
            <w:r>
              <w:rPr>
                <w:rFonts w:ascii="Arial Narrow" w:hAnsi="Arial Narrow" w:cs="Arial Narrow"/>
                <w:i/>
                <w:iCs/>
                <w:color w:val="333333"/>
              </w:rPr>
              <w:t>de ses entraves, ses conflits, ses illusions, ses contraintes, ses méconnaissances et ses divisions </w:t>
            </w:r>
            <w:r>
              <w:rPr>
                <w:color w:val="333333"/>
              </w:rPr>
              <w:t>»</w:t>
            </w:r>
            <w:r>
              <w:rPr>
                <w:rStyle w:val="Appelnotedebasdep"/>
                <w:rFonts w:cs="Arial"/>
                <w:szCs w:val="16"/>
              </w:rPr>
              <w:footnoteReference w:id="331"/>
            </w:r>
            <w:r>
              <w:rPr>
                <w:color w:val="333333"/>
              </w:rPr>
              <w:t>. Dès lors, les conceptions ordinaires du sujet font partie de ces « méconnaissances » constitutives du sujet et peuvent se rapporter d’une façon ou d’une autre au désir d’</w:t>
            </w:r>
            <w:hyperlink w:anchor="_Emprise" w:history="1">
              <w:r>
                <w:rPr>
                  <w:rStyle w:val="Lienhypertexte"/>
                  <w:rFonts w:cs="Arial"/>
                  <w:color w:val="0000CC"/>
                </w:rPr>
                <w:t>emprise</w:t>
              </w:r>
            </w:hyperlink>
            <w:r>
              <w:rPr>
                <w:color w:val="333333"/>
              </w:rPr>
              <w:t xml:space="preserve"> et donc à l’hypothèse de l’inconscient. </w:t>
            </w:r>
            <w:r>
              <w:rPr>
                <w:rFonts w:ascii="Arial Narrow" w:hAnsi="Arial Narrow" w:cs="Arial Narrow"/>
                <w:color w:val="333333"/>
              </w:rPr>
              <w:t>« Quant à Freud, il nous apprend que l’assise de l’identité et de la singularité du sujet réside non pas dans le Moi, qui se proclame maître et possesseur de la nature entière, mais dans cette partie de lui-même qui lui est inaccessible et qui s’exprime à son insu, dans le rêve, le lapsus, l’acte manqué ou encore le symptôme. »</w:t>
            </w:r>
            <w:r>
              <w:rPr>
                <w:rStyle w:val="Appelnotedebasdep"/>
                <w:rFonts w:cs="Arial Narrow"/>
                <w:szCs w:val="16"/>
              </w:rPr>
              <w:footnoteReference w:id="332"/>
            </w:r>
            <w:r>
              <w:rPr>
                <w:rFonts w:ascii="Arial Narrow" w:hAnsi="Arial Narrow" w:cs="Arial Narrow"/>
                <w:color w:val="333333"/>
              </w:rPr>
              <w:t> </w:t>
            </w:r>
            <w:r>
              <w:rPr>
                <w:color w:val="333333"/>
              </w:rPr>
              <w:t xml:space="preserve">; </w:t>
            </w:r>
            <w:r>
              <w:rPr>
                <w:rFonts w:ascii="Arial Narrow" w:hAnsi="Arial Narrow" w:cs="Arial Narrow"/>
                <w:color w:val="333333"/>
              </w:rPr>
              <w:t xml:space="preserve">« La psychanalyse, en tant que </w:t>
            </w:r>
            <w:r>
              <w:rPr>
                <w:rFonts w:ascii="Arial Narrow" w:hAnsi="Arial Narrow" w:cs="Arial Narrow"/>
                <w:i/>
                <w:iCs/>
                <w:color w:val="333333"/>
              </w:rPr>
              <w:t>corpus théorique</w:t>
            </w:r>
            <w:r>
              <w:rPr>
                <w:rFonts w:ascii="Arial Narrow" w:hAnsi="Arial Narrow" w:cs="Arial Narrow"/>
                <w:color w:val="333333"/>
              </w:rPr>
              <w:t xml:space="preserve"> conçu par Freud et enrichi depuis, constitue </w:t>
            </w:r>
            <w:r>
              <w:rPr>
                <w:rFonts w:ascii="Arial Narrow" w:hAnsi="Arial Narrow" w:cs="Arial Narrow"/>
                <w:i/>
                <w:iCs/>
                <w:color w:val="333333"/>
              </w:rPr>
              <w:t>un ensemble interprétatif</w:t>
            </w:r>
            <w:r>
              <w:rPr>
                <w:rFonts w:ascii="Arial Narrow" w:hAnsi="Arial Narrow" w:cs="Arial Narrow"/>
                <w:color w:val="333333"/>
              </w:rPr>
              <w:t xml:space="preserve"> qui contribue à donner du sens aux activités humaines d’enseignement et d’apprentissage. […] la psychanalyse en tant </w:t>
            </w:r>
            <w:r>
              <w:rPr>
                <w:rFonts w:ascii="Arial Narrow" w:hAnsi="Arial Narrow" w:cs="Arial Narrow"/>
                <w:i/>
                <w:iCs/>
                <w:color w:val="333333"/>
              </w:rPr>
              <w:t>qu’ensemble théorique</w:t>
            </w:r>
            <w:r>
              <w:rPr>
                <w:rFonts w:ascii="Arial Narrow" w:hAnsi="Arial Narrow" w:cs="Arial Narrow"/>
                <w:color w:val="333333"/>
              </w:rPr>
              <w:t xml:space="preserve"> peut aider à comprendre certains phénomènes»</w:t>
            </w:r>
            <w:r>
              <w:rPr>
                <w:rStyle w:val="Appelnotedebasdep"/>
                <w:rFonts w:cs="Arial Narrow"/>
                <w:szCs w:val="16"/>
              </w:rPr>
              <w:footnoteReference w:id="333"/>
            </w:r>
            <w:r>
              <w:rPr>
                <w:rFonts w:ascii="Arial Narrow" w:hAnsi="Arial Narrow" w:cs="Arial Narrow"/>
                <w:color w:val="333333"/>
              </w:rPr>
              <w:t>.</w:t>
            </w:r>
          </w:p>
          <w:p w:rsidR="005A4D6A" w:rsidRDefault="005A4D6A" w:rsidP="004622BA">
            <w:pPr>
              <w:suppressAutoHyphens/>
              <w:jc w:val="both"/>
              <w:rPr>
                <w:color w:val="333333"/>
                <w:sz w:val="18"/>
                <w:szCs w:val="18"/>
              </w:rPr>
            </w:pPr>
            <w:r>
              <w:rPr>
                <w:color w:val="333333"/>
              </w:rPr>
              <w:t xml:space="preserve">On a donc </w:t>
            </w:r>
            <w:r>
              <w:rPr>
                <w:i/>
                <w:iCs/>
                <w:color w:val="333333"/>
              </w:rPr>
              <w:t>une problématique du sujet</w:t>
            </w:r>
            <w:r>
              <w:rPr>
                <w:color w:val="333333"/>
              </w:rPr>
              <w:t xml:space="preserve"> : le sujet se pense entre l’unique et le collectif, entre l’exemplaire et la diversité, entre produit et producteur de social, entre agent et auteur. Le sujet est un « hologramme » du social : il le porte. Et il génère le social qui le génère : « </w:t>
            </w:r>
            <w:r>
              <w:rPr>
                <w:rFonts w:ascii="Arial Narrow" w:hAnsi="Arial Narrow" w:cs="Arial Narrow"/>
                <w:color w:val="333333"/>
              </w:rPr>
              <w:t>ce vivant social qu’est le sujet humain »</w:t>
            </w:r>
            <w:r>
              <w:rPr>
                <w:rStyle w:val="Appelnotedebasdep"/>
                <w:rFonts w:cs="Arial Narrow"/>
                <w:szCs w:val="16"/>
              </w:rPr>
              <w:footnoteReference w:id="334"/>
            </w:r>
            <w:r>
              <w:rPr>
                <w:color w:val="333333"/>
              </w:rPr>
              <w:t xml:space="preserve">. Mais quel social ? L’intersubjectif et ‘e transubjectif : (dans l’activité du sujet) </w:t>
            </w:r>
            <w:r>
              <w:rPr>
                <w:rFonts w:ascii="Arial Narrow" w:hAnsi="Arial Narrow" w:cs="Arial Narrow"/>
                <w:color w:val="333333"/>
              </w:rPr>
              <w:t>« une ou plusieurs invitations à agir venant d’autrui dans le monde social y sont reflétées et s’y répondent. Du coup, l’</w:t>
            </w:r>
            <w:hyperlink w:anchor="_Intention" w:history="1">
              <w:r>
                <w:rPr>
                  <w:rStyle w:val="Lienhypertexte"/>
                  <w:rFonts w:ascii="Arial Narrow" w:hAnsi="Arial Narrow" w:cs="Arial Narrow"/>
                  <w:color w:val="0000CC"/>
                </w:rPr>
                <w:t>intention</w:t>
              </w:r>
            </w:hyperlink>
            <w:r>
              <w:rPr>
                <w:rFonts w:ascii="Arial Narrow" w:hAnsi="Arial Narrow" w:cs="Arial Narrow"/>
                <w:color w:val="333333"/>
              </w:rPr>
              <w:t xml:space="preserve"> est polyphonique ou polysémique.  </w:t>
            </w:r>
            <w:r>
              <w:rPr>
                <w:rStyle w:val="Appelnotedebasdep"/>
                <w:rFonts w:cs="Arial"/>
                <w:szCs w:val="16"/>
              </w:rPr>
              <w:footnoteReference w:id="335"/>
            </w:r>
            <w:r>
              <w:rPr>
                <w:color w:val="333333"/>
              </w:rPr>
              <w:t xml:space="preserve">. Le social n’est pas en plus du sujet, un simple contexte ; il est constitutif du sujet : </w:t>
            </w:r>
            <w:r>
              <w:rPr>
                <w:rFonts w:ascii="Arial Narrow" w:hAnsi="Arial Narrow" w:cs="Arial Narrow"/>
                <w:color w:val="333333"/>
              </w:rPr>
              <w:t xml:space="preserve">« La vie individuelle ne s’exprime pas dans la vie sociale, elle s’y </w:t>
            </w:r>
            <w:r>
              <w:rPr>
                <w:rFonts w:ascii="Arial Narrow" w:hAnsi="Arial Narrow" w:cs="Arial Narrow"/>
                <w:i/>
                <w:iCs/>
                <w:color w:val="333333"/>
              </w:rPr>
              <w:t>réalise</w:t>
            </w:r>
            <w:r>
              <w:rPr>
                <w:rFonts w:ascii="Arial Narrow" w:hAnsi="Arial Narrow" w:cs="Arial Narrow"/>
                <w:color w:val="333333"/>
              </w:rPr>
              <w:t xml:space="preserve"> aux deux sens du terme. Inversement, la vie sociale n’est pas dans la vie individuelle « comme un contenu dans son contenant ». C’est peut-être pourquoi elles ne sont ni l’une, ni l’autre transparentes et réservent toujours des </w:t>
            </w:r>
            <w:hyperlink w:anchor="_Surprise" w:history="1">
              <w:r>
                <w:rPr>
                  <w:rStyle w:val="Lienhypertexte"/>
                  <w:rFonts w:ascii="Arial Narrow" w:hAnsi="Arial Narrow" w:cs="Arial Narrow"/>
                  <w:color w:val="0000CC"/>
                </w:rPr>
                <w:t>surprises</w:t>
              </w:r>
            </w:hyperlink>
            <w:r>
              <w:rPr>
                <w:rFonts w:ascii="Arial Narrow" w:hAnsi="Arial Narrow" w:cs="Arial Narrow"/>
                <w:color w:val="333333"/>
              </w:rPr>
              <w:t xml:space="preserve">. Il y a des ombres en chacune d’elles du fait même que l’action collective ou personnelle, est habitée par le fantôme de toutes les autres activités qui « passent » par elle pour en sortir changées […] cette </w:t>
            </w:r>
            <w:r>
              <w:rPr>
                <w:rFonts w:ascii="Arial Narrow" w:hAnsi="Arial Narrow" w:cs="Arial Narrow"/>
                <w:i/>
                <w:iCs/>
                <w:color w:val="333333"/>
              </w:rPr>
              <w:t>transubjectivité</w:t>
            </w:r>
            <w:r>
              <w:rPr>
                <w:rFonts w:ascii="Arial Narrow" w:hAnsi="Arial Narrow" w:cs="Arial Narrow"/>
                <w:color w:val="333333"/>
              </w:rPr>
              <w:t xml:space="preserve"> (cette délibération, à la croisée des différents « courants » d’</w:t>
            </w:r>
            <w:hyperlink w:anchor="_Activité" w:history="1">
              <w:r>
                <w:rPr>
                  <w:rStyle w:val="Lienhypertexte"/>
                  <w:rFonts w:ascii="Arial Narrow" w:hAnsi="Arial Narrow" w:cs="Arial Narrow"/>
                  <w:color w:val="0000CC"/>
                </w:rPr>
                <w:t>activité</w:t>
              </w:r>
            </w:hyperlink>
            <w:r>
              <w:rPr>
                <w:rFonts w:ascii="Arial Narrow" w:hAnsi="Arial Narrow" w:cs="Arial Narrow"/>
                <w:color w:val="333333"/>
              </w:rPr>
              <w:t>s qui provoquent le sujet en sollicitant ses choix … »</w:t>
            </w:r>
            <w:r>
              <w:rPr>
                <w:color w:val="333333"/>
              </w:rPr>
              <w:t xml:space="preserve"> </w:t>
            </w:r>
            <w:r>
              <w:rPr>
                <w:rStyle w:val="Appelnotedebasdep"/>
                <w:rFonts w:cs="Arial"/>
                <w:szCs w:val="16"/>
              </w:rPr>
              <w:footnoteReference w:id="336"/>
            </w:r>
            <w:r>
              <w:rPr>
                <w:color w:val="333333"/>
              </w:rPr>
              <w:t xml:space="preserve">. Le sujet n’existe que dans </w:t>
            </w:r>
            <w:r>
              <w:rPr>
                <w:rStyle w:val="CitationCar"/>
                <w:color w:val="333333"/>
              </w:rPr>
              <w:t>« l</w:t>
            </w:r>
            <w:r>
              <w:rPr>
                <w:rStyle w:val="CitationCar"/>
                <w:rFonts w:cs="Arial Narrow"/>
                <w:color w:val="333333"/>
              </w:rPr>
              <w:t>’échange</w:t>
            </w:r>
            <w:r>
              <w:rPr>
                <w:rStyle w:val="CitationCar"/>
                <w:color w:val="333333"/>
              </w:rPr>
              <w:t xml:space="preserve"> interhumain »</w:t>
            </w:r>
            <w:r>
              <w:rPr>
                <w:rStyle w:val="Appelnotedebasdep"/>
                <w:rFonts w:cs="Arial"/>
                <w:szCs w:val="16"/>
              </w:rPr>
              <w:footnoteReference w:id="337"/>
            </w:r>
            <w:r>
              <w:rPr>
                <w:color w:val="333333"/>
              </w:rPr>
              <w:t xml:space="preserve">, alors </w:t>
            </w:r>
            <w:r>
              <w:rPr>
                <w:rFonts w:ascii="Arial Narrow" w:hAnsi="Arial Narrow" w:cs="Arial Narrow"/>
                <w:color w:val="333333"/>
              </w:rPr>
              <w:t xml:space="preserve">« L’évolution (apprentissage, éducation, thérapie, guérison…) ne peut finalement s’effectuer qu’à partir de la reconnaissance du sujet en tant que tel, par les autres bien sûr autant que par lui-même. L’autre reste alors l’évidence ce sur quoi je n’ai pas de </w:t>
            </w:r>
            <w:hyperlink w:anchor="_Maîtrise" w:history="1">
              <w:r>
                <w:rPr>
                  <w:rStyle w:val="Lienhypertexte"/>
                  <w:rFonts w:ascii="Arial Narrow" w:hAnsi="Arial Narrow" w:cs="Arial Narrow"/>
                  <w:color w:val="0000CC"/>
                </w:rPr>
                <w:t>maîtrise </w:t>
              </w:r>
            </w:hyperlink>
            <w:r>
              <w:rPr>
                <w:rFonts w:ascii="Arial Narrow" w:hAnsi="Arial Narrow" w:cs="Arial Narrow"/>
                <w:color w:val="333333"/>
              </w:rPr>
              <w:t>»</w:t>
            </w:r>
            <w:r>
              <w:rPr>
                <w:rStyle w:val="Appelnotedebasdep"/>
                <w:rFonts w:cs="Arial Narrow"/>
                <w:szCs w:val="16"/>
              </w:rPr>
              <w:footnoteReference w:id="338"/>
            </w:r>
            <w:r>
              <w:rPr>
                <w:rFonts w:ascii="Arial Narrow" w:hAnsi="Arial Narrow" w:cs="Arial Narrow"/>
                <w:color w:val="333333"/>
              </w:rPr>
              <w:t>.</w:t>
            </w:r>
          </w:p>
        </w:tc>
      </w:tr>
      <w:bookmarkStart w:id="965" w:name="_Toc17464706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66" w:name="_Toc192944048"/>
            <w:r w:rsidR="005A4D6A" w:rsidRPr="00DF3ADF">
              <w:rPr>
                <w:rStyle w:val="Lienhypertexte"/>
                <w:rFonts w:cs="Arial"/>
                <w:color w:val="0000CC"/>
              </w:rPr>
              <w:t>Suivi</w:t>
            </w:r>
            <w:bookmarkEnd w:id="965"/>
            <w:bookmarkEnd w:id="96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Style d’</w:t>
            </w:r>
            <w:hyperlink w:anchor="_Etayage__" w:history="1">
              <w:r>
                <w:rPr>
                  <w:rStyle w:val="Lienhypertexte"/>
                  <w:rFonts w:cs="Arial"/>
                  <w:color w:val="0000CC"/>
                </w:rPr>
                <w:t>étayage</w:t>
              </w:r>
            </w:hyperlink>
            <w:r>
              <w:rPr>
                <w:color w:val="333333"/>
              </w:rPr>
              <w:t xml:space="preserve"> de l’autre dans le </w:t>
            </w:r>
            <w:hyperlink w:anchor="_Guidage__" w:history="1">
              <w:r>
                <w:rPr>
                  <w:rStyle w:val="Lienhypertexte"/>
                  <w:rFonts w:cs="Arial"/>
                  <w:color w:val="0000CC"/>
                </w:rPr>
                <w:t>guidage</w:t>
              </w:r>
            </w:hyperlink>
            <w:r>
              <w:rPr>
                <w:color w:val="333333"/>
              </w:rPr>
              <w:t xml:space="preserve"> qui consiste à faire des bilans réguliers pour ajuster un traitement, sensé ramener à la normalité.</w:t>
            </w:r>
          </w:p>
          <w:p w:rsidR="005A4D6A" w:rsidRDefault="005A4D6A" w:rsidP="004622BA">
            <w:pPr>
              <w:suppressAutoHyphens/>
              <w:jc w:val="both"/>
              <w:rPr>
                <w:color w:val="333333"/>
              </w:rPr>
            </w:pPr>
            <w:r>
              <w:rPr>
                <w:color w:val="333333"/>
              </w:rPr>
              <w:t>Importé du médical, on peut penser aussi à « suivre à la trace », domaine de la chasse.</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S" w:history="1">
              <w:bookmarkStart w:id="967" w:name="_Toc192944049"/>
              <w:bookmarkStart w:id="968" w:name="_Toc174647063"/>
              <w:r w:rsidR="005A4D6A" w:rsidRPr="00DF3ADF">
                <w:rPr>
                  <w:rStyle w:val="Lienhypertexte"/>
                  <w:rFonts w:cs="Arial"/>
                  <w:color w:val="0000CC"/>
                </w:rPr>
                <w:t>Surnorme</w:t>
              </w:r>
              <w:bookmarkEnd w:id="967"/>
              <w:bookmarkEnd w:id="968"/>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Ce que l’on ne voit pas, mais qui génère les normes.</w:t>
            </w:r>
          </w:p>
        </w:tc>
      </w:tr>
      <w:bookmarkStart w:id="969" w:name="_Surprise"/>
      <w:bookmarkEnd w:id="969"/>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70" w:name="_Toc174647064"/>
            <w:bookmarkStart w:id="971" w:name="_Toc192944050"/>
            <w:r w:rsidR="005A4D6A" w:rsidRPr="00DF3ADF">
              <w:rPr>
                <w:rStyle w:val="Lienhypertexte"/>
                <w:rFonts w:cs="Arial"/>
                <w:color w:val="0000CC"/>
              </w:rPr>
              <w:t>Surprise</w:t>
            </w:r>
            <w:bookmarkEnd w:id="970"/>
            <w:bookmarkEnd w:id="97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L’imprévu, l’inattendu, la chose en plus à prendre. Un surplus non attendu. On n’avait pas cru que c’était possible et ça arrive.</w:t>
            </w:r>
          </w:p>
          <w:p w:rsidR="005A4D6A" w:rsidRDefault="005A4D6A" w:rsidP="004622BA">
            <w:pPr>
              <w:suppressAutoHyphens/>
              <w:jc w:val="both"/>
              <w:rPr>
                <w:color w:val="333333"/>
              </w:rPr>
            </w:pPr>
            <w:r>
              <w:rPr>
                <w:color w:val="333333"/>
              </w:rPr>
              <w:t xml:space="preserve">Accepter d’être surpris et se surprendre sont des </w:t>
            </w:r>
            <w:hyperlink w:anchor="_Compétence__" w:history="1">
              <w:r>
                <w:rPr>
                  <w:rStyle w:val="Lienhypertexte"/>
                  <w:rFonts w:cs="Arial"/>
                  <w:color w:val="0000CC"/>
                </w:rPr>
                <w:t>compétence</w:t>
              </w:r>
            </w:hyperlink>
            <w:r>
              <w:rPr>
                <w:color w:val="333333"/>
              </w:rPr>
              <w:t>s dans les métiers de l’humain</w:t>
            </w:r>
            <w:r>
              <w:rPr>
                <w:rStyle w:val="Appelnotedebasdep"/>
                <w:rFonts w:cs="Arial"/>
                <w:szCs w:val="16"/>
              </w:rPr>
              <w:footnoteReference w:id="339"/>
            </w:r>
            <w:r>
              <w:rPr>
                <w:color w:val="333333"/>
              </w:rPr>
              <w:t>.</w:t>
            </w:r>
          </w:p>
        </w:tc>
      </w:tr>
      <w:bookmarkStart w:id="972" w:name="_Syncrétisme__"/>
      <w:bookmarkStart w:id="973" w:name="_Suture"/>
      <w:bookmarkStart w:id="974" w:name="_Toc174647065"/>
      <w:bookmarkEnd w:id="972"/>
      <w:bookmarkEnd w:id="973"/>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75" w:name="_Toc192944051"/>
            <w:r w:rsidR="005A4D6A" w:rsidRPr="00DF3ADF">
              <w:rPr>
                <w:rStyle w:val="Lienhypertexte"/>
                <w:rFonts w:cs="Arial"/>
                <w:color w:val="0000CC"/>
              </w:rPr>
              <w:t>Suture</w:t>
            </w:r>
            <w:bookmarkEnd w:id="974"/>
            <w:bookmarkEnd w:id="97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Phénomène psychique de fusion ou collement à l’autre.</w:t>
            </w:r>
          </w:p>
          <w:p w:rsidR="005A4D6A" w:rsidRDefault="005A4D6A" w:rsidP="004622BA">
            <w:pPr>
              <w:suppressAutoHyphens/>
              <w:jc w:val="both"/>
              <w:rPr>
                <w:rFonts w:ascii="Arial Narrow" w:hAnsi="Arial Narrow" w:cs="Arial Narrow"/>
                <w:color w:val="333333"/>
              </w:rPr>
            </w:pPr>
            <w:r>
              <w:rPr>
                <w:rFonts w:ascii="Arial Narrow" w:hAnsi="Arial Narrow" w:cs="Arial Narrow"/>
                <w:color w:val="333333"/>
              </w:rPr>
              <w:t>« </w:t>
            </w:r>
            <w:hyperlink w:anchor="_Relation" w:history="1">
              <w:r>
                <w:rPr>
                  <w:rStyle w:val="Lienhypertexte"/>
                  <w:rFonts w:ascii="Arial Narrow" w:hAnsi="Arial Narrow" w:cs="Arial Narrow"/>
                  <w:color w:val="0000CC"/>
                </w:rPr>
                <w:t>Relation</w:t>
              </w:r>
            </w:hyperlink>
            <w:r>
              <w:rPr>
                <w:rFonts w:ascii="Arial Narrow" w:hAnsi="Arial Narrow" w:cs="Arial Narrow"/>
                <w:color w:val="333333"/>
              </w:rPr>
              <w:t xml:space="preserve"> rigide, non mobilisable, achevée, non transformable. La suture soude les deux pôles de la </w:t>
            </w:r>
            <w:hyperlink w:anchor="_Relation" w:history="1">
              <w:r>
                <w:rPr>
                  <w:rStyle w:val="Lienhypertexte"/>
                  <w:rFonts w:ascii="Arial Narrow" w:hAnsi="Arial Narrow" w:cs="Arial Narrow"/>
                  <w:color w:val="0000CC"/>
                </w:rPr>
                <w:t>relation</w:t>
              </w:r>
            </w:hyperlink>
            <w:r>
              <w:rPr>
                <w:rFonts w:ascii="Arial Narrow" w:hAnsi="Arial Narrow" w:cs="Arial Narrow"/>
                <w:color w:val="333333"/>
              </w:rPr>
              <w:t xml:space="preserve"> en bloquant toute possibilité de jeu, toute émergence de possible. </w:t>
            </w:r>
            <w:hyperlink w:anchor="_Articulation" w:history="1">
              <w:r>
                <w:rPr>
                  <w:rStyle w:val="Lienhypertexte"/>
                  <w:rFonts w:ascii="Arial Narrow" w:hAnsi="Arial Narrow" w:cs="Arial Narrow"/>
                  <w:color w:val="0000CC"/>
                </w:rPr>
                <w:t>Articulation</w:t>
              </w:r>
            </w:hyperlink>
            <w:r>
              <w:rPr>
                <w:rFonts w:ascii="Arial Narrow" w:hAnsi="Arial Narrow" w:cs="Arial Narrow"/>
                <w:color w:val="333333"/>
              </w:rPr>
              <w:t xml:space="preserve"> fermée, définitive dans laquelle chacun se doit d’exister à travers le sens unique, univoque –le rôle défini une fois pour toutes, - qui lui permet de réaliser la jonction, le collement de l’un sur l’autre ; a suture exclut la surprise, l’émergence de l’imprévu, toute forme de jeu, de retournement, de permutation. Les rôles sont écrits. Il paraît impensable que l’on puisse bouger, modifier un tant soit peu leurs tracés et leurs inscriptions et à plus forte raison que l’on puisse s’aventurer dans la création collective d’une nouvelle écriture »</w:t>
            </w:r>
            <w:r>
              <w:rPr>
                <w:rStyle w:val="Appelnotedebasdep"/>
                <w:rFonts w:cs="Arial Narrow"/>
                <w:szCs w:val="16"/>
              </w:rPr>
              <w:footnoteReference w:id="340"/>
            </w:r>
            <w:r>
              <w:rPr>
                <w:rFonts w:ascii="Arial Narrow" w:hAnsi="Arial Narrow" w:cs="Arial Narrow"/>
                <w:color w:val="333333"/>
              </w:rPr>
              <w:t>.</w:t>
            </w:r>
          </w:p>
          <w:p w:rsidR="005A4D6A" w:rsidRDefault="00AE0CD4" w:rsidP="004622BA">
            <w:pPr>
              <w:suppressAutoHyphens/>
              <w:jc w:val="both"/>
              <w:rPr>
                <w:color w:val="333333"/>
              </w:rPr>
            </w:pPr>
            <w:hyperlink w:anchor="_Contraire" w:history="1">
              <w:r w:rsidR="005A4D6A">
                <w:rPr>
                  <w:rStyle w:val="Lienhypertexte"/>
                  <w:rFonts w:cs="Arial"/>
                  <w:color w:val="0000CC"/>
                </w:rPr>
                <w:t>Contraire</w:t>
              </w:r>
            </w:hyperlink>
            <w:r w:rsidR="005A4D6A">
              <w:rPr>
                <w:color w:val="333333"/>
              </w:rPr>
              <w:t xml:space="preserve"> de </w:t>
            </w:r>
            <w:hyperlink w:anchor="_Tiers__" w:history="1">
              <w:r w:rsidR="005A4D6A">
                <w:rPr>
                  <w:rStyle w:val="Lienhypertexte"/>
                  <w:rFonts w:cs="Arial"/>
                  <w:color w:val="0000CC"/>
                </w:rPr>
                <w:t>Tiers</w:t>
              </w:r>
            </w:hyperlink>
            <w:r w:rsidR="005A4D6A">
              <w:rPr>
                <w:color w:val="333333"/>
              </w:rPr>
              <w:t xml:space="preserve">, de </w:t>
            </w:r>
            <w:hyperlink w:anchor="_Médiation__" w:history="1">
              <w:r w:rsidR="005A4D6A">
                <w:rPr>
                  <w:rStyle w:val="Lienhypertexte"/>
                  <w:rFonts w:cs="Arial"/>
                  <w:color w:val="0000CC"/>
                </w:rPr>
                <w:t>médiation</w:t>
              </w:r>
            </w:hyperlink>
            <w:r w:rsidR="005A4D6A">
              <w:rPr>
                <w:color w:val="333333"/>
              </w:rPr>
              <w:t xml:space="preserve"> comme allier/délier.</w:t>
            </w:r>
          </w:p>
        </w:tc>
      </w:tr>
      <w:bookmarkStart w:id="976" w:name="_Symbolique"/>
      <w:bookmarkEnd w:id="976"/>
      <w:tr w:rsidR="007415E5"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7415E5" w:rsidRPr="00DF3ADF" w:rsidRDefault="00AE0CD4">
            <w:pPr>
              <w:pStyle w:val="Titre2"/>
              <w:rPr>
                <w:color w:val="0000CC"/>
              </w:rPr>
            </w:pPr>
            <w:r w:rsidRPr="00DF3ADF">
              <w:rPr>
                <w:color w:val="0000CC"/>
              </w:rPr>
              <w:fldChar w:fldCharType="begin"/>
            </w:r>
            <w:r w:rsidR="00983FC2" w:rsidRPr="00DF3ADF">
              <w:rPr>
                <w:color w:val="0000CC"/>
              </w:rPr>
              <w:instrText xml:space="preserve"> HYPERLINK  \l "S" </w:instrText>
            </w:r>
            <w:r w:rsidRPr="00DF3ADF">
              <w:rPr>
                <w:color w:val="0000CC"/>
              </w:rPr>
              <w:fldChar w:fldCharType="separate"/>
            </w:r>
            <w:r w:rsidR="007415E5" w:rsidRPr="00DF3ADF">
              <w:rPr>
                <w:rStyle w:val="Lienhypertexte"/>
                <w:rFonts w:cs="Arial"/>
                <w:color w:val="0000CC"/>
              </w:rPr>
              <w:t>Symbolique</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7415E5" w:rsidRPr="00863029" w:rsidRDefault="007415E5" w:rsidP="004622BA">
            <w:pPr>
              <w:suppressAutoHyphens/>
              <w:rPr>
                <w:color w:val="333333"/>
              </w:rPr>
            </w:pPr>
            <w:r w:rsidRPr="00863029">
              <w:rPr>
                <w:color w:val="333333"/>
              </w:rPr>
              <w:t>Monde où les choses, les actes, les relations signifient.</w:t>
            </w:r>
          </w:p>
          <w:p w:rsidR="007415E5" w:rsidRPr="00863029" w:rsidRDefault="007415E5" w:rsidP="004622BA">
            <w:pPr>
              <w:suppressAutoHyphens/>
              <w:rPr>
                <w:color w:val="333333"/>
              </w:rPr>
            </w:pPr>
            <w:r w:rsidRPr="00863029">
              <w:rPr>
                <w:color w:val="333333"/>
              </w:rPr>
              <w:t>Lieu de la sémiose, de l’émission du sens.</w:t>
            </w:r>
          </w:p>
          <w:p w:rsidR="007415E5" w:rsidRDefault="007415E5" w:rsidP="004622BA">
            <w:pPr>
              <w:suppressAutoHyphens/>
              <w:jc w:val="both"/>
              <w:rPr>
                <w:color w:val="333333"/>
              </w:rPr>
            </w:pPr>
            <w:r w:rsidRPr="00863029">
              <w:rPr>
                <w:color w:val="333333"/>
              </w:rPr>
              <w:t>Dépasse le</w:t>
            </w:r>
            <w:r w:rsidRPr="00101B35">
              <w:t xml:space="preserve"> </w:t>
            </w:r>
            <w:hyperlink w:anchor="_Statégique" w:history="1">
              <w:r w:rsidRPr="00101B35">
                <w:rPr>
                  <w:rStyle w:val="Lienhypertexte"/>
                  <w:rFonts w:cs="Arial"/>
                  <w:color w:val="0000CC"/>
                </w:rPr>
                <w:t>stratégique</w:t>
              </w:r>
            </w:hyperlink>
            <w:r>
              <w:t>.</w:t>
            </w:r>
          </w:p>
        </w:tc>
      </w:tr>
      <w:bookmarkStart w:id="977" w:name="_Syncrétisme"/>
      <w:bookmarkEnd w:id="977"/>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78" w:name="_Toc192944052"/>
            <w:bookmarkStart w:id="979" w:name="_Toc174647066"/>
            <w:r w:rsidR="005A4D6A" w:rsidRPr="00DF3ADF">
              <w:rPr>
                <w:rStyle w:val="Lienhypertexte"/>
                <w:rFonts w:cs="Arial"/>
                <w:color w:val="0000CC"/>
              </w:rPr>
              <w:t>Syncrétisme</w:t>
            </w:r>
            <w:bookmarkEnd w:id="978"/>
            <w:bookmarkEnd w:id="97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Système archaïque de pensée et de perception, consistant en une perception globale et confuse des différents éléments mélangés sans tenir compte de leur hétérogénéité. Lier dans l’homogène. Faire du patchwork.</w:t>
            </w:r>
          </w:p>
          <w:p w:rsidR="005A4D6A" w:rsidRDefault="005A4D6A" w:rsidP="004622BA">
            <w:pPr>
              <w:suppressAutoHyphens/>
              <w:jc w:val="both"/>
              <w:rPr>
                <w:color w:val="333333"/>
              </w:rPr>
            </w:pPr>
            <w:r>
              <w:rPr>
                <w:color w:val="333333"/>
              </w:rPr>
              <w:t>Fait partie des dérivés de la pensée magique.</w:t>
            </w:r>
          </w:p>
          <w:p w:rsidR="005A4D6A" w:rsidRDefault="005A4D6A" w:rsidP="004622BA">
            <w:pPr>
              <w:suppressAutoHyphens/>
              <w:jc w:val="both"/>
              <w:rPr>
                <w:color w:val="333333"/>
              </w:rPr>
            </w:pPr>
            <w:r>
              <w:rPr>
                <w:color w:val="333333"/>
              </w:rPr>
              <w:t xml:space="preserve">Confusion systématique (notamment des </w:t>
            </w:r>
            <w:hyperlink w:anchor="_Contraire" w:history="1">
              <w:r>
                <w:rPr>
                  <w:rStyle w:val="Lienhypertexte"/>
                  <w:rFonts w:cs="Arial"/>
                  <w:color w:val="0000CC"/>
                </w:rPr>
                <w:t>contraire</w:t>
              </w:r>
            </w:hyperlink>
            <w:r>
              <w:rPr>
                <w:color w:val="333333"/>
              </w:rPr>
              <w:t>s) dans un tout insaisissable et réconfortant : procédé du new age</w:t>
            </w:r>
          </w:p>
        </w:tc>
      </w:tr>
      <w:bookmarkStart w:id="980" w:name="_Systémie__"/>
      <w:bookmarkEnd w:id="980"/>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81" w:name="_Toc192944053"/>
            <w:bookmarkStart w:id="982" w:name="_Toc174647067"/>
            <w:r w:rsidR="005A4D6A" w:rsidRPr="00DF3ADF">
              <w:rPr>
                <w:rStyle w:val="Lienhypertexte"/>
                <w:rFonts w:cs="Arial"/>
                <w:color w:val="0000CC"/>
              </w:rPr>
              <w:t>Système de références</w:t>
            </w:r>
            <w:bookmarkEnd w:id="981"/>
            <w:bookmarkEnd w:id="98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66"/>
              </w:numPr>
              <w:suppressAutoHyphens/>
              <w:jc w:val="both"/>
              <w:rPr>
                <w:color w:val="333333"/>
              </w:rPr>
            </w:pPr>
            <w:r>
              <w:rPr>
                <w:color w:val="333333"/>
              </w:rPr>
              <w:t>Ensemble des conceptualisations de l’évaluant qui évoluent et interagissent entre elles en fonction de la situation et de son histoire personnelle. Origine des choix dans l’activité.</w:t>
            </w:r>
          </w:p>
          <w:p w:rsidR="005A4D6A" w:rsidRDefault="005A4D6A" w:rsidP="004622BA">
            <w:pPr>
              <w:numPr>
                <w:ilvl w:val="0"/>
                <w:numId w:val="166"/>
              </w:numPr>
              <w:suppressAutoHyphens/>
              <w:jc w:val="both"/>
              <w:rPr>
                <w:color w:val="333333"/>
              </w:rPr>
            </w:pPr>
            <w:r>
              <w:rPr>
                <w:color w:val="333333"/>
              </w:rPr>
              <w:t>S’originent dans le social où sont disponibles des principes sur le monde, le sujet et l’</w:t>
            </w:r>
            <w:hyperlink w:anchor="_A" w:history="1">
              <w:r>
                <w:rPr>
                  <w:rStyle w:val="Lienhypertexte"/>
                  <w:rFonts w:cs="Arial"/>
                  <w:color w:val="0000CC"/>
                </w:rPr>
                <w:t>agir</w:t>
              </w:r>
            </w:hyperlink>
            <w:r>
              <w:rPr>
                <w:color w:val="333333"/>
              </w:rPr>
              <w:t>, sous la forme de scénarios ordinaires disponibles, de schèmes, d’épistémologies profanes.</w:t>
            </w:r>
          </w:p>
          <w:p w:rsidR="005A4D6A" w:rsidRDefault="005A4D6A" w:rsidP="004622BA">
            <w:pPr>
              <w:numPr>
                <w:ilvl w:val="0"/>
                <w:numId w:val="166"/>
              </w:numPr>
              <w:suppressAutoHyphens/>
              <w:jc w:val="both"/>
              <w:rPr>
                <w:color w:val="333333"/>
              </w:rPr>
            </w:pPr>
            <w:r>
              <w:rPr>
                <w:color w:val="333333"/>
              </w:rPr>
              <w:t xml:space="preserve">Comporte les </w:t>
            </w:r>
            <w:hyperlink w:anchor="_Concept___1" w:history="1">
              <w:r>
                <w:rPr>
                  <w:rStyle w:val="Lienhypertexte"/>
                  <w:rFonts w:cs="Arial"/>
                  <w:color w:val="0000CC"/>
                </w:rPr>
                <w:t>concept</w:t>
              </w:r>
            </w:hyperlink>
            <w:r>
              <w:rPr>
                <w:color w:val="333333"/>
              </w:rPr>
              <w:t xml:space="preserve">s de </w:t>
            </w:r>
            <w:hyperlink w:anchor="_Contraire__" w:history="1">
              <w:r>
                <w:rPr>
                  <w:rStyle w:val="Lienhypertexte"/>
                  <w:rFonts w:cs="Arial"/>
                  <w:color w:val="0000CC"/>
                </w:rPr>
                <w:t>conflit</w:t>
              </w:r>
            </w:hyperlink>
            <w:r>
              <w:rPr>
                <w:color w:val="333333"/>
              </w:rPr>
              <w:t xml:space="preserve"> paradigmatique dans la vision du monde, de </w:t>
            </w:r>
            <w:hyperlink w:anchor="_Registre_de_pensée_1" w:history="1">
              <w:r>
                <w:rPr>
                  <w:rStyle w:val="Lienhypertexte"/>
                  <w:rFonts w:cs="Arial"/>
                  <w:color w:val="0000CC"/>
                </w:rPr>
                <w:t>registre de pensée</w:t>
              </w:r>
            </w:hyperlink>
            <w:r>
              <w:rPr>
                <w:color w:val="333333"/>
              </w:rPr>
              <w:t xml:space="preserve">, de </w:t>
            </w:r>
            <w:hyperlink w:anchor="_Modes_de_pensée_1" w:history="1">
              <w:r>
                <w:rPr>
                  <w:rStyle w:val="Lienhypertexte"/>
                  <w:rFonts w:cs="Arial"/>
                  <w:color w:val="0000CC"/>
                </w:rPr>
                <w:t>mode de pensée</w:t>
              </w:r>
            </w:hyperlink>
            <w:r>
              <w:rPr>
                <w:color w:val="333333"/>
              </w:rPr>
              <w:t xml:space="preserve">, de modalité d’apprentissage, de </w:t>
            </w:r>
            <w:hyperlink w:anchor="_Modèle_d’évaluation" w:history="1">
              <w:r>
                <w:rPr>
                  <w:rStyle w:val="Lienhypertexte"/>
                  <w:rFonts w:cs="Arial"/>
                  <w:color w:val="0000CC"/>
                </w:rPr>
                <w:t>modèle d’évaluation</w:t>
              </w:r>
            </w:hyperlink>
            <w:r>
              <w:rPr>
                <w:color w:val="333333"/>
              </w:rPr>
              <w:t xml:space="preserve">, de </w:t>
            </w:r>
            <w:hyperlink w:anchor="_Logiques_d’évaluation" w:history="1">
              <w:r>
                <w:rPr>
                  <w:rStyle w:val="Lienhypertexte"/>
                  <w:rFonts w:cs="Arial"/>
                  <w:color w:val="0000CC"/>
                </w:rPr>
                <w:t>logique d’évaluation</w:t>
              </w:r>
            </w:hyperlink>
            <w:r>
              <w:rPr>
                <w:color w:val="333333"/>
              </w:rPr>
              <w:t>.</w:t>
            </w:r>
            <w:r w:rsidRPr="00D10662">
              <w:rPr>
                <w:rStyle w:val="FormatrefCar"/>
              </w:rPr>
              <w:footnoteReference w:id="341"/>
            </w:r>
          </w:p>
          <w:p w:rsidR="005A4D6A" w:rsidRDefault="005A4D6A" w:rsidP="004622BA">
            <w:pPr>
              <w:numPr>
                <w:ilvl w:val="0"/>
                <w:numId w:val="166"/>
              </w:numPr>
              <w:suppressAutoHyphens/>
              <w:jc w:val="both"/>
              <w:rPr>
                <w:color w:val="333333"/>
              </w:rPr>
            </w:pPr>
            <w:r>
              <w:rPr>
                <w:color w:val="333333"/>
              </w:rPr>
              <w:t xml:space="preserve">L’évaluateur croise ces références en fonction du </w:t>
            </w:r>
            <w:hyperlink w:anchor="_Projet__" w:history="1">
              <w:r>
                <w:rPr>
                  <w:rStyle w:val="Lienhypertexte"/>
                  <w:rFonts w:cs="Arial"/>
                  <w:color w:val="0000CC"/>
                </w:rPr>
                <w:t>projet</w:t>
              </w:r>
            </w:hyperlink>
            <w:r>
              <w:rPr>
                <w:color w:val="333333"/>
              </w:rPr>
              <w:t xml:space="preserve"> qu’il porte et organise son référant pour </w:t>
            </w:r>
            <w:hyperlink w:anchor="_A" w:history="1">
              <w:r>
                <w:rPr>
                  <w:rStyle w:val="Lienhypertexte"/>
                  <w:rFonts w:cs="Arial"/>
                  <w:color w:val="0000CC"/>
                </w:rPr>
                <w:t>agir</w:t>
              </w:r>
            </w:hyperlink>
            <w:r>
              <w:rPr>
                <w:color w:val="333333"/>
              </w:rPr>
              <w:t xml:space="preserve"> (le </w:t>
            </w:r>
            <w:r>
              <w:rPr>
                <w:i/>
                <w:iCs/>
                <w:color w:val="333333"/>
              </w:rPr>
              <w:t>au nom de quoi</w:t>
            </w:r>
            <w:r>
              <w:rPr>
                <w:color w:val="333333"/>
              </w:rPr>
              <w:t xml:space="preserve"> il agit).</w:t>
            </w:r>
          </w:p>
          <w:p w:rsidR="005A4D6A" w:rsidRDefault="005A4D6A" w:rsidP="004622BA">
            <w:pPr>
              <w:numPr>
                <w:ilvl w:val="0"/>
                <w:numId w:val="166"/>
              </w:numPr>
              <w:suppressAutoHyphens/>
              <w:jc w:val="both"/>
              <w:rPr>
                <w:color w:val="333333"/>
              </w:rPr>
            </w:pPr>
            <w:r>
              <w:rPr>
                <w:color w:val="333333"/>
              </w:rPr>
              <w:t>Trop souvent confondu avec un référentiel.</w:t>
            </w:r>
          </w:p>
        </w:tc>
      </w:tr>
      <w:bookmarkStart w:id="983" w:name="_T_1"/>
      <w:bookmarkStart w:id="984" w:name="_Systémisme"/>
      <w:bookmarkEnd w:id="983"/>
      <w:bookmarkEnd w:id="984"/>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 </w:instrText>
            </w:r>
            <w:r w:rsidRPr="00DF3ADF">
              <w:rPr>
                <w:color w:val="0000CC"/>
              </w:rPr>
              <w:fldChar w:fldCharType="separate"/>
            </w:r>
            <w:bookmarkStart w:id="985" w:name="_Toc192944054"/>
            <w:r w:rsidR="005A4D6A" w:rsidRPr="00DF3ADF">
              <w:rPr>
                <w:rStyle w:val="Lienhypertexte"/>
                <w:rFonts w:cs="Arial"/>
                <w:color w:val="0000CC"/>
              </w:rPr>
              <w:t>Systémisme</w:t>
            </w:r>
            <w:bookmarkEnd w:id="98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3"/>
                <w:numId w:val="166"/>
              </w:numPr>
              <w:suppressAutoHyphens/>
              <w:ind w:left="360"/>
              <w:rPr>
                <w:color w:val="333333"/>
              </w:rPr>
            </w:pPr>
            <w:r>
              <w:rPr>
                <w:color w:val="333333"/>
              </w:rPr>
              <w:t xml:space="preserve">Moment dans la </w:t>
            </w:r>
            <w:bookmarkStart w:id="986" w:name="Systémie"/>
            <w:r>
              <w:rPr>
                <w:color w:val="333333"/>
              </w:rPr>
              <w:t>systémie</w:t>
            </w:r>
            <w:bookmarkEnd w:id="986"/>
            <w:r>
              <w:rPr>
                <w:color w:val="333333"/>
              </w:rPr>
              <w:t>.</w:t>
            </w:r>
            <w:r>
              <w:rPr>
                <w:color w:val="333333"/>
              </w:rPr>
              <w:br/>
              <w:t>Système ouvert sur un milieu. Polyfonctionnel. Homme et machine sont pensés ensemble. Ex l’ordinateur actuel.</w:t>
            </w:r>
          </w:p>
          <w:p w:rsidR="005A4D6A" w:rsidRDefault="005A4D6A" w:rsidP="004622BA">
            <w:pPr>
              <w:numPr>
                <w:ilvl w:val="3"/>
                <w:numId w:val="166"/>
              </w:numPr>
              <w:suppressAutoHyphens/>
              <w:ind w:left="360"/>
              <w:jc w:val="both"/>
              <w:rPr>
                <w:color w:val="333333"/>
              </w:rPr>
            </w:pPr>
            <w:r>
              <w:rPr>
                <w:color w:val="333333"/>
              </w:rPr>
              <w:t xml:space="preserve">Dans le systémisme, on remplace la </w:t>
            </w:r>
            <w:hyperlink w:anchor="_O_1" w:history="1">
              <w:r>
                <w:rPr>
                  <w:rStyle w:val="Lienhypertexte"/>
                  <w:rFonts w:cs="Arial"/>
                  <w:color w:val="0000CC"/>
                </w:rPr>
                <w:t>notion</w:t>
              </w:r>
            </w:hyperlink>
            <w:r>
              <w:rPr>
                <w:color w:val="333333"/>
              </w:rPr>
              <w:t xml:space="preserve"> de fermeture attachée aux systèmes artificiels (aux machines) par celle d’échanges de flux avec l’environnement, le milieu du système. On connaît la modélisation de type « intrant / extrant » commune et à la </w:t>
            </w:r>
            <w:hyperlink w:anchor="_Cybernétique__" w:history="1">
              <w:r>
                <w:rPr>
                  <w:rStyle w:val="Lienhypertexte"/>
                  <w:rFonts w:cs="Arial"/>
                  <w:color w:val="0000CC"/>
                </w:rPr>
                <w:t>cybernétique</w:t>
              </w:r>
            </w:hyperlink>
            <w:r>
              <w:rPr>
                <w:color w:val="333333"/>
              </w:rPr>
              <w:t xml:space="preserve"> et au systémisme (simple) : le système est une totalité qui a pour fonction de traiter de l’énergie, ses éléments sont tous en interrelation, sa modélisation est au service de la praxéologie, de l’optimalisation des conduites dans une logique rationnelle de la </w:t>
            </w:r>
            <w:hyperlink w:anchor="_Prise_de_décision" w:history="1">
              <w:r>
                <w:rPr>
                  <w:rStyle w:val="Lienhypertexte"/>
                  <w:rFonts w:cs="Arial"/>
                  <w:color w:val="0000CC"/>
                </w:rPr>
                <w:t>prise de décision</w:t>
              </w:r>
            </w:hyperlink>
            <w:r>
              <w:rPr>
                <w:color w:val="333333"/>
              </w:rPr>
              <w:t xml:space="preserve"> ou de la </w:t>
            </w:r>
            <w:bookmarkStart w:id="987" w:name="_Hlk192668697"/>
            <w:r w:rsidR="00AE0CD4">
              <w:rPr>
                <w:color w:val="333333"/>
              </w:rPr>
              <w:fldChar w:fldCharType="begin"/>
            </w:r>
            <w:r>
              <w:rPr>
                <w:color w:val="333333"/>
              </w:rPr>
              <w:instrText xml:space="preserve"> HYPERLINK "" \l "_Résolution_de_problèmes" </w:instrText>
            </w:r>
            <w:r w:rsidR="00AE0CD4">
              <w:rPr>
                <w:color w:val="333333"/>
              </w:rPr>
              <w:fldChar w:fldCharType="separate"/>
            </w:r>
            <w:r>
              <w:rPr>
                <w:rStyle w:val="Lienhypertexte"/>
                <w:rFonts w:cs="Arial"/>
                <w:color w:val="0000CC"/>
              </w:rPr>
              <w:t>résolution de problèmes</w:t>
            </w:r>
            <w:bookmarkEnd w:id="987"/>
            <w:r w:rsidR="00AE0CD4">
              <w:rPr>
                <w:color w:val="333333"/>
              </w:rPr>
              <w:fldChar w:fldCharType="end"/>
            </w:r>
            <w:r>
              <w:rPr>
                <w:rFonts w:ascii="Times New Roman" w:hAnsi="Times New Roman" w:cs="Times New Roman"/>
                <w:color w:val="333333"/>
                <w:sz w:val="22"/>
                <w:szCs w:val="22"/>
              </w:rPr>
              <w:t>.</w:t>
            </w:r>
            <w:r>
              <w:rPr>
                <w:rStyle w:val="Appelnotedebasdep"/>
                <w:szCs w:val="16"/>
              </w:rPr>
              <w:footnoteReference w:id="342"/>
            </w:r>
          </w:p>
        </w:tc>
      </w:tr>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S" w:history="1">
              <w:bookmarkStart w:id="988" w:name="_Toc192944055"/>
              <w:r w:rsidR="005A4D6A" w:rsidRPr="00DF3ADF">
                <w:rPr>
                  <w:rStyle w:val="Lienhypertexte"/>
                  <w:rFonts w:cs="Arial"/>
                  <w:color w:val="0000CC"/>
                </w:rPr>
                <w:t>Systémique</w:t>
              </w:r>
              <w:bookmarkEnd w:id="988"/>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67"/>
              </w:numPr>
              <w:suppressAutoHyphens/>
              <w:jc w:val="both"/>
              <w:rPr>
                <w:color w:val="333333"/>
              </w:rPr>
            </w:pPr>
            <w:r>
              <w:rPr>
                <w:color w:val="333333"/>
              </w:rPr>
              <w:t>Moment dans la systémie. Systèmes connectés. Multifonctionnels.  ex la banque mondiale et les bourses monétaires.</w:t>
            </w:r>
          </w:p>
          <w:p w:rsidR="005A4D6A" w:rsidRDefault="005A4D6A" w:rsidP="004622BA">
            <w:pPr>
              <w:numPr>
                <w:ilvl w:val="0"/>
                <w:numId w:val="167"/>
              </w:numPr>
              <w:suppressAutoHyphens/>
              <w:jc w:val="both"/>
              <w:rPr>
                <w:rFonts w:ascii="Times New Roman" w:hAnsi="Times New Roman" w:cs="Times New Roman"/>
                <w:color w:val="333333"/>
                <w:sz w:val="22"/>
                <w:szCs w:val="22"/>
              </w:rPr>
            </w:pPr>
            <w:r>
              <w:rPr>
                <w:color w:val="333333"/>
              </w:rPr>
              <w:t xml:space="preserve">On passe du système au système de systèmes. Un système n’y est plus conçu isolé, il est toujours connecté avec d’autres systèmes avec lesquels il « fait : système » ; on emploie alors l’expression de « système </w:t>
            </w:r>
            <w:hyperlink w:anchor="_Complexe" w:history="1">
              <w:r>
                <w:rPr>
                  <w:rStyle w:val="Lienhypertexte"/>
                  <w:rFonts w:cs="Arial"/>
                  <w:color w:val="0000CC"/>
                </w:rPr>
                <w:t>complexe </w:t>
              </w:r>
            </w:hyperlink>
            <w:r>
              <w:rPr>
                <w:color w:val="333333"/>
              </w:rPr>
              <w:t xml:space="preserve">» : le système est composé de systèmes en grappes. L’incertitude, liée aux finalités multiples, exacerbe le plus souvent le </w:t>
            </w:r>
            <w:hyperlink w:anchor="_Désir" w:history="1">
              <w:r>
                <w:rPr>
                  <w:rStyle w:val="Lienhypertexte"/>
                  <w:rFonts w:cs="Arial"/>
                  <w:color w:val="0000CC"/>
                </w:rPr>
                <w:t>désir</w:t>
              </w:r>
            </w:hyperlink>
            <w:r>
              <w:rPr>
                <w:color w:val="333333"/>
              </w:rPr>
              <w:t xml:space="preserve"> chez le </w:t>
            </w:r>
            <w:hyperlink w:anchor="_Concept___1" w:history="1">
              <w:r>
                <w:rPr>
                  <w:rStyle w:val="Lienhypertexte"/>
                  <w:rFonts w:cs="Arial"/>
                  <w:color w:val="0000CC"/>
                </w:rPr>
                <w:t>concept</w:t>
              </w:r>
            </w:hyperlink>
            <w:r>
              <w:rPr>
                <w:color w:val="333333"/>
              </w:rPr>
              <w:t xml:space="preserve">eur de « gérer la </w:t>
            </w:r>
            <w:hyperlink w:anchor="_Complexité" w:history="1">
              <w:r>
                <w:rPr>
                  <w:rStyle w:val="Lienhypertexte"/>
                  <w:rFonts w:cs="Arial"/>
                  <w:color w:val="0000CC"/>
                </w:rPr>
                <w:t>complexité </w:t>
              </w:r>
            </w:hyperlink>
            <w:r>
              <w:rPr>
                <w:color w:val="333333"/>
              </w:rPr>
              <w:t xml:space="preserve">», de « manager dans la </w:t>
            </w:r>
            <w:hyperlink w:anchor="_Complexité" w:history="1">
              <w:r>
                <w:rPr>
                  <w:rStyle w:val="Lienhypertexte"/>
                  <w:rFonts w:cs="Arial"/>
                  <w:color w:val="0000CC"/>
                </w:rPr>
                <w:t>complexité </w:t>
              </w:r>
            </w:hyperlink>
            <w:r>
              <w:rPr>
                <w:color w:val="333333"/>
              </w:rPr>
              <w:t>», voire de la réduire, en tous cas de la « piloter ». </w:t>
            </w:r>
            <w:r>
              <w:rPr>
                <w:rStyle w:val="Appelnotedebasdep"/>
                <w:rFonts w:cs="Arial"/>
                <w:szCs w:val="16"/>
              </w:rPr>
              <w:footnoteReference w:id="343"/>
            </w:r>
          </w:p>
          <w:p w:rsidR="005A4D6A" w:rsidRDefault="005A4D6A" w:rsidP="004622BA">
            <w:pPr>
              <w:numPr>
                <w:ilvl w:val="0"/>
                <w:numId w:val="167"/>
              </w:numPr>
              <w:suppressAutoHyphens/>
              <w:jc w:val="both"/>
              <w:rPr>
                <w:color w:val="333333"/>
              </w:rPr>
            </w:pPr>
            <w:r>
              <w:rPr>
                <w:color w:val="333333"/>
              </w:rPr>
              <w:t xml:space="preserve">Dans la systémique, se fait entendre un engagement ontologique, un investissement affectif qui susurre que le système </w:t>
            </w:r>
            <w:hyperlink w:anchor="_Complexe" w:history="1">
              <w:r>
                <w:rPr>
                  <w:rStyle w:val="Lienhypertexte"/>
                  <w:rFonts w:cs="Arial"/>
                  <w:color w:val="0000CC"/>
                </w:rPr>
                <w:t>complexe</w:t>
              </w:r>
            </w:hyperlink>
            <w:r>
              <w:rPr>
                <w:color w:val="333333"/>
              </w:rPr>
              <w:t xml:space="preserve"> est le seul </w:t>
            </w:r>
            <w:hyperlink w:anchor="_Modèle" w:history="1">
              <w:r>
                <w:rPr>
                  <w:rStyle w:val="Lienhypertexte"/>
                  <w:rFonts w:cs="Arial"/>
                  <w:color w:val="0000CC"/>
                </w:rPr>
                <w:t>modèle</w:t>
              </w:r>
            </w:hyperlink>
            <w:r>
              <w:rPr>
                <w:color w:val="333333"/>
              </w:rPr>
              <w:t xml:space="preserve"> de pensée qui permettrait de saisir la totalité de l’objet. On se réfère alors volontiers, dans des envolées plus ou moins lyriques, avec des métaphores plus ou moins lexicalisées, aux théories de la physique et des mathématiques (théories des catastrophes, mathématiques floues, mathématiques quantiques etc.) : on va chercher des raisons d’oser passer à la systémique, comme si les sciences de l’esprit, des Arts et des Belles lettres, infirmes par nature, ne pouvaient se penser que cautionnées par les Sciences de la nature. Il semble que la systémie en est toujours à chercher, voire à croire qu’on a trouvé la façon moderne, propre, de </w:t>
            </w:r>
            <w:hyperlink w:anchor="_Maîtrise" w:history="1">
              <w:r>
                <w:rPr>
                  <w:rStyle w:val="Lienhypertexte"/>
                  <w:rFonts w:cs="Arial"/>
                  <w:color w:val="0000CC"/>
                </w:rPr>
                <w:t>maîtriser</w:t>
              </w:r>
            </w:hyperlink>
            <w:r>
              <w:rPr>
                <w:color w:val="333333"/>
              </w:rPr>
              <w:t xml:space="preserve"> l’objet : non plus il est vrai en le manipulant, mais en le concevant comme système de systèmes. Le </w:t>
            </w:r>
            <w:hyperlink w:anchor="_Modèle" w:history="1">
              <w:r>
                <w:rPr>
                  <w:rStyle w:val="Lienhypertexte"/>
                  <w:rFonts w:cs="Arial"/>
                  <w:color w:val="0000CC"/>
                </w:rPr>
                <w:t>modèle</w:t>
              </w:r>
            </w:hyperlink>
            <w:r>
              <w:rPr>
                <w:color w:val="333333"/>
              </w:rPr>
              <w:t xml:space="preserve"> se fait passer pour vrai.</w:t>
            </w:r>
          </w:p>
          <w:p w:rsidR="005A4D6A" w:rsidRDefault="005A4D6A" w:rsidP="004622BA">
            <w:pPr>
              <w:pStyle w:val="Retraitcorpsdetexte2"/>
              <w:suppressAutoHyphens/>
              <w:spacing w:line="240" w:lineRule="auto"/>
              <w:ind w:firstLine="0"/>
              <w:rPr>
                <w:color w:val="333333"/>
              </w:rPr>
            </w:pPr>
            <w:r>
              <w:rPr>
                <w:color w:val="333333"/>
              </w:rPr>
              <w:t>« </w:t>
            </w:r>
            <w:r>
              <w:rPr>
                <w:rFonts w:ascii="Arial Narrow" w:hAnsi="Arial Narrow" w:cs="Arial Narrow"/>
                <w:color w:val="333333"/>
              </w:rPr>
              <w:t>Du même coup, on peut faire ressortir l'échec du systémisme (</w:t>
            </w:r>
            <w:r>
              <w:rPr>
                <w:rStyle w:val="Appelnotedebasdep"/>
                <w:rFonts w:cs="Arial Narrow"/>
                <w:szCs w:val="16"/>
              </w:rPr>
              <w:footnoteReference w:id="344"/>
            </w:r>
            <w:r>
              <w:rPr>
                <w:rFonts w:ascii="Arial Narrow" w:hAnsi="Arial Narrow" w:cs="Arial Narrow"/>
                <w:color w:val="333333"/>
              </w:rPr>
              <w:t>). Celui-ci est à la fois une réussite et un échec : une réussite parce que c'est un moyen de lutter contre la pensée disjonctive, séparative, aristotélicienne ; et un échec parce que le systémisme n'est pas l'« espéranto » des sciences humaines qu'il voulait être »</w:t>
            </w:r>
            <w:r>
              <w:rPr>
                <w:rStyle w:val="Appelnotedebasdep"/>
                <w:rFonts w:cs="Arial Narrow"/>
                <w:szCs w:val="16"/>
              </w:rPr>
              <w:footnoteReference w:id="345"/>
            </w:r>
            <w:r>
              <w:rPr>
                <w:color w:val="333333"/>
              </w:rPr>
              <w:t xml:space="preserve">. N'est pas la fin de la pensée (et son apothéose, comme le croient ceux qui en sont partisans) Il y a une vie après la systémique ! Est simplement le dernier </w:t>
            </w:r>
            <w:hyperlink w:anchor="_Modèle" w:history="1">
              <w:r>
                <w:rPr>
                  <w:rStyle w:val="Lienhypertexte"/>
                  <w:rFonts w:cs="Arial"/>
                  <w:color w:val="0000CC"/>
                </w:rPr>
                <w:t>modèle</w:t>
              </w:r>
            </w:hyperlink>
            <w:r>
              <w:rPr>
                <w:color w:val="333333"/>
              </w:rPr>
              <w:t xml:space="preserve"> de la systémie, déjà en butte à d'autres </w:t>
            </w:r>
            <w:hyperlink w:anchor="_Modèle" w:history="1">
              <w:r>
                <w:rPr>
                  <w:rStyle w:val="Lienhypertexte"/>
                  <w:rFonts w:cs="Arial"/>
                  <w:color w:val="0000CC"/>
                </w:rPr>
                <w:t>modèle</w:t>
              </w:r>
            </w:hyperlink>
            <w:r>
              <w:rPr>
                <w:color w:val="333333"/>
              </w:rPr>
              <w:t xml:space="preserve">s de pensée. Conjuguer, articuler différents </w:t>
            </w:r>
            <w:hyperlink w:anchor="_Modèle" w:history="1">
              <w:r>
                <w:rPr>
                  <w:rStyle w:val="Lienhypertexte"/>
                  <w:rFonts w:cs="Arial"/>
                  <w:color w:val="0000CC"/>
                </w:rPr>
                <w:t>modèle</w:t>
              </w:r>
            </w:hyperlink>
            <w:r>
              <w:rPr>
                <w:color w:val="333333"/>
              </w:rPr>
              <w:t>s chacun pour ce qu'il peut donner, c'est aussi relativiser la systémie, abandonner la mono référence, entrer dans la pragmatique.</w:t>
            </w:r>
          </w:p>
        </w:tc>
      </w:tr>
      <w:bookmarkStart w:id="989" w:name="_Tâche"/>
      <w:bookmarkEnd w:id="98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"T" </w:instrText>
            </w:r>
            <w:r w:rsidRPr="00DF3ADF">
              <w:rPr>
                <w:color w:val="0000CC"/>
              </w:rPr>
              <w:fldChar w:fldCharType="separate"/>
            </w:r>
            <w:bookmarkStart w:id="990" w:name="_Toc192944056"/>
            <w:bookmarkStart w:id="991" w:name="_Toc174647069"/>
            <w:r w:rsidR="005A4D6A" w:rsidRPr="00DF3ADF">
              <w:rPr>
                <w:rStyle w:val="Lienhypertexte"/>
                <w:rFonts w:cs="Arial"/>
                <w:color w:val="0000CC"/>
              </w:rPr>
              <w:t>T</w:t>
            </w:r>
            <w:bookmarkEnd w:id="990"/>
            <w:bookmarkEnd w:id="99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992" w:name="_Tâche_1"/>
      <w:bookmarkEnd w:id="99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"T" </w:instrText>
            </w:r>
            <w:r w:rsidRPr="00DF3ADF">
              <w:rPr>
                <w:color w:val="0000CC"/>
              </w:rPr>
              <w:fldChar w:fldCharType="separate"/>
            </w:r>
            <w:bookmarkStart w:id="993" w:name="_Toc174647070"/>
            <w:bookmarkStart w:id="994" w:name="_Toc192944057"/>
            <w:r w:rsidR="005A4D6A" w:rsidRPr="00DF3ADF">
              <w:rPr>
                <w:rStyle w:val="Lienhypertexte"/>
                <w:rFonts w:cs="Arial"/>
                <w:color w:val="0000CC"/>
              </w:rPr>
              <w:t>Tâche</w:t>
            </w:r>
            <w:bookmarkEnd w:id="993"/>
            <w:bookmarkEnd w:id="994"/>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Ensemble des opérations à conduire pour réaliser un produit.</w:t>
            </w:r>
          </w:p>
          <w:p w:rsidR="005A4D6A" w:rsidRDefault="005A4D6A" w:rsidP="004622BA">
            <w:pPr>
              <w:suppressAutoHyphens/>
              <w:jc w:val="both"/>
              <w:rPr>
                <w:color w:val="333333"/>
              </w:rPr>
            </w:pPr>
            <w:r>
              <w:rPr>
                <w:color w:val="333333"/>
              </w:rPr>
              <w:t>A distinguer de l’</w:t>
            </w:r>
            <w:hyperlink w:anchor="_Activité" w:history="1">
              <w:r>
                <w:rPr>
                  <w:rStyle w:val="Lienhypertexte"/>
                  <w:rFonts w:cs="Arial"/>
                  <w:color w:val="0000CC"/>
                </w:rPr>
                <w:t>activité</w:t>
              </w:r>
            </w:hyperlink>
            <w:r>
              <w:rPr>
                <w:color w:val="333333"/>
              </w:rPr>
              <w:t>.</w:t>
            </w:r>
          </w:p>
        </w:tc>
      </w:tr>
      <w:bookmarkStart w:id="995" w:name="_Tâche_danalyse"/>
      <w:bookmarkEnd w:id="99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"T" </w:instrText>
            </w:r>
            <w:r w:rsidRPr="00DF3ADF">
              <w:rPr>
                <w:color w:val="0000CC"/>
              </w:rPr>
              <w:fldChar w:fldCharType="separate"/>
            </w:r>
            <w:bookmarkStart w:id="996" w:name="_Toc192944058"/>
            <w:r w:rsidR="005A4D6A" w:rsidRPr="00DF3ADF">
              <w:rPr>
                <w:rStyle w:val="Lienhypertexte"/>
                <w:rFonts w:cs="Arial"/>
                <w:color w:val="0000CC"/>
              </w:rPr>
              <w:t>Tâche d’analyse</w:t>
            </w:r>
            <w:bookmarkEnd w:id="99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68"/>
              </w:numPr>
              <w:suppressAutoHyphens/>
              <w:jc w:val="both"/>
              <w:rPr>
                <w:color w:val="333333"/>
              </w:rPr>
            </w:pPr>
            <w:r>
              <w:rPr>
                <w:color w:val="333333"/>
              </w:rPr>
              <w:t xml:space="preserve">Recouvre des opérations du type : repérer, ou isoler, classer, distinguer, distribuer dans des classes, sérier, faire des ensembles. La grille d'analyse sert au recueil des données qu'on range dans des cases. Il existe donc à l’origine de la grille des dimensions constituées chacune d’un ensemble de catégories. Ces dimensions sont issues d’un </w:t>
            </w:r>
            <w:hyperlink w:anchor="_Modèle" w:history="1">
              <w:r>
                <w:rPr>
                  <w:rStyle w:val="Lienhypertexte"/>
                  <w:rFonts w:cs="Arial"/>
                  <w:color w:val="0000CC"/>
                </w:rPr>
                <w:t>modèle</w:t>
              </w:r>
            </w:hyperlink>
            <w:r>
              <w:rPr>
                <w:color w:val="333333"/>
              </w:rPr>
              <w:t xml:space="preserve"> (ou d’une théorie) qui est trop souvent implicite.</w:t>
            </w:r>
          </w:p>
          <w:p w:rsidR="005A4D6A" w:rsidRDefault="005A4D6A" w:rsidP="004622BA">
            <w:pPr>
              <w:numPr>
                <w:ilvl w:val="0"/>
                <w:numId w:val="168"/>
              </w:numPr>
              <w:suppressAutoHyphens/>
              <w:rPr>
                <w:color w:val="333333"/>
              </w:rPr>
            </w:pPr>
            <w:r>
              <w:rPr>
                <w:color w:val="333333"/>
              </w:rPr>
              <w:t>La grille d'analyse fonctionne comme un filet, une nasse : si on ne peut remplir une case, cela ne remet pas en question la grille ; c'est la grosseur du poisson qui est en cause. Pendant l'</w:t>
            </w:r>
            <w:hyperlink w:anchor="_Activité" w:history="1">
              <w:r>
                <w:rPr>
                  <w:rStyle w:val="Lienhypertexte"/>
                  <w:rFonts w:cs="Arial"/>
                  <w:color w:val="0000CC"/>
                </w:rPr>
                <w:t>activité</w:t>
              </w:r>
            </w:hyperlink>
            <w:r>
              <w:rPr>
                <w:color w:val="333333"/>
              </w:rPr>
              <w:t xml:space="preserve"> d'analyse, l'absence d'un élément n'a pas de sens. C'est bien pourquoi les grilles de </w:t>
            </w:r>
            <w:hyperlink w:anchor="_Critère" w:history="1">
              <w:r>
                <w:rPr>
                  <w:rStyle w:val="Lienhypertexte"/>
                  <w:rFonts w:cs="Arial"/>
                  <w:color w:val="0000CC"/>
                </w:rPr>
                <w:t>critère</w:t>
              </w:r>
            </w:hyperlink>
            <w:r>
              <w:rPr>
                <w:color w:val="333333"/>
              </w:rPr>
              <w:t xml:space="preserve">s, par exemple, sont dangereuses ; quand on a une grille, on se sent obligé de la remplir. L’analyse est l'exécution d'un ordre : découper de façon systématique. Se donne comme objective : le sujet qui effectue une analyse ne doit rien inventer, il doit disparaître, et un ensemble de “bonnes réponses” existe qu'il faut trouver : une correction est prévisible. </w:t>
            </w:r>
            <w:hyperlink w:anchor="_Critère" w:history="1">
              <w:r>
                <w:rPr>
                  <w:rStyle w:val="Lienhypertexte"/>
                  <w:rFonts w:cs="Arial"/>
                  <w:color w:val="0000CC"/>
                </w:rPr>
                <w:t>Critère</w:t>
              </w:r>
            </w:hyperlink>
            <w:r>
              <w:rPr>
                <w:color w:val="333333"/>
              </w:rPr>
              <w:t xml:space="preserve"> majeur : la </w:t>
            </w:r>
            <w:hyperlink w:anchor="_C" w:history="1">
              <w:r>
                <w:rPr>
                  <w:rStyle w:val="Lienhypertexte"/>
                  <w:rFonts w:cs="Arial"/>
                  <w:color w:val="0000CC"/>
                </w:rPr>
                <w:t>cohérence</w:t>
              </w:r>
            </w:hyperlink>
            <w:r>
              <w:rPr>
                <w:color w:val="333333"/>
              </w:rPr>
              <w:t>, la logique interne, sinon à l'exhaustivité (la mise à plat).</w:t>
            </w:r>
            <w:r>
              <w:rPr>
                <w:color w:val="333333"/>
              </w:rPr>
              <w:br/>
              <w:t xml:space="preserve">Donner une grille, c'est exiger des réponses. Mais en général, l’objet étudié étant plus riche que ce que l’analyse peut en prendre, une dernière catégorie « autre » permet de ranger le surplus du découpage. </w:t>
            </w:r>
          </w:p>
          <w:p w:rsidR="005A4D6A" w:rsidRDefault="005A4D6A" w:rsidP="004622BA">
            <w:pPr>
              <w:numPr>
                <w:ilvl w:val="0"/>
                <w:numId w:val="168"/>
              </w:numPr>
              <w:suppressAutoHyphens/>
              <w:rPr>
                <w:color w:val="333333"/>
              </w:rPr>
            </w:pPr>
            <w:r>
              <w:rPr>
                <w:color w:val="333333"/>
              </w:rPr>
              <w:t>Envisager que la grille puisse être remise en question parce que les éléments qu'elle ne recueille pas seraient aussi signifiants, c'est changer de tâche et se mettre à évaluer la grille.</w:t>
            </w:r>
            <w:r w:rsidR="00D10662">
              <w:rPr>
                <w:color w:val="333333"/>
              </w:rPr>
              <w:br/>
            </w:r>
            <w:r>
              <w:rPr>
                <w:color w:val="333333"/>
              </w:rPr>
              <w:t>Comme la synthèse, fonctionne sur des éléments que l'on considère dans leur plénitude, comme existants.</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T" w:history="1">
              <w:bookmarkStart w:id="997" w:name="_Toc192944059"/>
              <w:r w:rsidR="005A4D6A" w:rsidRPr="00DF3ADF">
                <w:rPr>
                  <w:rStyle w:val="Lienhypertexte"/>
                  <w:rFonts w:cs="Arial"/>
                  <w:color w:val="0000CC"/>
                </w:rPr>
                <w:t>Tâche de synthèse</w:t>
              </w:r>
              <w:bookmarkEnd w:id="997"/>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69"/>
              </w:numPr>
              <w:suppressAutoHyphens/>
              <w:jc w:val="both"/>
              <w:rPr>
                <w:color w:val="333333"/>
              </w:rPr>
            </w:pPr>
            <w:r>
              <w:rPr>
                <w:color w:val="333333"/>
              </w:rPr>
              <w:t>A pour verbe générique, combiner. Il s'agit de refaire un tout avec des éléments épars.</w:t>
            </w:r>
          </w:p>
          <w:p w:rsidR="005A4D6A" w:rsidRDefault="005A4D6A" w:rsidP="004622BA">
            <w:pPr>
              <w:numPr>
                <w:ilvl w:val="0"/>
                <w:numId w:val="169"/>
              </w:numPr>
              <w:suppressAutoHyphens/>
              <w:jc w:val="both"/>
              <w:rPr>
                <w:color w:val="333333"/>
              </w:rPr>
            </w:pPr>
            <w:r>
              <w:rPr>
                <w:color w:val="333333"/>
              </w:rPr>
              <w:t xml:space="preserve">La synthèse comme combinatoire d'éléments répond à une </w:t>
            </w:r>
            <w:hyperlink w:anchor="_Demande__" w:history="1">
              <w:r>
                <w:rPr>
                  <w:rStyle w:val="Lienhypertexte"/>
                  <w:rFonts w:cs="Arial"/>
                  <w:color w:val="0000CC"/>
                </w:rPr>
                <w:t>demande</w:t>
              </w:r>
            </w:hyperlink>
            <w:r>
              <w:rPr>
                <w:color w:val="333333"/>
              </w:rPr>
              <w:t xml:space="preserve"> (à distinguer des tâches d’analyse).</w:t>
            </w:r>
          </w:p>
          <w:p w:rsidR="005A4D6A" w:rsidRDefault="005A4D6A" w:rsidP="004622BA">
            <w:pPr>
              <w:numPr>
                <w:ilvl w:val="0"/>
                <w:numId w:val="169"/>
              </w:numPr>
              <w:suppressAutoHyphens/>
              <w:jc w:val="both"/>
              <w:rPr>
                <w:color w:val="333333"/>
              </w:rPr>
            </w:pPr>
            <w:r>
              <w:rPr>
                <w:color w:val="333333"/>
              </w:rPr>
              <w:t xml:space="preserve">La synthèse se donne comme subjective. Existe de l'invention plus ou moins imprévisible, plusieurs réponses seront possibles, attribuables au réalisateur, à condition que la consigne soit respectée, que le matériau réunifié contienne l’ensemble du matériau de départ. </w:t>
            </w:r>
            <w:hyperlink w:anchor="_Critère" w:history="1">
              <w:r>
                <w:rPr>
                  <w:rStyle w:val="Lienhypertexte"/>
                  <w:rFonts w:cs="Arial"/>
                  <w:color w:val="0000CC"/>
                </w:rPr>
                <w:t>Critère</w:t>
              </w:r>
            </w:hyperlink>
            <w:r>
              <w:rPr>
                <w:color w:val="333333"/>
              </w:rPr>
              <w:t xml:space="preserve"> majeur : tend vers la </w:t>
            </w:r>
            <w:hyperlink w:anchor="_Pertinence" w:history="1">
              <w:r>
                <w:rPr>
                  <w:rStyle w:val="Lienhypertexte"/>
                  <w:rFonts w:cs="Arial"/>
                  <w:color w:val="0000CC"/>
                </w:rPr>
                <w:t>pertinence</w:t>
              </w:r>
            </w:hyperlink>
            <w:r>
              <w:rPr>
                <w:color w:val="333333"/>
              </w:rPr>
              <w:t xml:space="preserve"> de ce tout que l'on recombine à l'</w:t>
            </w:r>
            <w:hyperlink w:anchor="_Objectif" w:history="1">
              <w:r>
                <w:rPr>
                  <w:rStyle w:val="Lienhypertexte"/>
                  <w:rFonts w:cs="Arial"/>
                  <w:color w:val="0000CC"/>
                </w:rPr>
                <w:t>objectif</w:t>
              </w:r>
            </w:hyperlink>
            <w:r>
              <w:rPr>
                <w:color w:val="333333"/>
              </w:rPr>
              <w:t xml:space="preserve"> que l'on a sur ce tout et qui le rend nécessaire.</w:t>
            </w:r>
          </w:p>
          <w:p w:rsidR="005A4D6A" w:rsidRDefault="005A4D6A" w:rsidP="004622BA">
            <w:pPr>
              <w:pStyle w:val="Sansinterligne"/>
              <w:suppressAutoHyphens/>
              <w:jc w:val="both"/>
              <w:rPr>
                <w:color w:val="333333"/>
              </w:rPr>
            </w:pPr>
            <w:r>
              <w:rPr>
                <w:color w:val="333333"/>
              </w:rPr>
              <w:t>Comme l’analyse, fonctionne sur des éléments que l'on considère dans leur plénitude, comme existants.</w:t>
            </w:r>
          </w:p>
          <w:p w:rsidR="00F822B0" w:rsidRDefault="00F822B0" w:rsidP="004622BA">
            <w:pPr>
              <w:pStyle w:val="Sansinterligne"/>
              <w:suppressAutoHyphens/>
              <w:jc w:val="both"/>
              <w:rPr>
                <w:color w:val="333333"/>
              </w:rPr>
            </w:pPr>
          </w:p>
        </w:tc>
      </w:tr>
      <w:bookmarkStart w:id="998" w:name="_Tâche_dévaluation"/>
      <w:bookmarkEnd w:id="99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"T" </w:instrText>
            </w:r>
            <w:r w:rsidRPr="00DF3ADF">
              <w:rPr>
                <w:color w:val="0000CC"/>
              </w:rPr>
              <w:fldChar w:fldCharType="separate"/>
            </w:r>
            <w:bookmarkStart w:id="999" w:name="_Toc192944060"/>
            <w:r w:rsidR="005A4D6A" w:rsidRPr="00DF3ADF">
              <w:rPr>
                <w:rStyle w:val="Lienhypertexte"/>
                <w:rFonts w:cs="Arial"/>
                <w:color w:val="0000CC"/>
              </w:rPr>
              <w:t>Tâche d’évaluation</w:t>
            </w:r>
            <w:bookmarkEnd w:id="99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70"/>
              </w:numPr>
              <w:suppressAutoHyphens/>
              <w:jc w:val="both"/>
              <w:rPr>
                <w:color w:val="333333"/>
              </w:rPr>
            </w:pPr>
            <w:r>
              <w:rPr>
                <w:color w:val="333333"/>
              </w:rPr>
              <w:t>A la différence de l’analyse ou de la synthèse, ne fonctionne pas sur des éléments que l'on considère dans leur plénitude, comme existants, mettent à la question le matériau qu'elles traitent ; ce matériau n'est pas une donnée que l'on se contente de manipuler, soit pour le distribuer (tâche d’analyse) soit pour le réunifier (tâche de synthèse). Dans les tâches d'évaluation, les éléments peuvent être vides, absents ou contrefaits, et ce vide sera signifiant. On prend en compte dans les tâches d'évaluation que les éléments puissent ne pas être là, ou ne pas être correctement là, plus ou moins frappés de non-existence, de non-réalisation signifiante.</w:t>
            </w:r>
          </w:p>
          <w:p w:rsidR="005A4D6A" w:rsidRDefault="005A4D6A" w:rsidP="004622BA">
            <w:pPr>
              <w:numPr>
                <w:ilvl w:val="0"/>
                <w:numId w:val="170"/>
              </w:numPr>
              <w:suppressAutoHyphens/>
              <w:jc w:val="both"/>
              <w:rPr>
                <w:color w:val="333333"/>
              </w:rPr>
            </w:pPr>
            <w:r>
              <w:rPr>
                <w:color w:val="333333"/>
              </w:rPr>
              <w:t xml:space="preserve">Distinguer trois types de tâches d'évaluation dans la logique de </w:t>
            </w:r>
            <w:hyperlink w:anchor="_Contrôle" w:history="1">
              <w:r>
                <w:rPr>
                  <w:rStyle w:val="Lienhypertexte"/>
                  <w:rFonts w:cs="Arial"/>
                  <w:color w:val="0000CC"/>
                </w:rPr>
                <w:t>contrôle</w:t>
              </w:r>
            </w:hyperlink>
            <w:r>
              <w:rPr>
                <w:color w:val="333333"/>
              </w:rPr>
              <w:t xml:space="preserve"> (qui donne à l’évaluateur une position d’externe et vise à le rendre maître du matériau qu’il apprécie pour le gérer) :</w:t>
            </w:r>
          </w:p>
          <w:p w:rsidR="005A4D6A" w:rsidRDefault="005A4D6A" w:rsidP="004622BA">
            <w:pPr>
              <w:numPr>
                <w:ilvl w:val="0"/>
                <w:numId w:val="171"/>
              </w:numPr>
              <w:suppressAutoHyphens/>
              <w:jc w:val="both"/>
              <w:rPr>
                <w:color w:val="333333"/>
              </w:rPr>
            </w:pPr>
            <w:r>
              <w:rPr>
                <w:color w:val="333333"/>
              </w:rPr>
              <w:t>Les tâches d’évaluation dont le terme générique serait « différencier », c'est-à-dire accuser les différences, repérer des écarts, des manques, des besoins, des erreurs, des variations ; repérer le degré de vide, d'absence ou de contrefaçon. La comparaison en tant qu'</w:t>
            </w:r>
            <w:hyperlink w:anchor="_Activité" w:history="1">
              <w:r>
                <w:rPr>
                  <w:rStyle w:val="Lienhypertexte"/>
                  <w:rFonts w:cs="Arial"/>
                  <w:color w:val="0000CC"/>
                </w:rPr>
                <w:t>activité</w:t>
              </w:r>
            </w:hyperlink>
            <w:r>
              <w:rPr>
                <w:color w:val="333333"/>
              </w:rPr>
              <w:t xml:space="preserve"> peut donc passer de l'analyse à l'</w:t>
            </w:r>
            <w:hyperlink w:anchor="_Evaluation__" w:history="1">
              <w:r>
                <w:rPr>
                  <w:rStyle w:val="Lienhypertexte"/>
                  <w:rFonts w:cs="Arial"/>
                  <w:color w:val="0000CC"/>
                </w:rPr>
                <w:t>évaluation</w:t>
              </w:r>
            </w:hyperlink>
            <w:r>
              <w:rPr>
                <w:color w:val="333333"/>
              </w:rPr>
              <w:t>, sans rupture, ce qui rend les tâches de comparaison si difficile à apprendre. Non seulement elles demandent d'avoir une grille de recueil des tris (comme dans toute tâche d'analyse), mais aussi d'avoir un référent construit (comme dans toute tâche d'évaluation) qui permette de voir les écarts et les manques. En analyse, comparer, c'est reconnaître ce qui est là ; en évaluation, dans ces tâches de type un (différencier), comparer, c'est voir aussi ce qui manque, donc savoir que ça peut manquer, et savoir reconnaître ce qui n'est pas là, ou incomplètement là.</w:t>
            </w:r>
          </w:p>
          <w:p w:rsidR="005A4D6A" w:rsidRDefault="005A4D6A" w:rsidP="004622BA">
            <w:pPr>
              <w:numPr>
                <w:ilvl w:val="0"/>
                <w:numId w:val="171"/>
              </w:numPr>
              <w:suppressAutoHyphens/>
              <w:jc w:val="both"/>
              <w:rPr>
                <w:color w:val="333333"/>
              </w:rPr>
            </w:pPr>
            <w:r>
              <w:rPr>
                <w:color w:val="333333"/>
              </w:rPr>
              <w:t xml:space="preserve">Dans les tâches d'évaluation du second type, le terme générique est « corriger » ; il s'agit de </w:t>
            </w:r>
            <w:hyperlink w:anchor="_Pouvoir__" w:history="1">
              <w:r>
                <w:rPr>
                  <w:rStyle w:val="Lienhypertexte"/>
                  <w:rFonts w:cs="Arial"/>
                  <w:color w:val="0000CC"/>
                </w:rPr>
                <w:t>pouvoir</w:t>
              </w:r>
            </w:hyperlink>
            <w:r>
              <w:rPr>
                <w:color w:val="333333"/>
              </w:rPr>
              <w:t xml:space="preserve"> rectifier, réajuster, adapter, régulariser, ce qui implique d'avoir des </w:t>
            </w:r>
            <w:hyperlink w:anchor="_Critère" w:history="1">
              <w:r>
                <w:rPr>
                  <w:rStyle w:val="Lienhypertexte"/>
                  <w:rFonts w:cs="Arial"/>
                  <w:color w:val="0000CC"/>
                </w:rPr>
                <w:t>critère</w:t>
              </w:r>
            </w:hyperlink>
            <w:r>
              <w:rPr>
                <w:color w:val="333333"/>
              </w:rPr>
              <w:t xml:space="preserve">s à sa disposition (si on corrige ce qui est fait) ou de </w:t>
            </w:r>
            <w:hyperlink w:anchor="_Pouvoir__" w:history="1">
              <w:r>
                <w:rPr>
                  <w:rStyle w:val="Lienhypertexte"/>
                  <w:rFonts w:cs="Arial"/>
                  <w:color w:val="0000CC"/>
                </w:rPr>
                <w:t>pouvoir</w:t>
              </w:r>
            </w:hyperlink>
            <w:r>
              <w:rPr>
                <w:color w:val="333333"/>
              </w:rPr>
              <w:t xml:space="preserve"> se les donner (si on corrige par anticipation) ; </w:t>
            </w:r>
            <w:hyperlink w:anchor="_Critère" w:history="1">
              <w:r>
                <w:rPr>
                  <w:rStyle w:val="Lienhypertexte"/>
                  <w:rFonts w:cs="Arial"/>
                  <w:color w:val="0000CC"/>
                </w:rPr>
                <w:t>critère</w:t>
              </w:r>
            </w:hyperlink>
            <w:r>
              <w:rPr>
                <w:color w:val="333333"/>
              </w:rPr>
              <w:t>s qui permettent non plus de voir les différences, mais de repérer ce qu'il faut modifier, améliorer. Il faut là partir avec des prévisions de traitement envisageant que le matériau puisse comporter des éléments frappés de vide, il faut planifier non pas seulement la réalisation, mais la possibilité de réajuster cette réalisation. La mise au jour, la construction des grilles d'analyse (faire des catégories) et la construction de plans synthétiques (se donner un guide de réalisation) sont des tâches d'évaluation.</w:t>
            </w:r>
          </w:p>
          <w:p w:rsidR="005A4D6A" w:rsidRDefault="005A4D6A" w:rsidP="004622BA">
            <w:pPr>
              <w:numPr>
                <w:ilvl w:val="0"/>
                <w:numId w:val="171"/>
              </w:numPr>
              <w:suppressAutoHyphens/>
              <w:jc w:val="both"/>
              <w:rPr>
                <w:color w:val="333333"/>
              </w:rPr>
            </w:pPr>
            <w:r>
              <w:rPr>
                <w:color w:val="333333"/>
              </w:rPr>
              <w:t xml:space="preserve">Enfin, troisième type de tâche d'évaluation : « valider » : </w:t>
            </w:r>
            <w:hyperlink w:anchor="_Contrôle" w:history="1">
              <w:r>
                <w:rPr>
                  <w:rStyle w:val="Lienhypertexte"/>
                  <w:rFonts w:cs="Arial"/>
                  <w:color w:val="0000CC"/>
                </w:rPr>
                <w:t>contrôle</w:t>
              </w:r>
            </w:hyperlink>
            <w:r>
              <w:rPr>
                <w:color w:val="333333"/>
              </w:rPr>
              <w:t xml:space="preserve">r, décider de la conformité, cataloguer, fixer, trier et rejeter, sélectionner, filtrer, passer au calibrage, éliminer ou retenir, classer ou donner un rang, mesurer, hiérarchiser, ce qui implique d'avoir un référentiel fixe, que l'on fixe pour </w:t>
            </w:r>
            <w:hyperlink w:anchor="_Pouvoir__" w:history="1">
              <w:r>
                <w:rPr>
                  <w:rStyle w:val="Lienhypertexte"/>
                  <w:rFonts w:cs="Arial"/>
                  <w:color w:val="0000CC"/>
                </w:rPr>
                <w:t>pouvoir</w:t>
              </w:r>
            </w:hyperlink>
            <w:r>
              <w:rPr>
                <w:color w:val="333333"/>
              </w:rPr>
              <w:t xml:space="preserve"> </w:t>
            </w:r>
            <w:hyperlink w:anchor="_Contrôle" w:history="1">
              <w:r>
                <w:rPr>
                  <w:rStyle w:val="Lienhypertexte"/>
                  <w:rFonts w:cs="Arial"/>
                  <w:color w:val="0000CC"/>
                </w:rPr>
                <w:t>contrôle</w:t>
              </w:r>
            </w:hyperlink>
            <w:r>
              <w:rPr>
                <w:color w:val="333333"/>
              </w:rPr>
              <w:t>r.</w:t>
            </w:r>
          </w:p>
          <w:p w:rsidR="005A4D6A" w:rsidRDefault="005A4D6A" w:rsidP="004622BA">
            <w:pPr>
              <w:suppressAutoHyphens/>
              <w:jc w:val="both"/>
              <w:rPr>
                <w:color w:val="333333"/>
              </w:rPr>
            </w:pPr>
            <w:r>
              <w:rPr>
                <w:color w:val="333333"/>
              </w:rPr>
              <w:t>Toutes ces tâches fonctionnent sur de l’auto-</w:t>
            </w:r>
            <w:hyperlink w:anchor="_Guidage__" w:history="1">
              <w:r>
                <w:rPr>
                  <w:rStyle w:val="Lienhypertexte"/>
                  <w:rFonts w:cs="Arial"/>
                  <w:color w:val="0000CC"/>
                </w:rPr>
                <w:t>guidage</w:t>
              </w:r>
            </w:hyperlink>
            <w:r>
              <w:rPr>
                <w:color w:val="333333"/>
              </w:rPr>
              <w:t xml:space="preserve"> du réalisateur par un référentiel érigé en gabarit : on ne va pas remettre en question, pendant qu'on les effectue, le bien-fondé des catégories, des objets ou de la norme à partir de quoi on travaille.</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T" w:history="1">
              <w:bookmarkStart w:id="1000" w:name="_Toc192944061"/>
              <w:bookmarkStart w:id="1001" w:name="_Toc174647071"/>
              <w:r w:rsidR="005A4D6A" w:rsidRPr="00DF3ADF">
                <w:rPr>
                  <w:rStyle w:val="Lienhypertexte"/>
                  <w:rFonts w:cs="Arial"/>
                  <w:color w:val="0000CC"/>
                </w:rPr>
                <w:t>Tactique</w:t>
              </w:r>
              <w:bookmarkEnd w:id="1000"/>
              <w:bookmarkEnd w:id="1001"/>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72"/>
              </w:numPr>
              <w:suppressAutoHyphens/>
              <w:jc w:val="both"/>
              <w:rPr>
                <w:color w:val="333333"/>
              </w:rPr>
            </w:pPr>
            <w:r>
              <w:rPr>
                <w:color w:val="333333"/>
              </w:rPr>
              <w:t>Fabrication de trajectoires économiques pour atteindre un but à court terme. Pensée fonctionnaliste.</w:t>
            </w:r>
          </w:p>
          <w:p w:rsidR="005A4D6A" w:rsidRDefault="005A4D6A" w:rsidP="004622BA">
            <w:pPr>
              <w:numPr>
                <w:ilvl w:val="0"/>
                <w:numId w:val="172"/>
              </w:numPr>
              <w:suppressAutoHyphens/>
              <w:jc w:val="both"/>
              <w:rPr>
                <w:color w:val="333333"/>
              </w:rPr>
            </w:pPr>
            <w:r>
              <w:rPr>
                <w:color w:val="333333"/>
              </w:rPr>
              <w:t>Mise en œuvre d’une stratégie consciente : inflexions, mouvements, adaptations contextualisées et circonstanciés de l'</w:t>
            </w:r>
            <w:hyperlink w:anchor="_Action" w:history="1">
              <w:r>
                <w:rPr>
                  <w:rStyle w:val="Lienhypertexte"/>
                  <w:rFonts w:cs="Arial"/>
                  <w:color w:val="0000CC"/>
                </w:rPr>
                <w:t>action</w:t>
              </w:r>
            </w:hyperlink>
            <w:r>
              <w:rPr>
                <w:color w:val="333333"/>
              </w:rPr>
              <w:t xml:space="preserve"> dans le cadre d'un choix stratégique, d’un calcul maintenu.</w:t>
            </w:r>
          </w:p>
        </w:tc>
      </w:tr>
      <w:bookmarkStart w:id="1002" w:name="_T"/>
      <w:bookmarkStart w:id="1003" w:name="_Technique"/>
      <w:bookmarkEnd w:id="1002"/>
      <w:bookmarkEnd w:id="100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"T" </w:instrText>
            </w:r>
            <w:r w:rsidRPr="00DF3ADF">
              <w:rPr>
                <w:color w:val="0000CC"/>
              </w:rPr>
              <w:fldChar w:fldCharType="separate"/>
            </w:r>
            <w:bookmarkStart w:id="1004" w:name="_Toc192944062"/>
            <w:bookmarkStart w:id="1005" w:name="_Toc174647072"/>
            <w:r w:rsidR="005A4D6A" w:rsidRPr="00DF3ADF">
              <w:rPr>
                <w:rStyle w:val="Lienhypertexte"/>
                <w:rFonts w:cs="Arial"/>
                <w:color w:val="0000CC"/>
              </w:rPr>
              <w:t>Technique</w:t>
            </w:r>
            <w:bookmarkEnd w:id="1004"/>
            <w:bookmarkEnd w:id="100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73"/>
              </w:numPr>
              <w:suppressAutoHyphens/>
              <w:jc w:val="both"/>
              <w:rPr>
                <w:color w:val="333333"/>
              </w:rPr>
            </w:pPr>
            <w:r>
              <w:rPr>
                <w:color w:val="333333"/>
              </w:rPr>
              <w:t>Type d’</w:t>
            </w:r>
            <w:hyperlink w:anchor="_Organisation__" w:history="1">
              <w:r>
                <w:rPr>
                  <w:rStyle w:val="Lienhypertexte"/>
                  <w:rFonts w:cs="Arial"/>
                  <w:color w:val="0000CC"/>
                </w:rPr>
                <w:t>outil</w:t>
              </w:r>
            </w:hyperlink>
            <w:r>
              <w:rPr>
                <w:color w:val="333333"/>
              </w:rPr>
              <w:t>s relativement autonomes, comportant son mode d’emploi, pour prélever ou traiter de l’information.</w:t>
            </w:r>
          </w:p>
          <w:p w:rsidR="005A4D6A" w:rsidRDefault="005A4D6A" w:rsidP="004622BA">
            <w:pPr>
              <w:numPr>
                <w:ilvl w:val="0"/>
                <w:numId w:val="173"/>
              </w:numPr>
              <w:suppressAutoHyphens/>
              <w:jc w:val="both"/>
              <w:rPr>
                <w:color w:val="333333"/>
              </w:rPr>
            </w:pPr>
            <w:r>
              <w:rPr>
                <w:color w:val="333333"/>
              </w:rPr>
              <w:t xml:space="preserve">Ensemble stable de </w:t>
            </w:r>
            <w:hyperlink w:anchor="_Procès__" w:history="1">
              <w:r>
                <w:rPr>
                  <w:rStyle w:val="Lienhypertexte"/>
                  <w:rFonts w:cs="Arial"/>
                  <w:color w:val="0000CC"/>
                </w:rPr>
                <w:t>procédure</w:t>
              </w:r>
            </w:hyperlink>
            <w:r>
              <w:rPr>
                <w:color w:val="333333"/>
              </w:rPr>
              <w:t>s extraites d’une méthode de recherche, désenclavé, rendu autonome pour être transposé hors de son champ initial, ici pour servir à la rigueur de l’</w:t>
            </w:r>
            <w:hyperlink w:anchor="_Etude" w:history="1">
              <w:r>
                <w:rPr>
                  <w:rStyle w:val="Lienhypertexte"/>
                  <w:rFonts w:cs="Arial"/>
                  <w:color w:val="0000CC"/>
                </w:rPr>
                <w:t>étude</w:t>
              </w:r>
            </w:hyperlink>
            <w:r>
              <w:rPr>
                <w:color w:val="333333"/>
              </w:rPr>
              <w:t>. L’</w:t>
            </w:r>
            <w:hyperlink w:anchor="_Intervenant___1" w:history="1">
              <w:r>
                <w:rPr>
                  <w:rStyle w:val="Lienhypertexte"/>
                  <w:rFonts w:cs="Arial"/>
                  <w:color w:val="0000CC"/>
                </w:rPr>
                <w:t>intervenant</w:t>
              </w:r>
            </w:hyperlink>
            <w:r>
              <w:rPr>
                <w:color w:val="333333"/>
              </w:rPr>
              <w:t xml:space="preserve"> de métier, par exemple, utilise ainsi le questionnaire, l’observation, l’</w:t>
            </w:r>
            <w:hyperlink w:anchor="_Enigme__" w:history="1">
              <w:r>
                <w:rPr>
                  <w:rStyle w:val="Lienhypertexte"/>
                  <w:rFonts w:cs="Arial"/>
                  <w:color w:val="0000CC"/>
                </w:rPr>
                <w:t>entretien</w:t>
              </w:r>
            </w:hyperlink>
            <w:r>
              <w:rPr>
                <w:color w:val="333333"/>
              </w:rPr>
              <w:t>, les tests statistiques.</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T" w:history="1">
              <w:bookmarkStart w:id="1006" w:name="_Toc192944063"/>
              <w:bookmarkStart w:id="1007" w:name="_Toc174647073"/>
              <w:r w:rsidR="005A4D6A" w:rsidRPr="00DF3ADF">
                <w:rPr>
                  <w:rStyle w:val="Lienhypertexte"/>
                  <w:rFonts w:cs="Arial"/>
                  <w:color w:val="0000CC"/>
                </w:rPr>
                <w:t>Téléologie</w:t>
              </w:r>
              <w:bookmarkEnd w:id="1006"/>
              <w:bookmarkEnd w:id="1007"/>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Téléguidé par l’</w:t>
            </w:r>
            <w:hyperlink w:anchor="_Objectif" w:history="1">
              <w:r>
                <w:rPr>
                  <w:rStyle w:val="Lienhypertexte"/>
                  <w:rFonts w:cs="Arial"/>
                  <w:color w:val="0000CC"/>
                </w:rPr>
                <w:t>objectif</w:t>
              </w:r>
            </w:hyperlink>
            <w:r>
              <w:rPr>
                <w:color w:val="333333"/>
              </w:rPr>
              <w:t>. Guidé par la fin, par le produit à réaliser ou la fonction à remplir.</w:t>
            </w:r>
          </w:p>
          <w:p w:rsidR="005A4D6A" w:rsidRDefault="005A4D6A" w:rsidP="004622BA">
            <w:pPr>
              <w:suppressAutoHyphens/>
              <w:jc w:val="both"/>
              <w:rPr>
                <w:color w:val="333333"/>
              </w:rPr>
            </w:pPr>
            <w:r>
              <w:rPr>
                <w:color w:val="333333"/>
              </w:rPr>
              <w:t>Pensée fonctionnaliste dans les théories de l’</w:t>
            </w:r>
            <w:hyperlink w:anchor="_Action" w:history="1">
              <w:r>
                <w:rPr>
                  <w:rStyle w:val="Lienhypertexte"/>
                  <w:rFonts w:cs="Arial"/>
                  <w:color w:val="0000CC"/>
                </w:rPr>
                <w:t>action</w:t>
              </w:r>
            </w:hyperlink>
            <w:r>
              <w:rPr>
                <w:color w:val="333333"/>
              </w:rPr>
              <w:t>.</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T" w:history="1">
              <w:bookmarkStart w:id="1008" w:name="_Toc192944064"/>
              <w:r w:rsidR="005A4D6A" w:rsidRPr="00DF3ADF">
                <w:rPr>
                  <w:rStyle w:val="Lienhypertexte"/>
                  <w:rFonts w:cs="Arial"/>
                  <w:color w:val="0000CC"/>
                </w:rPr>
                <w:t>Tenir conseil</w:t>
              </w:r>
              <w:bookmarkEnd w:id="1008"/>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74"/>
              </w:numPr>
              <w:suppressAutoHyphens/>
              <w:spacing w:after="0" w:line="240" w:lineRule="auto"/>
              <w:jc w:val="both"/>
              <w:rPr>
                <w:color w:val="333333"/>
              </w:rPr>
            </w:pPr>
            <w:r>
              <w:rPr>
                <w:color w:val="333333"/>
              </w:rPr>
              <w:t>Discuter pour arriver à un consensus entre les parties convoquées et prendre une décision rationnelle commune. Convaincre, négocier.</w:t>
            </w:r>
          </w:p>
          <w:p w:rsidR="005A4D6A" w:rsidRDefault="005A4D6A" w:rsidP="004622BA">
            <w:pPr>
              <w:numPr>
                <w:ilvl w:val="0"/>
                <w:numId w:val="174"/>
              </w:numPr>
              <w:suppressAutoHyphens/>
              <w:jc w:val="both"/>
              <w:rPr>
                <w:color w:val="333333"/>
              </w:rPr>
            </w:pPr>
            <w:r>
              <w:rPr>
                <w:color w:val="333333"/>
              </w:rPr>
              <w:t>Se différencie de l’</w:t>
            </w:r>
            <w:hyperlink w:anchor="_Accompagnement__" w:history="1">
              <w:r>
                <w:rPr>
                  <w:rStyle w:val="Lienhypertexte"/>
                  <w:rFonts w:cs="Arial"/>
                  <w:color w:val="0000CC"/>
                </w:rPr>
                <w:t>accompagnement</w:t>
              </w:r>
            </w:hyperlink>
            <w:r>
              <w:rPr>
                <w:color w:val="333333"/>
              </w:rPr>
              <w:t xml:space="preserve"> où on fait en sorte que l’accompagné problématise et où l’</w:t>
            </w:r>
            <w:hyperlink w:anchor="_Orientation" w:history="1">
              <w:r>
                <w:rPr>
                  <w:rStyle w:val="Lienhypertexte"/>
                  <w:rFonts w:cs="Arial"/>
                  <w:color w:val="0000CC"/>
                </w:rPr>
                <w:t>orientation</w:t>
              </w:r>
            </w:hyperlink>
            <w:r>
              <w:rPr>
                <w:color w:val="333333"/>
              </w:rPr>
              <w:t xml:space="preserve"> prise est le fait de l'accompagné parce que seul son destin est en jeu.</w:t>
            </w:r>
          </w:p>
          <w:p w:rsidR="005A4D6A" w:rsidRDefault="005A4D6A" w:rsidP="004622BA">
            <w:pPr>
              <w:numPr>
                <w:ilvl w:val="0"/>
                <w:numId w:val="174"/>
              </w:numPr>
              <w:suppressAutoHyphens/>
              <w:spacing w:after="0" w:line="240" w:lineRule="auto"/>
              <w:jc w:val="both"/>
              <w:rPr>
                <w:color w:val="333333"/>
              </w:rPr>
            </w:pPr>
            <w:r>
              <w:rPr>
                <w:color w:val="333333"/>
              </w:rPr>
              <w:t>Très peu usité, on préfère notamment en médecine parler de « conférence de consensus.</w:t>
            </w:r>
          </w:p>
          <w:p w:rsidR="00F822B0" w:rsidRDefault="00F822B0" w:rsidP="004622BA">
            <w:pPr>
              <w:suppressAutoHyphens/>
              <w:spacing w:after="0" w:line="240" w:lineRule="auto"/>
              <w:jc w:val="both"/>
              <w:rPr>
                <w:color w:val="333333"/>
              </w:rPr>
            </w:pPr>
          </w:p>
        </w:tc>
      </w:tr>
      <w:bookmarkStart w:id="1009" w:name="_Tension"/>
      <w:bookmarkEnd w:id="1009"/>
      <w:tr w:rsidR="00F822B0"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F822B0" w:rsidRPr="00DF3ADF" w:rsidRDefault="00AE0CD4">
            <w:pPr>
              <w:pStyle w:val="Titre2"/>
              <w:rPr>
                <w:color w:val="0000CC"/>
              </w:rPr>
            </w:pPr>
            <w:r w:rsidRPr="00DF3ADF">
              <w:rPr>
                <w:color w:val="0000CC"/>
              </w:rPr>
              <w:fldChar w:fldCharType="begin"/>
            </w:r>
            <w:r w:rsidR="001678BB" w:rsidRPr="00DF3ADF">
              <w:rPr>
                <w:color w:val="0000CC"/>
              </w:rPr>
              <w:instrText xml:space="preserve"> HYPERLINK  \l "T" </w:instrText>
            </w:r>
            <w:r w:rsidRPr="00DF3ADF">
              <w:rPr>
                <w:color w:val="0000CC"/>
              </w:rPr>
              <w:fldChar w:fldCharType="separate"/>
            </w:r>
            <w:r w:rsidR="00F822B0" w:rsidRPr="00DF3ADF">
              <w:rPr>
                <w:rStyle w:val="Lienhypertexte"/>
                <w:rFonts w:cs="Arial"/>
                <w:color w:val="0000CC"/>
              </w:rPr>
              <w:t>Tension</w:t>
            </w:r>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F822B0" w:rsidRPr="00F822B0" w:rsidRDefault="00F822B0" w:rsidP="004622BA">
            <w:pPr>
              <w:suppressAutoHyphens/>
              <w:jc w:val="both"/>
              <w:rPr>
                <w:color w:val="333333"/>
              </w:rPr>
            </w:pPr>
            <w:r w:rsidRPr="00F822B0">
              <w:rPr>
                <w:color w:val="333333"/>
              </w:rPr>
              <w:t>Quand on conceptualise deux éléments et qu’on dit qu’ils sont « en tension »,</w:t>
            </w:r>
          </w:p>
          <w:p w:rsidR="00F822B0" w:rsidRPr="00F822B0" w:rsidRDefault="00F822B0" w:rsidP="004622BA">
            <w:pPr>
              <w:numPr>
                <w:ilvl w:val="0"/>
                <w:numId w:val="184"/>
              </w:numPr>
              <w:suppressAutoHyphens/>
              <w:jc w:val="both"/>
              <w:rPr>
                <w:color w:val="333333"/>
              </w:rPr>
            </w:pPr>
            <w:r w:rsidRPr="00F822B0">
              <w:rPr>
                <w:color w:val="333333"/>
              </w:rPr>
              <w:t xml:space="preserve">l’expert fera référence à </w:t>
            </w:r>
            <w:r w:rsidRPr="00F822B0">
              <w:rPr>
                <w:i/>
                <w:color w:val="333333"/>
              </w:rPr>
              <w:t>la tension mécanique d'un solide linéaire</w:t>
            </w:r>
            <w:r w:rsidRPr="00F822B0">
              <w:rPr>
                <w:color w:val="333333"/>
              </w:rPr>
              <w:t xml:space="preserve"> (comme une corde ou un câble) qui est la contrainte qu'il subit quand il est soumis, à ses extrémités, à deux forces dirigées vers l'extérieur du solide.</w:t>
            </w:r>
          </w:p>
          <w:p w:rsidR="00F822B0" w:rsidRPr="00F822B0" w:rsidRDefault="00F822B0" w:rsidP="004622BA">
            <w:pPr>
              <w:numPr>
                <w:ilvl w:val="0"/>
                <w:numId w:val="184"/>
              </w:numPr>
              <w:suppressAutoHyphens/>
              <w:jc w:val="both"/>
              <w:rPr>
                <w:color w:val="333333"/>
              </w:rPr>
            </w:pPr>
            <w:r w:rsidRPr="00F822B0">
              <w:rPr>
                <w:color w:val="333333"/>
              </w:rPr>
              <w:t xml:space="preserve">pour l’accompagnateur, la tension sera davantage référée à </w:t>
            </w:r>
            <w:r w:rsidRPr="00F822B0">
              <w:rPr>
                <w:i/>
                <w:color w:val="333333"/>
              </w:rPr>
              <w:t>la tension électrique, comme la circulation du champ électrique le long d'un circuit</w:t>
            </w:r>
            <w:r w:rsidRPr="00F822B0">
              <w:rPr>
                <w:color w:val="333333"/>
              </w:rPr>
              <w:t xml:space="preserve">. La tension comme circulation, mouvement, dynamique entre deux bornes. </w:t>
            </w:r>
          </w:p>
          <w:p w:rsidR="00F822B0" w:rsidRDefault="00F822B0" w:rsidP="004622BA">
            <w:pPr>
              <w:suppressAutoHyphens/>
              <w:jc w:val="both"/>
              <w:rPr>
                <w:color w:val="333333"/>
              </w:rPr>
            </w:pPr>
            <w:r w:rsidRPr="00F822B0">
              <w:rPr>
                <w:color w:val="333333"/>
              </w:rPr>
              <w:t>La tension dans la relation n’est pas forcément contraignante puisqu’elle ne peut pas ne pas être, elle est là et il faut faire avec, elle n’est pas un problème à résoudre mais un type de situation. Elle nécessite de la mobilisation  et non pas de la crispation. On sait même que le relâchement est la meilleure façon de s’y tenir.</w:t>
            </w:r>
          </w:p>
          <w:p w:rsidR="00F822B0" w:rsidRDefault="00F822B0" w:rsidP="004622BA">
            <w:pPr>
              <w:suppressAutoHyphens/>
              <w:spacing w:after="0"/>
              <w:jc w:val="both"/>
              <w:rPr>
                <w:color w:val="333333"/>
              </w:rPr>
            </w:pPr>
          </w:p>
        </w:tc>
      </w:tr>
      <w:bookmarkStart w:id="1010" w:name="_Tiers__"/>
      <w:bookmarkStart w:id="1011" w:name="_Tiers"/>
      <w:bookmarkStart w:id="1012" w:name="_Toc174647074"/>
      <w:bookmarkEnd w:id="1010"/>
      <w:bookmarkEnd w:id="101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"T" </w:instrText>
            </w:r>
            <w:r w:rsidRPr="00DF3ADF">
              <w:rPr>
                <w:color w:val="0000CC"/>
              </w:rPr>
              <w:fldChar w:fldCharType="separate"/>
            </w:r>
            <w:bookmarkStart w:id="1013" w:name="_Toc192944065"/>
            <w:r w:rsidR="005A4D6A" w:rsidRPr="00DF3ADF">
              <w:rPr>
                <w:rStyle w:val="Lienhypertexte"/>
                <w:rFonts w:cs="Arial"/>
                <w:color w:val="0000CC"/>
              </w:rPr>
              <w:t>Tiers</w:t>
            </w:r>
            <w:bookmarkEnd w:id="1012"/>
            <w:bookmarkEnd w:id="101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75"/>
              </w:numPr>
              <w:suppressAutoHyphens/>
              <w:jc w:val="both"/>
              <w:rPr>
                <w:color w:val="333333"/>
              </w:rPr>
            </w:pPr>
            <w:r>
              <w:rPr>
                <w:color w:val="333333"/>
              </w:rPr>
              <w:t xml:space="preserve">Faire tiers : permettre un décollement de l’autre. Ne pas s’engluer dans l’affectif. Refus de la fusion mimétique. Permettre </w:t>
            </w:r>
            <w:hyperlink w:anchor="_Allier_délier__" w:history="1">
              <w:r>
                <w:rPr>
                  <w:rStyle w:val="Lienhypertexte"/>
                  <w:rFonts w:cs="Arial"/>
                  <w:color w:val="0000CC"/>
                </w:rPr>
                <w:t>l’allier/délier</w:t>
              </w:r>
            </w:hyperlink>
            <w:r>
              <w:rPr>
                <w:color w:val="333333"/>
              </w:rPr>
              <w:t xml:space="preserve">. Construire une situation de </w:t>
            </w:r>
            <w:hyperlink w:anchor="_Médiation__" w:history="1">
              <w:r>
                <w:rPr>
                  <w:rStyle w:val="Lienhypertexte"/>
                  <w:rFonts w:cs="Arial"/>
                  <w:color w:val="0000CC"/>
                </w:rPr>
                <w:t>médiation</w:t>
              </w:r>
            </w:hyperlink>
            <w:r>
              <w:rPr>
                <w:color w:val="333333"/>
              </w:rPr>
              <w:t xml:space="preserve">. Permettre la régulation (voir le </w:t>
            </w:r>
            <w:hyperlink w:anchor="_RE__" w:history="1">
              <w:r>
                <w:rPr>
                  <w:rStyle w:val="Lienhypertexte"/>
                  <w:rFonts w:cs="Arial"/>
                  <w:color w:val="0000CC"/>
                </w:rPr>
                <w:t>RE</w:t>
              </w:r>
            </w:hyperlink>
            <w:r>
              <w:rPr>
                <w:color w:val="333333"/>
              </w:rPr>
              <w:t>).</w:t>
            </w:r>
          </w:p>
          <w:p w:rsidR="005A4D6A" w:rsidRDefault="005A4D6A" w:rsidP="004622BA">
            <w:pPr>
              <w:numPr>
                <w:ilvl w:val="0"/>
                <w:numId w:val="175"/>
              </w:numPr>
              <w:suppressAutoHyphens/>
              <w:jc w:val="both"/>
              <w:rPr>
                <w:color w:val="333333"/>
              </w:rPr>
            </w:pPr>
            <w:r>
              <w:rPr>
                <w:color w:val="333333"/>
              </w:rPr>
              <w:t>Actualiser le tiers : jouer le tiers, le rendre présent dans une situation où menace la suture.</w:t>
            </w:r>
          </w:p>
          <w:p w:rsidR="005A4D6A" w:rsidRDefault="005A4D6A" w:rsidP="004622BA">
            <w:pPr>
              <w:numPr>
                <w:ilvl w:val="0"/>
                <w:numId w:val="175"/>
              </w:numPr>
              <w:suppressAutoHyphens/>
              <w:jc w:val="both"/>
              <w:rPr>
                <w:rStyle w:val="CitationCar"/>
              </w:rPr>
            </w:pPr>
            <w:r>
              <w:rPr>
                <w:color w:val="333333"/>
              </w:rPr>
              <w:t xml:space="preserve">Le corps professionnel est un tiers instituant : </w:t>
            </w:r>
            <w:hyperlink w:anchor="_A" w:history="1">
              <w:r>
                <w:rPr>
                  <w:rStyle w:val="Lienhypertexte"/>
                  <w:rFonts w:cs="Arial"/>
                  <w:color w:val="0000CC"/>
                </w:rPr>
                <w:t>agir</w:t>
              </w:r>
            </w:hyperlink>
            <w:r>
              <w:rPr>
                <w:color w:val="333333"/>
              </w:rPr>
              <w:t xml:space="preserve"> en tant que membre d’une institution, c’est rappeler la loi, convoquer les règles, le </w:t>
            </w:r>
            <w:hyperlink w:anchor="_Contrat" w:history="1">
              <w:r>
                <w:rPr>
                  <w:rStyle w:val="Lienhypertexte"/>
                  <w:rFonts w:cs="Arial"/>
                  <w:color w:val="0000CC"/>
                </w:rPr>
                <w:t>contrat</w:t>
              </w:r>
            </w:hyperlink>
            <w:r>
              <w:rPr>
                <w:color w:val="333333"/>
              </w:rPr>
              <w:t xml:space="preserve">, le cadre du travail. Se poser ponctuellement comme tiers : rappeler qu’en l’autre aussi existe un corps professionnel dont il est le représentant dans une institution. On n’est jamais seulement deux dans le </w:t>
            </w:r>
            <w:hyperlink w:anchor="_Face" w:history="1">
              <w:r>
                <w:rPr>
                  <w:rStyle w:val="Lienhypertexte"/>
                  <w:rFonts w:cs="Arial"/>
                  <w:color w:val="0000CC"/>
                </w:rPr>
                <w:t>face</w:t>
              </w:r>
            </w:hyperlink>
            <w:r>
              <w:rPr>
                <w:color w:val="333333"/>
              </w:rPr>
              <w:t xml:space="preserve"> à </w:t>
            </w:r>
            <w:hyperlink w:anchor="_Face_:" w:history="1">
              <w:r>
                <w:rPr>
                  <w:rStyle w:val="Lienhypertexte"/>
                  <w:rFonts w:cs="Arial"/>
                  <w:color w:val="0000CC"/>
                </w:rPr>
                <w:t>face</w:t>
              </w:r>
            </w:hyperlink>
            <w:r>
              <w:rPr>
                <w:color w:val="333333"/>
              </w:rPr>
              <w:t>.</w:t>
            </w:r>
            <w:r>
              <w:rPr>
                <w:rFonts w:ascii="Arial Narrow" w:hAnsi="Arial Narrow" w:cs="Arial Narrow"/>
                <w:color w:val="333333"/>
              </w:rPr>
              <w:t xml:space="preserve"> « Les institutions existent avant nous […] elles se confondent avec nous. Elles ne sont pas seulement un monstre extérieur, elles font partie de notre intimité. Sans elles on ne pourrait survivre »</w:t>
            </w:r>
            <w:r>
              <w:rPr>
                <w:rStyle w:val="Appelnotedebasdep"/>
                <w:rFonts w:cs="Arial Narrow"/>
                <w:szCs w:val="16"/>
              </w:rPr>
              <w:footnoteReference w:id="346"/>
            </w:r>
            <w:r>
              <w:rPr>
                <w:rFonts w:ascii="Arial Narrow" w:hAnsi="Arial Narrow" w:cs="Arial Narrow"/>
                <w:color w:val="333333"/>
              </w:rPr>
              <w:t>.</w:t>
            </w:r>
          </w:p>
          <w:p w:rsidR="005A4D6A" w:rsidRDefault="005A4D6A" w:rsidP="004622BA">
            <w:pPr>
              <w:numPr>
                <w:ilvl w:val="0"/>
                <w:numId w:val="175"/>
              </w:numPr>
              <w:suppressAutoHyphens/>
              <w:jc w:val="both"/>
              <w:rPr>
                <w:rStyle w:val="CitationCar"/>
                <w:color w:val="333333"/>
              </w:rPr>
            </w:pPr>
            <w:r>
              <w:rPr>
                <w:color w:val="333333"/>
              </w:rPr>
              <w:t xml:space="preserve">Plus généralement, le collectif de travail peut faire tiers, il ne se substitue pas au sujet. Le collectif devrait être dans le sujet, il n’est pas au-dessus, mais </w:t>
            </w:r>
            <w:hyperlink w:anchor="_Pouvoir__" w:history="1">
              <w:r>
                <w:rPr>
                  <w:rStyle w:val="Lienhypertexte"/>
                  <w:rFonts w:cs="Arial"/>
                  <w:color w:val="0000CC"/>
                </w:rPr>
                <w:t>pouvoir</w:t>
              </w:r>
            </w:hyperlink>
            <w:r>
              <w:rPr>
                <w:color w:val="333333"/>
              </w:rPr>
              <w:t xml:space="preserve"> porter ou habiter l’institution s’apprend et pas seul </w:t>
            </w:r>
            <w:r>
              <w:rPr>
                <w:rStyle w:val="CitationCar"/>
                <w:color w:val="333333"/>
              </w:rPr>
              <w:t>: «</w:t>
            </w:r>
            <w:r>
              <w:rPr>
                <w:rFonts w:ascii="Arial Narrow" w:hAnsi="Arial Narrow" w:cs="Arial Narrow"/>
                <w:i/>
                <w:iCs/>
                <w:color w:val="333333"/>
              </w:rPr>
              <w:t> </w:t>
            </w:r>
            <w:r>
              <w:rPr>
                <w:rFonts w:ascii="Arial Narrow" w:hAnsi="Arial Narrow" w:cs="Arial Narrow"/>
                <w:color w:val="333333"/>
              </w:rPr>
              <w:t xml:space="preserve">La multiplication des </w:t>
            </w:r>
            <w:hyperlink w:anchor="_Activité" w:history="1">
              <w:r>
                <w:rPr>
                  <w:rStyle w:val="Lienhypertexte"/>
                  <w:rFonts w:ascii="Arial Narrow" w:hAnsi="Arial Narrow" w:cs="Arial Narrow"/>
                  <w:color w:val="0000CC"/>
                </w:rPr>
                <w:t>activité</w:t>
              </w:r>
            </w:hyperlink>
            <w:r>
              <w:rPr>
                <w:rFonts w:ascii="Arial Narrow" w:hAnsi="Arial Narrow" w:cs="Arial Narrow"/>
                <w:color w:val="333333"/>
              </w:rPr>
              <w:t xml:space="preserve">s dites de service » s’accompagne d’une manière plus globale d’une transformation de l’objet du travail. […] la matière travaillée prend aujourd’hui la forme du service rendu et donc de la </w:t>
            </w:r>
            <w:hyperlink w:anchor="_Registre_de_pensée" w:history="1">
              <w:r>
                <w:rPr>
                  <w:rStyle w:val="Lienhypertexte"/>
                  <w:rFonts w:ascii="Arial Narrow" w:hAnsi="Arial Narrow" w:cs="Arial Narrow"/>
                  <w:color w:val="0000CC"/>
                </w:rPr>
                <w:t>relation</w:t>
              </w:r>
            </w:hyperlink>
            <w:r>
              <w:rPr>
                <w:rFonts w:ascii="Arial Narrow" w:hAnsi="Arial Narrow" w:cs="Arial Narrow"/>
                <w:color w:val="333333"/>
              </w:rPr>
              <w:t xml:space="preserve"> à l’autre. Ici, les prescriptions et autres </w:t>
            </w:r>
            <w:hyperlink w:anchor="_Procès__" w:history="1">
              <w:r>
                <w:rPr>
                  <w:rStyle w:val="Lienhypertexte"/>
                  <w:rFonts w:ascii="Arial Narrow" w:hAnsi="Arial Narrow" w:cs="Arial Narrow"/>
                  <w:color w:val="0000CC"/>
                </w:rPr>
                <w:t>procédure</w:t>
              </w:r>
            </w:hyperlink>
            <w:r>
              <w:rPr>
                <w:rFonts w:ascii="Arial Narrow" w:hAnsi="Arial Narrow" w:cs="Arial Narrow"/>
                <w:color w:val="333333"/>
              </w:rPr>
              <w:t xml:space="preserve">s standardisées trouvent vite leurs limites. Ce qui suppose le recours à d’autres ressources pour contenir la </w:t>
            </w:r>
            <w:hyperlink w:anchor="_Relation" w:history="1">
              <w:r>
                <w:rPr>
                  <w:rStyle w:val="Lienhypertexte"/>
                  <w:rFonts w:ascii="Arial Narrow" w:hAnsi="Arial Narrow" w:cs="Arial Narrow"/>
                  <w:color w:val="0000CC"/>
                </w:rPr>
                <w:t>relation</w:t>
              </w:r>
            </w:hyperlink>
            <w:r>
              <w:rPr>
                <w:rFonts w:ascii="Arial Narrow" w:hAnsi="Arial Narrow" w:cs="Arial Narrow"/>
                <w:color w:val="333333"/>
              </w:rPr>
              <w:t xml:space="preserve"> et y inscrire la référence à un tiers institutionnel et professionnel, tiers qui, bien souvent, fait défaut tant les collectifs de travail n’ont plus les moyens des élaborations et échanges sur la pratique du fait de l’intensification du travail »</w:t>
            </w:r>
            <w:r>
              <w:rPr>
                <w:rStyle w:val="Appelnotedebasdep"/>
                <w:rFonts w:cs="Arial Narrow"/>
                <w:szCs w:val="16"/>
              </w:rPr>
              <w:footnoteReference w:id="347"/>
            </w:r>
            <w:r>
              <w:rPr>
                <w:rFonts w:ascii="Arial Narrow" w:hAnsi="Arial Narrow" w:cs="Arial Narrow"/>
                <w:color w:val="333333"/>
              </w:rPr>
              <w:t>.</w:t>
            </w:r>
          </w:p>
          <w:p w:rsidR="005A4D6A" w:rsidRDefault="005A4D6A" w:rsidP="004622BA">
            <w:pPr>
              <w:numPr>
                <w:ilvl w:val="0"/>
                <w:numId w:val="175"/>
              </w:numPr>
              <w:suppressAutoHyphens/>
              <w:jc w:val="both"/>
            </w:pPr>
            <w:r>
              <w:rPr>
                <w:color w:val="333333"/>
              </w:rPr>
              <w:t>Enfin le travail lui-même fait tiers </w:t>
            </w:r>
            <w:r>
              <w:rPr>
                <w:rFonts w:ascii="Arial Narrow" w:hAnsi="Arial Narrow" w:cs="Arial Narrow"/>
                <w:color w:val="333333"/>
              </w:rPr>
              <w:t xml:space="preserve">: « La </w:t>
            </w:r>
            <w:hyperlink w:anchor="_Relation" w:history="1">
              <w:r>
                <w:rPr>
                  <w:rStyle w:val="Lienhypertexte"/>
                  <w:rFonts w:ascii="Arial Narrow" w:hAnsi="Arial Narrow" w:cs="Arial Narrow"/>
                  <w:color w:val="0000CC"/>
                </w:rPr>
                <w:t>relation</w:t>
              </w:r>
            </w:hyperlink>
            <w:r>
              <w:rPr>
                <w:rFonts w:ascii="Arial Narrow" w:hAnsi="Arial Narrow" w:cs="Arial Narrow"/>
                <w:color w:val="333333"/>
              </w:rPr>
              <w:t xml:space="preserve"> à l’</w:t>
            </w:r>
            <w:hyperlink w:anchor="_Organisation" w:history="1">
              <w:r>
                <w:rPr>
                  <w:rStyle w:val="Lienhypertexte"/>
                  <w:rFonts w:ascii="Arial Narrow" w:hAnsi="Arial Narrow" w:cs="Arial Narrow"/>
                  <w:color w:val="0000CC"/>
                </w:rPr>
                <w:t>organisation</w:t>
              </w:r>
            </w:hyperlink>
            <w:r>
              <w:rPr>
                <w:rFonts w:ascii="Arial Narrow" w:hAnsi="Arial Narrow" w:cs="Arial Narrow"/>
                <w:color w:val="333333"/>
              </w:rPr>
              <w:t xml:space="preserve"> reste médiatisée par le travail, même si le discours </w:t>
            </w:r>
            <w:hyperlink w:anchor="_Organisation" w:history="1">
              <w:r>
                <w:rPr>
                  <w:rStyle w:val="Lienhypertexte"/>
                  <w:rFonts w:ascii="Arial Narrow" w:hAnsi="Arial Narrow" w:cs="Arial Narrow"/>
                  <w:color w:val="0000CC"/>
                </w:rPr>
                <w:t>organisation</w:t>
              </w:r>
            </w:hyperlink>
            <w:r>
              <w:rPr>
                <w:rFonts w:ascii="Arial Narrow" w:hAnsi="Arial Narrow" w:cs="Arial Narrow"/>
                <w:color w:val="333333"/>
              </w:rPr>
              <w:t xml:space="preserve">nel tend à occulter ce tiers au profit de la construction d’une </w:t>
            </w:r>
            <w:hyperlink w:anchor="_Relation" w:history="1">
              <w:r>
                <w:rPr>
                  <w:rStyle w:val="Lienhypertexte"/>
                  <w:rFonts w:ascii="Arial Narrow" w:hAnsi="Arial Narrow" w:cs="Arial Narrow"/>
                  <w:color w:val="0000CC"/>
                </w:rPr>
                <w:t>relation</w:t>
              </w:r>
            </w:hyperlink>
            <w:r>
              <w:rPr>
                <w:rFonts w:ascii="Arial Narrow" w:hAnsi="Arial Narrow" w:cs="Arial Narrow"/>
                <w:color w:val="333333"/>
              </w:rPr>
              <w:t xml:space="preserve"> duelle favorisant la dépendance, l’identification, l’adhésion par l’instauration d’une hégémonie de pensée et de références. »</w:t>
            </w:r>
            <w:r>
              <w:rPr>
                <w:rStyle w:val="Appelnotedebasdep"/>
                <w:rFonts w:cs="Arial Narrow"/>
                <w:szCs w:val="16"/>
              </w:rPr>
              <w:footnoteReference w:id="348"/>
            </w:r>
            <w:r>
              <w:rPr>
                <w:rFonts w:ascii="Arial Narrow" w:hAnsi="Arial Narrow" w:cs="Arial Narrow"/>
                <w:color w:val="333333"/>
              </w:rPr>
              <w:t xml:space="preserve">. </w:t>
            </w:r>
            <w:r>
              <w:rPr>
                <w:color w:val="333333"/>
              </w:rPr>
              <w:t>Les missions attachées au poste sont l’objet déclaré de l’</w:t>
            </w:r>
            <w:hyperlink w:anchor="_Evaluation__" w:history="1">
              <w:r>
                <w:rPr>
                  <w:rStyle w:val="Lienhypertexte"/>
                  <w:rFonts w:cs="Arial"/>
                  <w:color w:val="0000CC"/>
                </w:rPr>
                <w:t>évaluation</w:t>
              </w:r>
            </w:hyperlink>
            <w:r>
              <w:rPr>
                <w:color w:val="333333"/>
              </w:rPr>
              <w:t>.</w:t>
            </w:r>
          </w:p>
          <w:p w:rsidR="005A4D6A" w:rsidRDefault="005A4D6A" w:rsidP="004622BA">
            <w:pPr>
              <w:suppressAutoHyphens/>
              <w:jc w:val="both"/>
              <w:rPr>
                <w:color w:val="333333"/>
              </w:rPr>
            </w:pPr>
            <w:r>
              <w:rPr>
                <w:color w:val="333333"/>
              </w:rPr>
              <w:t xml:space="preserve">Voir </w:t>
            </w:r>
            <w:hyperlink w:anchor="_Intervenant___1" w:history="1">
              <w:r>
                <w:rPr>
                  <w:rStyle w:val="Lienhypertexte"/>
                  <w:rFonts w:cs="Arial"/>
                  <w:color w:val="0000CC"/>
                </w:rPr>
                <w:t>intervenant</w:t>
              </w:r>
            </w:hyperlink>
            <w:r>
              <w:rPr>
                <w:color w:val="333333"/>
              </w:rPr>
              <w:t>.</w:t>
            </w:r>
          </w:p>
        </w:tc>
      </w:tr>
      <w:bookmarkStart w:id="1014" w:name="_Trahison"/>
      <w:bookmarkStart w:id="1015" w:name="_Toc174647075"/>
      <w:bookmarkEnd w:id="101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"Sommaire" </w:instrText>
            </w:r>
            <w:r w:rsidRPr="00DF3ADF">
              <w:rPr>
                <w:color w:val="0000CC"/>
              </w:rPr>
              <w:fldChar w:fldCharType="separate"/>
            </w:r>
            <w:bookmarkStart w:id="1016" w:name="_Toc192944066"/>
            <w:r w:rsidR="005A4D6A" w:rsidRPr="00DF3ADF">
              <w:rPr>
                <w:rStyle w:val="Lienhypertexte"/>
                <w:rFonts w:cs="Arial"/>
                <w:color w:val="0000CC"/>
              </w:rPr>
              <w:t>Trahison</w:t>
            </w:r>
            <w:bookmarkEnd w:id="1015"/>
            <w:bookmarkEnd w:id="101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numPr>
                <w:ilvl w:val="0"/>
                <w:numId w:val="176"/>
              </w:numPr>
              <w:suppressAutoHyphens/>
              <w:rPr>
                <w:color w:val="333333"/>
              </w:rPr>
            </w:pPr>
            <w:r>
              <w:rPr>
                <w:color w:val="333333"/>
              </w:rPr>
              <w:t>Séparation intempestive, inopinée qui peut toujours être d’abord entendue comme un reniement.</w:t>
            </w:r>
            <w:r>
              <w:rPr>
                <w:color w:val="333333"/>
              </w:rPr>
              <w:br/>
              <w:t>Trop souvent accompagné de violences. Décollement plus ou moins abrupt du Maître qu’on s’était donné. Transgression d’un pacte.</w:t>
            </w:r>
          </w:p>
          <w:p w:rsidR="005A4D6A" w:rsidRDefault="005A4D6A" w:rsidP="004622BA">
            <w:pPr>
              <w:numPr>
                <w:ilvl w:val="0"/>
                <w:numId w:val="176"/>
              </w:numPr>
              <w:suppressAutoHyphens/>
              <w:rPr>
                <w:color w:val="333333"/>
              </w:rPr>
            </w:pPr>
            <w:r>
              <w:rPr>
                <w:color w:val="333333"/>
              </w:rPr>
              <w:t>Moment crucial dans l’</w:t>
            </w:r>
            <w:hyperlink w:anchor="_Education__" w:history="1">
              <w:r>
                <w:rPr>
                  <w:rStyle w:val="Lienhypertexte"/>
                  <w:rFonts w:cs="Arial"/>
                  <w:color w:val="0000CC"/>
                </w:rPr>
                <w:t>éducation</w:t>
              </w:r>
            </w:hyperlink>
            <w:r>
              <w:rPr>
                <w:color w:val="333333"/>
              </w:rPr>
              <w:t xml:space="preserve"> où l’éduqué parle en son nom pour dire des choses nouvelles, autres, inédites auxquelles l’éducateur ne souscrit pas. Marque la fin d’une étape d’assimilation, ouvre l’étape du partenariat. Tout éducateur peut s’attendre à être trahi, puisque c’est la marque d’</w:t>
            </w:r>
            <w:hyperlink w:anchor="_Autonomie__" w:history="1">
              <w:r>
                <w:rPr>
                  <w:rStyle w:val="Lienhypertexte"/>
                  <w:rFonts w:cs="Arial"/>
                  <w:color w:val="0000CC"/>
                </w:rPr>
                <w:t>autonomie</w:t>
              </w:r>
            </w:hyperlink>
            <w:r>
              <w:rPr>
                <w:color w:val="333333"/>
              </w:rPr>
              <w:t xml:space="preserve"> de l’éduqué, </w:t>
            </w:r>
            <w:hyperlink w:anchor="_Visée" w:history="1">
              <w:r>
                <w:rPr>
                  <w:rStyle w:val="Lienhypertexte"/>
                  <w:rFonts w:cs="Arial"/>
                  <w:color w:val="0000CC"/>
                </w:rPr>
                <w:t>visée</w:t>
              </w:r>
            </w:hyperlink>
            <w:r>
              <w:rPr>
                <w:color w:val="333333"/>
              </w:rPr>
              <w:t xml:space="preserve"> de l’</w:t>
            </w:r>
            <w:hyperlink w:anchor="_Education__" w:history="1">
              <w:r>
                <w:rPr>
                  <w:rStyle w:val="Lienhypertexte"/>
                  <w:rFonts w:cs="Arial"/>
                  <w:color w:val="0000CC"/>
                </w:rPr>
                <w:t>éducation</w:t>
              </w:r>
            </w:hyperlink>
            <w:r>
              <w:rPr>
                <w:color w:val="333333"/>
              </w:rPr>
              <w:t>. S’émanciper sans trahir n’est sûrement pas possible.</w:t>
            </w:r>
          </w:p>
          <w:p w:rsidR="005A4D6A" w:rsidRDefault="005A4D6A" w:rsidP="004622BA">
            <w:pPr>
              <w:numPr>
                <w:ilvl w:val="0"/>
                <w:numId w:val="176"/>
              </w:numPr>
              <w:suppressAutoHyphens/>
              <w:rPr>
                <w:color w:val="333333"/>
              </w:rPr>
            </w:pPr>
            <w:r>
              <w:rPr>
                <w:color w:val="333333"/>
              </w:rPr>
              <w:t xml:space="preserve">Epreuve importante pour l’éducateur : son attitude d’abord rendra la suite d’une collaboration faisable ou impossible. Bifurcation. Doit se préparer à être surpris. Et la façon dont se passe ce délier reflète la qualité de son </w:t>
            </w:r>
            <w:hyperlink w:anchor="_Etayage__" w:history="1">
              <w:r>
                <w:rPr>
                  <w:rStyle w:val="Lienhypertexte"/>
                  <w:rFonts w:cs="Arial"/>
                  <w:color w:val="0000CC"/>
                </w:rPr>
                <w:t>étayage</w:t>
              </w:r>
            </w:hyperlink>
            <w:r>
              <w:rPr>
                <w:color w:val="333333"/>
              </w:rPr>
              <w:t xml:space="preserve">, de la </w:t>
            </w:r>
            <w:hyperlink w:anchor="_Relation" w:history="1">
              <w:r>
                <w:rPr>
                  <w:rStyle w:val="Lienhypertexte"/>
                  <w:rFonts w:cs="Arial"/>
                  <w:color w:val="0000CC"/>
                </w:rPr>
                <w:t>relation</w:t>
              </w:r>
            </w:hyperlink>
            <w:r>
              <w:rPr>
                <w:color w:val="333333"/>
              </w:rPr>
              <w:t xml:space="preserve"> telle qu’elle a été construite depuis le début. Est un analyseur de la </w:t>
            </w:r>
            <w:hyperlink w:anchor="_Relation" w:history="1">
              <w:r>
                <w:rPr>
                  <w:rStyle w:val="Lienhypertexte"/>
                  <w:rFonts w:cs="Arial"/>
                  <w:color w:val="0000CC"/>
                </w:rPr>
                <w:t>relation</w:t>
              </w:r>
            </w:hyperlink>
            <w:r>
              <w:rPr>
                <w:color w:val="333333"/>
              </w:rPr>
              <w:t xml:space="preserve">. On ne peut que trahir violemment quand on a été l’objet d’une </w:t>
            </w:r>
            <w:hyperlink w:anchor="_Emprise" w:history="1">
              <w:r>
                <w:rPr>
                  <w:rStyle w:val="Lienhypertexte"/>
                  <w:rFonts w:cs="Arial"/>
                  <w:color w:val="0000CC"/>
                </w:rPr>
                <w:t>emprise</w:t>
              </w:r>
            </w:hyperlink>
            <w:r>
              <w:rPr>
                <w:color w:val="333333"/>
              </w:rPr>
              <w:t xml:space="preserve"> perverse.</w:t>
            </w:r>
          </w:p>
          <w:p w:rsidR="005A4D6A" w:rsidRDefault="005A4D6A" w:rsidP="004622BA">
            <w:pPr>
              <w:numPr>
                <w:ilvl w:val="0"/>
                <w:numId w:val="176"/>
              </w:numPr>
              <w:suppressAutoHyphens/>
              <w:rPr>
                <w:rFonts w:ascii="Arial Narrow" w:hAnsi="Arial Narrow" w:cs="Arial Narrow"/>
                <w:color w:val="333333"/>
              </w:rPr>
            </w:pPr>
            <w:r>
              <w:rPr>
                <w:color w:val="333333"/>
              </w:rPr>
              <w:t xml:space="preserve">A distinguer de l’assimilation : </w:t>
            </w:r>
            <w:r>
              <w:rPr>
                <w:rFonts w:ascii="Arial Narrow" w:hAnsi="Arial Narrow" w:cs="Arial Narrow"/>
                <w:color w:val="333333"/>
              </w:rPr>
              <w:t>« ce que nous communiquons n’est jamais totalement pris, accueilli et reçu » </w:t>
            </w:r>
            <w:r>
              <w:rPr>
                <w:rStyle w:val="Appelnotedebasdep"/>
                <w:rFonts w:cs="Arial Narrow"/>
                <w:szCs w:val="16"/>
              </w:rPr>
              <w:footnoteReference w:id="349"/>
            </w:r>
            <w:r>
              <w:rPr>
                <w:rFonts w:ascii="Arial Narrow" w:hAnsi="Arial Narrow" w:cs="Arial Narrow"/>
                <w:color w:val="333333"/>
              </w:rPr>
              <w:t xml:space="preserve">: </w:t>
            </w:r>
            <w:r>
              <w:rPr>
                <w:color w:val="333333"/>
              </w:rPr>
              <w:t xml:space="preserve">voir </w:t>
            </w:r>
            <w:hyperlink w:anchor="_Altération__" w:history="1">
              <w:r>
                <w:rPr>
                  <w:rStyle w:val="Lienhypertexte"/>
                  <w:rFonts w:cs="Arial"/>
                  <w:color w:val="0000CC"/>
                </w:rPr>
                <w:t>altération</w:t>
              </w:r>
            </w:hyperlink>
            <w:r>
              <w:rPr>
                <w:color w:val="333333"/>
              </w:rPr>
              <w:t>.</w:t>
            </w:r>
          </w:p>
        </w:tc>
      </w:tr>
      <w:bookmarkStart w:id="1017" w:name="_Trajectoire"/>
      <w:bookmarkEnd w:id="1017"/>
      <w:tr w:rsidR="005A4D6A" w:rsidTr="00FA6DB1">
        <w:trPr>
          <w:divId w:val="1232616769"/>
          <w:trHeight w:val="218"/>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"T" </w:instrText>
            </w:r>
            <w:r w:rsidRPr="00DF3ADF">
              <w:rPr>
                <w:color w:val="0000CC"/>
              </w:rPr>
              <w:fldChar w:fldCharType="separate"/>
            </w:r>
            <w:bookmarkStart w:id="1018" w:name="_Toc174647076"/>
            <w:bookmarkStart w:id="1019" w:name="_Toc192944067"/>
            <w:r w:rsidR="005A4D6A" w:rsidRPr="00DF3ADF">
              <w:rPr>
                <w:rStyle w:val="Lienhypertexte"/>
                <w:rFonts w:cs="Arial"/>
                <w:color w:val="0000CC"/>
              </w:rPr>
              <w:t>Trajectoire</w:t>
            </w:r>
            <w:bookmarkEnd w:id="1018"/>
            <w:bookmarkEnd w:id="101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Parcours pour arriver à atteindre un </w:t>
            </w:r>
            <w:hyperlink w:anchor="_Objectif" w:history="1">
              <w:r>
                <w:rPr>
                  <w:rStyle w:val="Lienhypertexte"/>
                  <w:rFonts w:cs="Arial"/>
                  <w:color w:val="0000CC"/>
                </w:rPr>
                <w:t>objectif</w:t>
              </w:r>
            </w:hyperlink>
            <w:r>
              <w:rPr>
                <w:color w:val="333333"/>
              </w:rPr>
              <w:t xml:space="preserve"> prédéfini comme la balle pour atteindre la cible.</w:t>
            </w:r>
          </w:p>
          <w:p w:rsidR="005A4D6A" w:rsidRDefault="005A4D6A" w:rsidP="004622BA">
            <w:pPr>
              <w:suppressAutoHyphens/>
              <w:jc w:val="both"/>
              <w:rPr>
                <w:rFonts w:ascii="Arial Narrow" w:hAnsi="Arial Narrow" w:cs="Arial Narrow"/>
                <w:color w:val="333333"/>
              </w:rPr>
            </w:pPr>
            <w:r>
              <w:rPr>
                <w:rFonts w:ascii="Arial Narrow" w:hAnsi="Arial Narrow" w:cs="Arial Narrow"/>
                <w:color w:val="333333"/>
              </w:rPr>
              <w:t xml:space="preserve">« La trajectoire correspond à un mouvement prédéterminé, programmé, traçant la course, régulièrement courbe si ce n’est rectiligne, d’un </w:t>
            </w:r>
            <w:hyperlink w:anchor="_Mieux_être__" w:history="1">
              <w:r>
                <w:rPr>
                  <w:rStyle w:val="Lienhypertexte"/>
                  <w:rFonts w:ascii="Arial Narrow" w:hAnsi="Arial Narrow" w:cs="Arial Narrow"/>
                  <w:color w:val="0000CC"/>
                </w:rPr>
                <w:t>mobile</w:t>
              </w:r>
            </w:hyperlink>
            <w:r>
              <w:rPr>
                <w:rFonts w:ascii="Arial Narrow" w:hAnsi="Arial Narrow" w:cs="Arial Narrow"/>
                <w:color w:val="333333"/>
              </w:rPr>
              <w:t>, inerte par lui-même mais propulsé à partir d’une source d’énergie. »</w:t>
            </w:r>
            <w:r>
              <w:rPr>
                <w:rStyle w:val="Appelnotedebasdep"/>
                <w:rFonts w:cs="Arial Narrow"/>
                <w:szCs w:val="16"/>
              </w:rPr>
              <w:footnoteReference w:id="350"/>
            </w:r>
            <w:r>
              <w:rPr>
                <w:rFonts w:ascii="Arial Narrow" w:hAnsi="Arial Narrow" w:cs="Arial Narrow"/>
                <w:color w:val="333333"/>
              </w:rPr>
              <w:t xml:space="preserve">, </w:t>
            </w:r>
          </w:p>
          <w:p w:rsidR="005A4D6A" w:rsidRDefault="005A4D6A" w:rsidP="004622BA">
            <w:pPr>
              <w:suppressAutoHyphens/>
              <w:jc w:val="both"/>
              <w:rPr>
                <w:rFonts w:ascii="Arial Narrow" w:hAnsi="Arial Narrow" w:cs="Arial Narrow"/>
                <w:color w:val="333333"/>
              </w:rPr>
            </w:pPr>
            <w:r>
              <w:rPr>
                <w:color w:val="333333"/>
              </w:rPr>
              <w:t xml:space="preserve">Dans le </w:t>
            </w:r>
            <w:hyperlink w:anchor="_Guidage__" w:history="1">
              <w:r>
                <w:rPr>
                  <w:rStyle w:val="Lienhypertexte"/>
                  <w:rFonts w:cs="Arial"/>
                  <w:color w:val="0000CC"/>
                </w:rPr>
                <w:t>guidage</w:t>
              </w:r>
            </w:hyperlink>
            <w:r>
              <w:rPr>
                <w:color w:val="333333"/>
              </w:rPr>
              <w:t>, c’est la trajectoire qui est privilégiée</w:t>
            </w:r>
            <w:r>
              <w:rPr>
                <w:rStyle w:val="Appelnotedebasdep"/>
                <w:rFonts w:cs="Arial"/>
                <w:szCs w:val="16"/>
              </w:rPr>
              <w:footnoteReference w:id="351"/>
            </w:r>
            <w:r>
              <w:rPr>
                <w:color w:val="333333"/>
              </w:rPr>
              <w:t>.</w:t>
            </w:r>
          </w:p>
        </w:tc>
      </w:tr>
      <w:bookmarkStart w:id="1020" w:name="_Trajet__"/>
      <w:bookmarkStart w:id="1021" w:name="_Trajet"/>
      <w:bookmarkEnd w:id="1020"/>
      <w:bookmarkEnd w:id="102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"T" </w:instrText>
            </w:r>
            <w:r w:rsidRPr="00DF3ADF">
              <w:rPr>
                <w:color w:val="0000CC"/>
              </w:rPr>
              <w:fldChar w:fldCharType="separate"/>
            </w:r>
            <w:bookmarkStart w:id="1022" w:name="_Toc174647077"/>
            <w:bookmarkStart w:id="1023" w:name="_Toc192944068"/>
            <w:r w:rsidR="005A4D6A" w:rsidRPr="00DF3ADF">
              <w:rPr>
                <w:rStyle w:val="Lienhypertexte"/>
                <w:rFonts w:cs="Arial"/>
                <w:color w:val="0000CC"/>
              </w:rPr>
              <w:t>Trajet</w:t>
            </w:r>
            <w:bookmarkEnd w:id="1022"/>
            <w:bookmarkEnd w:id="102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Implique des retours en arrière, des errances, un arrêt toujours possible : un but peut changer en cours de route.</w:t>
            </w:r>
          </w:p>
          <w:p w:rsidR="005A4D6A" w:rsidRDefault="005A4D6A" w:rsidP="004622BA">
            <w:pPr>
              <w:suppressAutoHyphens/>
              <w:jc w:val="both"/>
              <w:rPr>
                <w:rFonts w:ascii="Arial Narrow" w:hAnsi="Arial Narrow" w:cs="Arial Narrow"/>
                <w:color w:val="333333"/>
              </w:rPr>
            </w:pPr>
            <w:r>
              <w:rPr>
                <w:color w:val="333333"/>
              </w:rPr>
              <w:t xml:space="preserve">Dans l’idée de chemin, d’itinéraire et non pas de parcours : </w:t>
            </w:r>
            <w:r>
              <w:rPr>
                <w:rFonts w:ascii="Arial Narrow" w:hAnsi="Arial Narrow" w:cs="Arial Narrow"/>
                <w:color w:val="333333"/>
              </w:rPr>
              <w:t>« Le temps, la durée, les</w:t>
            </w:r>
            <w:r>
              <w:rPr>
                <w:color w:val="333333"/>
              </w:rPr>
              <w:t xml:space="preserve"> </w:t>
            </w:r>
            <w:r>
              <w:rPr>
                <w:rFonts w:ascii="Arial Narrow" w:hAnsi="Arial Narrow" w:cs="Arial Narrow"/>
                <w:color w:val="333333"/>
              </w:rPr>
              <w:t xml:space="preserve">rythmes propres à chacun y prennent une </w:t>
            </w:r>
            <w:hyperlink w:anchor="_Place__" w:history="1">
              <w:r>
                <w:rPr>
                  <w:rStyle w:val="Lienhypertexte"/>
                  <w:rFonts w:ascii="Arial Narrow" w:hAnsi="Arial Narrow" w:cs="Arial Narrow"/>
                  <w:color w:val="0000CC"/>
                </w:rPr>
                <w:t>place</w:t>
              </w:r>
            </w:hyperlink>
            <w:r>
              <w:rPr>
                <w:rFonts w:ascii="Arial Narrow" w:hAnsi="Arial Narrow" w:cs="Arial Narrow"/>
                <w:color w:val="333333"/>
              </w:rPr>
              <w:t xml:space="preserve"> prééminente. Ce sera l’</w:t>
            </w:r>
            <w:hyperlink w:anchor="_Evaluation__" w:history="1">
              <w:r>
                <w:rPr>
                  <w:rStyle w:val="Lienhypertexte"/>
                  <w:rFonts w:ascii="Arial Narrow" w:hAnsi="Arial Narrow" w:cs="Arial Narrow"/>
                  <w:color w:val="0000CC"/>
                </w:rPr>
                <w:t>évaluation</w:t>
              </w:r>
            </w:hyperlink>
            <w:r>
              <w:rPr>
                <w:rFonts w:ascii="Arial Narrow" w:hAnsi="Arial Narrow" w:cs="Arial Narrow"/>
                <w:color w:val="333333"/>
              </w:rPr>
              <w:t xml:space="preserve">, supposant la représentation et la dynamique propre d’un </w:t>
            </w:r>
            <w:hyperlink w:anchor="_Projet__" w:history="1">
              <w:r>
                <w:rPr>
                  <w:rStyle w:val="Lienhypertexte"/>
                  <w:rFonts w:ascii="Arial Narrow" w:hAnsi="Arial Narrow" w:cs="Arial Narrow"/>
                  <w:color w:val="0000CC"/>
                </w:rPr>
                <w:t>projet</w:t>
              </w:r>
            </w:hyperlink>
            <w:r>
              <w:rPr>
                <w:rFonts w:ascii="Arial Narrow" w:hAnsi="Arial Narrow" w:cs="Arial Narrow"/>
                <w:color w:val="333333"/>
              </w:rPr>
              <w:t xml:space="preserve">, et non plus le </w:t>
            </w:r>
            <w:hyperlink w:anchor="_Contrôle" w:history="1">
              <w:r>
                <w:rPr>
                  <w:rStyle w:val="Lienhypertexte"/>
                  <w:rFonts w:ascii="Arial Narrow" w:hAnsi="Arial Narrow" w:cs="Arial Narrow"/>
                  <w:color w:val="0000CC"/>
                </w:rPr>
                <w:t>contrôle</w:t>
              </w:r>
            </w:hyperlink>
            <w:r>
              <w:rPr>
                <w:rFonts w:ascii="Arial Narrow" w:hAnsi="Arial Narrow" w:cs="Arial Narrow"/>
                <w:color w:val="333333"/>
              </w:rPr>
              <w:t>, qui correspondra le mieux à ce type de démarche »</w:t>
            </w:r>
            <w:r>
              <w:rPr>
                <w:rStyle w:val="Appelnotedebasdep"/>
                <w:rFonts w:cs="Arial Narrow"/>
                <w:szCs w:val="16"/>
              </w:rPr>
              <w:footnoteReference w:id="352"/>
            </w:r>
            <w:r>
              <w:rPr>
                <w:rFonts w:ascii="Arial Narrow" w:hAnsi="Arial Narrow" w:cs="Arial Narrow"/>
                <w:color w:val="333333"/>
              </w:rPr>
              <w:t xml:space="preserve"> .</w:t>
            </w:r>
          </w:p>
          <w:p w:rsidR="005A4D6A" w:rsidRDefault="005A4D6A" w:rsidP="004622BA">
            <w:pPr>
              <w:suppressAutoHyphens/>
              <w:jc w:val="both"/>
              <w:rPr>
                <w:color w:val="333333"/>
              </w:rPr>
            </w:pPr>
            <w:r>
              <w:rPr>
                <w:color w:val="333333"/>
              </w:rPr>
              <w:t>Dans l’</w:t>
            </w:r>
            <w:hyperlink w:anchor="_Accompagnement__" w:history="1">
              <w:r>
                <w:rPr>
                  <w:rStyle w:val="Lienhypertexte"/>
                  <w:rFonts w:cs="Arial"/>
                  <w:color w:val="0000CC"/>
                </w:rPr>
                <w:t>accompagnement</w:t>
              </w:r>
            </w:hyperlink>
            <w:r>
              <w:rPr>
                <w:color w:val="333333"/>
              </w:rPr>
              <w:t xml:space="preserve">, c’est le trajet qui est privilégié. Est le résultat d’un cheminement toujours imprévisible si on est dans une </w:t>
            </w:r>
            <w:hyperlink w:anchor="_Relation_éducative___1" w:history="1">
              <w:r>
                <w:rPr>
                  <w:rStyle w:val="Lienhypertexte"/>
                  <w:rFonts w:cs="Arial"/>
                  <w:color w:val="0000CC"/>
                </w:rPr>
                <w:t>relation éducative</w:t>
              </w:r>
            </w:hyperlink>
            <w:r>
              <w:rPr>
                <w:color w:val="333333"/>
              </w:rPr>
              <w:t xml:space="preserve"> où l’</w:t>
            </w:r>
            <w:hyperlink w:anchor="_Autonomie__" w:history="1">
              <w:r>
                <w:rPr>
                  <w:rStyle w:val="Lienhypertexte"/>
                  <w:rFonts w:cs="Arial"/>
                  <w:color w:val="0000CC"/>
                </w:rPr>
                <w:t>autonomie</w:t>
              </w:r>
            </w:hyperlink>
            <w:r>
              <w:rPr>
                <w:color w:val="333333"/>
              </w:rPr>
              <w:t xml:space="preserve"> de l’autre est un pari permanent.</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T" w:history="1">
              <w:bookmarkStart w:id="1024" w:name="_Toc192944069"/>
              <w:r w:rsidR="005A4D6A" w:rsidRPr="00DF3ADF">
                <w:rPr>
                  <w:rStyle w:val="Lienhypertexte"/>
                  <w:rFonts w:cs="Arial"/>
                  <w:color w:val="0000CC"/>
                </w:rPr>
                <w:t>Transformation</w:t>
              </w:r>
              <w:bookmarkEnd w:id="1024"/>
            </w:hyperlink>
          </w:p>
        </w:tc>
        <w:tc>
          <w:tcPr>
            <w:tcW w:w="4105" w:type="pct"/>
            <w:tcBorders>
              <w:top w:val="single" w:sz="4" w:space="0" w:color="auto"/>
              <w:left w:val="nil"/>
              <w:bottom w:val="single" w:sz="4" w:space="0" w:color="auto"/>
              <w:right w:val="nil"/>
            </w:tcBorders>
            <w:shd w:val="clear" w:color="auto" w:fill="FFFFFF"/>
            <w:hideMark/>
          </w:tcPr>
          <w:p w:rsidR="005A4D6A" w:rsidRDefault="00AE0CD4" w:rsidP="004622BA">
            <w:pPr>
              <w:numPr>
                <w:ilvl w:val="0"/>
                <w:numId w:val="177"/>
              </w:numPr>
              <w:suppressAutoHyphens/>
              <w:rPr>
                <w:color w:val="333333"/>
              </w:rPr>
            </w:pPr>
            <w:hyperlink w:anchor="_Changement__" w:history="1">
              <w:r w:rsidR="005A4D6A">
                <w:rPr>
                  <w:rStyle w:val="Lienhypertexte"/>
                  <w:rFonts w:cs="Arial"/>
                  <w:color w:val="0000CC"/>
                </w:rPr>
                <w:t>Changement</w:t>
              </w:r>
            </w:hyperlink>
            <w:r w:rsidR="005A4D6A">
              <w:rPr>
                <w:color w:val="333333"/>
              </w:rPr>
              <w:t xml:space="preserve"> d’un état en un autre état.</w:t>
            </w:r>
            <w:r w:rsidR="005A4D6A">
              <w:rPr>
                <w:color w:val="333333"/>
              </w:rPr>
              <w:br/>
              <w:t>Transformer le minerai en métal : on ne transforme que la matière. L’humain change, en continu. Il est une dynamique, non pas une succession d’états.</w:t>
            </w:r>
          </w:p>
          <w:p w:rsidR="005A4D6A" w:rsidRDefault="005A4D6A" w:rsidP="004622BA">
            <w:pPr>
              <w:numPr>
                <w:ilvl w:val="0"/>
                <w:numId w:val="177"/>
              </w:numPr>
              <w:suppressAutoHyphens/>
              <w:rPr>
                <w:color w:val="333333"/>
              </w:rPr>
            </w:pPr>
            <w:r>
              <w:rPr>
                <w:color w:val="333333"/>
              </w:rPr>
              <w:t>Appelle la multiplication des bilans pour voir l’évolution. Le bilan est un arrêt sur image (de cinéma) il est une représentation, pas une saisie du réel. Le bilan comme image se construit et n’est jamais un simple reflet isomorphique à ce qu’il donne à voir. Tout bilan sur l’humain est immédiatement réinvesti dans la dynamique qui ne s’arrête pas. L’état est donc une fiction.</w:t>
            </w:r>
          </w:p>
          <w:p w:rsidR="005A4D6A" w:rsidRDefault="005A4D6A" w:rsidP="004622BA">
            <w:pPr>
              <w:numPr>
                <w:ilvl w:val="0"/>
                <w:numId w:val="177"/>
              </w:numPr>
              <w:suppressAutoHyphens/>
              <w:rPr>
                <w:color w:val="333333"/>
              </w:rPr>
            </w:pPr>
            <w:r>
              <w:rPr>
                <w:color w:val="333333"/>
              </w:rPr>
              <w:t xml:space="preserve">Fantasme du </w:t>
            </w:r>
            <w:hyperlink w:anchor="_Formateur" w:history="1">
              <w:r>
                <w:rPr>
                  <w:rStyle w:val="Lienhypertexte"/>
                  <w:rFonts w:cs="Arial"/>
                  <w:color w:val="0000CC"/>
                </w:rPr>
                <w:t>formateur</w:t>
              </w:r>
            </w:hyperlink>
            <w:r>
              <w:rPr>
                <w:color w:val="333333"/>
              </w:rPr>
              <w:t xml:space="preserve"> qui se croit à l’origine du </w:t>
            </w:r>
            <w:hyperlink w:anchor="_Changement__" w:history="1">
              <w:r>
                <w:rPr>
                  <w:rStyle w:val="Lienhypertexte"/>
                  <w:rFonts w:cs="Arial"/>
                  <w:color w:val="0000CC"/>
                </w:rPr>
                <w:t>changement</w:t>
              </w:r>
            </w:hyperlink>
            <w:r>
              <w:rPr>
                <w:color w:val="333333"/>
              </w:rPr>
              <w:t xml:space="preserve"> du formé. Débouche sur l’</w:t>
            </w:r>
            <w:hyperlink w:anchor="_Emprise" w:history="1">
              <w:r>
                <w:rPr>
                  <w:rStyle w:val="Lienhypertexte"/>
                  <w:rFonts w:cs="Arial"/>
                  <w:color w:val="0000CC"/>
                </w:rPr>
                <w:t>emprise</w:t>
              </w:r>
            </w:hyperlink>
            <w:r>
              <w:rPr>
                <w:color w:val="333333"/>
              </w:rPr>
              <w:t>.</w:t>
            </w:r>
          </w:p>
        </w:tc>
      </w:tr>
      <w:bookmarkStart w:id="1025" w:name="_Travail"/>
      <w:bookmarkEnd w:id="102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"T" </w:instrText>
            </w:r>
            <w:r w:rsidRPr="00DF3ADF">
              <w:rPr>
                <w:color w:val="0000CC"/>
              </w:rPr>
              <w:fldChar w:fldCharType="separate"/>
            </w:r>
            <w:bookmarkStart w:id="1026" w:name="_Toc192944070"/>
            <w:bookmarkStart w:id="1027" w:name="_Toc174647078"/>
            <w:r w:rsidR="005A4D6A" w:rsidRPr="00DF3ADF">
              <w:rPr>
                <w:rStyle w:val="Lienhypertexte"/>
                <w:rFonts w:cs="Arial"/>
                <w:color w:val="0000CC"/>
              </w:rPr>
              <w:t>Travail</w:t>
            </w:r>
            <w:bookmarkEnd w:id="1026"/>
            <w:bookmarkEnd w:id="102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Vient du latin </w:t>
            </w:r>
            <w:r>
              <w:rPr>
                <w:i/>
                <w:iCs/>
                <w:color w:val="333333"/>
              </w:rPr>
              <w:t>trepalium</w:t>
            </w:r>
            <w:r>
              <w:rPr>
                <w:color w:val="333333"/>
              </w:rPr>
              <w:t>, instrument de torture. Effort requis par la tâche à effectuer.</w:t>
            </w:r>
          </w:p>
          <w:p w:rsidR="005A4D6A" w:rsidRDefault="005A4D6A" w:rsidP="004622BA">
            <w:pPr>
              <w:numPr>
                <w:ilvl w:val="3"/>
                <w:numId w:val="177"/>
              </w:numPr>
              <w:suppressAutoHyphens/>
              <w:ind w:left="357" w:hanging="357"/>
              <w:jc w:val="both"/>
              <w:rPr>
                <w:color w:val="333333"/>
              </w:rPr>
            </w:pPr>
            <w:r>
              <w:rPr>
                <w:color w:val="333333"/>
              </w:rPr>
              <w:t xml:space="preserve">Traitement ou manipulation visant à la modification du matériau traité pour le transformer. Trop souvent réduit au travail industrieux, à la fabrication d’objets plus ou moins en série, dans une conception fonctionnaliste, téléologique et praxéologique. Confondu avec la </w:t>
            </w:r>
            <w:hyperlink w:anchor="_Poiésis" w:history="1">
              <w:r>
                <w:rPr>
                  <w:rStyle w:val="Lienhypertexte"/>
                  <w:rFonts w:cs="Arial"/>
                  <w:color w:val="0000CC"/>
                </w:rPr>
                <w:t>poiésis</w:t>
              </w:r>
            </w:hyperlink>
            <w:r>
              <w:rPr>
                <w:color w:val="333333"/>
              </w:rPr>
              <w:t>, la fabrication.</w:t>
            </w:r>
          </w:p>
          <w:p w:rsidR="005A4D6A" w:rsidRDefault="005A4D6A" w:rsidP="004622BA">
            <w:pPr>
              <w:numPr>
                <w:ilvl w:val="3"/>
                <w:numId w:val="177"/>
              </w:numPr>
              <w:suppressAutoHyphens/>
              <w:ind w:left="357" w:hanging="357"/>
              <w:jc w:val="both"/>
              <w:rPr>
                <w:color w:val="333333"/>
              </w:rPr>
            </w:pPr>
            <w:r>
              <w:rPr>
                <w:color w:val="333333"/>
              </w:rPr>
              <w:t xml:space="preserve">Elaboration mentale liée au Moi considéré dans son rapport avec la conscience. </w:t>
            </w:r>
            <w:hyperlink w:anchor="_Processus" w:history="1">
              <w:r>
                <w:rPr>
                  <w:rStyle w:val="Lienhypertexte"/>
                  <w:rFonts w:cs="Arial"/>
                  <w:color w:val="0000CC"/>
                </w:rPr>
                <w:t>Processus</w:t>
              </w:r>
            </w:hyperlink>
            <w:r>
              <w:rPr>
                <w:color w:val="333333"/>
              </w:rPr>
              <w:t xml:space="preserve"> quasiment inachevable, de questionnement, de mise en références, d’</w:t>
            </w:r>
            <w:hyperlink w:anchor="_Elucider__" w:history="1">
              <w:r>
                <w:rPr>
                  <w:rStyle w:val="Lienhypertexte"/>
                  <w:rFonts w:cs="Arial"/>
                  <w:color w:val="0000CC"/>
                </w:rPr>
                <w:t>élucidation</w:t>
              </w:r>
            </w:hyperlink>
            <w:r>
              <w:rPr>
                <w:color w:val="333333"/>
              </w:rPr>
              <w:t xml:space="preserve">, de </w:t>
            </w:r>
            <w:hyperlink w:anchor="_Pensée_magique__" w:history="1">
              <w:r>
                <w:rPr>
                  <w:rStyle w:val="Lienhypertexte"/>
                  <w:rFonts w:cs="Arial"/>
                  <w:color w:val="0000CC"/>
                </w:rPr>
                <w:t>perlaboration</w:t>
              </w:r>
            </w:hyperlink>
            <w:r>
              <w:rPr>
                <w:color w:val="333333"/>
              </w:rPr>
              <w:t xml:space="preserve">, de </w:t>
            </w:r>
            <w:hyperlink w:anchor="_Remaniements" w:history="1">
              <w:r>
                <w:rPr>
                  <w:rStyle w:val="Lienhypertexte"/>
                  <w:rFonts w:cs="Arial"/>
                  <w:color w:val="0000CC"/>
                </w:rPr>
                <w:t>remaniements</w:t>
              </w:r>
            </w:hyperlink>
            <w:r>
              <w:rPr>
                <w:color w:val="333333"/>
              </w:rPr>
              <w:t>.</w:t>
            </w:r>
          </w:p>
        </w:tc>
      </w:tr>
      <w:bookmarkStart w:id="1028" w:name="_Travail_sur_soi"/>
      <w:bookmarkStart w:id="1029" w:name="_Toc174647081"/>
      <w:bookmarkEnd w:id="102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"T" </w:instrText>
            </w:r>
            <w:r w:rsidRPr="00DF3ADF">
              <w:rPr>
                <w:color w:val="0000CC"/>
              </w:rPr>
              <w:fldChar w:fldCharType="separate"/>
            </w:r>
            <w:bookmarkStart w:id="1030" w:name="_Toc192944071"/>
            <w:r w:rsidR="005A4D6A" w:rsidRPr="00DF3ADF">
              <w:rPr>
                <w:rStyle w:val="Lienhypertexte"/>
                <w:rFonts w:cs="Arial"/>
                <w:color w:val="0000CC"/>
              </w:rPr>
              <w:t>Travail de soi</w:t>
            </w:r>
            <w:bookmarkEnd w:id="1029"/>
            <w:bookmarkEnd w:id="103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Attention portée à soi dans l’</w:t>
            </w:r>
            <w:hyperlink w:anchor="_A" w:history="1">
              <w:r>
                <w:rPr>
                  <w:rStyle w:val="Lienhypertexte"/>
                  <w:rFonts w:cs="Arial"/>
                  <w:color w:val="0000CC"/>
                </w:rPr>
                <w:t>agir</w:t>
              </w:r>
            </w:hyperlink>
            <w:r>
              <w:rPr>
                <w:color w:val="333333"/>
              </w:rPr>
              <w:t xml:space="preserve">, </w:t>
            </w:r>
            <w:hyperlink w:anchor="_Ecoute" w:history="1">
              <w:r>
                <w:rPr>
                  <w:rStyle w:val="Lienhypertexte"/>
                  <w:rFonts w:cs="Arial"/>
                  <w:color w:val="0000CC"/>
                </w:rPr>
                <w:t>écoute</w:t>
              </w:r>
            </w:hyperlink>
            <w:r>
              <w:rPr>
                <w:color w:val="333333"/>
              </w:rPr>
              <w:t xml:space="preserve"> du débat des </w:t>
            </w:r>
            <w:hyperlink w:anchor="_Valeurs" w:history="1">
              <w:r>
                <w:rPr>
                  <w:rStyle w:val="Lienhypertexte"/>
                  <w:rFonts w:cs="Arial"/>
                  <w:color w:val="0000CC"/>
                </w:rPr>
                <w:t>valeurs</w:t>
              </w:r>
            </w:hyperlink>
            <w:r>
              <w:rPr>
                <w:color w:val="333333"/>
              </w:rPr>
              <w:t xml:space="preserve"> pendant la réalisation d’un </w:t>
            </w:r>
            <w:hyperlink w:anchor="_Projet__" w:history="1">
              <w:r>
                <w:rPr>
                  <w:rStyle w:val="Lienhypertexte"/>
                  <w:rFonts w:cs="Arial"/>
                  <w:color w:val="0000CC"/>
                </w:rPr>
                <w:t>projet</w:t>
              </w:r>
            </w:hyperlink>
            <w:r>
              <w:rPr>
                <w:color w:val="333333"/>
              </w:rPr>
              <w:t>.</w:t>
            </w:r>
          </w:p>
          <w:p w:rsidR="005A4D6A" w:rsidRDefault="005A4D6A" w:rsidP="004622BA">
            <w:pPr>
              <w:suppressAutoHyphens/>
              <w:jc w:val="both"/>
              <w:rPr>
                <w:color w:val="333333"/>
              </w:rPr>
            </w:pPr>
            <w:r>
              <w:rPr>
                <w:color w:val="333333"/>
              </w:rPr>
              <w:t>Exercice de son propre corps dans l’</w:t>
            </w:r>
            <w:hyperlink w:anchor="_A" w:history="1">
              <w:r>
                <w:rPr>
                  <w:rStyle w:val="Lienhypertexte"/>
                  <w:rFonts w:cs="Arial"/>
                  <w:color w:val="0000CC"/>
                </w:rPr>
                <w:t>agir</w:t>
              </w:r>
            </w:hyperlink>
            <w:r>
              <w:rPr>
                <w:color w:val="333333"/>
              </w:rPr>
              <w:t xml:space="preserve">, usage de soi dans les </w:t>
            </w:r>
            <w:hyperlink w:anchor="_Constructivisme__" w:history="1">
              <w:r>
                <w:rPr>
                  <w:rStyle w:val="Lienhypertexte"/>
                  <w:rFonts w:cs="Arial"/>
                  <w:color w:val="0000CC"/>
                </w:rPr>
                <w:t>contradiction</w:t>
              </w:r>
            </w:hyperlink>
            <w:r>
              <w:rPr>
                <w:color w:val="333333"/>
              </w:rPr>
              <w:t>s inhérentes à la pratique.</w:t>
            </w:r>
          </w:p>
          <w:p w:rsidR="005A4D6A" w:rsidRDefault="005A4D6A" w:rsidP="004622BA">
            <w:pPr>
              <w:suppressAutoHyphens/>
              <w:jc w:val="both"/>
              <w:rPr>
                <w:color w:val="333333"/>
              </w:rPr>
            </w:pPr>
            <w:r>
              <w:rPr>
                <w:rFonts w:ascii="Arial Narrow" w:hAnsi="Arial Narrow" w:cs="Arial Narrow"/>
                <w:color w:val="333333"/>
              </w:rPr>
              <w:t>« Dramatique d’usage de soi »</w:t>
            </w:r>
            <w:r>
              <w:rPr>
                <w:rStyle w:val="Appelnotedebasdep"/>
                <w:rFonts w:cs="Arial Narrow"/>
                <w:szCs w:val="16"/>
              </w:rPr>
              <w:footnoteReference w:id="353"/>
            </w:r>
            <w:r>
              <w:rPr>
                <w:rFonts w:ascii="Arial Narrow" w:hAnsi="Arial Narrow" w:cs="Arial Narrow"/>
                <w:color w:val="333333"/>
              </w:rPr>
              <w:t>.</w:t>
            </w:r>
          </w:p>
        </w:tc>
      </w:tr>
      <w:bookmarkStart w:id="1031" w:name="_Travail_sur_soi_1"/>
      <w:bookmarkEnd w:id="1031"/>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"T" </w:instrText>
            </w:r>
            <w:r w:rsidRPr="00DF3ADF">
              <w:rPr>
                <w:color w:val="0000CC"/>
              </w:rPr>
              <w:fldChar w:fldCharType="separate"/>
            </w:r>
            <w:bookmarkStart w:id="1032" w:name="_Toc174647080"/>
            <w:bookmarkStart w:id="1033" w:name="_Toc192944072"/>
            <w:r w:rsidR="005A4D6A" w:rsidRPr="00DF3ADF">
              <w:rPr>
                <w:rStyle w:val="Lienhypertexte"/>
                <w:rFonts w:cs="Arial"/>
                <w:color w:val="0000CC"/>
              </w:rPr>
              <w:t>Travail sur soi</w:t>
            </w:r>
            <w:bookmarkEnd w:id="1032"/>
            <w:bookmarkEnd w:id="103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Exploiter ce qu’on sait déjà faire et ne pas renier ce qu’on pourrait faire d’autres, choisir sans cesse sans rien renier… élargir ses </w:t>
            </w:r>
            <w:hyperlink w:anchor="_Compétence__" w:history="1">
              <w:r>
                <w:rPr>
                  <w:rStyle w:val="Lienhypertexte"/>
                  <w:rFonts w:cs="Arial"/>
                  <w:color w:val="0000CC"/>
                </w:rPr>
                <w:t>compétence</w:t>
              </w:r>
            </w:hyperlink>
            <w:r>
              <w:rPr>
                <w:color w:val="333333"/>
              </w:rPr>
              <w:t xml:space="preserve">s, expérimenter d’autres voies, relier… assumer ses </w:t>
            </w:r>
            <w:hyperlink w:anchor="_Constructivisme__" w:history="1">
              <w:r>
                <w:rPr>
                  <w:rStyle w:val="Lienhypertexte"/>
                  <w:rFonts w:cs="Arial"/>
                  <w:color w:val="0000CC"/>
                </w:rPr>
                <w:t>contradiction</w:t>
              </w:r>
            </w:hyperlink>
            <w:r>
              <w:rPr>
                <w:color w:val="333333"/>
              </w:rPr>
              <w:t xml:space="preserve">s, être attentif à sa problématique </w:t>
            </w:r>
            <w:hyperlink w:anchor="_Pertinence__" w:history="1">
              <w:r>
                <w:rPr>
                  <w:rStyle w:val="Lienhypertexte"/>
                  <w:rFonts w:cs="Arial"/>
                  <w:color w:val="0000CC"/>
                </w:rPr>
                <w:t>personnel</w:t>
              </w:r>
            </w:hyperlink>
            <w:r>
              <w:rPr>
                <w:color w:val="333333"/>
              </w:rPr>
              <w:t>le pour assumer ses entraves.</w:t>
            </w:r>
          </w:p>
          <w:p w:rsidR="005A4D6A" w:rsidRDefault="005A4D6A" w:rsidP="004622BA">
            <w:pPr>
              <w:suppressAutoHyphens/>
              <w:jc w:val="both"/>
              <w:rPr>
                <w:color w:val="333333"/>
              </w:rPr>
            </w:pPr>
            <w:r>
              <w:rPr>
                <w:color w:val="333333"/>
              </w:rPr>
              <w:t xml:space="preserve">Vouloir s’élargir, s’assouplir, s’approfondir. Ce n’est pas seulement un exercice de </w:t>
            </w:r>
            <w:hyperlink w:anchor="_Conscientisation" w:history="1">
              <w:r>
                <w:rPr>
                  <w:rStyle w:val="Lienhypertexte"/>
                  <w:rFonts w:cs="Arial"/>
                  <w:color w:val="0000CC"/>
                </w:rPr>
                <w:t>conscientisation</w:t>
              </w:r>
            </w:hyperlink>
            <w:r>
              <w:rPr>
                <w:color w:val="333333"/>
              </w:rPr>
              <w:t xml:space="preserve"> qui rendrait l’évaluant de plus en plus maître de lui même mais un </w:t>
            </w:r>
            <w:hyperlink w:anchor="_Projet__" w:history="1">
              <w:r>
                <w:rPr>
                  <w:rStyle w:val="Lienhypertexte"/>
                  <w:rFonts w:cs="Arial"/>
                  <w:color w:val="0000CC"/>
                </w:rPr>
                <w:t>projet</w:t>
              </w:r>
            </w:hyperlink>
            <w:r>
              <w:rPr>
                <w:color w:val="333333"/>
              </w:rPr>
              <w:t xml:space="preserve"> d’élucidation dans l’</w:t>
            </w:r>
            <w:hyperlink w:anchor="_A" w:history="1">
              <w:r>
                <w:rPr>
                  <w:rStyle w:val="Lienhypertexte"/>
                  <w:rFonts w:cs="Arial"/>
                  <w:color w:val="0000CC"/>
                </w:rPr>
                <w:t>agir</w:t>
              </w:r>
            </w:hyperlink>
            <w:r>
              <w:rPr>
                <w:color w:val="333333"/>
              </w:rPr>
              <w:t>, de l’</w:t>
            </w:r>
            <w:hyperlink w:anchor="_Activité" w:history="1">
              <w:r>
                <w:rPr>
                  <w:rStyle w:val="Lienhypertexte"/>
                  <w:rFonts w:cs="Arial"/>
                  <w:color w:val="0000CC"/>
                </w:rPr>
                <w:t>activité</w:t>
              </w:r>
            </w:hyperlink>
            <w:r>
              <w:rPr>
                <w:color w:val="333333"/>
              </w:rPr>
              <w:t xml:space="preserve"> elle même, dont le meilleur indicateur est le </w:t>
            </w:r>
            <w:hyperlink w:anchor="_Politique__" w:history="1">
              <w:r>
                <w:rPr>
                  <w:rStyle w:val="Lienhypertexte"/>
                  <w:rFonts w:cs="Arial"/>
                  <w:color w:val="0000CC"/>
                </w:rPr>
                <w:t>plaisir</w:t>
              </w:r>
            </w:hyperlink>
            <w:r>
              <w:rPr>
                <w:color w:val="333333"/>
              </w:rPr>
              <w:t xml:space="preserve"> à être dans l’</w:t>
            </w:r>
            <w:hyperlink w:anchor="_A" w:history="1">
              <w:r>
                <w:rPr>
                  <w:rStyle w:val="Lienhypertexte"/>
                  <w:rFonts w:cs="Arial"/>
                  <w:color w:val="0000CC"/>
                </w:rPr>
                <w:t>agir</w:t>
              </w:r>
            </w:hyperlink>
            <w:r>
              <w:rPr>
                <w:color w:val="333333"/>
              </w:rPr>
              <w:t xml:space="preserve">…c’est donc un </w:t>
            </w:r>
            <w:hyperlink w:anchor="_Processus" w:history="1">
              <w:r>
                <w:rPr>
                  <w:rStyle w:val="Lienhypertexte"/>
                  <w:rFonts w:cs="Arial"/>
                  <w:color w:val="0000CC"/>
                </w:rPr>
                <w:t>processus</w:t>
              </w:r>
            </w:hyperlink>
            <w:r>
              <w:rPr>
                <w:color w:val="333333"/>
              </w:rPr>
              <w:t xml:space="preserve"> inachevable.</w:t>
            </w:r>
          </w:p>
        </w:tc>
      </w:tr>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hyperlink w:anchor="T" w:history="1">
              <w:bookmarkStart w:id="1034" w:name="_Toc192944073"/>
              <w:r w:rsidR="005A4D6A" w:rsidRPr="00DF3ADF">
                <w:rPr>
                  <w:rStyle w:val="Lienhypertexte"/>
                  <w:rFonts w:cs="Arial"/>
                  <w:color w:val="0000CC"/>
                </w:rPr>
                <w:t>Tutorat</w:t>
              </w:r>
              <w:bookmarkEnd w:id="1034"/>
            </w:hyperlink>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Métaphore du jardinier : conforter pour aller droit, empêcher de tomber et pour mieux faire produire.</w:t>
            </w:r>
          </w:p>
          <w:p w:rsidR="005A4D6A" w:rsidRDefault="005A4D6A" w:rsidP="004622BA">
            <w:pPr>
              <w:suppressAutoHyphens/>
              <w:jc w:val="both"/>
              <w:rPr>
                <w:color w:val="333333"/>
              </w:rPr>
            </w:pPr>
            <w:r>
              <w:rPr>
                <w:color w:val="333333"/>
              </w:rPr>
              <w:t xml:space="preserve">Forme particulière de la </w:t>
            </w:r>
            <w:hyperlink w:anchor="_Posture___1" w:history="1">
              <w:r>
                <w:rPr>
                  <w:rStyle w:val="Lienhypertexte"/>
                  <w:rFonts w:cs="Arial"/>
                  <w:color w:val="0000CC"/>
                </w:rPr>
                <w:t>posture</w:t>
              </w:r>
            </w:hyperlink>
            <w:r>
              <w:rPr>
                <w:color w:val="333333"/>
              </w:rPr>
              <w:t xml:space="preserve"> du guide.</w:t>
            </w:r>
          </w:p>
          <w:p w:rsidR="005A4D6A" w:rsidRDefault="005A4D6A" w:rsidP="004622BA">
            <w:pPr>
              <w:suppressAutoHyphens/>
              <w:jc w:val="both"/>
              <w:rPr>
                <w:color w:val="333333"/>
              </w:rPr>
            </w:pPr>
            <w:r>
              <w:rPr>
                <w:color w:val="333333"/>
              </w:rPr>
              <w:t>Pratique courante d’</w:t>
            </w:r>
            <w:hyperlink w:anchor="_Etayage__" w:history="1">
              <w:r>
                <w:rPr>
                  <w:rStyle w:val="Lienhypertexte"/>
                  <w:rFonts w:cs="Arial"/>
                  <w:color w:val="0000CC"/>
                </w:rPr>
                <w:t>étayage</w:t>
              </w:r>
            </w:hyperlink>
            <w:r>
              <w:rPr>
                <w:color w:val="333333"/>
              </w:rPr>
              <w:t xml:space="preserve">, à propos des stages ou de l’entrée en exercice professionnel : un aîné doit vérifier que le novice fait ce qu’il faut faire, éventuellement le </w:t>
            </w:r>
            <w:hyperlink w:anchor="_Concept__" w:history="1">
              <w:r>
                <w:rPr>
                  <w:rStyle w:val="Lienhypertexte"/>
                  <w:rFonts w:cs="Arial"/>
                  <w:color w:val="0000CC"/>
                </w:rPr>
                <w:t>conseil</w:t>
              </w:r>
            </w:hyperlink>
            <w:r>
              <w:rPr>
                <w:color w:val="333333"/>
              </w:rPr>
              <w:t>ler pour que l’expérience soit la plus formatrice possible.</w:t>
            </w:r>
          </w:p>
          <w:p w:rsidR="005A4D6A" w:rsidRDefault="005A4D6A" w:rsidP="004622BA">
            <w:pPr>
              <w:suppressAutoHyphens/>
              <w:jc w:val="both"/>
              <w:rPr>
                <w:color w:val="333333"/>
              </w:rPr>
            </w:pPr>
            <w:r>
              <w:rPr>
                <w:color w:val="333333"/>
              </w:rPr>
              <w:t>A distinguer de l’</w:t>
            </w:r>
            <w:hyperlink w:anchor="_Accompagnement__" w:history="1">
              <w:r>
                <w:rPr>
                  <w:rStyle w:val="Lienhypertexte"/>
                  <w:rFonts w:cs="Arial"/>
                  <w:color w:val="0000CC"/>
                </w:rPr>
                <w:t>accompagnement</w:t>
              </w:r>
            </w:hyperlink>
            <w:r>
              <w:rPr>
                <w:color w:val="333333"/>
              </w:rPr>
              <w:t>.</w:t>
            </w:r>
          </w:p>
        </w:tc>
      </w:tr>
      <w:bookmarkStart w:id="1035" w:name="_U_1"/>
      <w:bookmarkEnd w:id="1035"/>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"U" </w:instrText>
            </w:r>
            <w:r w:rsidRPr="00DF3ADF">
              <w:rPr>
                <w:color w:val="0000CC"/>
              </w:rPr>
              <w:fldChar w:fldCharType="separate"/>
            </w:r>
            <w:bookmarkStart w:id="1036" w:name="_Toc192944074"/>
            <w:bookmarkStart w:id="1037" w:name="_Toc174647082"/>
            <w:r w:rsidR="005A4D6A" w:rsidRPr="00DF3ADF">
              <w:rPr>
                <w:rStyle w:val="Lienhypertexte"/>
                <w:rFonts w:cs="Arial"/>
                <w:color w:val="0000CC"/>
              </w:rPr>
              <w:t>U</w:t>
            </w:r>
            <w:bookmarkEnd w:id="1036"/>
            <w:bookmarkEnd w:id="1037"/>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1038" w:name="_V_1"/>
      <w:bookmarkEnd w:id="1038"/>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"V" </w:instrText>
            </w:r>
            <w:r w:rsidRPr="00DF3ADF">
              <w:rPr>
                <w:color w:val="0000CC"/>
              </w:rPr>
              <w:fldChar w:fldCharType="separate"/>
            </w:r>
            <w:bookmarkStart w:id="1039" w:name="_Toc192944075"/>
            <w:bookmarkStart w:id="1040" w:name="_Toc174647083"/>
            <w:r w:rsidR="005A4D6A" w:rsidRPr="00DF3ADF">
              <w:rPr>
                <w:rStyle w:val="Lienhypertexte"/>
                <w:rFonts w:cs="Arial"/>
                <w:color w:val="0000CC"/>
              </w:rPr>
              <w:t>V</w:t>
            </w:r>
            <w:bookmarkEnd w:id="1039"/>
            <w:bookmarkEnd w:id="1040"/>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1041" w:name="_Valeurs_1"/>
      <w:bookmarkStart w:id="1042" w:name="_Valeurs"/>
      <w:bookmarkStart w:id="1043" w:name="_Valeurs__"/>
      <w:bookmarkEnd w:id="1041"/>
      <w:bookmarkEnd w:id="1042"/>
      <w:bookmarkEnd w:id="1043"/>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"V" </w:instrText>
            </w:r>
            <w:r w:rsidRPr="00DF3ADF">
              <w:rPr>
                <w:color w:val="0000CC"/>
              </w:rPr>
              <w:fldChar w:fldCharType="separate"/>
            </w:r>
            <w:bookmarkStart w:id="1044" w:name="_Toc174647084"/>
            <w:bookmarkStart w:id="1045" w:name="_Toc192944076"/>
            <w:r w:rsidR="005A4D6A" w:rsidRPr="00DF3ADF">
              <w:rPr>
                <w:rStyle w:val="Lienhypertexte"/>
                <w:rFonts w:cs="Arial"/>
                <w:color w:val="0000CC"/>
              </w:rPr>
              <w:t>Valeurs</w:t>
            </w:r>
            <w:bookmarkEnd w:id="1044"/>
            <w:bookmarkEnd w:id="1045"/>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numPr>
                <w:ilvl w:val="0"/>
                <w:numId w:val="178"/>
              </w:numPr>
              <w:suppressAutoHyphens/>
              <w:jc w:val="both"/>
              <w:rPr>
                <w:color w:val="333333"/>
              </w:rPr>
            </w:pPr>
            <w:r>
              <w:rPr>
                <w:color w:val="333333"/>
              </w:rPr>
              <w:t xml:space="preserve">Des idées qui disposent les individus à </w:t>
            </w:r>
            <w:hyperlink w:anchor="_A" w:history="1">
              <w:r>
                <w:rPr>
                  <w:rStyle w:val="Lienhypertexte"/>
                  <w:rFonts w:cs="Arial"/>
                  <w:color w:val="0000CC"/>
                </w:rPr>
                <w:t>agir</w:t>
              </w:r>
            </w:hyperlink>
            <w:r>
              <w:rPr>
                <w:color w:val="333333"/>
              </w:rPr>
              <w:t xml:space="preserve"> dans une </w:t>
            </w:r>
            <w:hyperlink w:anchor="_Visée" w:history="1">
              <w:r>
                <w:rPr>
                  <w:rStyle w:val="Lienhypertexte"/>
                  <w:rFonts w:cs="Arial"/>
                  <w:color w:val="0000CC"/>
                </w:rPr>
                <w:t>visée</w:t>
              </w:r>
            </w:hyperlink>
            <w:r>
              <w:rPr>
                <w:color w:val="333333"/>
              </w:rPr>
              <w:t xml:space="preserve"> déterminée. Sont incarnées dans les actes. Qualités de l’</w:t>
            </w:r>
            <w:hyperlink w:anchor="_A" w:history="1">
              <w:r>
                <w:rPr>
                  <w:rStyle w:val="Lienhypertexte"/>
                  <w:rFonts w:cs="Arial"/>
                  <w:color w:val="0000CC"/>
                </w:rPr>
                <w:t>agir</w:t>
              </w:r>
            </w:hyperlink>
            <w:r>
              <w:rPr>
                <w:color w:val="333333"/>
              </w:rPr>
              <w:t xml:space="preserve">. Permettent de poser les questions </w:t>
            </w:r>
            <w:hyperlink w:anchor="_Ethique__" w:history="1">
              <w:r>
                <w:rPr>
                  <w:rStyle w:val="Lienhypertexte"/>
                  <w:rFonts w:cs="Arial"/>
                  <w:color w:val="0000CC"/>
                </w:rPr>
                <w:t>éthique</w:t>
              </w:r>
            </w:hyperlink>
            <w:r>
              <w:rPr>
                <w:color w:val="333333"/>
              </w:rPr>
              <w:t>s, ce ne sont pas des réponses toutes prêtes.</w:t>
            </w:r>
          </w:p>
          <w:p w:rsidR="005A4D6A" w:rsidRDefault="005A4D6A" w:rsidP="004622BA">
            <w:pPr>
              <w:numPr>
                <w:ilvl w:val="0"/>
                <w:numId w:val="178"/>
              </w:numPr>
              <w:suppressAutoHyphens/>
              <w:jc w:val="both"/>
              <w:rPr>
                <w:color w:val="333333"/>
              </w:rPr>
            </w:pPr>
            <w:r>
              <w:rPr>
                <w:color w:val="333333"/>
              </w:rPr>
              <w:t xml:space="preserve">Propositions disponibles dans le social et qui s’imposent comme des normes désignant les qualités </w:t>
            </w:r>
            <w:r>
              <w:rPr>
                <w:i/>
                <w:iCs/>
                <w:color w:val="333333"/>
              </w:rPr>
              <w:t>du bon professionnel</w:t>
            </w:r>
            <w:r>
              <w:rPr>
                <w:color w:val="333333"/>
              </w:rPr>
              <w:t xml:space="preserve">. Tout poste professionnel et toute </w:t>
            </w:r>
            <w:hyperlink w:anchor="_Activité" w:history="1">
              <w:r>
                <w:rPr>
                  <w:rStyle w:val="Lienhypertexte"/>
                  <w:rFonts w:cs="Arial"/>
                  <w:color w:val="0000CC"/>
                </w:rPr>
                <w:t>activité</w:t>
              </w:r>
            </w:hyperlink>
            <w:r>
              <w:rPr>
                <w:color w:val="333333"/>
              </w:rPr>
              <w:t xml:space="preserve"> professionnelle est aujourd’hui, en Europe, soumis à des </w:t>
            </w:r>
            <w:hyperlink w:anchor="_Critère" w:history="1">
              <w:r>
                <w:rPr>
                  <w:rStyle w:val="Lienhypertexte"/>
                  <w:rFonts w:cs="Arial"/>
                  <w:color w:val="0000CC"/>
                </w:rPr>
                <w:t>critère</w:t>
              </w:r>
            </w:hyperlink>
            <w:r>
              <w:rPr>
                <w:color w:val="333333"/>
              </w:rPr>
              <w:t xml:space="preserve">s de la professionnalité, à des valeurs professionnelles en lien direct avec des </w:t>
            </w:r>
            <w:hyperlink w:anchor="_Registre_de_pensée_1" w:history="1">
              <w:r>
                <w:rPr>
                  <w:rStyle w:val="Lienhypertexte"/>
                  <w:rFonts w:cs="Arial"/>
                  <w:color w:val="0000CC"/>
                </w:rPr>
                <w:t>registres de pensée</w:t>
              </w:r>
            </w:hyperlink>
            <w:r>
              <w:rPr>
                <w:color w:val="333333"/>
              </w:rPr>
              <w:t xml:space="preserve"> différents et pas toujours compatibles entre eux. On ne peut décemment en refuser aucune, si on se veut professionnel.</w:t>
            </w:r>
            <w:r>
              <w:rPr>
                <w:rFonts w:ascii="Comic Sans MS" w:hAnsi="Comic Sans MS" w:cs="Comic Sans MS"/>
                <w:color w:val="333333"/>
              </w:rPr>
              <w:t xml:space="preserve"> </w:t>
            </w:r>
            <w:r>
              <w:rPr>
                <w:color w:val="333333"/>
              </w:rPr>
              <w:t xml:space="preserve">Les valeurs ne sont pas de simples vouloirs affichés consciemment qui valorisent la </w:t>
            </w:r>
            <w:hyperlink w:anchor="_Pertinence__" w:history="1">
              <w:r>
                <w:rPr>
                  <w:rStyle w:val="Lienhypertexte"/>
                  <w:rFonts w:cs="Arial"/>
                  <w:color w:val="0000CC"/>
                </w:rPr>
                <w:t>personne</w:t>
              </w:r>
            </w:hyperlink>
            <w:r>
              <w:rPr>
                <w:color w:val="333333"/>
              </w:rPr>
              <w:t xml:space="preserve">, ce sont des exigences que le </w:t>
            </w:r>
            <w:hyperlink w:anchor="_Contexte" w:history="1">
              <w:r>
                <w:rPr>
                  <w:rStyle w:val="Lienhypertexte"/>
                  <w:rFonts w:cs="Arial"/>
                  <w:color w:val="0000CC"/>
                </w:rPr>
                <w:t>contexte</w:t>
              </w:r>
            </w:hyperlink>
            <w:r>
              <w:rPr>
                <w:color w:val="333333"/>
              </w:rPr>
              <w:t xml:space="preserve"> professionnel impose.</w:t>
            </w:r>
            <w:r>
              <w:rPr>
                <w:rStyle w:val="Appelnotedebasdep"/>
                <w:rFonts w:cs="Arial"/>
                <w:szCs w:val="16"/>
              </w:rPr>
              <w:footnoteReference w:id="354"/>
            </w:r>
          </w:p>
          <w:tbl>
            <w:tblPr>
              <w:tblW w:w="3295" w:type="pct"/>
              <w:tblInd w:w="20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70" w:type="dxa"/>
                <w:bottom w:w="28" w:type="dxa"/>
                <w:right w:w="70" w:type="dxa"/>
              </w:tblCellMar>
              <w:tblLook w:val="04A0"/>
            </w:tblPr>
            <w:tblGrid>
              <w:gridCol w:w="3188"/>
              <w:gridCol w:w="3985"/>
            </w:tblGrid>
            <w:tr w:rsidR="005A4D6A">
              <w:tc>
                <w:tcPr>
                  <w:tcW w:w="2222" w:type="pct"/>
                  <w:tcBorders>
                    <w:top w:val="single" w:sz="4" w:space="0" w:color="auto"/>
                    <w:left w:val="single" w:sz="4" w:space="0" w:color="auto"/>
                    <w:bottom w:val="single" w:sz="6" w:space="0" w:color="auto"/>
                    <w:right w:val="single" w:sz="6" w:space="0" w:color="auto"/>
                  </w:tcBorders>
                  <w:shd w:val="clear" w:color="auto" w:fill="FFFFFF"/>
                  <w:vAlign w:val="center"/>
                  <w:hideMark/>
                </w:tcPr>
                <w:p w:rsidR="005A4D6A" w:rsidRDefault="00AE0CD4" w:rsidP="004622BA">
                  <w:pPr>
                    <w:suppressAutoHyphens/>
                    <w:jc w:val="both"/>
                    <w:rPr>
                      <w:b/>
                      <w:bCs/>
                      <w:color w:val="333333"/>
                      <w:sz w:val="18"/>
                      <w:szCs w:val="18"/>
                    </w:rPr>
                  </w:pPr>
                  <w:hyperlink w:anchor="_Registre_de_pensée_1" w:history="1">
                    <w:r w:rsidR="005A4D6A">
                      <w:rPr>
                        <w:rStyle w:val="Lienhypertexte"/>
                        <w:rFonts w:cs="Arial"/>
                        <w:b/>
                        <w:bCs/>
                        <w:iCs/>
                        <w:color w:val="0000CC"/>
                        <w:sz w:val="18"/>
                        <w:szCs w:val="18"/>
                      </w:rPr>
                      <w:t>Registre</w:t>
                    </w:r>
                  </w:hyperlink>
                  <w:r w:rsidR="005A4D6A">
                    <w:rPr>
                      <w:b/>
                      <w:bCs/>
                      <w:iCs/>
                      <w:color w:val="333333"/>
                      <w:sz w:val="18"/>
                      <w:szCs w:val="18"/>
                    </w:rPr>
                    <w:t xml:space="preserve"> de pensée</w:t>
                  </w:r>
                </w:p>
              </w:tc>
              <w:tc>
                <w:tcPr>
                  <w:tcW w:w="2778" w:type="pct"/>
                  <w:tcBorders>
                    <w:top w:val="single" w:sz="4" w:space="0" w:color="auto"/>
                    <w:left w:val="single" w:sz="6" w:space="0" w:color="auto"/>
                    <w:bottom w:val="single" w:sz="6" w:space="0" w:color="auto"/>
                    <w:right w:val="single" w:sz="4" w:space="0" w:color="auto"/>
                  </w:tcBorders>
                  <w:shd w:val="clear" w:color="auto" w:fill="FFFFFF"/>
                  <w:vAlign w:val="center"/>
                  <w:hideMark/>
                </w:tcPr>
                <w:p w:rsidR="005A4D6A" w:rsidRDefault="005A4D6A" w:rsidP="004622BA">
                  <w:pPr>
                    <w:suppressAutoHyphens/>
                    <w:jc w:val="both"/>
                    <w:rPr>
                      <w:b/>
                      <w:bCs/>
                      <w:color w:val="333333"/>
                      <w:sz w:val="18"/>
                      <w:szCs w:val="18"/>
                    </w:rPr>
                  </w:pPr>
                  <w:r>
                    <w:rPr>
                      <w:b/>
                      <w:bCs/>
                      <w:iCs/>
                      <w:color w:val="333333"/>
                      <w:sz w:val="18"/>
                      <w:szCs w:val="18"/>
                    </w:rPr>
                    <w:t>Valeurs professionnelles</w:t>
                  </w:r>
                </w:p>
              </w:tc>
            </w:tr>
            <w:tr w:rsidR="005A4D6A">
              <w:tc>
                <w:tcPr>
                  <w:tcW w:w="2222" w:type="pct"/>
                  <w:tcBorders>
                    <w:top w:val="single" w:sz="6" w:space="0" w:color="auto"/>
                    <w:left w:val="single" w:sz="4" w:space="0" w:color="auto"/>
                    <w:bottom w:val="single" w:sz="6" w:space="0" w:color="auto"/>
                    <w:right w:val="single" w:sz="6" w:space="0" w:color="auto"/>
                  </w:tcBorders>
                  <w:shd w:val="clear" w:color="auto" w:fill="FFFFFF"/>
                  <w:vAlign w:val="center"/>
                  <w:hideMark/>
                </w:tcPr>
                <w:p w:rsidR="005A4D6A" w:rsidRDefault="00AE0CD4" w:rsidP="004622BA">
                  <w:pPr>
                    <w:suppressAutoHyphens/>
                    <w:jc w:val="both"/>
                    <w:rPr>
                      <w:color w:val="333333"/>
                      <w:sz w:val="16"/>
                      <w:szCs w:val="16"/>
                    </w:rPr>
                  </w:pPr>
                  <w:hyperlink w:anchor="_Registre_de_pensée_4" w:history="1">
                    <w:r w:rsidR="005A4D6A">
                      <w:rPr>
                        <w:rStyle w:val="Lienhypertexte"/>
                        <w:rFonts w:cs="Arial"/>
                        <w:color w:val="0000CC"/>
                        <w:sz w:val="16"/>
                        <w:szCs w:val="16"/>
                      </w:rPr>
                      <w:t>La pensée humaniste</w:t>
                    </w:r>
                  </w:hyperlink>
                </w:p>
              </w:tc>
              <w:tc>
                <w:tcPr>
                  <w:tcW w:w="277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A4D6A" w:rsidRDefault="005A4D6A" w:rsidP="004622BA">
                  <w:pPr>
                    <w:suppressAutoHyphens/>
                    <w:jc w:val="both"/>
                    <w:rPr>
                      <w:color w:val="333333"/>
                      <w:sz w:val="16"/>
                      <w:szCs w:val="16"/>
                    </w:rPr>
                  </w:pPr>
                  <w:r>
                    <w:rPr>
                      <w:color w:val="333333"/>
                      <w:sz w:val="16"/>
                      <w:szCs w:val="16"/>
                    </w:rPr>
                    <w:t>Respect de l'autre et de soi</w:t>
                  </w:r>
                </w:p>
              </w:tc>
            </w:tr>
            <w:tr w:rsidR="005A4D6A">
              <w:tc>
                <w:tcPr>
                  <w:tcW w:w="2222" w:type="pct"/>
                  <w:tcBorders>
                    <w:top w:val="single" w:sz="6" w:space="0" w:color="auto"/>
                    <w:left w:val="single" w:sz="4" w:space="0" w:color="auto"/>
                    <w:bottom w:val="single" w:sz="6" w:space="0" w:color="auto"/>
                    <w:right w:val="single" w:sz="6" w:space="0" w:color="auto"/>
                  </w:tcBorders>
                  <w:shd w:val="clear" w:color="auto" w:fill="FFFFFF"/>
                  <w:vAlign w:val="center"/>
                  <w:hideMark/>
                </w:tcPr>
                <w:p w:rsidR="005A4D6A" w:rsidRDefault="00AE0CD4" w:rsidP="004622BA">
                  <w:pPr>
                    <w:suppressAutoHyphens/>
                    <w:jc w:val="both"/>
                    <w:rPr>
                      <w:color w:val="333333"/>
                      <w:sz w:val="16"/>
                      <w:szCs w:val="16"/>
                    </w:rPr>
                  </w:pPr>
                  <w:hyperlink w:anchor="_Registre_de_pensée_3" w:history="1">
                    <w:r w:rsidR="005A4D6A">
                      <w:rPr>
                        <w:rStyle w:val="Lienhypertexte"/>
                        <w:rFonts w:cs="Arial"/>
                        <w:color w:val="0000CC"/>
                        <w:sz w:val="16"/>
                        <w:szCs w:val="16"/>
                      </w:rPr>
                      <w:t>La pensée par objectifs</w:t>
                    </w:r>
                  </w:hyperlink>
                </w:p>
              </w:tc>
              <w:tc>
                <w:tcPr>
                  <w:tcW w:w="277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A4D6A" w:rsidRDefault="005A4D6A" w:rsidP="004622BA">
                  <w:pPr>
                    <w:suppressAutoHyphens/>
                    <w:jc w:val="both"/>
                    <w:rPr>
                      <w:color w:val="333333"/>
                      <w:sz w:val="16"/>
                      <w:szCs w:val="16"/>
                    </w:rPr>
                  </w:pPr>
                  <w:r>
                    <w:rPr>
                      <w:color w:val="333333"/>
                      <w:sz w:val="16"/>
                      <w:szCs w:val="16"/>
                    </w:rPr>
                    <w:t>Efficacité et dynamisme téléologique (finalisé)</w:t>
                  </w:r>
                </w:p>
              </w:tc>
            </w:tr>
            <w:tr w:rsidR="005A4D6A">
              <w:tc>
                <w:tcPr>
                  <w:tcW w:w="2222" w:type="pct"/>
                  <w:tcBorders>
                    <w:top w:val="single" w:sz="6" w:space="0" w:color="auto"/>
                    <w:left w:val="single" w:sz="4" w:space="0" w:color="auto"/>
                    <w:bottom w:val="single" w:sz="6" w:space="0" w:color="auto"/>
                    <w:right w:val="single" w:sz="6" w:space="0" w:color="auto"/>
                  </w:tcBorders>
                  <w:shd w:val="clear" w:color="auto" w:fill="FFFFFF"/>
                  <w:vAlign w:val="center"/>
                  <w:hideMark/>
                </w:tcPr>
                <w:p w:rsidR="005A4D6A" w:rsidRDefault="00AE0CD4" w:rsidP="004622BA">
                  <w:pPr>
                    <w:suppressAutoHyphens/>
                    <w:jc w:val="both"/>
                    <w:rPr>
                      <w:color w:val="333333"/>
                      <w:sz w:val="16"/>
                      <w:szCs w:val="16"/>
                    </w:rPr>
                  </w:pPr>
                  <w:hyperlink w:anchor="_Registre_de_pensée_5" w:history="1">
                    <w:r w:rsidR="005A4D6A">
                      <w:rPr>
                        <w:rStyle w:val="Lienhypertexte"/>
                        <w:rFonts w:cs="Arial"/>
                        <w:color w:val="0000CC"/>
                        <w:sz w:val="16"/>
                        <w:szCs w:val="16"/>
                      </w:rPr>
                      <w:t>La pensée stratégique, pensée managériale</w:t>
                    </w:r>
                  </w:hyperlink>
                </w:p>
              </w:tc>
              <w:tc>
                <w:tcPr>
                  <w:tcW w:w="277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A4D6A" w:rsidRDefault="00AE0CD4" w:rsidP="004622BA">
                  <w:pPr>
                    <w:suppressAutoHyphens/>
                    <w:jc w:val="both"/>
                    <w:rPr>
                      <w:color w:val="333333"/>
                      <w:sz w:val="16"/>
                      <w:szCs w:val="16"/>
                    </w:rPr>
                  </w:pPr>
                  <w:hyperlink w:anchor="_Autonomie__" w:history="1">
                    <w:r w:rsidR="005A4D6A">
                      <w:rPr>
                        <w:rStyle w:val="Lienhypertexte"/>
                        <w:rFonts w:cs="Arial"/>
                        <w:color w:val="0000CC"/>
                        <w:sz w:val="16"/>
                        <w:szCs w:val="16"/>
                      </w:rPr>
                      <w:t>Autonomie</w:t>
                    </w:r>
                  </w:hyperlink>
                  <w:r w:rsidR="005A4D6A">
                    <w:rPr>
                      <w:color w:val="333333"/>
                      <w:sz w:val="16"/>
                      <w:szCs w:val="16"/>
                    </w:rPr>
                    <w:t xml:space="preserve"> et motivation</w:t>
                  </w:r>
                </w:p>
              </w:tc>
            </w:tr>
            <w:tr w:rsidR="005A4D6A">
              <w:tc>
                <w:tcPr>
                  <w:tcW w:w="2222" w:type="pct"/>
                  <w:tcBorders>
                    <w:top w:val="single" w:sz="6" w:space="0" w:color="auto"/>
                    <w:left w:val="single" w:sz="4" w:space="0" w:color="auto"/>
                    <w:bottom w:val="single" w:sz="6" w:space="0" w:color="auto"/>
                    <w:right w:val="single" w:sz="6" w:space="0" w:color="auto"/>
                  </w:tcBorders>
                  <w:shd w:val="clear" w:color="auto" w:fill="FFFFFF"/>
                  <w:vAlign w:val="center"/>
                  <w:hideMark/>
                </w:tcPr>
                <w:p w:rsidR="005A4D6A" w:rsidRDefault="00AE0CD4" w:rsidP="004622BA">
                  <w:pPr>
                    <w:suppressAutoHyphens/>
                    <w:jc w:val="both"/>
                    <w:rPr>
                      <w:color w:val="333333"/>
                      <w:sz w:val="16"/>
                      <w:szCs w:val="16"/>
                    </w:rPr>
                  </w:pPr>
                  <w:hyperlink w:anchor="_Registre_de_pensée_2" w:history="1">
                    <w:r w:rsidR="005A4D6A">
                      <w:rPr>
                        <w:rStyle w:val="Lienhypertexte"/>
                        <w:rFonts w:cs="Arial"/>
                        <w:color w:val="0000CC"/>
                        <w:sz w:val="16"/>
                        <w:szCs w:val="16"/>
                      </w:rPr>
                      <w:t>La pensée magique, dite archaïque</w:t>
                    </w:r>
                  </w:hyperlink>
                </w:p>
              </w:tc>
              <w:tc>
                <w:tcPr>
                  <w:tcW w:w="277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A4D6A" w:rsidRDefault="005A4D6A" w:rsidP="004622BA">
                  <w:pPr>
                    <w:suppressAutoHyphens/>
                    <w:jc w:val="both"/>
                    <w:rPr>
                      <w:color w:val="333333"/>
                      <w:sz w:val="16"/>
                      <w:szCs w:val="16"/>
                    </w:rPr>
                  </w:pPr>
                  <w:r>
                    <w:rPr>
                      <w:color w:val="333333"/>
                      <w:sz w:val="16"/>
                      <w:szCs w:val="16"/>
                    </w:rPr>
                    <w:t xml:space="preserve">Exigence de sécurité et goût du risque : </w:t>
                  </w:r>
                  <w:hyperlink w:anchor="_Désir" w:history="1">
                    <w:r>
                      <w:rPr>
                        <w:rStyle w:val="Lienhypertexte"/>
                        <w:rFonts w:cs="Arial"/>
                        <w:color w:val="0000CC"/>
                        <w:sz w:val="16"/>
                        <w:szCs w:val="16"/>
                      </w:rPr>
                      <w:t>désir</w:t>
                    </w:r>
                  </w:hyperlink>
                  <w:r>
                    <w:rPr>
                      <w:color w:val="333333"/>
                      <w:sz w:val="16"/>
                      <w:szCs w:val="16"/>
                    </w:rPr>
                    <w:t xml:space="preserve"> de qualité</w:t>
                  </w:r>
                </w:p>
              </w:tc>
            </w:tr>
            <w:tr w:rsidR="005A4D6A">
              <w:tc>
                <w:tcPr>
                  <w:tcW w:w="2222" w:type="pct"/>
                  <w:tcBorders>
                    <w:top w:val="single" w:sz="6" w:space="0" w:color="auto"/>
                    <w:left w:val="single" w:sz="4" w:space="0" w:color="auto"/>
                    <w:bottom w:val="single" w:sz="4" w:space="0" w:color="auto"/>
                    <w:right w:val="single" w:sz="6" w:space="0" w:color="auto"/>
                  </w:tcBorders>
                  <w:shd w:val="clear" w:color="auto" w:fill="FFFFFF"/>
                  <w:vAlign w:val="center"/>
                  <w:hideMark/>
                </w:tcPr>
                <w:p w:rsidR="005A4D6A" w:rsidRDefault="00AE0CD4" w:rsidP="004622BA">
                  <w:pPr>
                    <w:suppressAutoHyphens/>
                    <w:jc w:val="both"/>
                    <w:rPr>
                      <w:color w:val="333333"/>
                      <w:sz w:val="16"/>
                      <w:szCs w:val="16"/>
                    </w:rPr>
                  </w:pPr>
                  <w:hyperlink w:anchor="_Registre_de_pensée_projet" w:history="1">
                    <w:r w:rsidR="005A4D6A">
                      <w:rPr>
                        <w:rStyle w:val="Lienhypertexte"/>
                        <w:rFonts w:cs="Arial"/>
                        <w:color w:val="0000CC"/>
                        <w:sz w:val="16"/>
                        <w:szCs w:val="16"/>
                      </w:rPr>
                      <w:t>La pragmatique ou pensée par projets</w:t>
                    </w:r>
                  </w:hyperlink>
                  <w:r w:rsidR="005A4D6A">
                    <w:rPr>
                      <w:color w:val="333333"/>
                      <w:sz w:val="16"/>
                      <w:szCs w:val="16"/>
                    </w:rPr>
                    <w:t xml:space="preserve"> </w:t>
                  </w:r>
                </w:p>
              </w:tc>
              <w:tc>
                <w:tcPr>
                  <w:tcW w:w="2778" w:type="pct"/>
                  <w:tcBorders>
                    <w:top w:val="single" w:sz="6" w:space="0" w:color="auto"/>
                    <w:left w:val="single" w:sz="6" w:space="0" w:color="auto"/>
                    <w:bottom w:val="single" w:sz="4" w:space="0" w:color="auto"/>
                    <w:right w:val="single" w:sz="4" w:space="0" w:color="auto"/>
                  </w:tcBorders>
                  <w:shd w:val="clear" w:color="auto" w:fill="FFFFFF"/>
                  <w:vAlign w:val="center"/>
                  <w:hideMark/>
                </w:tcPr>
                <w:p w:rsidR="005A4D6A" w:rsidRDefault="005A4D6A" w:rsidP="004622BA">
                  <w:pPr>
                    <w:suppressAutoHyphens/>
                    <w:jc w:val="both"/>
                    <w:rPr>
                      <w:color w:val="333333"/>
                      <w:sz w:val="16"/>
                      <w:szCs w:val="16"/>
                    </w:rPr>
                  </w:pPr>
                  <w:r>
                    <w:rPr>
                      <w:color w:val="333333"/>
                      <w:sz w:val="16"/>
                      <w:szCs w:val="16"/>
                    </w:rPr>
                    <w:t>Evolutions permanentes et plasticité</w:t>
                  </w:r>
                </w:p>
              </w:tc>
            </w:tr>
          </w:tbl>
          <w:p w:rsidR="005A4D6A" w:rsidRDefault="005A4D6A" w:rsidP="004622BA">
            <w:pPr>
              <w:suppressAutoHyphens/>
              <w:jc w:val="both"/>
              <w:rPr>
                <w:color w:val="333333"/>
              </w:rPr>
            </w:pPr>
          </w:p>
          <w:p w:rsidR="005A4D6A" w:rsidRDefault="005A4D6A" w:rsidP="004622BA">
            <w:pPr>
              <w:numPr>
                <w:ilvl w:val="0"/>
                <w:numId w:val="179"/>
              </w:numPr>
              <w:suppressAutoHyphens/>
              <w:jc w:val="both"/>
              <w:rPr>
                <w:color w:val="333333"/>
              </w:rPr>
            </w:pPr>
            <w:r>
              <w:rPr>
                <w:color w:val="333333"/>
              </w:rPr>
              <w:t>Le travail de l’</w:t>
            </w:r>
            <w:hyperlink w:anchor="_Intervenant___1" w:history="1">
              <w:r>
                <w:rPr>
                  <w:rStyle w:val="Lienhypertexte"/>
                  <w:rFonts w:cs="Arial"/>
                  <w:color w:val="0000CC"/>
                </w:rPr>
                <w:t>intervenant</w:t>
              </w:r>
            </w:hyperlink>
            <w:r>
              <w:rPr>
                <w:color w:val="333333"/>
              </w:rPr>
              <w:t xml:space="preserve"> sur lui-même consiste à articuler et hiérarchiser ces valeurs en fonction de son </w:t>
            </w:r>
            <w:hyperlink w:anchor="_Projet__" w:history="1">
              <w:r>
                <w:rPr>
                  <w:rStyle w:val="Lienhypertexte"/>
                  <w:rFonts w:cs="Arial"/>
                  <w:color w:val="0000CC"/>
                </w:rPr>
                <w:t>projet</w:t>
              </w:r>
            </w:hyperlink>
            <w:r>
              <w:rPr>
                <w:color w:val="333333"/>
              </w:rPr>
              <w:t xml:space="preserve"> (Voir </w:t>
            </w:r>
            <w:hyperlink w:anchor="_Politique" w:history="1">
              <w:r>
                <w:rPr>
                  <w:rStyle w:val="Lienhypertexte"/>
                  <w:rFonts w:cs="Arial"/>
                  <w:color w:val="0000CC"/>
                </w:rPr>
                <w:t>politique</w:t>
              </w:r>
            </w:hyperlink>
            <w:r>
              <w:rPr>
                <w:color w:val="333333"/>
              </w:rPr>
              <w:t xml:space="preserve">), et donc de savoir quelle est son </w:t>
            </w:r>
            <w:r>
              <w:rPr>
                <w:i/>
                <w:iCs/>
                <w:color w:val="333333"/>
              </w:rPr>
              <w:t>échelle de valeurs</w:t>
            </w:r>
          </w:p>
          <w:p w:rsidR="005A4D6A" w:rsidRDefault="005A4D6A" w:rsidP="004622BA">
            <w:pPr>
              <w:numPr>
                <w:ilvl w:val="0"/>
                <w:numId w:val="179"/>
              </w:numPr>
              <w:suppressAutoHyphens/>
              <w:jc w:val="both"/>
              <w:rPr>
                <w:color w:val="333333"/>
              </w:rPr>
            </w:pPr>
            <w:r>
              <w:rPr>
                <w:color w:val="333333"/>
              </w:rPr>
              <w:t>L’</w:t>
            </w:r>
            <w:hyperlink w:anchor="_Expert__" w:history="1">
              <w:r>
                <w:rPr>
                  <w:rStyle w:val="Lienhypertexte"/>
                  <w:rFonts w:cs="Arial"/>
                  <w:color w:val="0000CC"/>
                </w:rPr>
                <w:t>expert</w:t>
              </w:r>
            </w:hyperlink>
            <w:r>
              <w:rPr>
                <w:color w:val="333333"/>
              </w:rPr>
              <w:t xml:space="preserve"> ne veut pas que ses valeurs interfèrent avec les normes qu’il utilise pour </w:t>
            </w:r>
            <w:hyperlink w:anchor="_Contrôle" w:history="1">
              <w:r>
                <w:rPr>
                  <w:rStyle w:val="Lienhypertexte"/>
                  <w:rFonts w:cs="Arial"/>
                  <w:color w:val="0000CC"/>
                </w:rPr>
                <w:t>contrôle</w:t>
              </w:r>
            </w:hyperlink>
            <w:r>
              <w:rPr>
                <w:color w:val="333333"/>
              </w:rPr>
              <w:t xml:space="preserve">r : c’est ce qu’il appelle « être </w:t>
            </w:r>
            <w:hyperlink w:anchor="_Objectif" w:history="1">
              <w:r>
                <w:rPr>
                  <w:rStyle w:val="Lienhypertexte"/>
                  <w:rFonts w:cs="Arial"/>
                  <w:color w:val="0000CC"/>
                </w:rPr>
                <w:t>objectif </w:t>
              </w:r>
            </w:hyperlink>
            <w:r>
              <w:rPr>
                <w:color w:val="333333"/>
              </w:rPr>
              <w:t>».</w:t>
            </w:r>
          </w:p>
          <w:p w:rsidR="005A4D6A" w:rsidRDefault="005A4D6A" w:rsidP="004622BA">
            <w:pPr>
              <w:numPr>
                <w:ilvl w:val="0"/>
                <w:numId w:val="179"/>
              </w:numPr>
              <w:suppressAutoHyphens/>
              <w:jc w:val="both"/>
              <w:rPr>
                <w:color w:val="333333"/>
              </w:rPr>
            </w:pPr>
            <w:r>
              <w:rPr>
                <w:color w:val="333333"/>
              </w:rPr>
              <w:t xml:space="preserve">Le travail du </w:t>
            </w:r>
            <w:hyperlink w:anchor="_Consultant" w:history="1">
              <w:r>
                <w:rPr>
                  <w:rStyle w:val="Lienhypertexte"/>
                  <w:rFonts w:cs="Arial"/>
                  <w:color w:val="0000CC"/>
                </w:rPr>
                <w:t>consultant</w:t>
              </w:r>
            </w:hyperlink>
            <w:r>
              <w:rPr>
                <w:color w:val="333333"/>
              </w:rPr>
              <w:t xml:space="preserve"> est de favoriser chez le commanditaire et/ou chez les acteurs de l’</w:t>
            </w:r>
            <w:hyperlink w:anchor="_Organisation" w:history="1">
              <w:r>
                <w:rPr>
                  <w:rStyle w:val="Lienhypertexte"/>
                  <w:rFonts w:cs="Arial"/>
                  <w:color w:val="0000CC"/>
                </w:rPr>
                <w:t>organisation</w:t>
              </w:r>
            </w:hyperlink>
            <w:r>
              <w:rPr>
                <w:color w:val="333333"/>
              </w:rPr>
              <w:t xml:space="preserve"> la mise au jour et la mise en travail de leurs valeurs pour les incarner dans leurs pratiques. Il est au service du commanditaire et du système de valeurs de celui-ci, si ses valeurs à lui ont permis d'accepter le </w:t>
            </w:r>
            <w:hyperlink w:anchor="_Contrat" w:history="1">
              <w:r>
                <w:rPr>
                  <w:rStyle w:val="Lienhypertexte"/>
                  <w:rFonts w:cs="Arial"/>
                  <w:color w:val="0000CC"/>
                </w:rPr>
                <w:t>contrat</w:t>
              </w:r>
            </w:hyperlink>
            <w:r>
              <w:rPr>
                <w:color w:val="333333"/>
              </w:rPr>
              <w:t xml:space="preserve">. Cela ne l'empêche pas à l'occasion de se situer en tension avec les valeurs du commanditaire. Mettre en question et se laisser mettre en question fait partie de la </w:t>
            </w:r>
            <w:hyperlink w:anchor="_Relation" w:history="1">
              <w:r>
                <w:rPr>
                  <w:rStyle w:val="Lienhypertexte"/>
                  <w:rFonts w:cs="Arial"/>
                  <w:color w:val="0000CC"/>
                </w:rPr>
                <w:t>relation</w:t>
              </w:r>
            </w:hyperlink>
            <w:r>
              <w:rPr>
                <w:color w:val="333333"/>
              </w:rPr>
              <w:t xml:space="preserve"> de travail entre commanditaire et </w:t>
            </w:r>
            <w:hyperlink w:anchor="_Consultant" w:history="1">
              <w:r>
                <w:rPr>
                  <w:rStyle w:val="Lienhypertexte"/>
                  <w:rFonts w:cs="Arial"/>
                  <w:color w:val="0000CC"/>
                </w:rPr>
                <w:t>consultant</w:t>
              </w:r>
            </w:hyperlink>
            <w:r>
              <w:rPr>
                <w:color w:val="333333"/>
              </w:rPr>
              <w:t xml:space="preserve">. Une des tâches du </w:t>
            </w:r>
            <w:hyperlink w:anchor="_Consultant" w:history="1">
              <w:r>
                <w:rPr>
                  <w:rStyle w:val="Lienhypertexte"/>
                  <w:rFonts w:cs="Arial"/>
                  <w:color w:val="0000CC"/>
                </w:rPr>
                <w:t>consultant</w:t>
              </w:r>
            </w:hyperlink>
            <w:r>
              <w:rPr>
                <w:color w:val="333333"/>
              </w:rPr>
              <w:t xml:space="preserve"> est de rompre les tabous et de dynamiser ce qui est figé : mais pas n'importe comment, ni n'importe quand.</w:t>
            </w:r>
          </w:p>
        </w:tc>
      </w:tr>
      <w:bookmarkStart w:id="1046" w:name="_Verdict"/>
      <w:bookmarkEnd w:id="1046"/>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"V" </w:instrText>
            </w:r>
            <w:r w:rsidRPr="00DF3ADF">
              <w:rPr>
                <w:color w:val="0000CC"/>
              </w:rPr>
              <w:fldChar w:fldCharType="separate"/>
            </w:r>
            <w:bookmarkStart w:id="1047" w:name="_Toc174647085"/>
            <w:bookmarkStart w:id="1048" w:name="_Toc192944077"/>
            <w:r w:rsidR="005A4D6A" w:rsidRPr="00DF3ADF">
              <w:rPr>
                <w:rStyle w:val="Lienhypertexte"/>
                <w:rFonts w:cs="Arial"/>
                <w:color w:val="0000CC"/>
              </w:rPr>
              <w:t>Verdict</w:t>
            </w:r>
            <w:bookmarkEnd w:id="1047"/>
            <w:bookmarkEnd w:id="1048"/>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Emission du résultat d’un bilan normatif suivant un référentiel donné ou construit, stabilisé, qu’on ne remet pas en question, dans cette situation. Identification des dysfonctionnements et des conformités. Dans la logique de contrôle.</w:t>
            </w:r>
          </w:p>
        </w:tc>
      </w:tr>
      <w:bookmarkStart w:id="1049" w:name="_Vertu"/>
      <w:bookmarkStart w:id="1050" w:name="_Toc174647086"/>
      <w:bookmarkEnd w:id="1049"/>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"V" </w:instrText>
            </w:r>
            <w:r w:rsidRPr="00DF3ADF">
              <w:rPr>
                <w:color w:val="0000CC"/>
              </w:rPr>
              <w:fldChar w:fldCharType="separate"/>
            </w:r>
            <w:bookmarkStart w:id="1051" w:name="_Toc192944078"/>
            <w:r w:rsidR="005A4D6A" w:rsidRPr="00DF3ADF">
              <w:rPr>
                <w:rStyle w:val="Lienhypertexte"/>
                <w:rFonts w:cs="Arial"/>
                <w:color w:val="0000CC"/>
              </w:rPr>
              <w:t>Vertu</w:t>
            </w:r>
            <w:bookmarkEnd w:id="1050"/>
            <w:bookmarkEnd w:id="1051"/>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suppressAutoHyphens/>
              <w:jc w:val="both"/>
              <w:rPr>
                <w:color w:val="333333"/>
              </w:rPr>
            </w:pPr>
            <w:r>
              <w:rPr>
                <w:color w:val="333333"/>
              </w:rPr>
              <w:t xml:space="preserve">Trop souvent confondu avec </w:t>
            </w:r>
            <w:hyperlink w:anchor="_Valeurs" w:history="1">
              <w:r>
                <w:rPr>
                  <w:rStyle w:val="Lienhypertexte"/>
                  <w:rFonts w:cs="Arial"/>
                  <w:color w:val="0000CC"/>
                </w:rPr>
                <w:t>valeurs</w:t>
              </w:r>
            </w:hyperlink>
            <w:r>
              <w:rPr>
                <w:color w:val="333333"/>
              </w:rPr>
              <w:t>.</w:t>
            </w:r>
          </w:p>
          <w:p w:rsidR="005A4D6A" w:rsidRDefault="005A4D6A" w:rsidP="004622BA">
            <w:pPr>
              <w:suppressAutoHyphens/>
              <w:jc w:val="both"/>
              <w:rPr>
                <w:color w:val="333333"/>
              </w:rPr>
            </w:pPr>
            <w:r>
              <w:rPr>
                <w:color w:val="333333"/>
              </w:rPr>
              <w:t xml:space="preserve">Qualités attachées à la </w:t>
            </w:r>
            <w:hyperlink w:anchor="_Nature_humaine" w:history="1">
              <w:r>
                <w:rPr>
                  <w:rStyle w:val="Lienhypertexte"/>
                  <w:rFonts w:cs="Arial"/>
                  <w:color w:val="0000CC"/>
                </w:rPr>
                <w:t>nature humaine</w:t>
              </w:r>
            </w:hyperlink>
            <w:r>
              <w:rPr>
                <w:color w:val="333333"/>
              </w:rPr>
              <w:t xml:space="preserve"> versus du Bien : le courage, la générosité, la charité…</w:t>
            </w:r>
          </w:p>
          <w:p w:rsidR="005A4D6A" w:rsidRDefault="005A4D6A" w:rsidP="004622BA">
            <w:pPr>
              <w:suppressAutoHyphens/>
              <w:jc w:val="both"/>
              <w:rPr>
                <w:color w:val="333333"/>
              </w:rPr>
            </w:pPr>
            <w:r>
              <w:rPr>
                <w:color w:val="333333"/>
              </w:rPr>
              <w:t>Dépendent de cette force d’âme qui ferait que l’homme tendrait au bien.</w:t>
            </w:r>
          </w:p>
          <w:p w:rsidR="005A4D6A" w:rsidRDefault="005A4D6A" w:rsidP="004622BA">
            <w:pPr>
              <w:suppressAutoHyphens/>
              <w:jc w:val="both"/>
              <w:rPr>
                <w:color w:val="333333"/>
              </w:rPr>
            </w:pPr>
            <w:r>
              <w:rPr>
                <w:color w:val="333333"/>
              </w:rPr>
              <w:t xml:space="preserve">Dissout la question des </w:t>
            </w:r>
            <w:hyperlink w:anchor="_Valeurs" w:history="1">
              <w:r>
                <w:rPr>
                  <w:rStyle w:val="Lienhypertexte"/>
                  <w:rFonts w:cs="Arial"/>
                  <w:color w:val="0000CC"/>
                </w:rPr>
                <w:t>valeurs</w:t>
              </w:r>
            </w:hyperlink>
            <w:r>
              <w:rPr>
                <w:color w:val="333333"/>
              </w:rPr>
              <w:t xml:space="preserve"> dans une morale de la volonté.</w:t>
            </w:r>
          </w:p>
        </w:tc>
      </w:tr>
      <w:bookmarkStart w:id="1052" w:name="_Visée"/>
      <w:bookmarkEnd w:id="1052"/>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"V" </w:instrText>
            </w:r>
            <w:r w:rsidRPr="00DF3ADF">
              <w:rPr>
                <w:color w:val="0000CC"/>
              </w:rPr>
              <w:fldChar w:fldCharType="separate"/>
            </w:r>
            <w:bookmarkStart w:id="1053" w:name="_Toc192944079"/>
            <w:r w:rsidR="005A4D6A" w:rsidRPr="00DF3ADF">
              <w:rPr>
                <w:rStyle w:val="Lienhypertexte"/>
                <w:rFonts w:cs="Arial"/>
                <w:color w:val="0000CC"/>
              </w:rPr>
              <w:t>Visée</w:t>
            </w:r>
            <w:bookmarkEnd w:id="1053"/>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suppressAutoHyphens/>
              <w:jc w:val="both"/>
              <w:rPr>
                <w:color w:val="333333"/>
              </w:rPr>
            </w:pPr>
            <w:r>
              <w:rPr>
                <w:color w:val="333333"/>
              </w:rPr>
              <w:t>Métaphore de l’empan visuel : tout ce qu’on voit sans bouger la tête.</w:t>
            </w:r>
          </w:p>
          <w:p w:rsidR="005A4D6A" w:rsidRDefault="005A4D6A" w:rsidP="004622BA">
            <w:pPr>
              <w:suppressAutoHyphens/>
              <w:jc w:val="both"/>
              <w:rPr>
                <w:color w:val="333333"/>
              </w:rPr>
            </w:pPr>
            <w:r>
              <w:rPr>
                <w:color w:val="333333"/>
              </w:rPr>
              <w:t xml:space="preserve">Champ de possibles qu’on se donne pour entrer en </w:t>
            </w:r>
            <w:hyperlink w:anchor="_Action" w:history="1">
              <w:r>
                <w:rPr>
                  <w:rStyle w:val="Lienhypertexte"/>
                  <w:rFonts w:cs="Arial"/>
                  <w:color w:val="0000CC"/>
                </w:rPr>
                <w:t>action</w:t>
              </w:r>
            </w:hyperlink>
            <w:r>
              <w:rPr>
                <w:color w:val="333333"/>
              </w:rPr>
              <w:t>.</w:t>
            </w:r>
          </w:p>
          <w:p w:rsidR="005A4D6A" w:rsidRDefault="005A4D6A" w:rsidP="004622BA">
            <w:pPr>
              <w:suppressAutoHyphens/>
              <w:jc w:val="both"/>
              <w:rPr>
                <w:color w:val="333333"/>
              </w:rPr>
            </w:pPr>
            <w:r>
              <w:rPr>
                <w:color w:val="333333"/>
              </w:rPr>
              <w:t xml:space="preserve">Toujours pluriel : on se donne des </w:t>
            </w:r>
            <w:hyperlink w:anchor="_Visée" w:history="1">
              <w:r>
                <w:rPr>
                  <w:rStyle w:val="Lienhypertexte"/>
                  <w:rFonts w:cs="Arial"/>
                  <w:color w:val="0000CC"/>
                </w:rPr>
                <w:t>visée</w:t>
              </w:r>
            </w:hyperlink>
            <w:r>
              <w:rPr>
                <w:color w:val="333333"/>
              </w:rPr>
              <w:t>s pour s’orienter</w:t>
            </w:r>
            <w:r>
              <w:rPr>
                <w:rStyle w:val="Appelnotedebasdep"/>
                <w:rFonts w:cs="Arial"/>
                <w:szCs w:val="16"/>
              </w:rPr>
              <w:footnoteReference w:id="355"/>
            </w:r>
            <w:r>
              <w:rPr>
                <w:color w:val="333333"/>
              </w:rPr>
              <w:t> : différence avec « focale ».</w:t>
            </w:r>
          </w:p>
          <w:p w:rsidR="005A4D6A" w:rsidRDefault="005A4D6A" w:rsidP="004622BA">
            <w:pPr>
              <w:suppressAutoHyphens/>
              <w:jc w:val="both"/>
              <w:rPr>
                <w:color w:val="333333"/>
              </w:rPr>
            </w:pPr>
            <w:r>
              <w:rPr>
                <w:color w:val="333333"/>
              </w:rPr>
              <w:t xml:space="preserve">Partie du </w:t>
            </w:r>
            <w:hyperlink w:anchor="_Projet__" w:history="1">
              <w:r>
                <w:rPr>
                  <w:rStyle w:val="Lienhypertexte"/>
                  <w:rFonts w:cs="Arial"/>
                  <w:color w:val="0000CC"/>
                </w:rPr>
                <w:t>projet</w:t>
              </w:r>
            </w:hyperlink>
            <w:r>
              <w:rPr>
                <w:color w:val="333333"/>
              </w:rPr>
              <w:t xml:space="preserve"> qui s’intéresse au </w:t>
            </w:r>
            <w:hyperlink w:anchor="_Politique" w:history="1">
              <w:r>
                <w:rPr>
                  <w:rStyle w:val="Lienhypertexte"/>
                  <w:rFonts w:cs="Arial"/>
                  <w:color w:val="0000CC"/>
                </w:rPr>
                <w:t>politique</w:t>
              </w:r>
            </w:hyperlink>
            <w:r>
              <w:rPr>
                <w:color w:val="333333"/>
              </w:rPr>
              <w:t xml:space="preserve"> et aux </w:t>
            </w:r>
            <w:hyperlink w:anchor="_Valeurs" w:history="1">
              <w:r>
                <w:rPr>
                  <w:rStyle w:val="Lienhypertexte"/>
                  <w:rFonts w:cs="Arial"/>
                  <w:color w:val="0000CC"/>
                </w:rPr>
                <w:t>valeurs</w:t>
              </w:r>
            </w:hyperlink>
            <w:r>
              <w:rPr>
                <w:color w:val="333333"/>
              </w:rPr>
              <w:t xml:space="preserve"> (au nom de quoi vais-je </w:t>
            </w:r>
            <w:hyperlink w:anchor="_A" w:history="1">
              <w:r>
                <w:rPr>
                  <w:rStyle w:val="Lienhypertexte"/>
                  <w:rFonts w:cs="Arial"/>
                  <w:color w:val="0000CC"/>
                </w:rPr>
                <w:t>agir </w:t>
              </w:r>
            </w:hyperlink>
            <w:r>
              <w:rPr>
                <w:color w:val="333333"/>
              </w:rPr>
              <w:t>?).</w:t>
            </w:r>
          </w:p>
          <w:p w:rsidR="005A4D6A" w:rsidRDefault="005A4D6A" w:rsidP="004622BA">
            <w:pPr>
              <w:suppressAutoHyphens/>
              <w:jc w:val="both"/>
              <w:rPr>
                <w:color w:val="333333"/>
              </w:rPr>
            </w:pPr>
          </w:p>
          <w:p w:rsidR="005A4D6A" w:rsidRDefault="005A4D6A" w:rsidP="004622BA">
            <w:pPr>
              <w:suppressAutoHyphens/>
              <w:jc w:val="both"/>
              <w:rPr>
                <w:color w:val="333333"/>
              </w:rPr>
            </w:pPr>
            <w:r>
              <w:rPr>
                <w:color w:val="333333"/>
              </w:rPr>
              <w:t xml:space="preserve">A distinguer </w:t>
            </w:r>
            <w:hyperlink w:anchor="_Objectif" w:history="1">
              <w:r>
                <w:rPr>
                  <w:rStyle w:val="Lienhypertexte"/>
                  <w:rFonts w:cs="Arial"/>
                  <w:color w:val="0000CC"/>
                </w:rPr>
                <w:t>d’objectif.</w:t>
              </w:r>
            </w:hyperlink>
          </w:p>
        </w:tc>
      </w:tr>
      <w:bookmarkStart w:id="1054" w:name="_Vision_du_monde"/>
      <w:bookmarkEnd w:id="1054"/>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"V" </w:instrText>
            </w:r>
            <w:r w:rsidRPr="00DF3ADF">
              <w:rPr>
                <w:color w:val="0000CC"/>
              </w:rPr>
              <w:fldChar w:fldCharType="separate"/>
            </w:r>
            <w:bookmarkStart w:id="1055" w:name="_Toc174647087"/>
            <w:bookmarkStart w:id="1056" w:name="_Toc192944080"/>
            <w:r w:rsidR="005A4D6A" w:rsidRPr="00DF3ADF">
              <w:rPr>
                <w:rStyle w:val="Lienhypertexte"/>
                <w:rFonts w:cs="Arial"/>
                <w:color w:val="0000CC"/>
              </w:rPr>
              <w:t>Vision du monde</w:t>
            </w:r>
            <w:bookmarkEnd w:id="1055"/>
            <w:bookmarkEnd w:id="1056"/>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hideMark/>
          </w:tcPr>
          <w:p w:rsidR="005A4D6A" w:rsidRDefault="005A4D6A" w:rsidP="004622BA">
            <w:pPr>
              <w:pStyle w:val="Citation"/>
              <w:suppressAutoHyphens/>
              <w:jc w:val="both"/>
              <w:rPr>
                <w:color w:val="333333"/>
              </w:rPr>
            </w:pPr>
            <w:r>
              <w:rPr>
                <w:color w:val="333333"/>
              </w:rPr>
              <w:t>« Ensemble d</w:t>
            </w:r>
            <w:r>
              <w:rPr>
                <w:rFonts w:cs="Arial Narrow"/>
                <w:color w:val="333333"/>
              </w:rPr>
              <w:t>’images qui</w:t>
            </w:r>
            <w:r>
              <w:rPr>
                <w:color w:val="333333"/>
              </w:rPr>
              <w:t xml:space="preserve"> opère comme un système linguistique global, une configuration qui tend à prédéterminer la nature positive ou négative des les sentiments et des </w:t>
            </w:r>
            <w:hyperlink w:anchor="_Action" w:history="1">
              <w:r>
                <w:rPr>
                  <w:rStyle w:val="Lienhypertexte"/>
                  <w:rFonts w:cs="Arial"/>
                  <w:color w:val="0000CC"/>
                </w:rPr>
                <w:t>actions</w:t>
              </w:r>
            </w:hyperlink>
            <w:r>
              <w:rPr>
                <w:color w:val="333333"/>
              </w:rPr>
              <w:t xml:space="preserve"> qui vont accompagner non seulement la construction des </w:t>
            </w:r>
            <w:hyperlink w:anchor="_Rapport" w:history="1">
              <w:r>
                <w:rPr>
                  <w:rStyle w:val="Lienhypertexte"/>
                  <w:rFonts w:cs="Arial"/>
                  <w:color w:val="0000CC"/>
                </w:rPr>
                <w:t>rapport</w:t>
              </w:r>
            </w:hyperlink>
            <w:r>
              <w:rPr>
                <w:color w:val="333333"/>
              </w:rPr>
              <w:t>s entre les humains mais les humains et la totalité de leur réalité (intérieure et extérieure) »</w:t>
            </w:r>
            <w:r>
              <w:rPr>
                <w:rStyle w:val="Appelnotedebasdep"/>
                <w:szCs w:val="16"/>
              </w:rPr>
              <w:footnoteReference w:id="356"/>
            </w:r>
            <w:r>
              <w:rPr>
                <w:color w:val="333333"/>
              </w:rPr>
              <w:t>.</w:t>
            </w:r>
          </w:p>
          <w:p w:rsidR="005A4D6A" w:rsidRDefault="005A4D6A" w:rsidP="004622BA">
            <w:pPr>
              <w:suppressAutoHyphens/>
              <w:jc w:val="both"/>
              <w:rPr>
                <w:color w:val="333333"/>
              </w:rPr>
            </w:pPr>
            <w:r>
              <w:rPr>
                <w:color w:val="333333"/>
              </w:rPr>
              <w:t xml:space="preserve">La vision du monde portée par un sujet est en liaison avec le choix paradigmatique (voir </w:t>
            </w:r>
            <w:hyperlink w:anchor="_Paradigme" w:history="1">
              <w:r>
                <w:rPr>
                  <w:rStyle w:val="Lienhypertexte"/>
                  <w:rFonts w:cs="Arial"/>
                  <w:color w:val="0000CC"/>
                </w:rPr>
                <w:t>paradigme</w:t>
              </w:r>
            </w:hyperlink>
            <w:r>
              <w:rPr>
                <w:color w:val="333333"/>
              </w:rPr>
              <w:t>).</w:t>
            </w:r>
          </w:p>
        </w:tc>
      </w:tr>
      <w:bookmarkStart w:id="1057" w:name="_WX"/>
      <w:bookmarkEnd w:id="1057"/>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"WX" </w:instrText>
            </w:r>
            <w:r w:rsidRPr="00DF3ADF">
              <w:rPr>
                <w:color w:val="0000CC"/>
              </w:rPr>
              <w:fldChar w:fldCharType="separate"/>
            </w:r>
            <w:bookmarkStart w:id="1058" w:name="_Toc192944081"/>
            <w:bookmarkStart w:id="1059" w:name="_Toc174647088"/>
            <w:r w:rsidR="005A4D6A" w:rsidRPr="00DF3ADF">
              <w:rPr>
                <w:rStyle w:val="Lienhypertexte"/>
                <w:rFonts w:cs="Arial"/>
                <w:color w:val="0000CC"/>
              </w:rPr>
              <w:t>WX</w:t>
            </w:r>
            <w:bookmarkEnd w:id="1058"/>
            <w:bookmarkEnd w:id="1059"/>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bookmarkStart w:id="1060" w:name="_YZ"/>
      <w:bookmarkEnd w:id="1060"/>
      <w:tr w:rsidR="005A4D6A" w:rsidTr="00FA6DB1">
        <w:trPr>
          <w:divId w:val="1232616769"/>
          <w:trHeight w:val="217"/>
        </w:trPr>
        <w:tc>
          <w:tcPr>
            <w:tcW w:w="895" w:type="pct"/>
            <w:tcBorders>
              <w:top w:val="single" w:sz="4" w:space="0" w:color="auto"/>
              <w:left w:val="nil"/>
              <w:bottom w:val="single" w:sz="4" w:space="0" w:color="auto"/>
              <w:right w:val="nil"/>
            </w:tcBorders>
            <w:shd w:val="clear" w:color="auto" w:fill="FFFFFF"/>
            <w:hideMark/>
          </w:tcPr>
          <w:p w:rsidR="005A4D6A" w:rsidRPr="00DF3ADF" w:rsidRDefault="00AE0CD4">
            <w:pPr>
              <w:pStyle w:val="Titre2"/>
              <w:rPr>
                <w:color w:val="0000CC"/>
              </w:rPr>
            </w:pPr>
            <w:r w:rsidRPr="00DF3ADF">
              <w:rPr>
                <w:color w:val="0000CC"/>
              </w:rPr>
              <w:fldChar w:fldCharType="begin"/>
            </w:r>
            <w:r w:rsidR="005A4D6A" w:rsidRPr="00DF3ADF">
              <w:rPr>
                <w:color w:val="0000CC"/>
              </w:rPr>
              <w:instrText xml:space="preserve"> HYPERLINK "" \l "YZ" </w:instrText>
            </w:r>
            <w:r w:rsidRPr="00DF3ADF">
              <w:rPr>
                <w:color w:val="0000CC"/>
              </w:rPr>
              <w:fldChar w:fldCharType="separate"/>
            </w:r>
            <w:bookmarkStart w:id="1061" w:name="_Toc192944082"/>
            <w:bookmarkStart w:id="1062" w:name="_Toc174647089"/>
            <w:r w:rsidR="005A4D6A" w:rsidRPr="00DF3ADF">
              <w:rPr>
                <w:rStyle w:val="Lienhypertexte"/>
                <w:rFonts w:cs="Arial"/>
                <w:color w:val="0000CC"/>
              </w:rPr>
              <w:t>YZ</w:t>
            </w:r>
            <w:bookmarkEnd w:id="1061"/>
            <w:bookmarkEnd w:id="1062"/>
            <w:r w:rsidRPr="00DF3ADF">
              <w:rPr>
                <w:color w:val="0000CC"/>
              </w:rPr>
              <w:fldChar w:fldCharType="end"/>
            </w:r>
          </w:p>
        </w:tc>
        <w:tc>
          <w:tcPr>
            <w:tcW w:w="4105" w:type="pct"/>
            <w:tcBorders>
              <w:top w:val="single" w:sz="4" w:space="0" w:color="auto"/>
              <w:left w:val="nil"/>
              <w:bottom w:val="single" w:sz="4" w:space="0" w:color="auto"/>
              <w:right w:val="nil"/>
            </w:tcBorders>
            <w:shd w:val="clear" w:color="auto" w:fill="FFFFFF"/>
          </w:tcPr>
          <w:p w:rsidR="005A4D6A" w:rsidRDefault="005A4D6A" w:rsidP="004622BA">
            <w:pPr>
              <w:pStyle w:val="Sansinterligne"/>
              <w:suppressAutoHyphens/>
              <w:jc w:val="both"/>
              <w:rPr>
                <w:color w:val="333333"/>
              </w:rPr>
            </w:pPr>
          </w:p>
        </w:tc>
      </w:tr>
    </w:tbl>
    <w:p w:rsidR="005A4D6A" w:rsidRDefault="005A4D6A" w:rsidP="003E3BA9">
      <w:pPr>
        <w:spacing w:after="0" w:line="240" w:lineRule="auto"/>
        <w:jc w:val="both"/>
        <w:divId w:val="751633180"/>
        <w:rPr>
          <w:rFonts w:ascii="Times New Roman" w:hAnsi="Times New Roman" w:cs="Times New Roman"/>
          <w:color w:val="333333"/>
          <w:sz w:val="24"/>
          <w:szCs w:val="24"/>
        </w:rPr>
      </w:pPr>
      <w:bookmarkStart w:id="1063" w:name="_Complément_compétences__"/>
      <w:bookmarkStart w:id="1064" w:name="_U"/>
      <w:bookmarkStart w:id="1065" w:name="_V"/>
      <w:bookmarkEnd w:id="1063"/>
      <w:bookmarkEnd w:id="1064"/>
      <w:bookmarkEnd w:id="1065"/>
      <w:r>
        <w:rPr>
          <w:rFonts w:ascii="Times New Roman" w:hAnsi="Times New Roman" w:cs="Times New Roman"/>
          <w:color w:val="333333"/>
          <w:sz w:val="24"/>
          <w:szCs w:val="24"/>
        </w:rPr>
        <w:br w:type="page"/>
      </w:r>
      <w:r w:rsidR="00AE0CD4" w:rsidRPr="00AE0CD4">
        <w:rPr>
          <w:rFonts w:ascii="Times New Roman" w:hAnsi="Times New Roman" w:cs="Times New Roman"/>
          <w:color w:val="333333"/>
          <w:sz w:val="24"/>
          <w:szCs w:val="24"/>
        </w:rPr>
        <w:pict>
          <v:rect id="_x0000_i1026" style="width:149.7pt;height:.75pt" o:hrpct="330" o:hrstd="t" o:hr="t" fillcolor="#a0a0a0" stroked="f"/>
        </w:pict>
      </w:r>
    </w:p>
    <w:p w:rsidR="005A4D6A" w:rsidRDefault="005A4D6A" w:rsidP="004440D6">
      <w:pPr>
        <w:pStyle w:val="NormalWeb"/>
        <w:spacing w:before="0" w:after="0"/>
        <w:divId w:val="1232616769"/>
        <w:rPr>
          <w:rStyle w:val="style23"/>
          <w:sz w:val="14"/>
          <w:szCs w:val="14"/>
        </w:rPr>
      </w:pPr>
      <w:r>
        <w:rPr>
          <w:rStyle w:val="style131"/>
        </w:rPr>
        <w:t xml:space="preserve">Réalisation </w:t>
      </w:r>
      <w:hyperlink r:id="rId36" w:history="1">
        <w:r>
          <w:rPr>
            <w:rStyle w:val="Lienhypertexte"/>
            <w:color w:val="0099CC"/>
            <w:sz w:val="14"/>
            <w:szCs w:val="14"/>
          </w:rPr>
          <w:t>Hervé Bessège</w:t>
        </w:r>
        <w:r>
          <w:rPr>
            <w:rStyle w:val="style23"/>
            <w:rFonts w:cs="Times New Roman"/>
            <w:sz w:val="14"/>
            <w:szCs w:val="14"/>
          </w:rPr>
          <w:t xml:space="preserve"> - </w:t>
        </w:r>
      </w:hyperlink>
      <w:r>
        <w:rPr>
          <w:rStyle w:val="style23"/>
          <w:sz w:val="14"/>
          <w:szCs w:val="14"/>
        </w:rPr>
        <w:t>Macromedia® Dreamweawer®</w:t>
      </w:r>
    </w:p>
    <w:p w:rsidR="004440D6" w:rsidRDefault="004440D6" w:rsidP="004440D6">
      <w:pPr>
        <w:pStyle w:val="NormalWeb"/>
        <w:spacing w:before="0"/>
        <w:divId w:val="1232616769"/>
      </w:pPr>
    </w:p>
    <w:sectPr w:rsidR="004440D6" w:rsidSect="00894BC9">
      <w:type w:val="continuous"/>
      <w:pgSz w:w="16838" w:h="11906" w:orient="landscape"/>
      <w:pgMar w:top="924" w:right="1797" w:bottom="1134" w:left="1418" w:header="709" w:footer="4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DCC" w:rsidRDefault="007B4DCC">
      <w:pPr>
        <w:spacing w:after="0" w:line="240" w:lineRule="auto"/>
      </w:pPr>
      <w:r>
        <w:separator/>
      </w:r>
    </w:p>
  </w:endnote>
  <w:endnote w:type="continuationSeparator" w:id="0">
    <w:p w:rsidR="007B4DCC" w:rsidRDefault="007B4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altName w:val="Impact"/>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 w:name="Apple Symbols">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DCC" w:rsidRDefault="007B4DCC">
      <w:pPr>
        <w:spacing w:after="0" w:line="240" w:lineRule="auto"/>
      </w:pPr>
      <w:r>
        <w:separator/>
      </w:r>
    </w:p>
  </w:footnote>
  <w:footnote w:type="continuationSeparator" w:id="0">
    <w:p w:rsidR="007B4DCC" w:rsidRDefault="007B4DCC">
      <w:pPr>
        <w:spacing w:after="0" w:line="240" w:lineRule="auto"/>
      </w:pPr>
      <w:r>
        <w:continuationSeparator/>
      </w:r>
    </w:p>
  </w:footnote>
  <w:footnote w:id="1">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Le Bouëdec G. et all. </w:t>
      </w:r>
      <w:r>
        <w:rPr>
          <w:rFonts w:ascii="Arial Narrow" w:hAnsi="Arial Narrow" w:cs="Arial Narrow"/>
          <w:i/>
          <w:iCs/>
          <w:lang w:val="fr-FR"/>
        </w:rPr>
        <w:t xml:space="preserve">L’accompagnement en éducation et formation, un projet impossible ? </w:t>
      </w:r>
      <w:r>
        <w:rPr>
          <w:rFonts w:ascii="Arial Narrow" w:hAnsi="Arial Narrow" w:cs="Arial Narrow"/>
          <w:lang w:val="fr-FR"/>
        </w:rPr>
        <w:t>Paris : l’harmattan, p.133.</w:t>
      </w:r>
    </w:p>
  </w:footnote>
  <w:footnote w:id="2">
    <w:p w:rsidR="00257753" w:rsidRDefault="00257753" w:rsidP="005F6995">
      <w:pPr>
        <w:pStyle w:val="En-tte"/>
        <w:tabs>
          <w:tab w:val="left" w:pos="708"/>
        </w:tabs>
        <w:spacing w:after="0" w:line="240" w:lineRule="auto"/>
        <w:rPr>
          <w:rFonts w:ascii="Arial Narrow" w:hAnsi="Arial Narrow"/>
        </w:rPr>
      </w:pPr>
      <w:r>
        <w:rPr>
          <w:rStyle w:val="Appelnotedebasdep"/>
          <w:rFonts w:cs="Arial"/>
        </w:rPr>
        <w:footnoteRef/>
      </w:r>
      <w:r>
        <w:rPr>
          <w:rFonts w:ascii="Arial Narrow" w:hAnsi="Arial Narrow"/>
          <w:color w:val="333333"/>
        </w:rPr>
        <w:t xml:space="preserve"> </w:t>
      </w:r>
      <w:r>
        <w:rPr>
          <w:rFonts w:ascii="Arial Narrow" w:hAnsi="Arial Narrow" w:cs="Arial Narrow"/>
        </w:rPr>
        <w:t xml:space="preserve">Le Bouëdec G. et all. </w:t>
      </w:r>
      <w:r>
        <w:rPr>
          <w:rFonts w:ascii="Arial Narrow" w:hAnsi="Arial Narrow" w:cs="Arial Narrow"/>
          <w:i/>
          <w:iCs/>
        </w:rPr>
        <w:t>L’accompagnement en éducation et formation, un projet impossible ?</w:t>
      </w:r>
      <w:r>
        <w:rPr>
          <w:rFonts w:ascii="Arial Narrow" w:hAnsi="Arial Narrow" w:cs="Arial Narrow"/>
        </w:rPr>
        <w:t xml:space="preserve"> Paris : l’Harmattan, p.67.</w:t>
      </w:r>
    </w:p>
  </w:footnote>
  <w:footnote w:id="3">
    <w:p w:rsidR="00257753" w:rsidRDefault="00257753" w:rsidP="005F6995">
      <w:pPr>
        <w:pStyle w:val="Notedebasdepage"/>
        <w:spacing w:line="240" w:lineRule="auto"/>
        <w:rPr>
          <w:rFonts w:ascii="Arial Narrow" w:hAnsi="Arial Narrow"/>
          <w:color w:val="auto"/>
          <w:lang w:val="fr-FR"/>
        </w:rPr>
      </w:pPr>
      <w:r>
        <w:rPr>
          <w:rStyle w:val="Appelnotedebasdep"/>
          <w:rFonts w:cs="Arial Narrow"/>
        </w:rPr>
        <w:footnoteRef/>
      </w:r>
      <w:r>
        <w:rPr>
          <w:rFonts w:ascii="Arial Narrow" w:hAnsi="Arial Narrow" w:cs="Arial Narrow"/>
          <w:lang w:val="fr-FR"/>
        </w:rPr>
        <w:t xml:space="preserve"> </w:t>
      </w:r>
      <w:r>
        <w:rPr>
          <w:rFonts w:ascii="Arial Narrow" w:hAnsi="Arial Narrow" w:cs="Arial Narrow"/>
          <w:color w:val="auto"/>
          <w:lang w:val="fr-FR"/>
        </w:rPr>
        <w:t xml:space="preserve">Vial, M., Mencacci-Caparros, N. (2007) </w:t>
      </w:r>
      <w:r>
        <w:rPr>
          <w:rFonts w:ascii="Arial Narrow" w:hAnsi="Arial Narrow" w:cs="Arial Narrow"/>
          <w:i/>
          <w:iCs/>
          <w:color w:val="auto"/>
          <w:lang w:val="fr-FR"/>
        </w:rPr>
        <w:t xml:space="preserve">L’accompagnement professionnel ? </w:t>
      </w:r>
      <w:r>
        <w:rPr>
          <w:rFonts w:ascii="Arial Narrow" w:hAnsi="Arial Narrow" w:cs="Arial Narrow"/>
          <w:color w:val="auto"/>
          <w:lang w:val="fr-FR"/>
        </w:rPr>
        <w:t>Bruxelles : De Boeck.</w:t>
      </w:r>
    </w:p>
  </w:footnote>
  <w:footnote w:id="4">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color w:val="auto"/>
          <w:lang w:val="fr-FR"/>
        </w:rPr>
        <w:t xml:space="preserve"> Lerbet-Sérini, F. (1999) Guidance, compagnonnage et/ou accompagnement. </w:t>
      </w:r>
      <w:r>
        <w:rPr>
          <w:rFonts w:ascii="Arial Narrow" w:hAnsi="Arial Narrow" w:cs="Arial Narrow"/>
          <w:i/>
          <w:iCs/>
          <w:color w:val="auto"/>
          <w:lang w:val="fr-FR"/>
        </w:rPr>
        <w:t>L’année de la recherche en éducation</w:t>
      </w:r>
      <w:r>
        <w:rPr>
          <w:rFonts w:ascii="Arial Narrow" w:hAnsi="Arial Narrow" w:cs="Arial Narrow"/>
          <w:color w:val="auto"/>
          <w:lang w:val="fr-FR"/>
        </w:rPr>
        <w:t>, p. 170.</w:t>
      </w:r>
    </w:p>
  </w:footnote>
  <w:footnote w:id="5">
    <w:p w:rsidR="00257753" w:rsidRDefault="00257753" w:rsidP="005F6995">
      <w:pPr>
        <w:pStyle w:val="Citation"/>
        <w:spacing w:after="0" w:line="240" w:lineRule="auto"/>
      </w:pPr>
      <w:r>
        <w:rPr>
          <w:rStyle w:val="Appelnotedebasdep"/>
          <w:rFonts w:cs="Arial Narrow"/>
          <w:bCs/>
        </w:rPr>
        <w:footnoteRef/>
      </w:r>
      <w:r>
        <w:rPr>
          <w:color w:val="333333"/>
        </w:rPr>
        <w:t xml:space="preserve"> </w:t>
      </w:r>
      <w:r>
        <w:t xml:space="preserve">Grevisse, M. (1975) </w:t>
      </w:r>
      <w:r>
        <w:rPr>
          <w:i/>
          <w:iCs/>
        </w:rPr>
        <w:t>Le bon usage</w:t>
      </w:r>
      <w:r>
        <w:t>. Gembloux : Duculot, p.103.</w:t>
      </w:r>
    </w:p>
  </w:footnote>
  <w:footnote w:id="6">
    <w:p w:rsidR="00257753" w:rsidRPr="00257753" w:rsidRDefault="00257753" w:rsidP="00257753">
      <w:pPr>
        <w:pStyle w:val="Notedebasdepage"/>
        <w:spacing w:line="240" w:lineRule="auto"/>
        <w:rPr>
          <w:color w:val="333333"/>
          <w:lang w:val="fr-FR"/>
        </w:rPr>
      </w:pPr>
      <w:r>
        <w:rPr>
          <w:rStyle w:val="Appelnotedebasdep"/>
          <w:rFonts w:cs="Arial Narrow"/>
        </w:rPr>
        <w:footnoteRef/>
      </w:r>
      <w:r>
        <w:rPr>
          <w:rFonts w:ascii="Arial Narrow" w:hAnsi="Arial Narrow" w:cs="Arial Narrow"/>
          <w:lang w:val="fr-FR"/>
        </w:rPr>
        <w:t xml:space="preserve"> </w:t>
      </w:r>
      <w:r>
        <w:rPr>
          <w:rFonts w:ascii="Arial Narrow" w:hAnsi="Arial Narrow" w:cs="Arial Narrow"/>
          <w:color w:val="auto"/>
          <w:lang w:val="fr-FR"/>
        </w:rPr>
        <w:t>Vial, M., Mencacci-</w:t>
      </w:r>
      <w:r w:rsidRPr="00257753">
        <w:rPr>
          <w:rFonts w:ascii="Arial Narrow" w:hAnsi="Arial Narrow" w:cs="Arial Narrow"/>
          <w:color w:val="auto"/>
          <w:lang w:val="fr-FR"/>
        </w:rPr>
        <w:t xml:space="preserve">Caparros, N. (2007) </w:t>
      </w:r>
      <w:r w:rsidRPr="00257753">
        <w:rPr>
          <w:rFonts w:ascii="Arial Narrow" w:hAnsi="Arial Narrow" w:cs="Arial Narrow"/>
          <w:i/>
          <w:iCs/>
          <w:color w:val="auto"/>
          <w:lang w:val="fr-FR"/>
        </w:rPr>
        <w:t xml:space="preserve">L’accompagnement professionnel ? </w:t>
      </w:r>
      <w:r w:rsidRPr="00257753">
        <w:rPr>
          <w:rFonts w:ascii="Arial Narrow" w:hAnsi="Arial Narrow" w:cs="Arial Narrow"/>
          <w:color w:val="auto"/>
          <w:lang w:val="fr-FR"/>
        </w:rPr>
        <w:t>Bruxelles : De Boeck.</w:t>
      </w:r>
    </w:p>
  </w:footnote>
  <w:footnote w:id="7">
    <w:p w:rsidR="00257753" w:rsidRPr="00257753" w:rsidRDefault="00257753" w:rsidP="00257753">
      <w:pPr>
        <w:spacing w:after="0" w:line="240" w:lineRule="auto"/>
        <w:rPr>
          <w:rFonts w:ascii="Arial Narrow" w:hAnsi="Arial Narrow"/>
        </w:rPr>
      </w:pPr>
      <w:r w:rsidRPr="00257753">
        <w:rPr>
          <w:rStyle w:val="Appelnotedebasdep"/>
          <w:rFonts w:cs="Arial Narrow"/>
          <w:sz w:val="20"/>
        </w:rPr>
        <w:footnoteRef/>
      </w:r>
      <w:r w:rsidRPr="00257753">
        <w:rPr>
          <w:rFonts w:ascii="Arial Narrow" w:hAnsi="Arial Narrow" w:cs="Arial Narrow"/>
          <w:color w:val="333333"/>
        </w:rPr>
        <w:t xml:space="preserve"> </w:t>
      </w:r>
      <w:r w:rsidRPr="00257753">
        <w:rPr>
          <w:rFonts w:ascii="Arial Narrow" w:hAnsi="Arial Narrow" w:cs="Arial Narrow"/>
        </w:rPr>
        <w:t xml:space="preserve">Schwartz, Y. (2001) Théories de l’action ou rencontres de l’activité ? </w:t>
      </w:r>
      <w:r w:rsidRPr="00257753">
        <w:rPr>
          <w:rFonts w:ascii="Arial Narrow" w:hAnsi="Arial Narrow" w:cs="Arial Narrow"/>
          <w:i/>
          <w:iCs/>
        </w:rPr>
        <w:t>Raisons Educatives, Théories de l’action et éducation</w:t>
      </w:r>
      <w:r w:rsidRPr="00257753">
        <w:rPr>
          <w:rFonts w:ascii="Arial Narrow" w:hAnsi="Arial Narrow" w:cs="Arial Narrow"/>
        </w:rPr>
        <w:t>, pp.67-91.</w:t>
      </w:r>
    </w:p>
  </w:footnote>
  <w:footnote w:id="8">
    <w:p w:rsidR="00257753" w:rsidRPr="00257753" w:rsidRDefault="00257753" w:rsidP="00257753">
      <w:pPr>
        <w:spacing w:after="0" w:line="240" w:lineRule="auto"/>
        <w:rPr>
          <w:rFonts w:ascii="Arial Narrow" w:hAnsi="Arial Narrow"/>
        </w:rPr>
      </w:pPr>
      <w:r w:rsidRPr="00257753">
        <w:rPr>
          <w:rStyle w:val="Appelnotedebasdep"/>
          <w:rFonts w:cs="Arial Narrow"/>
          <w:sz w:val="20"/>
        </w:rPr>
        <w:footnoteRef/>
      </w:r>
      <w:r w:rsidRPr="00257753">
        <w:rPr>
          <w:rFonts w:ascii="Arial Narrow" w:hAnsi="Arial Narrow" w:cs="Arial Narrow"/>
          <w:color w:val="333333"/>
        </w:rPr>
        <w:t xml:space="preserve"> </w:t>
      </w:r>
      <w:r w:rsidRPr="00257753">
        <w:rPr>
          <w:rFonts w:ascii="Arial Narrow" w:hAnsi="Arial Narrow" w:cs="Arial Narrow"/>
        </w:rPr>
        <w:t xml:space="preserve">Maggi, B. (2003) </w:t>
      </w:r>
      <w:r w:rsidRPr="00257753">
        <w:rPr>
          <w:rFonts w:ascii="Arial Narrow" w:hAnsi="Arial Narrow" w:cs="Arial Narrow"/>
          <w:i/>
          <w:iCs/>
        </w:rPr>
        <w:t>De l’agir organisationnel, un point de vue sur le travail, le bien-être, l’apprentissage</w:t>
      </w:r>
      <w:r w:rsidRPr="00257753">
        <w:rPr>
          <w:rFonts w:ascii="Arial Narrow" w:hAnsi="Arial Narrow" w:cs="Arial Narrow"/>
        </w:rPr>
        <w:t>. Toulouse : Octares.</w:t>
      </w:r>
    </w:p>
  </w:footnote>
  <w:footnote w:id="9">
    <w:p w:rsidR="00257753" w:rsidRPr="00257753" w:rsidRDefault="00257753" w:rsidP="00257753">
      <w:pPr>
        <w:pStyle w:val="Notedebasdepage"/>
        <w:spacing w:line="240" w:lineRule="auto"/>
        <w:rPr>
          <w:rFonts w:ascii="Arial Narrow" w:hAnsi="Arial Narrow"/>
          <w:color w:val="auto"/>
          <w:lang w:val="fr-FR"/>
        </w:rPr>
      </w:pPr>
      <w:r w:rsidRPr="00257753">
        <w:rPr>
          <w:rStyle w:val="Appelnotedebasdep"/>
          <w:rFonts w:cs="Arial Narrow"/>
          <w:sz w:val="20"/>
        </w:rPr>
        <w:footnoteRef/>
      </w:r>
      <w:r w:rsidRPr="00257753">
        <w:rPr>
          <w:rFonts w:ascii="Arial Narrow" w:hAnsi="Arial Narrow" w:cs="Arial Narrow"/>
          <w:lang w:val="fr-FR"/>
        </w:rPr>
        <w:t xml:space="preserve"> </w:t>
      </w:r>
      <w:r w:rsidRPr="00257753">
        <w:rPr>
          <w:rFonts w:ascii="Arial Narrow" w:hAnsi="Arial Narrow" w:cs="Arial Narrow"/>
          <w:color w:val="auto"/>
          <w:lang w:val="fr-FR"/>
        </w:rPr>
        <w:t>Savoyant, A. (1995) Guidage de l’activité et développement des compétences dans une entreprise d’insertion</w:t>
      </w:r>
      <w:r w:rsidRPr="00257753">
        <w:rPr>
          <w:rFonts w:ascii="Arial Narrow" w:hAnsi="Arial Narrow" w:cs="Arial Narrow"/>
          <w:i/>
          <w:iCs/>
          <w:color w:val="auto"/>
          <w:lang w:val="fr-FR"/>
        </w:rPr>
        <w:t>. Education permanente</w:t>
      </w:r>
      <w:r w:rsidRPr="00257753">
        <w:rPr>
          <w:rFonts w:ascii="Arial Narrow" w:hAnsi="Arial Narrow" w:cs="Arial Narrow"/>
          <w:color w:val="auto"/>
          <w:lang w:val="fr-FR"/>
        </w:rPr>
        <w:t xml:space="preserve"> N°123, pp.91-99.</w:t>
      </w:r>
    </w:p>
  </w:footnote>
  <w:footnote w:id="10">
    <w:p w:rsidR="00257753" w:rsidRPr="00257753" w:rsidRDefault="00257753" w:rsidP="00257753">
      <w:pPr>
        <w:pStyle w:val="Notedebasdepage"/>
        <w:spacing w:line="240" w:lineRule="auto"/>
        <w:rPr>
          <w:color w:val="auto"/>
          <w:lang w:val="fr-FR"/>
        </w:rPr>
      </w:pPr>
      <w:r w:rsidRPr="00257753">
        <w:rPr>
          <w:rStyle w:val="FormatrefCar"/>
        </w:rPr>
        <w:footnoteRef/>
      </w:r>
      <w:r w:rsidRPr="00257753">
        <w:rPr>
          <w:rFonts w:ascii="Arial Narrow" w:hAnsi="Arial Narrow"/>
          <w:lang w:val="fr-FR"/>
        </w:rPr>
        <w:t xml:space="preserve"> </w:t>
      </w:r>
      <w:r w:rsidRPr="00257753">
        <w:rPr>
          <w:rFonts w:ascii="Arial Narrow" w:hAnsi="Arial Narrow" w:cs="Arial Narrow"/>
          <w:color w:val="auto"/>
          <w:lang w:val="fr-FR"/>
        </w:rPr>
        <w:t xml:space="preserve">Barus-Michel, J., Giust-Desprairies, F., Ridel, L. (1996) </w:t>
      </w:r>
      <w:r w:rsidRPr="00257753">
        <w:rPr>
          <w:rFonts w:ascii="Arial Narrow" w:hAnsi="Arial Narrow" w:cs="Arial Narrow"/>
          <w:i/>
          <w:iCs/>
          <w:color w:val="auto"/>
          <w:lang w:val="fr-FR"/>
        </w:rPr>
        <w:t>Crises, approche psychosociale clinique</w:t>
      </w:r>
      <w:r w:rsidRPr="00257753">
        <w:rPr>
          <w:rFonts w:ascii="Arial Narrow" w:hAnsi="Arial Narrow" w:cs="Arial Narrow"/>
          <w:color w:val="auto"/>
          <w:lang w:val="fr-FR"/>
        </w:rPr>
        <w:t>. Paris : Desclée de Brouwer, p.17.</w:t>
      </w:r>
    </w:p>
  </w:footnote>
  <w:footnote w:id="11">
    <w:p w:rsidR="00257753" w:rsidRPr="00257753" w:rsidRDefault="00257753" w:rsidP="00257753">
      <w:pPr>
        <w:tabs>
          <w:tab w:val="left" w:pos="1701"/>
        </w:tabs>
        <w:spacing w:after="0" w:line="240" w:lineRule="auto"/>
      </w:pPr>
      <w:r w:rsidRPr="00257753">
        <w:rPr>
          <w:rStyle w:val="FormatrefCar"/>
        </w:rPr>
        <w:footnoteRef/>
      </w:r>
      <w:r w:rsidRPr="00257753">
        <w:rPr>
          <w:color w:val="333333"/>
        </w:rPr>
        <w:t xml:space="preserve"> </w:t>
      </w:r>
      <w:r w:rsidRPr="00257753">
        <w:rPr>
          <w:rFonts w:ascii="Arial Narrow" w:hAnsi="Arial Narrow" w:cs="Arial Narrow"/>
        </w:rPr>
        <w:t>Clot Y : Psychopathologie du travail et clinique de l'activité</w:t>
      </w:r>
      <w:r w:rsidRPr="00257753">
        <w:rPr>
          <w:rFonts w:ascii="Arial Narrow" w:hAnsi="Arial Narrow" w:cs="Arial Narrow"/>
          <w:i/>
          <w:iCs/>
        </w:rPr>
        <w:t>. Education permanente</w:t>
      </w:r>
      <w:r w:rsidRPr="00257753">
        <w:rPr>
          <w:rFonts w:ascii="Arial Narrow" w:hAnsi="Arial Narrow" w:cs="Arial Narrow"/>
        </w:rPr>
        <w:t>, n°146, 2001, pp.35-51.</w:t>
      </w:r>
    </w:p>
  </w:footnote>
  <w:footnote w:id="12">
    <w:p w:rsidR="00257753" w:rsidRPr="00257753" w:rsidRDefault="00257753" w:rsidP="00257753">
      <w:pPr>
        <w:pStyle w:val="En-tte"/>
        <w:spacing w:after="0" w:line="240" w:lineRule="auto"/>
      </w:pPr>
      <w:r w:rsidRPr="00257753">
        <w:rPr>
          <w:rStyle w:val="FormatrefCar"/>
        </w:rPr>
        <w:footnoteRef/>
      </w:r>
      <w:r w:rsidRPr="00257753">
        <w:rPr>
          <w:rFonts w:ascii="Arial Narrow" w:hAnsi="Arial Narrow" w:cs="Arial Narrow"/>
          <w:color w:val="333333"/>
        </w:rPr>
        <w:t xml:space="preserve"> </w:t>
      </w:r>
      <w:r w:rsidRPr="00257753">
        <w:rPr>
          <w:rFonts w:ascii="Arial Narrow" w:hAnsi="Arial Narrow" w:cs="Arial Narrow"/>
        </w:rPr>
        <w:t xml:space="preserve">Lhuilier, D. (2006) </w:t>
      </w:r>
      <w:r w:rsidRPr="00257753">
        <w:rPr>
          <w:rFonts w:ascii="Arial Narrow" w:hAnsi="Arial Narrow" w:cs="Arial Narrow"/>
          <w:i/>
          <w:iCs/>
        </w:rPr>
        <w:t>Cliniques du travail</w:t>
      </w:r>
      <w:r w:rsidRPr="00257753">
        <w:rPr>
          <w:rFonts w:ascii="Arial Narrow" w:hAnsi="Arial Narrow" w:cs="Arial Narrow"/>
        </w:rPr>
        <w:t>. Paris : Eres, p.158.</w:t>
      </w:r>
    </w:p>
  </w:footnote>
  <w:footnote w:id="13">
    <w:p w:rsidR="00257753" w:rsidRPr="00257753" w:rsidRDefault="00B83E3A" w:rsidP="00257753">
      <w:pPr>
        <w:pStyle w:val="Notedebasdepage"/>
        <w:spacing w:line="240" w:lineRule="auto"/>
        <w:rPr>
          <w:color w:val="auto"/>
          <w:lang w:val="fr-FR"/>
        </w:rPr>
      </w:pPr>
      <w:r w:rsidRPr="00AC2DC7">
        <w:rPr>
          <w:rStyle w:val="FormatrefCar"/>
        </w:rPr>
        <w:footnoteRef/>
      </w:r>
      <w:r w:rsidR="00257753" w:rsidRPr="00257753">
        <w:rPr>
          <w:rFonts w:ascii="Arial Narrow" w:hAnsi="Arial Narrow" w:cs="Arial Narrow"/>
          <w:lang w:val="fr-FR"/>
        </w:rPr>
        <w:t xml:space="preserve"> </w:t>
      </w:r>
      <w:r w:rsidR="00257753" w:rsidRPr="00257753">
        <w:rPr>
          <w:rFonts w:ascii="Arial Narrow" w:hAnsi="Arial Narrow" w:cs="Arial Narrow"/>
          <w:color w:val="auto"/>
          <w:lang w:val="fr-FR"/>
        </w:rPr>
        <w:t xml:space="preserve">Anquetil-Callac, M. (2006) </w:t>
      </w:r>
      <w:r w:rsidR="00257753" w:rsidRPr="00257753">
        <w:rPr>
          <w:rFonts w:ascii="Arial Narrow" w:hAnsi="Arial Narrow" w:cs="Arial Narrow"/>
          <w:i/>
          <w:iCs/>
          <w:color w:val="auto"/>
          <w:lang w:val="fr-FR"/>
        </w:rPr>
        <w:t>L’accueil de l’expérience</w:t>
      </w:r>
      <w:r w:rsidR="00257753" w:rsidRPr="00257753">
        <w:rPr>
          <w:rFonts w:ascii="Arial Narrow" w:hAnsi="Arial Narrow" w:cs="Arial Narrow"/>
          <w:color w:val="auto"/>
          <w:lang w:val="fr-FR"/>
        </w:rPr>
        <w:t>. Paris : l’Harmattan, p78</w:t>
      </w:r>
      <w:r w:rsidR="00257753" w:rsidRPr="00257753">
        <w:rPr>
          <w:color w:val="auto"/>
          <w:lang w:val="fr-FR"/>
        </w:rPr>
        <w:t xml:space="preserve"> </w:t>
      </w:r>
    </w:p>
  </w:footnote>
  <w:footnote w:id="14">
    <w:p w:rsidR="00257753" w:rsidRPr="00257753" w:rsidRDefault="00257753" w:rsidP="00257753">
      <w:pPr>
        <w:pStyle w:val="Notedebasdepage"/>
        <w:spacing w:line="240" w:lineRule="auto"/>
        <w:rPr>
          <w:color w:val="auto"/>
          <w:lang w:val="fr-FR"/>
        </w:rPr>
      </w:pPr>
      <w:r w:rsidRPr="00AC2DC7">
        <w:rPr>
          <w:rStyle w:val="FormatrefCar"/>
        </w:rPr>
        <w:footnoteRef/>
      </w:r>
      <w:r w:rsidRPr="00257753">
        <w:rPr>
          <w:rFonts w:ascii="Arial Narrow" w:hAnsi="Arial Narrow" w:cs="Arial Narrow"/>
          <w:lang w:val="fr-FR"/>
        </w:rPr>
        <w:t xml:space="preserve"> </w:t>
      </w:r>
      <w:r w:rsidRPr="00257753">
        <w:rPr>
          <w:rFonts w:ascii="Arial Narrow" w:hAnsi="Arial Narrow" w:cs="Arial Narrow"/>
          <w:color w:val="auto"/>
          <w:lang w:val="fr-FR"/>
        </w:rPr>
        <w:t xml:space="preserve">Boltanski, L. (1990) </w:t>
      </w:r>
      <w:r w:rsidRPr="00257753">
        <w:rPr>
          <w:rFonts w:ascii="Arial Narrow" w:hAnsi="Arial Narrow" w:cs="Arial Narrow"/>
          <w:i/>
          <w:iCs/>
          <w:color w:val="auto"/>
          <w:lang w:val="fr-FR"/>
        </w:rPr>
        <w:t>L’amour et la justice comme compétences. Trois essais de sociologie de l’action</w:t>
      </w:r>
      <w:r w:rsidRPr="00257753">
        <w:rPr>
          <w:rFonts w:ascii="Arial Narrow" w:hAnsi="Arial Narrow" w:cs="Arial Narrow"/>
          <w:color w:val="auto"/>
          <w:lang w:val="fr-FR"/>
        </w:rPr>
        <w:t>. Paris : Métaillé.</w:t>
      </w:r>
      <w:r w:rsidRPr="00257753">
        <w:rPr>
          <w:color w:val="auto"/>
          <w:lang w:val="fr-FR"/>
        </w:rPr>
        <w:t xml:space="preserve"> </w:t>
      </w:r>
    </w:p>
  </w:footnote>
  <w:footnote w:id="15">
    <w:p w:rsidR="00257753" w:rsidRPr="00257753" w:rsidRDefault="00257753" w:rsidP="00257753">
      <w:pPr>
        <w:tabs>
          <w:tab w:val="left" w:pos="10080"/>
        </w:tabs>
        <w:spacing w:after="0" w:line="240" w:lineRule="auto"/>
        <w:rPr>
          <w:rFonts w:ascii="Arial Narrow" w:hAnsi="Arial Narrow"/>
        </w:rPr>
      </w:pPr>
      <w:r w:rsidRPr="00AC2DC7">
        <w:rPr>
          <w:rStyle w:val="FormatrefCar"/>
        </w:rPr>
        <w:footnoteRef/>
      </w:r>
      <w:r w:rsidRPr="00257753">
        <w:rPr>
          <w:rFonts w:ascii="Arial Narrow" w:hAnsi="Arial Narrow"/>
          <w:color w:val="333333"/>
        </w:rPr>
        <w:t xml:space="preserve"> </w:t>
      </w:r>
      <w:r w:rsidRPr="00257753">
        <w:rPr>
          <w:rFonts w:ascii="Arial Narrow" w:hAnsi="Arial Narrow" w:cs="Arial Narrow"/>
        </w:rPr>
        <w:t xml:space="preserve">Joas, H. (2001) La créativité de l’agir. </w:t>
      </w:r>
      <w:r w:rsidRPr="00257753">
        <w:rPr>
          <w:rFonts w:ascii="Arial Narrow" w:hAnsi="Arial Narrow" w:cs="Arial Narrow"/>
          <w:i/>
          <w:iCs/>
        </w:rPr>
        <w:t>Raisons éducatives : Théories de l’action et éducation</w:t>
      </w:r>
      <w:r w:rsidRPr="00257753">
        <w:rPr>
          <w:rFonts w:ascii="Arial Narrow" w:hAnsi="Arial Narrow" w:cs="Arial Narrow"/>
        </w:rPr>
        <w:t>. Bruxelles : De Boeck, pp. 27-44.</w:t>
      </w:r>
    </w:p>
  </w:footnote>
  <w:footnote w:id="16">
    <w:p w:rsidR="00257753" w:rsidRPr="00257753" w:rsidRDefault="00257753" w:rsidP="00B27520">
      <w:pPr>
        <w:spacing w:beforeLines="1" w:afterLines="1" w:line="240" w:lineRule="auto"/>
        <w:rPr>
          <w:rFonts w:ascii="Arial Narrow" w:hAnsi="Arial Narrow"/>
        </w:rPr>
      </w:pPr>
      <w:r w:rsidRPr="00AC2DC7">
        <w:rPr>
          <w:rStyle w:val="FormatrefCar"/>
        </w:rPr>
        <w:footnoteRef/>
      </w:r>
      <w:r w:rsidRPr="00257753">
        <w:t xml:space="preserve"> </w:t>
      </w:r>
      <w:r w:rsidRPr="00257753">
        <w:rPr>
          <w:rFonts w:ascii="Arial Narrow" w:hAnsi="Arial Narrow"/>
          <w:bCs/>
        </w:rPr>
        <w:t xml:space="preserve">Barthes, R. (1984). Digressions. </w:t>
      </w:r>
      <w:r w:rsidRPr="00257753">
        <w:rPr>
          <w:rFonts w:ascii="Arial Narrow" w:hAnsi="Arial Narrow"/>
          <w:bCs/>
          <w:i/>
        </w:rPr>
        <w:t>Le bruissement de la langue</w:t>
      </w:r>
      <w:r w:rsidRPr="00257753">
        <w:rPr>
          <w:rFonts w:ascii="Arial Narrow" w:hAnsi="Arial Narrow"/>
          <w:bCs/>
        </w:rPr>
        <w:t>. Paris : Seuil, p. 87.</w:t>
      </w:r>
    </w:p>
  </w:footnote>
  <w:footnote w:id="17">
    <w:p w:rsidR="00257753" w:rsidRPr="00257753" w:rsidRDefault="00257753" w:rsidP="00257753">
      <w:pPr>
        <w:pStyle w:val="Notedebasdepage"/>
        <w:spacing w:line="240" w:lineRule="auto"/>
        <w:rPr>
          <w:rFonts w:ascii="Arial Narrow" w:hAnsi="Arial Narrow"/>
          <w:color w:val="auto"/>
          <w:lang w:val="fr-FR"/>
        </w:rPr>
      </w:pPr>
      <w:r w:rsidRPr="00AC2DC7">
        <w:rPr>
          <w:rStyle w:val="FormatrefCar"/>
        </w:rPr>
        <w:footnoteRef/>
      </w:r>
      <w:r w:rsidRPr="00257753">
        <w:rPr>
          <w:rFonts w:ascii="Arial Narrow" w:hAnsi="Arial Narrow"/>
          <w:lang w:val="fr-FR"/>
        </w:rPr>
        <w:t xml:space="preserve"> </w:t>
      </w:r>
      <w:r w:rsidRPr="00257753">
        <w:rPr>
          <w:rFonts w:ascii="Arial Narrow" w:hAnsi="Arial Narrow" w:cs="Arial Narrow"/>
          <w:color w:val="auto"/>
          <w:lang w:val="fr-FR"/>
        </w:rPr>
        <w:t xml:space="preserve">Imbert, F. (1996) </w:t>
      </w:r>
      <w:r w:rsidRPr="00257753">
        <w:rPr>
          <w:rFonts w:ascii="Arial Narrow" w:hAnsi="Arial Narrow" w:cs="Arial Narrow"/>
          <w:i/>
          <w:iCs/>
          <w:color w:val="auto"/>
          <w:lang w:val="fr-FR"/>
        </w:rPr>
        <w:t>L’image ou la parole</w:t>
      </w:r>
      <w:r w:rsidRPr="00257753">
        <w:rPr>
          <w:rFonts w:ascii="Arial Narrow" w:hAnsi="Arial Narrow" w:cs="Arial Narrow"/>
          <w:color w:val="auto"/>
          <w:lang w:val="fr-FR"/>
        </w:rPr>
        <w:t xml:space="preserve">. Bouchard, P. </w:t>
      </w:r>
      <w:r w:rsidRPr="00257753">
        <w:rPr>
          <w:rFonts w:ascii="Arial Narrow" w:hAnsi="Arial Narrow" w:cs="Arial Narrow"/>
          <w:i/>
          <w:iCs/>
          <w:color w:val="auto"/>
          <w:lang w:val="fr-FR"/>
        </w:rPr>
        <w:t>La question du sujet en éducation</w:t>
      </w:r>
      <w:r w:rsidRPr="00257753">
        <w:rPr>
          <w:rFonts w:ascii="Arial Narrow" w:hAnsi="Arial Narrow" w:cs="Arial Narrow"/>
          <w:color w:val="auto"/>
          <w:lang w:val="fr-FR"/>
        </w:rPr>
        <w:t>. Paris : l’Harmattan, pp. 147-180.</w:t>
      </w:r>
    </w:p>
  </w:footnote>
  <w:footnote w:id="18">
    <w:p w:rsidR="00257753" w:rsidRPr="00257753" w:rsidRDefault="00257753" w:rsidP="00257753">
      <w:pPr>
        <w:pStyle w:val="Notedebasdepage"/>
        <w:spacing w:line="240" w:lineRule="auto"/>
        <w:rPr>
          <w:lang w:val="fr-FR"/>
        </w:rPr>
      </w:pPr>
      <w:r w:rsidRPr="00AC2DC7">
        <w:rPr>
          <w:rStyle w:val="FormatrefCar"/>
        </w:rPr>
        <w:footnoteRef/>
      </w:r>
      <w:r w:rsidRPr="00257753">
        <w:rPr>
          <w:rFonts w:ascii="Arial Narrow" w:hAnsi="Arial Narrow" w:cs="Arial Narrow"/>
          <w:lang w:val="fr-FR"/>
        </w:rPr>
        <w:t xml:space="preserve"> Ardoino, J. (2000) </w:t>
      </w:r>
      <w:r w:rsidRPr="00257753">
        <w:rPr>
          <w:rFonts w:ascii="Arial Narrow" w:hAnsi="Arial Narrow" w:cs="Arial Narrow"/>
          <w:i/>
          <w:iCs/>
          <w:lang w:val="fr-FR"/>
        </w:rPr>
        <w:t>L’altération. Les avatars de l’éducation</w:t>
      </w:r>
      <w:r w:rsidRPr="00257753">
        <w:rPr>
          <w:rFonts w:ascii="Arial Narrow" w:hAnsi="Arial Narrow" w:cs="Arial Narrow"/>
          <w:lang w:val="fr-FR"/>
        </w:rPr>
        <w:t>. Paris : PUF, pp.195.</w:t>
      </w:r>
    </w:p>
  </w:footnote>
  <w:footnote w:id="19">
    <w:p w:rsidR="00257753" w:rsidRPr="00257753" w:rsidRDefault="00257753" w:rsidP="00257753">
      <w:pPr>
        <w:pStyle w:val="Notedebasdepage"/>
        <w:spacing w:line="240" w:lineRule="auto"/>
        <w:rPr>
          <w:lang w:val="fr-FR"/>
        </w:rPr>
      </w:pPr>
      <w:r w:rsidRPr="00AC2DC7">
        <w:rPr>
          <w:rStyle w:val="FormatrefCar"/>
        </w:rPr>
        <w:footnoteRef/>
      </w:r>
      <w:r w:rsidRPr="00BD496F">
        <w:rPr>
          <w:rStyle w:val="FormatrefCar"/>
          <w:lang w:val="fr-FR"/>
        </w:rPr>
        <w:t xml:space="preserve"> </w:t>
      </w:r>
      <w:r w:rsidRPr="00257753">
        <w:rPr>
          <w:rFonts w:ascii="Arial Narrow" w:hAnsi="Arial Narrow" w:cs="Arial Narrow"/>
          <w:lang w:val="fr-FR"/>
        </w:rPr>
        <w:t xml:space="preserve">Ardoino, J. &amp; De Peretti, A. (1998) </w:t>
      </w:r>
      <w:r w:rsidRPr="00257753">
        <w:rPr>
          <w:rFonts w:ascii="Arial Narrow" w:hAnsi="Arial Narrow" w:cs="Arial Narrow"/>
          <w:i/>
          <w:iCs/>
          <w:lang w:val="fr-FR"/>
        </w:rPr>
        <w:t>Penser l'hétérogène</w:t>
      </w:r>
      <w:r w:rsidRPr="00257753">
        <w:rPr>
          <w:rFonts w:ascii="Arial Narrow" w:hAnsi="Arial Narrow" w:cs="Arial Narrow"/>
          <w:lang w:val="fr-FR"/>
        </w:rPr>
        <w:t>. Paris : Desclée de Brouwer.</w:t>
      </w:r>
    </w:p>
  </w:footnote>
  <w:footnote w:id="20">
    <w:p w:rsidR="00257753" w:rsidRPr="00257753" w:rsidRDefault="00257753" w:rsidP="00257753">
      <w:pPr>
        <w:pStyle w:val="Notedebasdepage"/>
        <w:spacing w:line="240" w:lineRule="auto"/>
        <w:rPr>
          <w:lang w:val="fr-FR"/>
        </w:rPr>
      </w:pPr>
      <w:r w:rsidRPr="00AC2DC7">
        <w:rPr>
          <w:rStyle w:val="FormatrefCar"/>
        </w:rPr>
        <w:footnoteRef/>
      </w:r>
      <w:r w:rsidRPr="00257753">
        <w:rPr>
          <w:rFonts w:ascii="Arial Narrow" w:hAnsi="Arial Narrow" w:cs="Arial Narrow"/>
          <w:lang w:val="fr-FR"/>
        </w:rPr>
        <w:t xml:space="preserve"> Vygotski, LS. (1985) </w:t>
      </w:r>
      <w:r w:rsidRPr="00257753">
        <w:rPr>
          <w:rFonts w:ascii="Arial Narrow" w:hAnsi="Arial Narrow" w:cs="Arial Narrow"/>
          <w:i/>
          <w:iCs/>
          <w:lang w:val="fr-FR"/>
        </w:rPr>
        <w:t>Pensée et langage</w:t>
      </w:r>
      <w:r w:rsidRPr="00257753">
        <w:rPr>
          <w:rFonts w:ascii="Arial Narrow" w:hAnsi="Arial Narrow" w:cs="Arial Narrow"/>
          <w:lang w:val="fr-FR"/>
        </w:rPr>
        <w:t>. Paris : Editions sociales / Messidor.</w:t>
      </w:r>
    </w:p>
  </w:footnote>
  <w:footnote w:id="21">
    <w:p w:rsidR="00257753" w:rsidRPr="00257753" w:rsidRDefault="00257753" w:rsidP="00257753">
      <w:pPr>
        <w:pStyle w:val="Notedebasdepage"/>
        <w:spacing w:line="240" w:lineRule="auto"/>
        <w:rPr>
          <w:rFonts w:ascii="Arial Narrow" w:hAnsi="Arial Narrow"/>
          <w:lang w:val="fr-FR"/>
        </w:rPr>
      </w:pPr>
      <w:r w:rsidRPr="00AC2DC7">
        <w:rPr>
          <w:rStyle w:val="FormatrefCar"/>
        </w:rPr>
        <w:footnoteRef/>
      </w:r>
      <w:r w:rsidRPr="00257753">
        <w:rPr>
          <w:rFonts w:ascii="Arial Narrow" w:hAnsi="Arial Narrow"/>
          <w:lang w:val="fr-FR"/>
        </w:rPr>
        <w:t xml:space="preserve"> </w:t>
      </w:r>
      <w:r w:rsidRPr="00257753">
        <w:rPr>
          <w:rFonts w:ascii="Arial Narrow" w:hAnsi="Arial Narrow" w:cs="Arial Narrow"/>
          <w:lang w:val="fr-FR"/>
        </w:rPr>
        <w:t xml:space="preserve">Ardoino, J. &amp; De Peretti, A. (1998) </w:t>
      </w:r>
      <w:r w:rsidRPr="00257753">
        <w:rPr>
          <w:rFonts w:ascii="Arial Narrow" w:hAnsi="Arial Narrow" w:cs="Arial Narrow"/>
          <w:i/>
          <w:iCs/>
          <w:lang w:val="fr-FR"/>
        </w:rPr>
        <w:t>Penser l'hétérogène</w:t>
      </w:r>
      <w:r w:rsidRPr="00257753">
        <w:rPr>
          <w:rFonts w:ascii="Arial Narrow" w:hAnsi="Arial Narrow" w:cs="Arial Narrow"/>
          <w:lang w:val="fr-FR"/>
        </w:rPr>
        <w:t>. Paris : Desclée de Brouwer.</w:t>
      </w:r>
    </w:p>
  </w:footnote>
  <w:footnote w:id="22">
    <w:p w:rsidR="00257753" w:rsidRPr="00257753" w:rsidRDefault="00257753" w:rsidP="00257753">
      <w:pPr>
        <w:pStyle w:val="Notedebasdepage"/>
        <w:spacing w:line="240" w:lineRule="auto"/>
        <w:rPr>
          <w:rFonts w:ascii="Arial Narrow" w:hAnsi="Arial Narrow"/>
          <w:lang w:val="fr-FR"/>
        </w:rPr>
      </w:pPr>
      <w:r w:rsidRPr="00AC2DC7">
        <w:rPr>
          <w:rStyle w:val="FormatrefCar"/>
        </w:rPr>
        <w:footnoteRef/>
      </w:r>
      <w:r w:rsidRPr="00257753">
        <w:rPr>
          <w:rFonts w:ascii="Arial Narrow" w:hAnsi="Arial Narrow"/>
          <w:lang w:val="fr-FR"/>
        </w:rPr>
        <w:t xml:space="preserve"> </w:t>
      </w:r>
      <w:r w:rsidRPr="00257753">
        <w:rPr>
          <w:rFonts w:ascii="Arial Narrow" w:hAnsi="Arial Narrow" w:cs="Arial Narrow"/>
          <w:lang w:val="fr-FR"/>
        </w:rPr>
        <w:t xml:space="preserve">Vial, M. (2000) </w:t>
      </w:r>
      <w:r w:rsidRPr="00257753">
        <w:rPr>
          <w:rFonts w:ascii="Arial Narrow" w:hAnsi="Arial Narrow" w:cs="Arial Narrow"/>
          <w:i/>
          <w:iCs/>
          <w:lang w:val="fr-FR"/>
        </w:rPr>
        <w:t>Le pari sur l’autoévaluation</w:t>
      </w:r>
      <w:r w:rsidRPr="00257753">
        <w:rPr>
          <w:rFonts w:ascii="Arial Narrow" w:hAnsi="Arial Narrow" w:cs="Arial Narrow"/>
          <w:lang w:val="fr-FR"/>
        </w:rPr>
        <w:t>. Paris : l’Harmattan.</w:t>
      </w:r>
    </w:p>
  </w:footnote>
  <w:footnote w:id="23">
    <w:p w:rsidR="00257753" w:rsidRPr="00257753" w:rsidRDefault="00257753" w:rsidP="00257753">
      <w:pPr>
        <w:pStyle w:val="Notedebasdepage"/>
        <w:spacing w:line="240" w:lineRule="auto"/>
        <w:rPr>
          <w:rFonts w:ascii="Arial Narrow" w:hAnsi="Arial Narrow"/>
          <w:lang w:val="fr-FR"/>
        </w:rPr>
      </w:pPr>
      <w:r w:rsidRPr="00AC2DC7">
        <w:rPr>
          <w:rStyle w:val="FormatrefCar"/>
        </w:rPr>
        <w:footnoteRef/>
      </w:r>
      <w:r w:rsidRPr="00257753">
        <w:rPr>
          <w:rFonts w:ascii="Arial Narrow" w:hAnsi="Arial Narrow" w:cs="Arial Narrow"/>
          <w:lang w:val="fr-FR"/>
        </w:rPr>
        <w:t xml:space="preserve"> Enriquez, E (2003) </w:t>
      </w:r>
      <w:r w:rsidRPr="00257753">
        <w:rPr>
          <w:rFonts w:ascii="Arial Narrow" w:hAnsi="Arial Narrow" w:cs="Arial Narrow"/>
          <w:i/>
          <w:iCs/>
          <w:lang w:val="fr-FR"/>
        </w:rPr>
        <w:t>L’organisation en analyse</w:t>
      </w:r>
      <w:r w:rsidRPr="00257753">
        <w:rPr>
          <w:rFonts w:ascii="Arial Narrow" w:hAnsi="Arial Narrow" w:cs="Arial Narrow"/>
          <w:lang w:val="fr-FR"/>
        </w:rPr>
        <w:t>. Paris : PUF, 1992, p.120.</w:t>
      </w:r>
    </w:p>
  </w:footnote>
  <w:footnote w:id="24">
    <w:p w:rsidR="00257753" w:rsidRPr="00257753" w:rsidRDefault="00257753" w:rsidP="00257753">
      <w:pPr>
        <w:pStyle w:val="Notedebasdepage"/>
        <w:spacing w:line="240" w:lineRule="auto"/>
        <w:rPr>
          <w:lang w:val="fr-FR"/>
        </w:rPr>
      </w:pPr>
      <w:r w:rsidRPr="00AC2DC7">
        <w:rPr>
          <w:rStyle w:val="FormatrefCar"/>
        </w:rPr>
        <w:footnoteRef/>
      </w:r>
      <w:r w:rsidRPr="00257753">
        <w:rPr>
          <w:rFonts w:ascii="Arial Narrow" w:hAnsi="Arial Narrow" w:cs="Arial Narrow"/>
          <w:lang w:val="fr-FR"/>
        </w:rPr>
        <w:t xml:space="preserve"> Ardoino, J. (2000) Autorisation. </w:t>
      </w:r>
      <w:r w:rsidRPr="00257753">
        <w:rPr>
          <w:rFonts w:ascii="Arial Narrow" w:hAnsi="Arial Narrow" w:cs="Arial Narrow"/>
          <w:i/>
          <w:iCs/>
          <w:lang w:val="fr-FR"/>
        </w:rPr>
        <w:t>Les avatars de l’éducation.</w:t>
      </w:r>
      <w:r w:rsidRPr="00257753">
        <w:rPr>
          <w:rFonts w:ascii="Arial Narrow" w:hAnsi="Arial Narrow" w:cs="Arial Narrow"/>
          <w:lang w:val="fr-FR"/>
        </w:rPr>
        <w:t xml:space="preserve"> Paris : PUF, pp.199.</w:t>
      </w:r>
    </w:p>
  </w:footnote>
  <w:footnote w:id="25">
    <w:p w:rsidR="00257753" w:rsidRPr="00257753" w:rsidRDefault="00257753" w:rsidP="00257753">
      <w:pPr>
        <w:pStyle w:val="Notedebasdepage"/>
        <w:spacing w:line="240" w:lineRule="auto"/>
        <w:rPr>
          <w:rFonts w:ascii="Arial Narrow" w:hAnsi="Arial Narrow"/>
          <w:lang w:val="fr-FR"/>
        </w:rPr>
      </w:pPr>
      <w:r w:rsidRPr="00AC2DC7">
        <w:rPr>
          <w:rStyle w:val="FormatrefCar"/>
        </w:rPr>
        <w:footnoteRef/>
      </w:r>
      <w:r w:rsidRPr="00BD496F">
        <w:rPr>
          <w:rStyle w:val="FormatrefCar"/>
          <w:lang w:val="fr-FR"/>
        </w:rPr>
        <w:t xml:space="preserve"> </w:t>
      </w:r>
      <w:r w:rsidRPr="00257753">
        <w:rPr>
          <w:rFonts w:ascii="Arial Narrow" w:hAnsi="Arial Narrow" w:cs="Arial Narrow"/>
          <w:lang w:val="fr-FR"/>
        </w:rPr>
        <w:t>Donnadieu, B., Genthon, M., Vial,</w:t>
      </w:r>
      <w:r w:rsidRPr="00257753">
        <w:rPr>
          <w:rFonts w:ascii="Arial Narrow" w:hAnsi="Arial Narrow" w:cs="Arial Narrow"/>
          <w:i/>
          <w:iCs/>
          <w:lang w:val="fr-FR"/>
        </w:rPr>
        <w:t xml:space="preserve"> </w:t>
      </w:r>
      <w:r w:rsidRPr="00257753">
        <w:rPr>
          <w:rFonts w:ascii="Arial Narrow" w:hAnsi="Arial Narrow" w:cs="Arial Narrow"/>
          <w:lang w:val="fr-FR"/>
        </w:rPr>
        <w:t>M. (1997)</w:t>
      </w:r>
      <w:r w:rsidRPr="00257753">
        <w:rPr>
          <w:rFonts w:ascii="Arial Narrow" w:hAnsi="Arial Narrow" w:cs="Arial Narrow"/>
          <w:i/>
          <w:iCs/>
          <w:lang w:val="fr-FR"/>
        </w:rPr>
        <w:t xml:space="preserve"> Les théories de l'apprentissage, quel usage pour les cadres de santé ?</w:t>
      </w:r>
      <w:r w:rsidRPr="00257753">
        <w:rPr>
          <w:rFonts w:ascii="Arial Narrow" w:hAnsi="Arial Narrow" w:cs="Arial Narrow"/>
          <w:lang w:val="fr-FR"/>
        </w:rPr>
        <w:t>, Paris : Interéditions Masson.</w:t>
      </w:r>
    </w:p>
  </w:footnote>
  <w:footnote w:id="26">
    <w:p w:rsidR="00257753" w:rsidRPr="00257753" w:rsidRDefault="00257753" w:rsidP="00257753">
      <w:pPr>
        <w:pStyle w:val="Notedebasdepage"/>
        <w:spacing w:line="240" w:lineRule="auto"/>
        <w:rPr>
          <w:rFonts w:ascii="Arial Narrow" w:hAnsi="Arial Narrow"/>
          <w:lang w:val="fr-FR"/>
        </w:rPr>
      </w:pPr>
      <w:r w:rsidRPr="00AC2DC7">
        <w:rPr>
          <w:rStyle w:val="FormatrefCar"/>
        </w:rPr>
        <w:footnoteRef/>
      </w:r>
      <w:r w:rsidRPr="00257753">
        <w:rPr>
          <w:rFonts w:ascii="Arial Narrow" w:hAnsi="Arial Narrow"/>
          <w:lang w:val="fr-FR"/>
        </w:rPr>
        <w:t xml:space="preserve"> </w:t>
      </w:r>
      <w:r w:rsidRPr="00257753">
        <w:rPr>
          <w:rFonts w:ascii="Arial Narrow" w:hAnsi="Arial Narrow" w:cs="Arial Narrow"/>
          <w:lang w:val="fr-FR"/>
        </w:rPr>
        <w:t xml:space="preserve">Maggi, B. (2003) </w:t>
      </w:r>
      <w:r w:rsidRPr="00257753">
        <w:rPr>
          <w:rFonts w:ascii="Arial Narrow" w:hAnsi="Arial Narrow" w:cs="Arial Narrow"/>
          <w:i/>
          <w:iCs/>
          <w:lang w:val="fr-FR"/>
        </w:rPr>
        <w:t>De l’agir organisationnel, un point de vue sur le travail, le bien-être, l’apprentissage</w:t>
      </w:r>
      <w:r w:rsidRPr="00257753">
        <w:rPr>
          <w:rFonts w:ascii="Arial Narrow" w:hAnsi="Arial Narrow" w:cs="Arial Narrow"/>
          <w:lang w:val="fr-FR"/>
        </w:rPr>
        <w:t>. Toulouse : Octares, p.164.</w:t>
      </w:r>
    </w:p>
  </w:footnote>
  <w:footnote w:id="27">
    <w:p w:rsidR="00257753" w:rsidRPr="00257753" w:rsidRDefault="00257753" w:rsidP="00257753">
      <w:pPr>
        <w:suppressAutoHyphens/>
        <w:spacing w:after="0" w:line="240" w:lineRule="auto"/>
        <w:rPr>
          <w:rFonts w:ascii="Arial Narrow" w:hAnsi="Arial Narrow"/>
        </w:rPr>
      </w:pPr>
      <w:r w:rsidRPr="00AC2DC7">
        <w:rPr>
          <w:rStyle w:val="FormatrefCar"/>
        </w:rPr>
        <w:footnoteRef/>
      </w:r>
      <w:r w:rsidRPr="00257753">
        <w:rPr>
          <w:rFonts w:ascii="Arial Narrow" w:hAnsi="Arial Narrow"/>
        </w:rPr>
        <w:t xml:space="preserve"> Imbert, F. (2000). </w:t>
      </w:r>
      <w:r w:rsidRPr="00257753">
        <w:rPr>
          <w:rFonts w:ascii="Arial Narrow" w:hAnsi="Arial Narrow"/>
          <w:i/>
        </w:rPr>
        <w:t>L'impossible métier de pédagogue.</w:t>
      </w:r>
      <w:r w:rsidRPr="00257753">
        <w:rPr>
          <w:rFonts w:ascii="Arial Narrow" w:hAnsi="Arial Narrow"/>
        </w:rPr>
        <w:t xml:space="preserve"> Paris : ESF.</w:t>
      </w:r>
    </w:p>
  </w:footnote>
  <w:footnote w:id="28">
    <w:p w:rsidR="00257753" w:rsidRPr="00257753" w:rsidRDefault="00257753" w:rsidP="00257753">
      <w:pPr>
        <w:pStyle w:val="Notedebasdepage"/>
        <w:spacing w:line="240" w:lineRule="auto"/>
        <w:jc w:val="both"/>
        <w:rPr>
          <w:rFonts w:ascii="Arial Narrow" w:hAnsi="Arial Narrow"/>
          <w:lang w:val="fr-FR"/>
        </w:rPr>
      </w:pPr>
      <w:r w:rsidRPr="00AC2DC7">
        <w:rPr>
          <w:rStyle w:val="FormatrefCar"/>
        </w:rPr>
        <w:footnoteRef/>
      </w:r>
      <w:r w:rsidRPr="00257753">
        <w:rPr>
          <w:rFonts w:ascii="Arial Narrow" w:hAnsi="Arial Narrow" w:cs="Arial Narrow"/>
          <w:lang w:val="fr-FR"/>
        </w:rPr>
        <w:t xml:space="preserve"> </w:t>
      </w:r>
      <w:r w:rsidRPr="00257753">
        <w:rPr>
          <w:rFonts w:ascii="Arial Narrow" w:hAnsi="Arial Narrow"/>
          <w:lang w:val="fr-FR"/>
        </w:rPr>
        <w:t xml:space="preserve">Le Bouëdec G., du Crest, A.  Pasquier, L., &amp; Stahl. R. (2001). </w:t>
      </w:r>
      <w:r w:rsidRPr="00257753">
        <w:rPr>
          <w:rFonts w:ascii="Arial Narrow" w:hAnsi="Arial Narrow"/>
          <w:i/>
          <w:lang w:val="fr-FR"/>
        </w:rPr>
        <w:t>L’accompagnement en éducation et formation, un projet impossible ?</w:t>
      </w:r>
      <w:r w:rsidRPr="00257753">
        <w:rPr>
          <w:rFonts w:ascii="Arial Narrow" w:hAnsi="Arial Narrow"/>
          <w:lang w:val="fr-FR"/>
        </w:rPr>
        <w:t xml:space="preserve"> Paris : l’Harmattan</w:t>
      </w:r>
      <w:r w:rsidRPr="00257753">
        <w:rPr>
          <w:rFonts w:ascii="Arial Narrow" w:hAnsi="Arial Narrow" w:cs="Arial Narrow"/>
          <w:lang w:val="fr-FR"/>
        </w:rPr>
        <w:t>., p.50.</w:t>
      </w:r>
    </w:p>
  </w:footnote>
  <w:footnote w:id="29">
    <w:p w:rsidR="00257753" w:rsidRPr="00257753" w:rsidRDefault="00257753" w:rsidP="00257753">
      <w:pPr>
        <w:pStyle w:val="Notedebasdepage"/>
        <w:spacing w:line="240" w:lineRule="auto"/>
        <w:rPr>
          <w:rFonts w:ascii="Arial Narrow" w:hAnsi="Arial Narrow"/>
          <w:lang w:val="fr-FR"/>
        </w:rPr>
      </w:pPr>
      <w:r w:rsidRPr="00AC2DC7">
        <w:rPr>
          <w:rStyle w:val="FormatrefCar"/>
        </w:rPr>
        <w:footnoteRef/>
      </w:r>
      <w:r w:rsidRPr="00257753">
        <w:rPr>
          <w:rFonts w:ascii="Arial Narrow" w:hAnsi="Arial Narrow" w:cs="Arial Narrow"/>
          <w:lang w:val="fr-FR"/>
        </w:rPr>
        <w:t xml:space="preserve"> </w:t>
      </w:r>
      <w:r w:rsidRPr="00257753">
        <w:rPr>
          <w:rFonts w:ascii="Arial Narrow" w:hAnsi="Arial Narrow"/>
          <w:lang w:val="fr-FR"/>
        </w:rPr>
        <w:t xml:space="preserve">Lesourd, S. (1996) L’éducation est une déformation subjective. Bouchard, P. </w:t>
      </w:r>
      <w:r w:rsidRPr="00257753">
        <w:rPr>
          <w:rFonts w:ascii="Arial Narrow" w:hAnsi="Arial Narrow"/>
          <w:i/>
          <w:lang w:val="fr-FR"/>
        </w:rPr>
        <w:t>La question du sujet en éducation et en formation</w:t>
      </w:r>
      <w:r w:rsidRPr="00257753">
        <w:rPr>
          <w:rFonts w:ascii="Arial Narrow" w:hAnsi="Arial Narrow"/>
          <w:lang w:val="fr-FR"/>
        </w:rPr>
        <w:t>. Paris : l’Harmattan, pp.83-96</w:t>
      </w:r>
      <w:r w:rsidRPr="00257753">
        <w:rPr>
          <w:rFonts w:ascii="Arial Narrow" w:hAnsi="Arial Narrow" w:cs="Arial Narrow"/>
          <w:lang w:val="fr-FR"/>
        </w:rPr>
        <w:t>, p.96</w:t>
      </w:r>
    </w:p>
  </w:footnote>
  <w:footnote w:id="30">
    <w:p w:rsidR="00257753" w:rsidRPr="00AC2DC7" w:rsidRDefault="00257753" w:rsidP="00257753">
      <w:pPr>
        <w:tabs>
          <w:tab w:val="left" w:pos="1134"/>
          <w:tab w:val="left" w:pos="10080"/>
        </w:tabs>
        <w:spacing w:after="0" w:line="240" w:lineRule="auto"/>
        <w:jc w:val="both"/>
        <w:rPr>
          <w:rFonts w:ascii="Arial Narrow" w:hAnsi="Arial Narrow"/>
        </w:rPr>
      </w:pPr>
      <w:r w:rsidRPr="00AC2DC7">
        <w:rPr>
          <w:rStyle w:val="FormatrefCar"/>
        </w:rPr>
        <w:footnoteRef/>
      </w:r>
      <w:r w:rsidRPr="00257753">
        <w:rPr>
          <w:rFonts w:ascii="Arial Narrow" w:hAnsi="Arial Narrow" w:cs="Arial Narrow"/>
        </w:rPr>
        <w:t xml:space="preserve"> </w:t>
      </w:r>
      <w:r w:rsidRPr="00257753">
        <w:rPr>
          <w:rFonts w:ascii="Arial Narrow" w:hAnsi="Arial Narrow"/>
        </w:rPr>
        <w:t xml:space="preserve">Imbert, F. (1992). </w:t>
      </w:r>
      <w:r w:rsidRPr="00257753">
        <w:rPr>
          <w:rFonts w:ascii="Arial Narrow" w:hAnsi="Arial Narrow"/>
          <w:i/>
        </w:rPr>
        <w:t>Vers une clinique du pédagogique, un itinéraire en Sciences de l'Education</w:t>
      </w:r>
      <w:r w:rsidRPr="00257753">
        <w:rPr>
          <w:rFonts w:ascii="Arial Narrow" w:hAnsi="Arial Narrow"/>
        </w:rPr>
        <w:t>. Vigneux : Matrice PI</w:t>
      </w:r>
      <w:r w:rsidRPr="00257753">
        <w:rPr>
          <w:rFonts w:ascii="Arial Narrow" w:hAnsi="Arial Narrow" w:cs="Arial Narrow"/>
        </w:rPr>
        <w:t>, p.159</w:t>
      </w:r>
    </w:p>
  </w:footnote>
  <w:footnote w:id="31">
    <w:p w:rsidR="00257753" w:rsidRPr="00257753" w:rsidRDefault="00257753" w:rsidP="00257753">
      <w:pPr>
        <w:spacing w:before="2" w:after="2" w:line="240" w:lineRule="auto"/>
        <w:rPr>
          <w:rFonts w:ascii="Arial Narrow" w:hAnsi="Arial Narrow" w:cs="Arial Narrow"/>
          <w:position w:val="-1"/>
          <w:lang w:eastAsia="en-US"/>
        </w:rPr>
      </w:pPr>
      <w:r w:rsidRPr="00AC2DC7">
        <w:rPr>
          <w:rStyle w:val="FormatrefCar"/>
        </w:rPr>
        <w:footnoteRef/>
      </w:r>
      <w:r w:rsidRPr="00AC2DC7">
        <w:rPr>
          <w:rStyle w:val="FormatrefCar"/>
        </w:rPr>
        <w:t xml:space="preserve"> </w:t>
      </w:r>
      <w:r w:rsidRPr="00257753">
        <w:rPr>
          <w:rFonts w:ascii="Arial Narrow" w:hAnsi="Arial Narrow" w:cs="Arial Narrow"/>
          <w:position w:val="-1"/>
          <w:lang w:eastAsia="en-US"/>
        </w:rPr>
        <w:t xml:space="preserve">Chébaux, F. (1999). </w:t>
      </w:r>
      <w:r w:rsidRPr="00257753">
        <w:rPr>
          <w:rFonts w:ascii="Arial Narrow" w:hAnsi="Arial Narrow" w:cs="Arial Narrow"/>
          <w:i/>
          <w:position w:val="-1"/>
          <w:lang w:eastAsia="en-US"/>
        </w:rPr>
        <w:t>La question du sujet, entre Touraine et Françoise Dolto</w:t>
      </w:r>
      <w:r w:rsidRPr="00257753">
        <w:rPr>
          <w:rFonts w:ascii="Arial Narrow" w:hAnsi="Arial Narrow" w:cs="Arial Narrow"/>
          <w:position w:val="-1"/>
          <w:lang w:eastAsia="en-US"/>
        </w:rPr>
        <w:t>. Paris : l’Harmattan, p.82.</w:t>
      </w:r>
    </w:p>
  </w:footnote>
  <w:footnote w:id="32">
    <w:p w:rsidR="00257753" w:rsidRDefault="00257753" w:rsidP="00257753">
      <w:pPr>
        <w:pStyle w:val="Notedebasdepage"/>
        <w:spacing w:line="240" w:lineRule="auto"/>
        <w:rPr>
          <w:lang w:val="fr-FR"/>
        </w:rPr>
      </w:pPr>
      <w:r w:rsidRPr="00AC2DC7">
        <w:rPr>
          <w:rStyle w:val="FormatrefCar"/>
        </w:rPr>
        <w:footnoteRef/>
      </w:r>
      <w:r w:rsidRPr="00257753">
        <w:rPr>
          <w:rFonts w:ascii="Arial Narrow" w:hAnsi="Arial Narrow" w:cs="Arial Narrow"/>
          <w:lang w:val="fr-FR"/>
        </w:rPr>
        <w:t xml:space="preserve"> Giust-Desprairies, F. (2003) </w:t>
      </w:r>
      <w:r w:rsidRPr="00257753">
        <w:rPr>
          <w:rFonts w:ascii="Arial Narrow" w:hAnsi="Arial Narrow" w:cs="Arial Narrow"/>
          <w:i/>
          <w:iCs/>
          <w:lang w:val="fr-FR"/>
        </w:rPr>
        <w:t>L’imaginaire collectif</w:t>
      </w:r>
      <w:r w:rsidRPr="00257753">
        <w:rPr>
          <w:rFonts w:ascii="Arial Narrow" w:hAnsi="Arial Narrow" w:cs="Arial Narrow"/>
          <w:lang w:val="fr-FR"/>
        </w:rPr>
        <w:t>. Paris : ERES, p.42.</w:t>
      </w:r>
    </w:p>
  </w:footnote>
  <w:footnote w:id="3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Cifali, M. (1994) </w:t>
      </w:r>
      <w:r>
        <w:rPr>
          <w:rFonts w:ascii="Arial Narrow" w:hAnsi="Arial Narrow" w:cs="Arial Narrow"/>
          <w:i/>
          <w:iCs/>
          <w:lang w:val="fr-FR"/>
        </w:rPr>
        <w:t>Le lien éducatif : contre-jour psychanalytique</w:t>
      </w:r>
      <w:r>
        <w:rPr>
          <w:rFonts w:ascii="Arial Narrow" w:hAnsi="Arial Narrow" w:cs="Arial Narrow"/>
          <w:lang w:val="fr-FR"/>
        </w:rPr>
        <w:t>. Paris : PUF, p.47.</w:t>
      </w:r>
    </w:p>
  </w:footnote>
  <w:footnote w:id="34">
    <w:p w:rsidR="00257753" w:rsidRDefault="00257753" w:rsidP="005F6995">
      <w:pPr>
        <w:pStyle w:val="En-tte"/>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Barus-Michel, J., Giust-Desprairies, F., Ridel, L. (1996) </w:t>
      </w:r>
      <w:r>
        <w:rPr>
          <w:rFonts w:ascii="Arial Narrow" w:hAnsi="Arial Narrow" w:cs="Arial Narrow"/>
          <w:i/>
          <w:iCs/>
        </w:rPr>
        <w:t>Crises, approche psychosociale clinique.</w:t>
      </w:r>
      <w:r>
        <w:rPr>
          <w:rFonts w:ascii="Arial Narrow" w:hAnsi="Arial Narrow" w:cs="Arial Narrow"/>
        </w:rPr>
        <w:t xml:space="preserve"> Paris : Desclée de Brouwer, p.271.</w:t>
      </w:r>
    </w:p>
  </w:footnote>
  <w:footnote w:id="35">
    <w:p w:rsidR="00257753" w:rsidRDefault="00257753" w:rsidP="005F6995">
      <w:pPr>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Giust-Desprairies, F. (2003) </w:t>
      </w:r>
      <w:r>
        <w:rPr>
          <w:rFonts w:ascii="Arial Narrow" w:hAnsi="Arial Narrow" w:cs="Arial Narrow"/>
          <w:i/>
          <w:iCs/>
        </w:rPr>
        <w:t>L’imaginaire collectif</w:t>
      </w:r>
      <w:r>
        <w:rPr>
          <w:rFonts w:ascii="Arial Narrow" w:hAnsi="Arial Narrow" w:cs="Arial Narrow"/>
        </w:rPr>
        <w:t>. Paris : ERES, p. 26.</w:t>
      </w:r>
    </w:p>
  </w:footnote>
  <w:footnote w:id="36">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Watzlawick, P et al. (1975) </w:t>
      </w:r>
      <w:r>
        <w:rPr>
          <w:rFonts w:ascii="Arial Narrow" w:hAnsi="Arial Narrow" w:cs="Arial Narrow"/>
          <w:i/>
          <w:iCs/>
          <w:lang w:val="fr-FR"/>
        </w:rPr>
        <w:t>Changements – Paradoxes et psychothérapie</w:t>
      </w:r>
      <w:r>
        <w:rPr>
          <w:rFonts w:ascii="Arial Narrow" w:hAnsi="Arial Narrow" w:cs="Arial Narrow"/>
          <w:lang w:val="fr-FR"/>
        </w:rPr>
        <w:t>. Paris : Seuil, Coll. Points Essais.</w:t>
      </w:r>
    </w:p>
  </w:footnote>
  <w:footnote w:id="37">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La fontaine, J. Voir La fable : la mouche du coche.</w:t>
      </w:r>
    </w:p>
  </w:footnote>
  <w:footnote w:id="38">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Les origines dans le monde de la compétition sportive en sont la cause.</w:t>
      </w:r>
    </w:p>
  </w:footnote>
  <w:footnote w:id="39">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w:t>
      </w:r>
      <w:r>
        <w:rPr>
          <w:rFonts w:ascii="Arial Narrow" w:hAnsi="Arial Narrow" w:cs="Arial Narrow"/>
          <w:color w:val="auto"/>
          <w:lang w:val="fr-FR"/>
        </w:rPr>
        <w:t xml:space="preserve">Enriquez, E. (2003) </w:t>
      </w:r>
      <w:r>
        <w:rPr>
          <w:rFonts w:ascii="Arial Narrow" w:hAnsi="Arial Narrow" w:cs="Arial Narrow"/>
          <w:i/>
          <w:iCs/>
          <w:color w:val="auto"/>
          <w:lang w:val="fr-FR"/>
        </w:rPr>
        <w:t>L’organisation en analyse</w:t>
      </w:r>
      <w:r>
        <w:rPr>
          <w:rFonts w:ascii="Arial Narrow" w:hAnsi="Arial Narrow" w:cs="Arial Narrow"/>
          <w:color w:val="auto"/>
          <w:lang w:val="fr-FR"/>
        </w:rPr>
        <w:t>. Paris : PUF, 1992, p. 133.</w:t>
      </w:r>
    </w:p>
  </w:footnote>
  <w:footnote w:id="40">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Ardoino, J. (1988) Logique de l'information, stratégies de la communication.</w:t>
      </w:r>
      <w:r>
        <w:rPr>
          <w:rFonts w:ascii="Arial Narrow" w:hAnsi="Arial Narrow" w:cs="Arial Narrow"/>
          <w:i/>
          <w:iCs/>
          <w:lang w:val="fr-FR"/>
        </w:rPr>
        <w:t xml:space="preserve"> Pour, </w:t>
      </w:r>
      <w:r>
        <w:rPr>
          <w:rFonts w:ascii="Arial Narrow" w:hAnsi="Arial Narrow" w:cs="Arial Narrow"/>
          <w:lang w:val="fr-FR"/>
        </w:rPr>
        <w:t>n° 114, pp. 59-64.</w:t>
      </w:r>
    </w:p>
  </w:footnote>
  <w:footnote w:id="41">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Le Boterf, G. (2002) De quel concept de compétence avons-nous besoin ?,</w:t>
      </w:r>
      <w:r>
        <w:rPr>
          <w:rFonts w:ascii="Arial Narrow" w:hAnsi="Arial Narrow" w:cs="Arial Narrow"/>
          <w:i/>
          <w:iCs/>
          <w:lang w:val="fr-FR"/>
        </w:rPr>
        <w:t xml:space="preserve"> Soins cadres</w:t>
      </w:r>
      <w:r>
        <w:rPr>
          <w:rFonts w:ascii="Arial Narrow" w:hAnsi="Arial Narrow" w:cs="Arial Narrow"/>
          <w:i/>
          <w:iCs/>
          <w:sz w:val="32"/>
          <w:szCs w:val="32"/>
          <w:lang w:val="fr-FR"/>
        </w:rPr>
        <w:t xml:space="preserve"> </w:t>
      </w:r>
      <w:r>
        <w:rPr>
          <w:rFonts w:ascii="Arial Narrow" w:hAnsi="Arial Narrow" w:cs="Arial Narrow"/>
          <w:lang w:val="fr-FR"/>
        </w:rPr>
        <w:t>n°41, pp.20-22.</w:t>
      </w:r>
    </w:p>
  </w:footnote>
  <w:footnote w:id="42">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Durrive, L. (1999) Une action de formation en milieu carcéral : un exemple d'approche des compétences par l'ergologie. </w:t>
      </w:r>
      <w:r>
        <w:rPr>
          <w:rFonts w:ascii="Arial Narrow" w:hAnsi="Arial Narrow" w:cs="Arial Narrow"/>
          <w:i/>
          <w:iCs/>
          <w:lang w:val="fr-FR"/>
        </w:rPr>
        <w:t>Raisons éducatives</w:t>
      </w:r>
      <w:r>
        <w:rPr>
          <w:rFonts w:ascii="Arial Narrow" w:hAnsi="Arial Narrow" w:cs="Arial Narrow"/>
          <w:lang w:val="fr-FR"/>
        </w:rPr>
        <w:t xml:space="preserve"> n°2, pp. 169-182.</w:t>
      </w:r>
    </w:p>
  </w:footnote>
  <w:footnote w:id="43">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Zarifian, P. 1999 </w:t>
      </w:r>
      <w:r>
        <w:rPr>
          <w:rFonts w:ascii="Arial Narrow" w:hAnsi="Arial Narrow" w:cs="Arial Narrow"/>
          <w:i/>
          <w:iCs/>
          <w:lang w:val="fr-FR"/>
        </w:rPr>
        <w:t>Objectif compétence</w:t>
      </w:r>
      <w:r>
        <w:rPr>
          <w:rFonts w:ascii="Arial Narrow" w:hAnsi="Arial Narrow" w:cs="Arial Narrow"/>
          <w:lang w:val="fr-FR"/>
        </w:rPr>
        <w:t>. Paris : Editions Liaisons.</w:t>
      </w:r>
    </w:p>
  </w:footnote>
  <w:footnote w:id="44">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Schwartz, Y (1997) Les ingrédients de la compétence : un exercice nécessaire pour une question insoluble. </w:t>
      </w:r>
      <w:r>
        <w:rPr>
          <w:rFonts w:ascii="Arial Narrow" w:hAnsi="Arial Narrow" w:cs="Arial Narrow"/>
          <w:i/>
          <w:iCs/>
          <w:lang w:val="fr-FR"/>
        </w:rPr>
        <w:t>Education permanente</w:t>
      </w:r>
      <w:r>
        <w:rPr>
          <w:rFonts w:ascii="Arial Narrow" w:hAnsi="Arial Narrow" w:cs="Arial Narrow"/>
          <w:lang w:val="fr-FR"/>
        </w:rPr>
        <w:t xml:space="preserve"> n° 133, pp. 9-34.</w:t>
      </w:r>
    </w:p>
  </w:footnote>
  <w:footnote w:id="45">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color w:val="C0504D"/>
          <w:lang w:val="fr-FR"/>
        </w:rPr>
        <w:t xml:space="preserve"> </w:t>
      </w:r>
      <w:r>
        <w:rPr>
          <w:rFonts w:ascii="Arial Narrow" w:hAnsi="Arial Narrow" w:cs="Arial Narrow"/>
          <w:color w:val="auto"/>
          <w:lang w:val="fr-FR"/>
        </w:rPr>
        <w:t xml:space="preserve">Morin, E., (1990) Messie, mais non. </w:t>
      </w:r>
      <w:r>
        <w:rPr>
          <w:rFonts w:ascii="Arial Narrow" w:hAnsi="Arial Narrow" w:cs="Arial Narrow"/>
          <w:i/>
          <w:iCs/>
          <w:color w:val="auto"/>
          <w:lang w:val="fr-FR"/>
        </w:rPr>
        <w:t>Arguments pour une méthode</w:t>
      </w:r>
      <w:r>
        <w:rPr>
          <w:rFonts w:ascii="Arial Narrow" w:hAnsi="Arial Narrow" w:cs="Arial Narrow"/>
          <w:color w:val="auto"/>
          <w:lang w:val="fr-FR"/>
        </w:rPr>
        <w:t>. Colloque de Cerisy. Seuil, Paris : Seuil, p.265.</w:t>
      </w:r>
    </w:p>
  </w:footnote>
  <w:footnote w:id="46">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sidRPr="008E0181">
        <w:rPr>
          <w:rFonts w:ascii="Arial Narrow" w:hAnsi="Arial Narrow" w:cs="Arial Narrow"/>
          <w:lang w:val="fr-FR"/>
        </w:rPr>
        <w:t xml:space="preserve">Castoriadis, C. (1973) </w:t>
      </w:r>
      <w:r w:rsidRPr="008E0181">
        <w:rPr>
          <w:rFonts w:ascii="Arial Narrow" w:hAnsi="Arial Narrow" w:cs="Arial Narrow"/>
          <w:i/>
          <w:iCs/>
          <w:lang w:val="fr-FR"/>
        </w:rPr>
        <w:t>L'institution imaginaire de la société</w:t>
      </w:r>
      <w:r w:rsidRPr="008E0181">
        <w:rPr>
          <w:rFonts w:ascii="Arial Narrow" w:hAnsi="Arial Narrow" w:cs="Arial Narrow"/>
          <w:lang w:val="fr-FR"/>
        </w:rPr>
        <w:t>. Paris : Seuil.</w:t>
      </w:r>
    </w:p>
  </w:footnote>
  <w:footnote w:id="4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Grawitz, M. (1986)</w:t>
      </w:r>
      <w:r>
        <w:rPr>
          <w:rFonts w:ascii="Arial Narrow" w:hAnsi="Arial Narrow" w:cs="Arial Narrow"/>
          <w:i/>
          <w:iCs/>
          <w:lang w:val="fr-FR"/>
        </w:rPr>
        <w:t xml:space="preserve"> Méthodes des sciences sociales</w:t>
      </w:r>
      <w:r>
        <w:rPr>
          <w:rFonts w:ascii="Arial Narrow" w:hAnsi="Arial Narrow" w:cs="Arial Narrow"/>
          <w:lang w:val="fr-FR"/>
        </w:rPr>
        <w:t>. Paris : Dalloz, 7° éd.</w:t>
      </w:r>
    </w:p>
  </w:footnote>
  <w:footnote w:id="48">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Vial, M. (2001) </w:t>
      </w:r>
      <w:r>
        <w:rPr>
          <w:rFonts w:ascii="Arial Narrow" w:hAnsi="Arial Narrow" w:cs="Arial Narrow"/>
          <w:i/>
          <w:iCs/>
          <w:lang w:val="fr-FR"/>
        </w:rPr>
        <w:t>Se former pour évaluer, se donner une problématique et élaborer des concepts</w:t>
      </w:r>
      <w:r>
        <w:rPr>
          <w:rFonts w:ascii="Arial Narrow" w:hAnsi="Arial Narrow" w:cs="Arial Narrow"/>
          <w:lang w:val="fr-FR"/>
        </w:rPr>
        <w:t>. Bruxelles : De Boeck Université.</w:t>
      </w:r>
    </w:p>
  </w:footnote>
  <w:footnote w:id="49">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Le Moigne, J-L. (1992) Du "parce que" , au "afin de...", de la triste querelle du déterminisme à la joyeuse dispute du projectivisme. </w:t>
      </w:r>
      <w:r>
        <w:rPr>
          <w:rFonts w:ascii="Arial Narrow" w:hAnsi="Arial Narrow" w:cs="Arial Narrow"/>
          <w:i/>
          <w:iCs/>
          <w:lang w:val="fr-FR"/>
        </w:rPr>
        <w:t>Revue internationale de systémique</w:t>
      </w:r>
      <w:r>
        <w:rPr>
          <w:rFonts w:ascii="Arial Narrow" w:hAnsi="Arial Narrow" w:cs="Arial Narrow"/>
          <w:lang w:val="fr-FR"/>
        </w:rPr>
        <w:t>, pp. 224/240.</w:t>
      </w:r>
    </w:p>
  </w:footnote>
  <w:footnote w:id="50">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Vergnaud, G., (196) Au fond de l'action, la conceptualisation</w:t>
      </w:r>
      <w:r>
        <w:rPr>
          <w:rFonts w:ascii="Arial Narrow" w:hAnsi="Arial Narrow" w:cs="Arial Narrow"/>
          <w:i/>
          <w:iCs/>
          <w:lang w:val="fr-FR"/>
        </w:rPr>
        <w:t>. Savoirs théoriques et savoirs d'action</w:t>
      </w:r>
      <w:r>
        <w:rPr>
          <w:rFonts w:ascii="Arial Narrow" w:hAnsi="Arial Narrow" w:cs="Arial Narrow"/>
          <w:lang w:val="fr-FR"/>
        </w:rPr>
        <w:t>. Sous la direction de Jean-Marie Barbier. Paris : PUF, pp.275/292.</w:t>
      </w:r>
    </w:p>
  </w:footnote>
  <w:footnote w:id="51">
    <w:p w:rsidR="00257753" w:rsidRDefault="00257753" w:rsidP="005F6995">
      <w:pPr>
        <w:pStyle w:val="En-tte"/>
        <w:spacing w:after="0" w:line="240" w:lineRule="auto"/>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Barus-Michel, J., Giust-Desprairies, F., Ridel, L. (1996) Crises, approche psychosociale clinique. Paris : Desclée de Brouwer, p.47.</w:t>
      </w:r>
    </w:p>
  </w:footnote>
  <w:footnote w:id="52">
    <w:p w:rsidR="00257753" w:rsidRDefault="00257753" w:rsidP="005F6995">
      <w:pPr>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Emmenecker, A-P. &amp; Rafal, S. (2004) </w:t>
      </w:r>
      <w:r>
        <w:rPr>
          <w:rFonts w:ascii="Arial Narrow" w:hAnsi="Arial Narrow" w:cs="Arial Narrow"/>
          <w:i/>
          <w:iCs/>
        </w:rPr>
        <w:t>Coaching, mode d’emploi</w:t>
      </w:r>
      <w:r>
        <w:rPr>
          <w:rFonts w:ascii="Arial Narrow" w:hAnsi="Arial Narrow" w:cs="Arial Narrow"/>
        </w:rPr>
        <w:t>. Paris : Marabout. pp. 37, 38 et 40.</w:t>
      </w:r>
    </w:p>
  </w:footnote>
  <w:footnote w:id="53">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Ardoino, J. &amp; De Peretti, A. (1998) </w:t>
      </w:r>
      <w:r>
        <w:rPr>
          <w:rFonts w:ascii="Arial Narrow" w:hAnsi="Arial Narrow" w:cs="Arial Narrow"/>
          <w:i/>
          <w:iCs/>
          <w:lang w:val="fr-FR"/>
        </w:rPr>
        <w:t>Penser l'hétérogène</w:t>
      </w:r>
      <w:r>
        <w:rPr>
          <w:rFonts w:ascii="Arial Narrow" w:hAnsi="Arial Narrow" w:cs="Arial Narrow"/>
          <w:lang w:val="fr-FR"/>
        </w:rPr>
        <w:t>. Paris : Desclée de Brouwer, p.35.</w:t>
      </w:r>
    </w:p>
  </w:footnote>
  <w:footnote w:id="54">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Ardoino, J. &amp; De Peretti, A. (1998) </w:t>
      </w:r>
      <w:r>
        <w:rPr>
          <w:rFonts w:ascii="Arial Narrow" w:hAnsi="Arial Narrow" w:cs="Arial Narrow"/>
          <w:i/>
          <w:iCs/>
          <w:lang w:val="fr-FR"/>
        </w:rPr>
        <w:t>Penser l'hétérogène</w:t>
      </w:r>
      <w:r>
        <w:rPr>
          <w:rFonts w:ascii="Arial Narrow" w:hAnsi="Arial Narrow" w:cs="Arial Narrow"/>
          <w:lang w:val="fr-FR"/>
        </w:rPr>
        <w:t>. Paris : Desclée de Brouwer, p.195.</w:t>
      </w:r>
    </w:p>
  </w:footnote>
  <w:footnote w:id="55">
    <w:p w:rsidR="00257753" w:rsidRDefault="00257753" w:rsidP="005F6995">
      <w:pPr>
        <w:spacing w:after="0" w:line="240" w:lineRule="auto"/>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Malarewicz, J.A (2003) </w:t>
      </w:r>
      <w:r>
        <w:rPr>
          <w:rFonts w:ascii="Arial Narrow" w:hAnsi="Arial Narrow" w:cs="Arial Narrow"/>
          <w:i/>
          <w:iCs/>
        </w:rPr>
        <w:t>Réussir un coaching : grâce à l’approche systémique</w:t>
      </w:r>
      <w:r>
        <w:rPr>
          <w:rFonts w:ascii="Arial Narrow" w:hAnsi="Arial Narrow" w:cs="Arial Narrow"/>
        </w:rPr>
        <w:t>. Paris : Village Mondial : Pearson Education, p.30.</w:t>
      </w:r>
    </w:p>
  </w:footnote>
  <w:footnote w:id="56">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Donnadieu, B., Genthon, M., Vial,</w:t>
      </w:r>
      <w:r>
        <w:rPr>
          <w:rFonts w:ascii="Arial Narrow" w:hAnsi="Arial Narrow" w:cs="Arial Narrow"/>
          <w:i/>
          <w:iCs/>
          <w:lang w:val="fr-FR"/>
        </w:rPr>
        <w:t xml:space="preserve"> </w:t>
      </w:r>
      <w:r>
        <w:rPr>
          <w:rFonts w:ascii="Arial Narrow" w:hAnsi="Arial Narrow" w:cs="Arial Narrow"/>
          <w:lang w:val="fr-FR"/>
        </w:rPr>
        <w:t>M. (1997)</w:t>
      </w:r>
      <w:r>
        <w:rPr>
          <w:rFonts w:ascii="Arial Narrow" w:hAnsi="Arial Narrow" w:cs="Arial Narrow"/>
          <w:i/>
          <w:iCs/>
          <w:lang w:val="fr-FR"/>
        </w:rPr>
        <w:t xml:space="preserve"> Les théories de l'apprentissage, quel usage pour les cadres de santé ?</w:t>
      </w:r>
      <w:r>
        <w:rPr>
          <w:rFonts w:ascii="Arial Narrow" w:hAnsi="Arial Narrow" w:cs="Arial Narrow"/>
          <w:lang w:val="fr-FR"/>
        </w:rPr>
        <w:t>, Paris : Interéditions Masson.</w:t>
      </w:r>
    </w:p>
  </w:footnote>
  <w:footnote w:id="57">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Ardoino, J. &amp; al 1980 L’intervention : imaginaire du changement ou changement de l’imaginaire ? </w:t>
      </w:r>
      <w:r>
        <w:rPr>
          <w:rFonts w:ascii="Arial Narrow" w:hAnsi="Arial Narrow" w:cs="Arial Narrow"/>
          <w:i/>
          <w:iCs/>
          <w:lang w:val="fr-FR"/>
        </w:rPr>
        <w:t xml:space="preserve">L’Intervention institutionnelle, </w:t>
      </w:r>
      <w:r>
        <w:rPr>
          <w:rFonts w:ascii="Arial Narrow" w:hAnsi="Arial Narrow" w:cs="Arial Narrow"/>
          <w:lang w:val="fr-FR"/>
        </w:rPr>
        <w:t>Paris : Petite Bibliothèque Payot. pp 11-46)</w:t>
      </w:r>
    </w:p>
  </w:footnote>
  <w:footnote w:id="58">
    <w:p w:rsidR="00257753" w:rsidRDefault="00257753" w:rsidP="005F6995">
      <w:pPr>
        <w:widowControl w:val="0"/>
        <w:tabs>
          <w:tab w:val="left" w:pos="10080"/>
        </w:tabs>
        <w:spacing w:after="0" w:line="240" w:lineRule="auto"/>
        <w:ind w:right="-27"/>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Morin, E. (1991) </w:t>
      </w:r>
      <w:r>
        <w:rPr>
          <w:rFonts w:ascii="Arial Narrow" w:hAnsi="Arial Narrow" w:cs="Arial Narrow"/>
          <w:i/>
          <w:iCs/>
        </w:rPr>
        <w:t>La méthode, tome 4, Les idées</w:t>
      </w:r>
      <w:r>
        <w:rPr>
          <w:rFonts w:ascii="Arial Narrow" w:hAnsi="Arial Narrow" w:cs="Arial Narrow"/>
        </w:rPr>
        <w:t>. Paris : Seuil.</w:t>
      </w:r>
    </w:p>
  </w:footnote>
  <w:footnote w:id="59">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w:t>
      </w:r>
      <w:r>
        <w:rPr>
          <w:rFonts w:ascii="Arial Narrow" w:hAnsi="Arial Narrow" w:cs="Arial Narrow"/>
          <w:color w:val="auto"/>
          <w:lang w:val="fr-FR"/>
        </w:rPr>
        <w:t xml:space="preserve">Barus-Michel, J., Giust-Desprairies, F., Ridel, L. (1996) </w:t>
      </w:r>
      <w:r>
        <w:rPr>
          <w:rFonts w:ascii="Arial Narrow" w:hAnsi="Arial Narrow" w:cs="Arial Narrow"/>
          <w:i/>
          <w:iCs/>
          <w:color w:val="auto"/>
          <w:lang w:val="fr-FR"/>
        </w:rPr>
        <w:t>Crises, approche psychosociale clinique.</w:t>
      </w:r>
      <w:r>
        <w:rPr>
          <w:rFonts w:ascii="Arial Narrow" w:hAnsi="Arial Narrow" w:cs="Arial Narrow"/>
          <w:color w:val="auto"/>
          <w:lang w:val="fr-FR"/>
        </w:rPr>
        <w:t xml:space="preserve"> Paris : Desclée de Brouwer, p.32.</w:t>
      </w:r>
    </w:p>
  </w:footnote>
  <w:footnote w:id="60">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w:t>
      </w:r>
      <w:r>
        <w:rPr>
          <w:rFonts w:ascii="Arial Narrow" w:hAnsi="Arial Narrow" w:cs="Arial Narrow"/>
          <w:color w:val="auto"/>
          <w:lang w:val="fr-FR"/>
        </w:rPr>
        <w:t xml:space="preserve">Barus-Michel, J., Giust-Desprairies, F., Ridel, L. (1996) </w:t>
      </w:r>
      <w:r>
        <w:rPr>
          <w:rFonts w:ascii="Arial Narrow" w:hAnsi="Arial Narrow" w:cs="Arial Narrow"/>
          <w:i/>
          <w:iCs/>
          <w:color w:val="auto"/>
          <w:lang w:val="fr-FR"/>
        </w:rPr>
        <w:t>Crises, approche psychosociale clinique.</w:t>
      </w:r>
      <w:r>
        <w:rPr>
          <w:rFonts w:ascii="Arial Narrow" w:hAnsi="Arial Narrow" w:cs="Arial Narrow"/>
          <w:color w:val="auto"/>
          <w:lang w:val="fr-FR"/>
        </w:rPr>
        <w:t xml:space="preserve"> Paris : Desclée de Brouwer, p.43.</w:t>
      </w:r>
    </w:p>
  </w:footnote>
  <w:footnote w:id="6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w:t>
      </w:r>
      <w:r>
        <w:rPr>
          <w:rFonts w:ascii="Arial Narrow" w:hAnsi="Arial Narrow" w:cs="Arial Narrow"/>
          <w:color w:val="auto"/>
          <w:lang w:val="fr-FR"/>
        </w:rPr>
        <w:t xml:space="preserve">Barus-Michel, J., Giust-Desprairies, F., Ridel, L. (1996) </w:t>
      </w:r>
      <w:r>
        <w:rPr>
          <w:rFonts w:ascii="Arial Narrow" w:hAnsi="Arial Narrow" w:cs="Arial Narrow"/>
          <w:i/>
          <w:iCs/>
          <w:color w:val="auto"/>
          <w:lang w:val="fr-FR"/>
        </w:rPr>
        <w:t>Crises, approche psychosociale clinique.</w:t>
      </w:r>
      <w:r>
        <w:rPr>
          <w:rFonts w:ascii="Arial Narrow" w:hAnsi="Arial Narrow" w:cs="Arial Narrow"/>
          <w:color w:val="auto"/>
          <w:lang w:val="fr-FR"/>
        </w:rPr>
        <w:t xml:space="preserve"> Paris : Desclée de Brouwer, p.21.</w:t>
      </w:r>
    </w:p>
  </w:footnote>
  <w:footnote w:id="62">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Dupuy, J-P. (1990) </w:t>
      </w:r>
      <w:r>
        <w:rPr>
          <w:rFonts w:ascii="Arial Narrow" w:hAnsi="Arial Narrow" w:cs="Arial Narrow"/>
          <w:i/>
          <w:iCs/>
          <w:lang w:val="fr-FR"/>
        </w:rPr>
        <w:t>Ordres et désordres, enquête sur un nouveau paradigme</w:t>
      </w:r>
      <w:r>
        <w:rPr>
          <w:rFonts w:ascii="Arial Narrow" w:hAnsi="Arial Narrow" w:cs="Arial Narrow"/>
          <w:lang w:val="fr-FR"/>
        </w:rPr>
        <w:t>. Paris : Seuil, (1982).</w:t>
      </w:r>
    </w:p>
  </w:footnote>
  <w:footnote w:id="63">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Vial, M. (2001) </w:t>
      </w:r>
      <w:r>
        <w:rPr>
          <w:rFonts w:ascii="Arial Narrow" w:hAnsi="Arial Narrow" w:cs="Arial Narrow"/>
          <w:i/>
          <w:iCs/>
          <w:lang w:val="fr-FR"/>
        </w:rPr>
        <w:t>Se former pour évaluer, se donner une problématique et élaborer des concepts</w:t>
      </w:r>
      <w:r>
        <w:rPr>
          <w:rFonts w:ascii="Arial Narrow" w:hAnsi="Arial Narrow" w:cs="Arial Narrow"/>
          <w:lang w:val="fr-FR"/>
        </w:rPr>
        <w:t>. Bruxelles : De Boeck Université.</w:t>
      </w:r>
    </w:p>
  </w:footnote>
  <w:footnote w:id="64">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color w:val="auto"/>
          <w:lang w:val="fr-FR"/>
        </w:rPr>
        <w:t xml:space="preserve">Beauvais, M (200 4) Des principes éthiques pour une philosophie de l’accompagnement. </w:t>
      </w:r>
      <w:r>
        <w:rPr>
          <w:rFonts w:ascii="Arial Narrow" w:hAnsi="Arial Narrow" w:cs="Arial Narrow"/>
          <w:i/>
          <w:iCs/>
          <w:color w:val="auto"/>
          <w:lang w:val="fr-FR"/>
        </w:rPr>
        <w:t xml:space="preserve">Savoirs </w:t>
      </w:r>
      <w:r>
        <w:rPr>
          <w:rFonts w:ascii="Arial Narrow" w:hAnsi="Arial Narrow" w:cs="Arial Narrow"/>
          <w:color w:val="auto"/>
          <w:lang w:val="fr-FR"/>
        </w:rPr>
        <w:t>n°6, pp. 99-109.</w:t>
      </w:r>
    </w:p>
  </w:footnote>
  <w:footnote w:id="65">
    <w:p w:rsidR="00257753" w:rsidRDefault="00257753" w:rsidP="005F6995">
      <w:pPr>
        <w:pStyle w:val="Corpsdetexte"/>
        <w:spacing w:after="0" w:line="240" w:lineRule="auto"/>
        <w:jc w:val="both"/>
      </w:pPr>
      <w:r>
        <w:rPr>
          <w:rStyle w:val="Appelnotedebasdep"/>
          <w:rFonts w:cs="Arial Narrow"/>
        </w:rPr>
        <w:footnoteRef/>
      </w:r>
      <w:r>
        <w:rPr>
          <w:rFonts w:ascii="Arial Narrow" w:hAnsi="Arial Narrow" w:cs="Arial Narrow"/>
          <w:color w:val="C0504D"/>
        </w:rPr>
        <w:t xml:space="preserve"> </w:t>
      </w:r>
      <w:r>
        <w:rPr>
          <w:rFonts w:ascii="Arial Narrow" w:hAnsi="Arial Narrow" w:cs="Arial Narrow"/>
          <w:color w:val="auto"/>
        </w:rPr>
        <w:t xml:space="preserve">Beauvais, M (200 4) Des principes éthiques pour une philosophie de l’accompagnement. </w:t>
      </w:r>
      <w:r>
        <w:rPr>
          <w:rFonts w:ascii="Arial Narrow" w:hAnsi="Arial Narrow" w:cs="Arial Narrow"/>
          <w:i/>
          <w:iCs/>
          <w:color w:val="auto"/>
        </w:rPr>
        <w:t xml:space="preserve">Savoirs </w:t>
      </w:r>
      <w:r>
        <w:rPr>
          <w:rFonts w:ascii="Arial Narrow" w:hAnsi="Arial Narrow" w:cs="Arial Narrow"/>
          <w:color w:val="auto"/>
        </w:rPr>
        <w:t>n°6, pp. 99-109.</w:t>
      </w:r>
    </w:p>
  </w:footnote>
  <w:footnote w:id="66">
    <w:p w:rsidR="00257753" w:rsidRDefault="00257753" w:rsidP="005F6995">
      <w:pPr>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Kaufmann, JC. (1990) Don de soi et calcul de la dette : partager les tâches ménagères. </w:t>
      </w:r>
      <w:r>
        <w:rPr>
          <w:rFonts w:ascii="Arial Narrow" w:hAnsi="Arial Narrow" w:cs="Arial Narrow"/>
          <w:i/>
          <w:iCs/>
        </w:rPr>
        <w:t>Dialogue n°110</w:t>
      </w:r>
      <w:r>
        <w:rPr>
          <w:rFonts w:ascii="Arial Narrow" w:hAnsi="Arial Narrow" w:cs="Arial Narrow"/>
        </w:rPr>
        <w:t>, PP91-108.</w:t>
      </w:r>
    </w:p>
  </w:footnote>
  <w:footnote w:id="67">
    <w:p w:rsidR="00257753" w:rsidRDefault="00257753" w:rsidP="005F6995">
      <w:pPr>
        <w:spacing w:after="0" w:line="240" w:lineRule="auto"/>
        <w:jc w:val="both"/>
        <w:rPr>
          <w:rFonts w:ascii="Arial Narrow" w:hAnsi="Arial Narrow"/>
        </w:rPr>
      </w:pPr>
      <w:r>
        <w:rPr>
          <w:rStyle w:val="Appelnotedebasdep"/>
          <w:rFonts w:cs="Times"/>
        </w:rPr>
        <w:footnoteRef/>
      </w:r>
      <w:r>
        <w:rPr>
          <w:rFonts w:ascii="Arial Narrow" w:hAnsi="Arial Narrow" w:cs="Times"/>
          <w:color w:val="333333"/>
        </w:rPr>
        <w:t xml:space="preserve"> </w:t>
      </w:r>
      <w:r>
        <w:rPr>
          <w:rFonts w:ascii="Arial Narrow" w:hAnsi="Arial Narrow" w:cs="Arial Narrow"/>
        </w:rPr>
        <w:t>Fustier, P. (2000) Le lien d’accompagnement, entre don et contre-don. Paris : Dunod, p. 47.</w:t>
      </w:r>
    </w:p>
  </w:footnote>
  <w:footnote w:id="68">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Fustier, P. (2000) Le lien d’accompagnement, entre don et contre-don. Paris : Dunod, p.49.</w:t>
      </w:r>
    </w:p>
  </w:footnote>
  <w:footnote w:id="69">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Fustier, P. 2000 </w:t>
      </w:r>
      <w:r>
        <w:rPr>
          <w:rFonts w:ascii="Arial Narrow" w:hAnsi="Arial Narrow" w:cs="Arial Narrow"/>
          <w:i/>
          <w:iCs/>
          <w:lang w:val="fr-FR"/>
        </w:rPr>
        <w:t>Le lien d’accompagnement, entre don et contre-don</w:t>
      </w:r>
      <w:r>
        <w:rPr>
          <w:rFonts w:ascii="Arial Narrow" w:hAnsi="Arial Narrow" w:cs="Arial Narrow"/>
          <w:lang w:val="fr-FR"/>
        </w:rPr>
        <w:t>. Paris : Dunod.</w:t>
      </w:r>
    </w:p>
  </w:footnote>
  <w:footnote w:id="70">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Cifali, M. (1994) </w:t>
      </w:r>
      <w:r>
        <w:rPr>
          <w:rFonts w:ascii="Arial Narrow" w:hAnsi="Arial Narrow" w:cs="Arial Narrow"/>
          <w:i/>
          <w:iCs/>
          <w:lang w:val="fr-FR"/>
        </w:rPr>
        <w:t>Le lien éducatif : contre-jour psychanalytique</w:t>
      </w:r>
      <w:r>
        <w:rPr>
          <w:rFonts w:ascii="Arial Narrow" w:hAnsi="Arial Narrow" w:cs="Arial Narrow"/>
          <w:lang w:val="fr-FR"/>
        </w:rPr>
        <w:t>. Paris : PUF, p. 104.</w:t>
      </w:r>
    </w:p>
  </w:footnote>
  <w:footnote w:id="7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Miller, J-A. (2006) (sous la dir. de) </w:t>
      </w:r>
      <w:r>
        <w:rPr>
          <w:rFonts w:ascii="Arial Narrow" w:hAnsi="Arial Narrow" w:cs="Arial Narrow"/>
          <w:i/>
          <w:iCs/>
          <w:lang w:val="fr-FR"/>
        </w:rPr>
        <w:t>L’anti livre noir de la psychanalyse</w:t>
      </w:r>
      <w:r>
        <w:rPr>
          <w:rFonts w:ascii="Arial Narrow" w:hAnsi="Arial Narrow" w:cs="Arial Narrow"/>
          <w:lang w:val="fr-FR"/>
        </w:rPr>
        <w:t>. Paris : Seuil.</w:t>
      </w:r>
    </w:p>
  </w:footnote>
  <w:footnote w:id="7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Giust-Desprairies, F. (2003) </w:t>
      </w:r>
      <w:r>
        <w:rPr>
          <w:rFonts w:ascii="Arial Narrow" w:hAnsi="Arial Narrow" w:cs="Arial Narrow"/>
          <w:i/>
          <w:iCs/>
          <w:lang w:val="fr-FR"/>
        </w:rPr>
        <w:t>L’imaginaire collectif</w:t>
      </w:r>
      <w:r>
        <w:rPr>
          <w:rFonts w:ascii="Arial Narrow" w:hAnsi="Arial Narrow" w:cs="Arial Narrow"/>
          <w:lang w:val="fr-FR"/>
        </w:rPr>
        <w:t>. Paris : ERES, p.238.</w:t>
      </w:r>
    </w:p>
  </w:footnote>
  <w:footnote w:id="7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Ardoino, J. &amp; De Peretti, A. (1998) </w:t>
      </w:r>
      <w:r>
        <w:rPr>
          <w:rFonts w:ascii="Arial Narrow" w:hAnsi="Arial Narrow" w:cs="Arial Narrow"/>
          <w:i/>
          <w:iCs/>
          <w:lang w:val="fr-FR"/>
        </w:rPr>
        <w:t>Penser l'hétérogène</w:t>
      </w:r>
      <w:r>
        <w:rPr>
          <w:rFonts w:ascii="Arial Narrow" w:hAnsi="Arial Narrow" w:cs="Arial Narrow"/>
          <w:lang w:val="fr-FR"/>
        </w:rPr>
        <w:t>. Paris : Desclée de Brouwer.</w:t>
      </w:r>
    </w:p>
  </w:footnote>
  <w:footnote w:id="74">
    <w:p w:rsidR="00257753" w:rsidRDefault="00257753" w:rsidP="005F6995">
      <w:pPr>
        <w:tabs>
          <w:tab w:val="left" w:pos="8260"/>
          <w:tab w:val="left" w:pos="10080"/>
        </w:tabs>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Ardoino, J., (1985) Les jeux de l'imaginaire et le travail de l'éducation</w:t>
      </w:r>
      <w:r>
        <w:rPr>
          <w:rFonts w:ascii="Arial Narrow" w:hAnsi="Arial Narrow" w:cs="Arial Narrow"/>
          <w:i/>
          <w:iCs/>
        </w:rPr>
        <w:t>. Pratiques de formation-analyses</w:t>
      </w:r>
      <w:r>
        <w:rPr>
          <w:rFonts w:ascii="Arial Narrow" w:hAnsi="Arial Narrow" w:cs="Arial Narrow"/>
        </w:rPr>
        <w:t>, n°8/9.</w:t>
      </w:r>
    </w:p>
  </w:footnote>
  <w:footnote w:id="75">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Morin, E. (1986) </w:t>
      </w:r>
      <w:r>
        <w:rPr>
          <w:rFonts w:ascii="Arial Narrow" w:hAnsi="Arial Narrow" w:cs="Arial Narrow"/>
          <w:i/>
          <w:iCs/>
          <w:lang w:val="fr-FR"/>
        </w:rPr>
        <w:t>La méthode</w:t>
      </w:r>
      <w:r>
        <w:rPr>
          <w:rFonts w:ascii="Arial Narrow" w:hAnsi="Arial Narrow" w:cs="Arial Narrow"/>
          <w:lang w:val="fr-FR"/>
        </w:rPr>
        <w:t>, tome 3,</w:t>
      </w:r>
      <w:r>
        <w:rPr>
          <w:rFonts w:ascii="Arial Narrow" w:hAnsi="Arial Narrow" w:cs="Arial Narrow"/>
          <w:i/>
          <w:iCs/>
          <w:lang w:val="fr-FR"/>
        </w:rPr>
        <w:t xml:space="preserve"> la connaissance de la connaissance</w:t>
      </w:r>
      <w:r>
        <w:rPr>
          <w:rFonts w:ascii="Arial Narrow" w:hAnsi="Arial Narrow" w:cs="Arial Narrow"/>
          <w:lang w:val="fr-FR"/>
        </w:rPr>
        <w:t>, Paris : Seuil.</w:t>
      </w:r>
    </w:p>
  </w:footnote>
  <w:footnote w:id="76">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Vial, M. (1999) Ecrire des dispositifs, pourquoi ?  Recueil des cahiers de 1998, Université de Provence</w:t>
      </w:r>
      <w:r>
        <w:rPr>
          <w:rFonts w:ascii="Arial Narrow" w:hAnsi="Arial Narrow" w:cs="Arial Narrow"/>
          <w:i/>
          <w:iCs/>
          <w:lang w:val="fr-FR"/>
        </w:rPr>
        <w:t xml:space="preserve"> : En question</w:t>
      </w:r>
      <w:r>
        <w:rPr>
          <w:rFonts w:ascii="Arial Narrow" w:hAnsi="Arial Narrow" w:cs="Arial Narrow"/>
          <w:lang w:val="fr-FR"/>
        </w:rPr>
        <w:t xml:space="preserve"> Cahier n°17, pp. 69-124.</w:t>
      </w:r>
    </w:p>
  </w:footnote>
  <w:footnote w:id="77">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color w:val="auto"/>
          <w:lang w:val="fr-FR"/>
        </w:rPr>
        <w:t xml:space="preserve"> Bernard, M. (1987) L'audit de la formation : de la conception à la pratique. </w:t>
      </w:r>
      <w:r>
        <w:rPr>
          <w:rFonts w:ascii="Arial Narrow" w:hAnsi="Arial Narrow" w:cs="Arial Narrow"/>
          <w:i/>
          <w:iCs/>
          <w:color w:val="auto"/>
          <w:lang w:val="fr-FR"/>
        </w:rPr>
        <w:t>Education permanente</w:t>
      </w:r>
      <w:r>
        <w:rPr>
          <w:rFonts w:ascii="Arial Narrow" w:hAnsi="Arial Narrow" w:cs="Arial Narrow"/>
          <w:color w:val="auto"/>
          <w:lang w:val="fr-FR"/>
        </w:rPr>
        <w:t xml:space="preserve"> n°91, pp. 9-20.</w:t>
      </w:r>
    </w:p>
  </w:footnote>
  <w:footnote w:id="78">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Stufflebeam, D. (1980) </w:t>
      </w:r>
      <w:r>
        <w:rPr>
          <w:rFonts w:ascii="Arial Narrow" w:hAnsi="Arial Narrow" w:cs="Arial Narrow"/>
          <w:i/>
          <w:iCs/>
          <w:lang w:val="fr-FR"/>
        </w:rPr>
        <w:t>L'évaluation en éducation et la prise de décision</w:t>
      </w:r>
      <w:r>
        <w:rPr>
          <w:rFonts w:ascii="Arial Narrow" w:hAnsi="Arial Narrow" w:cs="Arial Narrow"/>
          <w:lang w:val="fr-FR"/>
        </w:rPr>
        <w:t>. Ottawa : NHP.</w:t>
      </w:r>
    </w:p>
  </w:footnote>
  <w:footnote w:id="79">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Uhalde, M. (2001) </w:t>
      </w:r>
      <w:r>
        <w:rPr>
          <w:rFonts w:ascii="Arial Narrow" w:hAnsi="Arial Narrow" w:cs="Arial Narrow"/>
          <w:i/>
          <w:iCs/>
          <w:lang w:val="fr-FR"/>
        </w:rPr>
        <w:t>L’intervention sociologique en entreprise, de la crise à la régulation sociale</w:t>
      </w:r>
      <w:r>
        <w:rPr>
          <w:rFonts w:ascii="Arial Narrow" w:hAnsi="Arial Narrow" w:cs="Arial Narrow"/>
          <w:lang w:val="fr-FR"/>
        </w:rPr>
        <w:t>. Paris : Desclée de Brouwer.</w:t>
      </w:r>
    </w:p>
  </w:footnote>
  <w:footnote w:id="80">
    <w:p w:rsidR="00257753" w:rsidRDefault="00257753" w:rsidP="005F6995">
      <w:pPr>
        <w:tabs>
          <w:tab w:val="left" w:pos="3020"/>
          <w:tab w:val="left" w:pos="10080"/>
        </w:tabs>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Allal, L. (1983 a) Stratégies d'évaluation formative : conception psycho-pédagogique et modalités d'application, Allal, L., Cardinet, J., Perrenoud, P., </w:t>
      </w:r>
      <w:r>
        <w:rPr>
          <w:rFonts w:ascii="Arial Narrow" w:hAnsi="Arial Narrow" w:cs="Arial Narrow"/>
          <w:i/>
          <w:iCs/>
        </w:rPr>
        <w:t>L'évaluation formative dans</w:t>
      </w:r>
      <w:r>
        <w:rPr>
          <w:rFonts w:ascii="Arial Narrow" w:hAnsi="Arial Narrow" w:cs="Arial Narrow"/>
        </w:rPr>
        <w:t xml:space="preserve"> </w:t>
      </w:r>
      <w:r>
        <w:rPr>
          <w:rFonts w:ascii="Arial Narrow" w:hAnsi="Arial Narrow" w:cs="Arial Narrow"/>
          <w:i/>
          <w:iCs/>
        </w:rPr>
        <w:t>un enseignement différencié</w:t>
      </w:r>
      <w:r>
        <w:rPr>
          <w:rFonts w:ascii="Arial Narrow" w:hAnsi="Arial Narrow" w:cs="Arial Narrow"/>
        </w:rPr>
        <w:t>. Berne : Peter Lang, (1979), pp. 129-156</w:t>
      </w:r>
      <w:r>
        <w:rPr>
          <w:rFonts w:ascii="Arial Narrow" w:hAnsi="Arial Narrow"/>
        </w:rPr>
        <w:t>.</w:t>
      </w:r>
    </w:p>
  </w:footnote>
  <w:footnote w:id="81">
    <w:p w:rsidR="00257753" w:rsidRDefault="00257753" w:rsidP="005F6995">
      <w:pPr>
        <w:spacing w:after="0" w:line="240" w:lineRule="auto"/>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Abernot, Y. (1996) </w:t>
      </w:r>
      <w:r>
        <w:rPr>
          <w:rFonts w:ascii="Arial Narrow" w:hAnsi="Arial Narrow" w:cs="Arial Narrow"/>
          <w:i/>
          <w:iCs/>
        </w:rPr>
        <w:t>Les méthodes d'évaluation scolaires</w:t>
      </w:r>
      <w:r>
        <w:rPr>
          <w:rFonts w:ascii="Arial Narrow" w:hAnsi="Arial Narrow" w:cs="Arial Narrow"/>
        </w:rPr>
        <w:t>. Paris : Bordas (1988).</w:t>
      </w:r>
    </w:p>
  </w:footnote>
  <w:footnote w:id="82">
    <w:p w:rsidR="00257753" w:rsidRDefault="00257753" w:rsidP="005F6995">
      <w:pPr>
        <w:tabs>
          <w:tab w:val="left" w:pos="10080"/>
        </w:tabs>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Nunziati, G. (1990) Les objectifs d’une formation à/par l’évaluation formatrice. </w:t>
      </w:r>
      <w:r>
        <w:rPr>
          <w:rFonts w:ascii="Arial Narrow" w:hAnsi="Arial Narrow" w:cs="Arial Narrow"/>
          <w:i/>
          <w:iCs/>
        </w:rPr>
        <w:t>Les cahiers pédagogiques</w:t>
      </w:r>
      <w:r>
        <w:rPr>
          <w:rFonts w:ascii="Arial Narrow" w:hAnsi="Arial Narrow" w:cs="Arial Narrow"/>
        </w:rPr>
        <w:t xml:space="preserve"> n°280, p.48/64.</w:t>
      </w:r>
    </w:p>
  </w:footnote>
  <w:footnote w:id="83">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Vial, M. (1987) Statut de la carte d'étude dans un dispositif d'Evaluation-Régulation. </w:t>
      </w:r>
      <w:r>
        <w:rPr>
          <w:rFonts w:ascii="Arial Narrow" w:hAnsi="Arial Narrow" w:cs="Arial Narrow"/>
          <w:i/>
          <w:iCs/>
          <w:lang w:val="fr-FR"/>
        </w:rPr>
        <w:t>Pratiques</w:t>
      </w:r>
      <w:r>
        <w:rPr>
          <w:rFonts w:ascii="Arial Narrow" w:hAnsi="Arial Narrow" w:cs="Arial Narrow"/>
          <w:lang w:val="fr-FR"/>
        </w:rPr>
        <w:t>, n°53, pp. 59 – 73.</w:t>
      </w:r>
    </w:p>
  </w:footnote>
  <w:footnote w:id="84">
    <w:p w:rsidR="00257753" w:rsidRDefault="00257753" w:rsidP="005F6995">
      <w:pPr>
        <w:widowControl w:val="0"/>
        <w:tabs>
          <w:tab w:val="left" w:pos="1134"/>
          <w:tab w:val="left" w:pos="10080"/>
        </w:tabs>
        <w:spacing w:after="0" w:line="240" w:lineRule="auto"/>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Vial, M. (1997 a) </w:t>
      </w:r>
      <w:r>
        <w:rPr>
          <w:rFonts w:ascii="Arial Narrow" w:hAnsi="Arial Narrow" w:cs="Arial Narrow"/>
          <w:i/>
          <w:iCs/>
        </w:rPr>
        <w:t>Les modèles de l’évaluation</w:t>
      </w:r>
      <w:r>
        <w:rPr>
          <w:rFonts w:ascii="Arial Narrow" w:hAnsi="Arial Narrow" w:cs="Arial Narrow"/>
        </w:rPr>
        <w:t>, textes fondateurs et commentaires, postface de JJ Bonniol, Bruxelles : De Boeck Université.</w:t>
      </w:r>
    </w:p>
  </w:footnote>
  <w:footnote w:id="85">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Mager, R.F., </w:t>
      </w:r>
      <w:r>
        <w:rPr>
          <w:rFonts w:ascii="Arial Narrow" w:hAnsi="Arial Narrow" w:cs="Arial Narrow"/>
          <w:i/>
          <w:iCs/>
          <w:lang w:val="fr-FR"/>
        </w:rPr>
        <w:t>Comment définir les objectifs pédagogiques</w:t>
      </w:r>
      <w:r>
        <w:rPr>
          <w:rFonts w:ascii="Arial Narrow" w:hAnsi="Arial Narrow" w:cs="Arial Narrow"/>
          <w:lang w:val="fr-FR"/>
        </w:rPr>
        <w:t>, Paris : Gauthier Villard, 1972.</w:t>
      </w:r>
    </w:p>
  </w:footnote>
  <w:footnote w:id="86">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De Landsheere, G., &amp; V. (1982) </w:t>
      </w:r>
      <w:r>
        <w:rPr>
          <w:rFonts w:ascii="Arial Narrow" w:hAnsi="Arial Narrow" w:cs="Arial Narrow"/>
          <w:i/>
          <w:iCs/>
          <w:lang w:val="fr-FR"/>
        </w:rPr>
        <w:t>Définir les objectifs de l'éducation</w:t>
      </w:r>
      <w:r>
        <w:rPr>
          <w:rFonts w:ascii="Arial Narrow" w:hAnsi="Arial Narrow" w:cs="Arial Narrow"/>
          <w:lang w:val="fr-FR"/>
        </w:rPr>
        <w:t>, Paris : PUF.</w:t>
      </w:r>
    </w:p>
  </w:footnote>
  <w:footnote w:id="87">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Hameline, D. (1979)</w:t>
      </w:r>
      <w:r>
        <w:rPr>
          <w:rFonts w:ascii="Arial Narrow" w:hAnsi="Arial Narrow" w:cs="Arial Narrow"/>
          <w:i/>
          <w:iCs/>
          <w:lang w:val="fr-FR"/>
        </w:rPr>
        <w:t xml:space="preserve"> Les objectifs pédagogiques en formation initiale et en formation continue</w:t>
      </w:r>
      <w:r>
        <w:rPr>
          <w:rFonts w:ascii="Arial Narrow" w:hAnsi="Arial Narrow" w:cs="Arial Narrow"/>
          <w:lang w:val="fr-FR"/>
        </w:rPr>
        <w:t>. Paris : Edition sociale française.</w:t>
      </w:r>
    </w:p>
  </w:footnote>
  <w:footnote w:id="88">
    <w:p w:rsidR="00257753" w:rsidRDefault="00257753" w:rsidP="005F6995">
      <w:pPr>
        <w:widowControl w:val="0"/>
        <w:tabs>
          <w:tab w:val="left" w:pos="10080"/>
        </w:tabs>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Bonniol, J-J., (1991) Systèmes, pilotage et régulation. </w:t>
      </w:r>
      <w:r>
        <w:rPr>
          <w:rFonts w:ascii="Arial Narrow" w:hAnsi="Arial Narrow" w:cs="Arial Narrow"/>
          <w:i/>
          <w:iCs/>
        </w:rPr>
        <w:t>Evaluation et développement des établissements d'enseignement</w:t>
      </w:r>
      <w:r>
        <w:rPr>
          <w:rFonts w:ascii="Arial Narrow" w:hAnsi="Arial Narrow" w:cs="Arial Narrow"/>
        </w:rPr>
        <w:t>, sous la direction de Jean Aubégny et Charpentier, R., Orléans : MAFPEN, pp.40/45.</w:t>
      </w:r>
    </w:p>
  </w:footnote>
  <w:footnote w:id="89">
    <w:p w:rsidR="00257753" w:rsidRDefault="00257753" w:rsidP="005F6995">
      <w:pPr>
        <w:widowControl w:val="0"/>
        <w:tabs>
          <w:tab w:val="left" w:pos="10080"/>
        </w:tabs>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Genthon, M. (1997)</w:t>
      </w:r>
      <w:r>
        <w:rPr>
          <w:rFonts w:ascii="Arial Narrow" w:hAnsi="Arial Narrow" w:cs="Arial Narrow"/>
          <w:i/>
          <w:iCs/>
        </w:rPr>
        <w:t xml:space="preserve"> Apprentissage-évaluation-recherche : genèse des interactions complexes comme ouvertures régulatrices</w:t>
      </w:r>
      <w:r>
        <w:rPr>
          <w:rFonts w:ascii="Arial Narrow" w:hAnsi="Arial Narrow" w:cs="Arial Narrow"/>
        </w:rPr>
        <w:t xml:space="preserve">, synthèse en vue de l'habilitation à diriger des recherches, Sciences de l'éducation, Université de Provence : </w:t>
      </w:r>
      <w:r>
        <w:rPr>
          <w:rFonts w:ascii="Arial Narrow" w:hAnsi="Arial Narrow" w:cs="Arial Narrow"/>
          <w:i/>
          <w:iCs/>
        </w:rPr>
        <w:t>En question</w:t>
      </w:r>
      <w:r>
        <w:rPr>
          <w:rFonts w:ascii="Arial Narrow" w:hAnsi="Arial Narrow" w:cs="Arial Narrow"/>
        </w:rPr>
        <w:t>, (1993).</w:t>
      </w:r>
    </w:p>
  </w:footnote>
  <w:footnote w:id="90">
    <w:p w:rsidR="00257753" w:rsidRDefault="00257753" w:rsidP="005F6995">
      <w:pPr>
        <w:widowControl w:val="0"/>
        <w:tabs>
          <w:tab w:val="left" w:pos="10080"/>
        </w:tabs>
        <w:spacing w:after="0" w:line="240" w:lineRule="auto"/>
        <w:jc w:val="both"/>
        <w:rPr>
          <w:rFonts w:ascii="Arial Narrow" w:hAnsi="Arial Narrow"/>
          <w:color w:val="333333"/>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color w:val="000000"/>
        </w:rPr>
        <w:t xml:space="preserve">Bonniol, </w:t>
      </w:r>
      <w:r>
        <w:rPr>
          <w:rFonts w:ascii="Arial Narrow" w:hAnsi="Arial Narrow" w:cs="Arial Narrow"/>
        </w:rPr>
        <w:t xml:space="preserve">J-J., (1988) </w:t>
      </w:r>
      <w:r>
        <w:rPr>
          <w:rFonts w:ascii="Arial Narrow" w:hAnsi="Arial Narrow" w:cs="Arial Narrow"/>
          <w:i/>
          <w:iCs/>
        </w:rPr>
        <w:t>Définir la fonction consultant dans la fonction publique</w:t>
      </w:r>
      <w:r>
        <w:rPr>
          <w:rFonts w:ascii="Arial Narrow" w:hAnsi="Arial Narrow" w:cs="Arial Narrow"/>
        </w:rPr>
        <w:t>. Actes de l'université d'été de Sophia Antipolis. Nice : CRDP, pp.130/138.</w:t>
      </w:r>
    </w:p>
  </w:footnote>
  <w:footnote w:id="91">
    <w:p w:rsidR="00257753" w:rsidRDefault="00257753" w:rsidP="005F6995">
      <w:pPr>
        <w:pStyle w:val="Notedebasdepage"/>
        <w:spacing w:line="240" w:lineRule="auto"/>
        <w:rPr>
          <w:rFonts w:ascii="Arial Narrow" w:hAnsi="Arial Narrow"/>
          <w:color w:val="auto"/>
          <w:lang w:val="fr-FR"/>
        </w:rPr>
      </w:pPr>
      <w:r>
        <w:rPr>
          <w:rStyle w:val="Appelnotedebasdep"/>
          <w:rFonts w:cs="Arial Narrow"/>
        </w:rPr>
        <w:footnoteRef/>
      </w:r>
      <w:r>
        <w:rPr>
          <w:rFonts w:ascii="Arial Narrow" w:hAnsi="Arial Narrow" w:cs="Arial Narrow"/>
          <w:lang w:val="fr-FR"/>
        </w:rPr>
        <w:t xml:space="preserve"> </w:t>
      </w:r>
      <w:r>
        <w:rPr>
          <w:rFonts w:ascii="Arial Narrow" w:hAnsi="Arial Narrow" w:cs="Arial Narrow"/>
          <w:color w:val="auto"/>
          <w:lang w:val="fr-FR"/>
        </w:rPr>
        <w:t>Education thérapeutique du patient dans le champ des maladies chroniques. Evaluation du programme d’éducation thérapeutique du patient. Haute Autorité de santé, service des recommandations professionnelles. 2007 (non publié).</w:t>
      </w:r>
    </w:p>
  </w:footnote>
  <w:footnote w:id="92">
    <w:p w:rsidR="00257753" w:rsidRDefault="00257753" w:rsidP="005F6995">
      <w:pPr>
        <w:pStyle w:val="Notedebasdepage"/>
        <w:spacing w:line="240" w:lineRule="auto"/>
        <w:rPr>
          <w:rFonts w:ascii="Arial Narrow" w:hAnsi="Arial Narrow"/>
          <w:color w:val="auto"/>
          <w:lang w:val="fr-FR"/>
        </w:rPr>
      </w:pPr>
      <w:r>
        <w:rPr>
          <w:rStyle w:val="Appelnotedebasdep"/>
          <w:rFonts w:cs="Times"/>
        </w:rPr>
        <w:footnoteRef/>
      </w:r>
      <w:r>
        <w:rPr>
          <w:rFonts w:ascii="Arial Narrow" w:hAnsi="Arial Narrow"/>
          <w:lang w:val="fr-FR"/>
        </w:rPr>
        <w:t xml:space="preserve"> </w:t>
      </w:r>
      <w:r>
        <w:rPr>
          <w:rFonts w:ascii="Arial Narrow" w:hAnsi="Arial Narrow" w:cs="Arial Narrow"/>
          <w:color w:val="auto"/>
          <w:lang w:val="fr-FR"/>
        </w:rPr>
        <w:t xml:space="preserve">Vial, M. (2001) </w:t>
      </w:r>
      <w:r>
        <w:rPr>
          <w:rFonts w:ascii="Arial Narrow" w:hAnsi="Arial Narrow" w:cs="Arial Narrow"/>
          <w:i/>
          <w:iCs/>
          <w:color w:val="auto"/>
          <w:lang w:val="fr-FR"/>
        </w:rPr>
        <w:t>Se former pour évaluer, se donner une problématique et élaborer des concepts</w:t>
      </w:r>
      <w:r>
        <w:rPr>
          <w:rFonts w:ascii="Arial Narrow" w:hAnsi="Arial Narrow" w:cs="Arial Narrow"/>
          <w:color w:val="auto"/>
          <w:lang w:val="fr-FR"/>
        </w:rPr>
        <w:t xml:space="preserve">. Bruxelles : De Boeck Université.- Vial, M., Mencacci-Caparros, N. (2007) </w:t>
      </w:r>
      <w:r>
        <w:rPr>
          <w:rFonts w:ascii="Arial Narrow" w:hAnsi="Arial Narrow" w:cs="Arial Narrow"/>
          <w:i/>
          <w:iCs/>
          <w:color w:val="auto"/>
          <w:lang w:val="fr-FR"/>
        </w:rPr>
        <w:t xml:space="preserve">L’accompagnement professionnel ? </w:t>
      </w:r>
      <w:r>
        <w:rPr>
          <w:rFonts w:ascii="Arial Narrow" w:hAnsi="Arial Narrow" w:cs="Arial Narrow"/>
          <w:color w:val="auto"/>
          <w:lang w:val="fr-FR"/>
        </w:rPr>
        <w:t>Bruxelles : De Boeck.</w:t>
      </w:r>
    </w:p>
  </w:footnote>
  <w:footnote w:id="93">
    <w:p w:rsidR="00257753" w:rsidRDefault="00257753" w:rsidP="005F6995">
      <w:pPr>
        <w:tabs>
          <w:tab w:val="left" w:pos="10080"/>
        </w:tabs>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Pieron, H., </w:t>
      </w:r>
      <w:r>
        <w:rPr>
          <w:rFonts w:ascii="Arial Narrow" w:hAnsi="Arial Narrow" w:cs="Arial Narrow"/>
          <w:i/>
          <w:iCs/>
        </w:rPr>
        <w:t>Examens et docimologie</w:t>
      </w:r>
      <w:r>
        <w:rPr>
          <w:rFonts w:ascii="Arial Narrow" w:hAnsi="Arial Narrow" w:cs="Arial Narrow"/>
        </w:rPr>
        <w:t>, Paris : PUF, 1963.</w:t>
      </w:r>
    </w:p>
  </w:footnote>
  <w:footnote w:id="94">
    <w:p w:rsidR="00257753" w:rsidRDefault="00257753" w:rsidP="005F6995">
      <w:pPr>
        <w:tabs>
          <w:tab w:val="left" w:pos="10080"/>
        </w:tabs>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Abernot, Y. (1988) </w:t>
      </w:r>
      <w:r>
        <w:rPr>
          <w:rFonts w:ascii="Arial Narrow" w:hAnsi="Arial Narrow" w:cs="Arial Narrow"/>
          <w:i/>
          <w:iCs/>
        </w:rPr>
        <w:t>Les méthodes d'évaluation scolaires</w:t>
      </w:r>
      <w:r>
        <w:rPr>
          <w:rFonts w:ascii="Arial Narrow" w:hAnsi="Arial Narrow" w:cs="Arial Narrow"/>
        </w:rPr>
        <w:t>, Paris : Bordas.</w:t>
      </w:r>
    </w:p>
  </w:footnote>
  <w:footnote w:id="95">
    <w:p w:rsidR="00257753" w:rsidRPr="00863029" w:rsidRDefault="00257753" w:rsidP="005F6995">
      <w:pPr>
        <w:tabs>
          <w:tab w:val="left" w:pos="10080"/>
        </w:tabs>
        <w:spacing w:after="0" w:line="240" w:lineRule="auto"/>
        <w:jc w:val="both"/>
      </w:pPr>
      <w:r>
        <w:rPr>
          <w:rStyle w:val="Appelnotedebasdep"/>
          <w:rFonts w:cs="Arial Narrow"/>
        </w:rPr>
        <w:footnoteRef/>
      </w:r>
      <w:r>
        <w:rPr>
          <w:rFonts w:ascii="Arial Narrow" w:hAnsi="Arial Narrow" w:cs="Arial Narrow"/>
          <w:color w:val="333333"/>
        </w:rPr>
        <w:t xml:space="preserve"> </w:t>
      </w:r>
      <w:r w:rsidRPr="00863029">
        <w:rPr>
          <w:rFonts w:ascii="Arial Narrow" w:hAnsi="Arial Narrow" w:cs="Arial Narrow"/>
        </w:rPr>
        <w:t xml:space="preserve">Bonniol, J-J. (1981) Influence de l'explicitation des critères utilisés, sur le fonctionnement des mécanismes de l'évaluation d'une production scolaire. </w:t>
      </w:r>
      <w:r w:rsidRPr="00863029">
        <w:rPr>
          <w:rFonts w:ascii="Arial Narrow" w:hAnsi="Arial Narrow" w:cs="Arial Narrow"/>
          <w:i/>
          <w:iCs/>
        </w:rPr>
        <w:t>Bulletin de psychologie</w:t>
      </w:r>
      <w:r w:rsidRPr="00863029">
        <w:rPr>
          <w:rFonts w:ascii="Arial Narrow" w:hAnsi="Arial Narrow" w:cs="Arial Narrow"/>
        </w:rPr>
        <w:t>, XXXV, 353, pp.1/5.</w:t>
      </w:r>
    </w:p>
  </w:footnote>
  <w:footnote w:id="96">
    <w:p w:rsidR="00257753" w:rsidRDefault="00257753" w:rsidP="005F6995">
      <w:pPr>
        <w:pStyle w:val="Notedebasdepage"/>
        <w:spacing w:line="240" w:lineRule="auto"/>
        <w:rPr>
          <w:rFonts w:ascii="Arial Narrow" w:hAnsi="Arial Narrow"/>
          <w:color w:val="auto"/>
          <w:lang w:val="fr-FR"/>
        </w:rPr>
      </w:pPr>
      <w:r>
        <w:rPr>
          <w:rStyle w:val="Appelnotedebasdep"/>
        </w:rPr>
        <w:footnoteRef/>
      </w:r>
      <w:r>
        <w:rPr>
          <w:rFonts w:ascii="Arial Narrow" w:hAnsi="Arial Narrow"/>
          <w:lang w:val="fr-FR"/>
        </w:rPr>
        <w:t xml:space="preserve"> </w:t>
      </w:r>
      <w:r>
        <w:rPr>
          <w:rFonts w:ascii="Arial Narrow" w:hAnsi="Arial Narrow" w:cs="Arial Narrow"/>
          <w:color w:val="auto"/>
          <w:lang w:val="fr-FR"/>
        </w:rPr>
        <w:t xml:space="preserve">Emmenecker, A-P. &amp; Rafal, S. (2004) </w:t>
      </w:r>
      <w:r>
        <w:rPr>
          <w:rFonts w:ascii="Arial Narrow" w:hAnsi="Arial Narrow" w:cs="Arial Narrow"/>
          <w:i/>
          <w:iCs/>
          <w:color w:val="auto"/>
          <w:lang w:val="fr-FR"/>
        </w:rPr>
        <w:t>Coaching, mode d’emploi</w:t>
      </w:r>
      <w:r>
        <w:rPr>
          <w:rFonts w:ascii="Arial Narrow" w:hAnsi="Arial Narrow" w:cs="Arial Narrow"/>
          <w:color w:val="auto"/>
          <w:lang w:val="fr-FR"/>
        </w:rPr>
        <w:t>. Paris : Marabout. pp</w:t>
      </w:r>
      <w:r>
        <w:rPr>
          <w:rFonts w:ascii="Arial Narrow" w:hAnsi="Arial Narrow" w:cs="Arial Narrow"/>
          <w:color w:val="auto"/>
          <w:lang w:val="es-ES"/>
        </w:rPr>
        <w:t>.66</w:t>
      </w:r>
    </w:p>
  </w:footnote>
  <w:footnote w:id="97">
    <w:p w:rsidR="00257753" w:rsidRDefault="00257753" w:rsidP="005F6995">
      <w:pPr>
        <w:spacing w:after="0" w:line="240" w:lineRule="auto"/>
        <w:rPr>
          <w:rFonts w:ascii="Arial Narrow" w:hAnsi="Arial Narrow"/>
          <w:color w:val="333333"/>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Gagey, J. (1989) La passion : variations topologiques, </w:t>
      </w:r>
      <w:r>
        <w:rPr>
          <w:rFonts w:ascii="Arial Narrow" w:hAnsi="Arial Narrow" w:cs="Arial Narrow"/>
          <w:i/>
          <w:iCs/>
        </w:rPr>
        <w:t>Cliniques méditerranéennes</w:t>
      </w:r>
      <w:r>
        <w:rPr>
          <w:rFonts w:ascii="Arial Narrow" w:hAnsi="Arial Narrow" w:cs="Arial Narrow"/>
        </w:rPr>
        <w:t>, n°23/24, Actes du colloque Clinique des passions. p.218</w:t>
      </w:r>
    </w:p>
  </w:footnote>
  <w:footnote w:id="98">
    <w:p w:rsidR="00257753" w:rsidRDefault="00257753" w:rsidP="005F6995">
      <w:pPr>
        <w:spacing w:after="0" w:line="240" w:lineRule="auto"/>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Kaufmann, J-C. (1996) </w:t>
      </w:r>
      <w:r>
        <w:rPr>
          <w:rFonts w:ascii="Arial Narrow" w:hAnsi="Arial Narrow" w:cs="Arial Narrow"/>
          <w:i/>
          <w:iCs/>
        </w:rPr>
        <w:t>L’entretien compréhensif</w:t>
      </w:r>
      <w:r>
        <w:rPr>
          <w:rFonts w:ascii="Arial Narrow" w:hAnsi="Arial Narrow" w:cs="Arial Narrow"/>
        </w:rPr>
        <w:t>. Paris : Armand Colin, p.49.</w:t>
      </w:r>
    </w:p>
  </w:footnote>
  <w:footnote w:id="99">
    <w:p w:rsidR="00257753" w:rsidRDefault="00257753" w:rsidP="005F6995">
      <w:pPr>
        <w:spacing w:after="0" w:line="240" w:lineRule="auto"/>
        <w:ind w:right="-428"/>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Vial, M. (2000) Organiser la formation : le pari sur l'auto-évaluation. Paris : L'Harmattan, p. 203</w:t>
      </w:r>
    </w:p>
  </w:footnote>
  <w:footnote w:id="100">
    <w:p w:rsidR="00257753" w:rsidRDefault="00257753" w:rsidP="005F6995">
      <w:pPr>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Schwartz, Y. (2004) L’expérience est-elle formatrice ? </w:t>
      </w:r>
      <w:r>
        <w:rPr>
          <w:rFonts w:ascii="Arial Narrow" w:hAnsi="Arial Narrow" w:cs="Arial Narrow"/>
          <w:i/>
          <w:iCs/>
        </w:rPr>
        <w:t>Education Permanente</w:t>
      </w:r>
      <w:r>
        <w:rPr>
          <w:rFonts w:ascii="Arial Narrow" w:hAnsi="Arial Narrow" w:cs="Arial Narrow"/>
        </w:rPr>
        <w:t xml:space="preserve"> n° 158, p.19.</w:t>
      </w:r>
    </w:p>
  </w:footnote>
  <w:footnote w:id="101">
    <w:p w:rsidR="00257753" w:rsidRDefault="00257753" w:rsidP="005F6995">
      <w:pPr>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Le Bouëdec G., du Crest, A.  Pasquier, L., Stahl. R. (2001) </w:t>
      </w:r>
      <w:r>
        <w:rPr>
          <w:rFonts w:ascii="Arial Narrow" w:hAnsi="Arial Narrow" w:cs="Arial Narrow"/>
          <w:i/>
          <w:iCs/>
        </w:rPr>
        <w:t>L’accompagnement en éducation et formation, un projet impossible ?</w:t>
      </w:r>
      <w:r>
        <w:rPr>
          <w:rFonts w:ascii="Arial Narrow" w:hAnsi="Arial Narrow" w:cs="Arial Narrow"/>
        </w:rPr>
        <w:t xml:space="preserve"> Paris : l’Harmattan, pp. 105-107.</w:t>
      </w:r>
    </w:p>
  </w:footnote>
  <w:footnote w:id="102">
    <w:p w:rsidR="00257753" w:rsidRDefault="00257753" w:rsidP="005F6995">
      <w:pPr>
        <w:widowControl w:val="0"/>
        <w:tabs>
          <w:tab w:val="left" w:pos="10080"/>
        </w:tabs>
        <w:spacing w:after="0" w:line="240" w:lineRule="auto"/>
        <w:ind w:right="-27"/>
        <w:jc w:val="both"/>
        <w:rPr>
          <w:color w:val="333333"/>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Fabre, J. (1994)</w:t>
      </w:r>
      <w:r>
        <w:rPr>
          <w:rFonts w:ascii="Arial Narrow" w:hAnsi="Arial Narrow" w:cs="Arial Narrow"/>
          <w:i/>
          <w:iCs/>
        </w:rPr>
        <w:t xml:space="preserve"> Penser la formation</w:t>
      </w:r>
      <w:r>
        <w:rPr>
          <w:rFonts w:ascii="Arial Narrow" w:hAnsi="Arial Narrow" w:cs="Arial Narrow"/>
        </w:rPr>
        <w:t>, Paris : PUF.</w:t>
      </w:r>
    </w:p>
  </w:footnote>
  <w:footnote w:id="10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w:t>
      </w:r>
      <w:r>
        <w:rPr>
          <w:rFonts w:ascii="Arial Narrow" w:hAnsi="Arial Narrow" w:cs="Arial Narrow"/>
          <w:color w:val="auto"/>
          <w:lang w:val="fr-FR"/>
        </w:rPr>
        <w:t xml:space="preserve">Ardoino, J &amp; Lecerf, Y., (1986) L'ethnométhodologie et l'alternative des sciences sociales, Editorial", </w:t>
      </w:r>
      <w:r>
        <w:rPr>
          <w:rFonts w:ascii="Arial Narrow" w:hAnsi="Arial Narrow" w:cs="Arial Narrow"/>
          <w:i/>
          <w:iCs/>
          <w:color w:val="auto"/>
          <w:lang w:val="fr-FR"/>
        </w:rPr>
        <w:t>Pratiques de formation (analyses)</w:t>
      </w:r>
      <w:r>
        <w:rPr>
          <w:rFonts w:ascii="Arial Narrow" w:hAnsi="Arial Narrow" w:cs="Arial Narrow"/>
          <w:color w:val="auto"/>
          <w:lang w:val="fr-FR"/>
        </w:rPr>
        <w:t xml:space="preserve"> n°11/12, pp.11/20.</w:t>
      </w:r>
    </w:p>
  </w:footnote>
  <w:footnote w:id="104">
    <w:p w:rsidR="00257753" w:rsidRPr="008E0181" w:rsidRDefault="00257753" w:rsidP="005F6995">
      <w:pPr>
        <w:pStyle w:val="Notedebasdepage"/>
        <w:spacing w:line="240" w:lineRule="auto"/>
        <w:rPr>
          <w:rStyle w:val="style23"/>
          <w:rFonts w:ascii="Arial Narrow" w:hAnsi="Arial Narrow"/>
          <w:color w:val="auto"/>
          <w:lang w:val="fr-FR"/>
        </w:rPr>
      </w:pPr>
      <w:r>
        <w:rPr>
          <w:rStyle w:val="Appelnotedebasdep"/>
        </w:rPr>
        <w:footnoteRef/>
      </w:r>
      <w:r>
        <w:rPr>
          <w:rStyle w:val="style23"/>
          <w:lang w:val="fr-FR"/>
        </w:rPr>
        <w:t xml:space="preserve"> </w:t>
      </w:r>
      <w:r>
        <w:rPr>
          <w:rStyle w:val="msofootnotetext0"/>
          <w:rFonts w:ascii="Arial Narrow" w:hAnsi="Arial Narrow"/>
          <w:color w:val="auto"/>
          <w:lang w:val="fr-FR"/>
        </w:rPr>
        <w:t xml:space="preserve">Inspiré de : Goleman, D. (1997) </w:t>
      </w:r>
      <w:r>
        <w:rPr>
          <w:rStyle w:val="msofootnotetext0"/>
          <w:rFonts w:ascii="Arial Narrow" w:hAnsi="Arial Narrow"/>
          <w:i/>
          <w:iCs/>
          <w:color w:val="auto"/>
          <w:lang w:val="fr-FR"/>
        </w:rPr>
        <w:t>L’intelligence émotionnelle</w:t>
      </w:r>
      <w:r>
        <w:rPr>
          <w:rStyle w:val="msofootnotetext0"/>
          <w:rFonts w:ascii="Arial Narrow" w:hAnsi="Arial Narrow"/>
          <w:color w:val="auto"/>
          <w:lang w:val="fr-FR"/>
        </w:rPr>
        <w:t>. Paris : Robert Laffont</w:t>
      </w:r>
      <w:r>
        <w:rPr>
          <w:rStyle w:val="style23"/>
          <w:rFonts w:ascii="Arial Narrow" w:hAnsi="Arial Narrow"/>
          <w:color w:val="auto"/>
          <w:lang w:val="fr-FR"/>
        </w:rPr>
        <w:t xml:space="preserve"> </w:t>
      </w:r>
    </w:p>
  </w:footnote>
  <w:footnote w:id="105">
    <w:p w:rsidR="00257753" w:rsidRPr="008E0181" w:rsidRDefault="00257753" w:rsidP="005F6995">
      <w:pPr>
        <w:pStyle w:val="Notedebasdepage"/>
        <w:spacing w:line="240" w:lineRule="auto"/>
        <w:rPr>
          <w:rStyle w:val="msofootnotetext0"/>
          <w:lang w:val="fr-FR"/>
        </w:rPr>
      </w:pPr>
      <w:r>
        <w:rPr>
          <w:rStyle w:val="Appelnotedebasdep"/>
        </w:rPr>
        <w:footnoteRef/>
      </w:r>
      <w:r>
        <w:rPr>
          <w:rStyle w:val="msofootnotetext0"/>
          <w:lang w:val="fr-FR"/>
        </w:rPr>
        <w:t xml:space="preserve"> </w:t>
      </w:r>
      <w:r>
        <w:rPr>
          <w:rStyle w:val="msofootnotetext0"/>
          <w:rFonts w:ascii="Arial Narrow" w:hAnsi="Arial Narrow"/>
          <w:color w:val="auto"/>
          <w:lang w:val="fr-FR"/>
        </w:rPr>
        <w:t xml:space="preserve">André, C. (2007) </w:t>
      </w:r>
      <w:r>
        <w:rPr>
          <w:rStyle w:val="msofootnotetext0"/>
          <w:rFonts w:ascii="Arial Narrow" w:hAnsi="Arial Narrow"/>
          <w:i/>
          <w:iCs/>
          <w:color w:val="auto"/>
          <w:lang w:val="fr-FR"/>
        </w:rPr>
        <w:t>L’estime de soi</w:t>
      </w:r>
      <w:r>
        <w:rPr>
          <w:rStyle w:val="msofootnotetext0"/>
          <w:rFonts w:ascii="Arial Narrow" w:hAnsi="Arial Narrow"/>
          <w:color w:val="auto"/>
          <w:lang w:val="fr-FR"/>
        </w:rPr>
        <w:t xml:space="preserve">. Paris : Odile Jacob – Branden, N. (2003) </w:t>
      </w:r>
      <w:r>
        <w:rPr>
          <w:rStyle w:val="msofootnotetext0"/>
          <w:rFonts w:ascii="Arial Narrow" w:hAnsi="Arial Narrow"/>
          <w:i/>
          <w:iCs/>
          <w:color w:val="auto"/>
          <w:lang w:val="fr-FR"/>
        </w:rPr>
        <w:t>Les six clefs de la confiance en soi, s’aimer soi-même pour réussir sa vie</w:t>
      </w:r>
      <w:r>
        <w:rPr>
          <w:rStyle w:val="msofootnotetext0"/>
          <w:rFonts w:ascii="Arial Narrow" w:hAnsi="Arial Narrow"/>
          <w:color w:val="auto"/>
          <w:lang w:val="fr-FR"/>
        </w:rPr>
        <w:t xml:space="preserve">. Paris : Poche </w:t>
      </w:r>
    </w:p>
  </w:footnote>
  <w:footnote w:id="106">
    <w:p w:rsidR="00257753" w:rsidRDefault="00257753" w:rsidP="005F6995">
      <w:pPr>
        <w:tabs>
          <w:tab w:val="left" w:pos="1980"/>
        </w:tabs>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Mucchielli, A. (1996) Dictionnaire des méthodes qualitatives en sciences humaines et sociales. Paris : A. Colin, p.55.</w:t>
      </w:r>
    </w:p>
  </w:footnote>
  <w:footnote w:id="10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Rogers, C. (1996) </w:t>
      </w:r>
      <w:r>
        <w:rPr>
          <w:rFonts w:ascii="Arial Narrow" w:hAnsi="Arial Narrow" w:cs="Arial Narrow"/>
          <w:i/>
          <w:iCs/>
          <w:lang w:val="fr-FR"/>
        </w:rPr>
        <w:t>Le développement de la personne</w:t>
      </w:r>
      <w:r>
        <w:rPr>
          <w:rFonts w:ascii="Arial Narrow" w:hAnsi="Arial Narrow" w:cs="Arial Narrow"/>
          <w:lang w:val="fr-FR"/>
        </w:rPr>
        <w:t>. Paris : Dunod.</w:t>
      </w:r>
    </w:p>
  </w:footnote>
  <w:footnote w:id="108">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Dorey, R. (1981) </w:t>
      </w:r>
      <w:r>
        <w:rPr>
          <w:rFonts w:ascii="Arial Narrow" w:hAnsi="Arial Narrow" w:cs="Arial Narrow"/>
          <w:i/>
          <w:iCs/>
          <w:lang w:val="fr-FR"/>
        </w:rPr>
        <w:t>La relation d’emprise</w:t>
      </w:r>
      <w:r>
        <w:rPr>
          <w:rFonts w:ascii="Arial Narrow" w:hAnsi="Arial Narrow" w:cs="Arial Narrow"/>
          <w:lang w:val="fr-FR"/>
        </w:rPr>
        <w:t xml:space="preserve">, nouvelle revue de psychanalyse Paris Gallimard – Vallet, P. (2003) </w:t>
      </w:r>
      <w:r>
        <w:rPr>
          <w:rFonts w:ascii="Arial Narrow" w:hAnsi="Arial Narrow" w:cs="Arial Narrow"/>
          <w:i/>
          <w:iCs/>
          <w:lang w:val="fr-FR"/>
        </w:rPr>
        <w:t>Désir d’emprise et éthique de la formation</w:t>
      </w:r>
      <w:r>
        <w:rPr>
          <w:rFonts w:ascii="Arial Narrow" w:hAnsi="Arial Narrow" w:cs="Arial Narrow"/>
          <w:lang w:val="fr-FR"/>
        </w:rPr>
        <w:t>. Paris : l’Harmattan.</w:t>
      </w:r>
    </w:p>
  </w:footnote>
  <w:footnote w:id="109">
    <w:p w:rsidR="00257753" w:rsidRDefault="00257753" w:rsidP="005F6995">
      <w:pPr>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Pezé, M. (2002) </w:t>
      </w:r>
      <w:r>
        <w:rPr>
          <w:rFonts w:ascii="Arial Narrow" w:hAnsi="Arial Narrow" w:cs="Arial Narrow"/>
          <w:i/>
          <w:iCs/>
        </w:rPr>
        <w:t>Le deuxième corps</w:t>
      </w:r>
      <w:r>
        <w:rPr>
          <w:rFonts w:ascii="Arial Narrow" w:hAnsi="Arial Narrow" w:cs="Arial Narrow"/>
        </w:rPr>
        <w:t>. Paris : La dispute p.91.</w:t>
      </w:r>
    </w:p>
  </w:footnote>
  <w:footnote w:id="110">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Fustier, P. 2000 </w:t>
      </w:r>
      <w:r>
        <w:rPr>
          <w:rFonts w:ascii="Arial Narrow" w:hAnsi="Arial Narrow" w:cs="Arial Narrow"/>
          <w:i/>
          <w:iCs/>
          <w:lang w:val="fr-FR"/>
        </w:rPr>
        <w:t>Le lien d’accompagnement, entre don et contre-don</w:t>
      </w:r>
      <w:r>
        <w:rPr>
          <w:rFonts w:ascii="Arial Narrow" w:hAnsi="Arial Narrow" w:cs="Arial Narrow"/>
          <w:lang w:val="fr-FR"/>
        </w:rPr>
        <w:t>. Paris : Dunod p.135.</w:t>
      </w:r>
    </w:p>
  </w:footnote>
  <w:footnote w:id="11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Ardoino, J. (1992) L'implicite, l'irrationnel et l'imprévisible en pédagogie, conclusion</w:t>
      </w:r>
      <w:r>
        <w:rPr>
          <w:rFonts w:ascii="Arial Narrow" w:hAnsi="Arial Narrow" w:cs="Arial Narrow"/>
          <w:i/>
          <w:iCs/>
          <w:lang w:val="fr-FR"/>
        </w:rPr>
        <w:t>. Cahiers de l'ISP</w:t>
      </w:r>
      <w:r>
        <w:rPr>
          <w:rFonts w:ascii="Arial Narrow" w:hAnsi="Arial Narrow" w:cs="Arial Narrow"/>
          <w:lang w:val="fr-FR"/>
        </w:rPr>
        <w:t>, n°19, pp.125-149.</w:t>
      </w:r>
    </w:p>
  </w:footnote>
  <w:footnote w:id="11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Pezé, M. (2002) </w:t>
      </w:r>
      <w:r>
        <w:rPr>
          <w:rFonts w:ascii="Arial Narrow" w:hAnsi="Arial Narrow" w:cs="Arial Narrow"/>
          <w:i/>
          <w:iCs/>
          <w:lang w:val="fr-FR"/>
        </w:rPr>
        <w:t>Le deuxième corps</w:t>
      </w:r>
      <w:r>
        <w:rPr>
          <w:rFonts w:ascii="Arial Narrow" w:hAnsi="Arial Narrow" w:cs="Arial Narrow"/>
          <w:lang w:val="fr-FR"/>
        </w:rPr>
        <w:t>. Paris : La dispute, p.146.</w:t>
      </w:r>
    </w:p>
  </w:footnote>
  <w:footnote w:id="113">
    <w:p w:rsidR="00257753" w:rsidRPr="00C54D1C" w:rsidRDefault="00257753" w:rsidP="005F6995">
      <w:pPr>
        <w:spacing w:after="0" w:line="240" w:lineRule="auto"/>
        <w:rPr>
          <w:rFonts w:ascii="Arial Narrow" w:hAnsi="Arial Narrow"/>
        </w:rPr>
      </w:pPr>
      <w:r>
        <w:rPr>
          <w:rStyle w:val="Appelnotedebasdep"/>
        </w:rPr>
        <w:footnoteRef/>
      </w:r>
      <w:r>
        <w:t xml:space="preserve"> </w:t>
      </w:r>
      <w:r w:rsidRPr="00C54D1C">
        <w:rPr>
          <w:rFonts w:ascii="Arial Narrow" w:hAnsi="Arial Narrow"/>
        </w:rPr>
        <w:t xml:space="preserve">Besnier, J.M. (1996). </w:t>
      </w:r>
      <w:r w:rsidRPr="00C54D1C">
        <w:rPr>
          <w:rFonts w:ascii="Arial Narrow" w:hAnsi="Arial Narrow"/>
          <w:i/>
        </w:rPr>
        <w:t>Les théories de la connaissance</w:t>
      </w:r>
      <w:r w:rsidRPr="00C54D1C">
        <w:rPr>
          <w:rFonts w:ascii="Arial Narrow" w:hAnsi="Arial Narrow"/>
        </w:rPr>
        <w:t>, Paris : Flammarion.</w:t>
      </w:r>
    </w:p>
  </w:footnote>
  <w:footnote w:id="114">
    <w:p w:rsidR="00257753" w:rsidRPr="00677D9E" w:rsidRDefault="00257753" w:rsidP="005F6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w:color w:val="000000"/>
          <w:szCs w:val="28"/>
        </w:rPr>
      </w:pPr>
      <w:r>
        <w:rPr>
          <w:rStyle w:val="Appelnotedebasdep"/>
        </w:rPr>
        <w:footnoteRef/>
      </w:r>
      <w:r>
        <w:t xml:space="preserve"> </w:t>
      </w:r>
      <w:r w:rsidRPr="00C54D1C">
        <w:rPr>
          <w:rFonts w:ascii="Arial Narrow" w:hAnsi="Arial Narrow" w:cs="Times"/>
          <w:color w:val="000000"/>
          <w:szCs w:val="28"/>
        </w:rPr>
        <w:t xml:space="preserve">Feldman, J., Le Grand, J-L. (1996). </w:t>
      </w:r>
      <w:r w:rsidRPr="00C54D1C">
        <w:rPr>
          <w:rFonts w:ascii="Arial Narrow" w:hAnsi="Arial Narrow" w:cs="Times"/>
          <w:bCs/>
          <w:color w:val="000000"/>
          <w:szCs w:val="28"/>
        </w:rPr>
        <w:t>Savoirs savants, savoirs profanes.</w:t>
      </w:r>
      <w:r w:rsidRPr="00C54D1C">
        <w:rPr>
          <w:rFonts w:ascii="Arial Narrow" w:hAnsi="Arial Narrow" w:cs="Times"/>
          <w:b/>
          <w:bCs/>
          <w:color w:val="000000"/>
          <w:szCs w:val="28"/>
        </w:rPr>
        <w:t xml:space="preserve"> </w:t>
      </w:r>
      <w:r w:rsidRPr="00C54D1C">
        <w:rPr>
          <w:rFonts w:ascii="Arial Narrow" w:hAnsi="Arial Narrow" w:cs="Times"/>
          <w:color w:val="000000"/>
          <w:szCs w:val="28"/>
        </w:rPr>
        <w:t xml:space="preserve">Feldman, J., Filloux, J.C., Lécuyer B.P., Slez, M.,Vicente, M. </w:t>
      </w:r>
      <w:r w:rsidRPr="00C54D1C">
        <w:rPr>
          <w:rFonts w:ascii="Arial Narrow" w:hAnsi="Arial Narrow" w:cs="Times"/>
          <w:i/>
          <w:iCs/>
          <w:color w:val="000000"/>
          <w:szCs w:val="28"/>
        </w:rPr>
        <w:t>Ethique, épistémologie et sciences de l'homme</w:t>
      </w:r>
      <w:r w:rsidRPr="00C54D1C">
        <w:rPr>
          <w:rFonts w:ascii="Arial Narrow" w:hAnsi="Arial Narrow" w:cs="Times"/>
          <w:color w:val="000000"/>
          <w:szCs w:val="28"/>
        </w:rPr>
        <w:t>. Paris: L'Harmattan, pp.89-105</w:t>
      </w:r>
      <w:r>
        <w:rPr>
          <w:rFonts w:ascii="Arial Narrow" w:hAnsi="Arial Narrow" w:cs="Times"/>
          <w:color w:val="000000"/>
          <w:szCs w:val="28"/>
        </w:rPr>
        <w:t>.</w:t>
      </w:r>
    </w:p>
  </w:footnote>
  <w:footnote w:id="115">
    <w:p w:rsidR="00257753" w:rsidRDefault="00257753" w:rsidP="005F6995">
      <w:pPr>
        <w:widowControl w:val="0"/>
        <w:tabs>
          <w:tab w:val="left" w:pos="720"/>
        </w:tabs>
        <w:autoSpaceDE w:val="0"/>
        <w:autoSpaceDN w:val="0"/>
        <w:adjustRightInd w:val="0"/>
        <w:spacing w:after="0" w:line="240" w:lineRule="auto"/>
        <w:ind w:right="-728"/>
        <w:jc w:val="both"/>
      </w:pPr>
      <w:r>
        <w:rPr>
          <w:rStyle w:val="Appelnotedebasdep"/>
        </w:rPr>
        <w:footnoteRef/>
      </w:r>
      <w:r>
        <w:t xml:space="preserve"> </w:t>
      </w:r>
      <w:r w:rsidRPr="00C54D1C">
        <w:rPr>
          <w:rFonts w:ascii="Arial Narrow" w:hAnsi="Arial Narrow"/>
        </w:rPr>
        <w:t xml:space="preserve">Vial, M. </w:t>
      </w:r>
      <w:r>
        <w:rPr>
          <w:rFonts w:ascii="Arial Narrow" w:hAnsi="Arial Narrow"/>
        </w:rPr>
        <w:t>(</w:t>
      </w:r>
      <w:r w:rsidRPr="00C54D1C">
        <w:rPr>
          <w:rFonts w:ascii="Arial Narrow" w:hAnsi="Arial Narrow" w:cs="Arial Narrow"/>
        </w:rPr>
        <w:t xml:space="preserve">2012) Les modes de pensée, organisateurs des modèles d’évaluation : pour la reconnaissance d’une épistémologie profane. </w:t>
      </w:r>
      <w:r w:rsidRPr="00C54D1C">
        <w:rPr>
          <w:rFonts w:ascii="Arial Narrow" w:hAnsi="Arial Narrow" w:cs="Arial Narrow"/>
          <w:i/>
          <w:iCs/>
        </w:rPr>
        <w:t>Raisons éducatives</w:t>
      </w:r>
      <w:r w:rsidRPr="00C54D1C">
        <w:rPr>
          <w:rFonts w:ascii="Arial Narrow" w:hAnsi="Arial Narrow" w:cs="Arial Narrow"/>
        </w:rPr>
        <w:t xml:space="preserve"> N°16, pp.131-146</w:t>
      </w:r>
    </w:p>
  </w:footnote>
  <w:footnote w:id="116">
    <w:p w:rsidR="00257753" w:rsidRDefault="00257753" w:rsidP="005F6995">
      <w:pPr>
        <w:spacing w:after="0" w:line="240" w:lineRule="auto"/>
        <w:jc w:val="both"/>
        <w:rPr>
          <w:rFonts w:ascii="Arial Narrow" w:hAnsi="Arial Narrow"/>
        </w:rPr>
      </w:pPr>
      <w:r>
        <w:rPr>
          <w:rStyle w:val="Appelnotedebasdep"/>
          <w:rFonts w:cs="Arial"/>
        </w:rPr>
        <w:footnoteRef/>
      </w:r>
      <w:r>
        <w:rPr>
          <w:rFonts w:ascii="Arial Narrow" w:hAnsi="Arial Narrow"/>
          <w:color w:val="333333"/>
        </w:rPr>
        <w:t xml:space="preserve"> </w:t>
      </w:r>
      <w:r>
        <w:rPr>
          <w:rFonts w:ascii="Arial Narrow" w:hAnsi="Arial Narrow" w:cs="Arial Narrow"/>
        </w:rPr>
        <w:t xml:space="preserve">Bruner J. (1983) </w:t>
      </w:r>
      <w:r>
        <w:rPr>
          <w:rFonts w:ascii="Arial Narrow" w:hAnsi="Arial Narrow" w:cs="Arial Narrow"/>
          <w:i/>
          <w:iCs/>
        </w:rPr>
        <w:t>Savoir faire savoir dire</w:t>
      </w:r>
      <w:r>
        <w:rPr>
          <w:rFonts w:ascii="Arial Narrow" w:hAnsi="Arial Narrow" w:cs="Arial Narrow"/>
        </w:rPr>
        <w:t>. PUF : Paris.</w:t>
      </w:r>
    </w:p>
  </w:footnote>
  <w:footnote w:id="117">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Freud, S. (1992) </w:t>
      </w:r>
      <w:r>
        <w:rPr>
          <w:rFonts w:ascii="Arial Narrow" w:hAnsi="Arial Narrow" w:cs="Arial Narrow"/>
          <w:i/>
          <w:iCs/>
          <w:lang w:val="fr-FR"/>
        </w:rPr>
        <w:t>La disposition à la névrose obsessionnelle. Névrose, psychose et perversion</w:t>
      </w:r>
      <w:r>
        <w:rPr>
          <w:rFonts w:ascii="Arial Narrow" w:hAnsi="Arial Narrow" w:cs="Arial Narrow"/>
          <w:lang w:val="fr-FR"/>
        </w:rPr>
        <w:t>. Paris : PUF. 8° édition.</w:t>
      </w:r>
    </w:p>
  </w:footnote>
  <w:footnote w:id="118">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Enriquez, E. (2003) </w:t>
      </w:r>
      <w:r>
        <w:rPr>
          <w:rFonts w:ascii="Arial Narrow" w:hAnsi="Arial Narrow" w:cs="Arial Narrow"/>
          <w:i/>
          <w:iCs/>
          <w:lang w:val="fr-FR"/>
        </w:rPr>
        <w:t>L’organisation en analyse.</w:t>
      </w:r>
      <w:r>
        <w:rPr>
          <w:rFonts w:ascii="Arial Narrow" w:hAnsi="Arial Narrow" w:cs="Arial Narrow"/>
          <w:lang w:val="fr-FR"/>
        </w:rPr>
        <w:t xml:space="preserve"> Paris : PUF, 1992, p 120.</w:t>
      </w:r>
    </w:p>
  </w:footnote>
  <w:footnote w:id="119">
    <w:p w:rsidR="00257753" w:rsidRDefault="00257753" w:rsidP="005F6995">
      <w:pPr>
        <w:pStyle w:val="Sansinterligne"/>
        <w:rPr>
          <w:rFonts w:ascii="Arial Narrow" w:hAnsi="Arial Narrow"/>
        </w:rPr>
      </w:pPr>
      <w:r>
        <w:rPr>
          <w:rStyle w:val="Appelnotedebasdep"/>
          <w:rFonts w:cs="Times"/>
        </w:rPr>
        <w:footnoteRef/>
      </w:r>
      <w:r>
        <w:rPr>
          <w:rFonts w:ascii="Arial Narrow" w:hAnsi="Arial Narrow"/>
          <w:color w:val="333333"/>
        </w:rPr>
        <w:t xml:space="preserve"> </w:t>
      </w:r>
      <w:r>
        <w:rPr>
          <w:rFonts w:ascii="Arial Narrow" w:hAnsi="Arial Narrow" w:cs="Arial Narrow"/>
        </w:rPr>
        <w:t xml:space="preserve">Schwartz, Y. (2000) : Discipline épistémique, discipline ergologique, Paideia et politeia, </w:t>
      </w:r>
      <w:r>
        <w:rPr>
          <w:rFonts w:ascii="Arial Narrow" w:hAnsi="Arial Narrow" w:cs="Arial Narrow"/>
          <w:i/>
          <w:iCs/>
        </w:rPr>
        <w:t>Manières de penser, manières d’agir en éducation et en formation</w:t>
      </w:r>
      <w:r>
        <w:rPr>
          <w:rFonts w:ascii="Arial Narrow" w:hAnsi="Arial Narrow" w:cs="Arial Narrow"/>
        </w:rPr>
        <w:t>, Sous la direction de B Maggi, Paris : PUF, pp. 33-68.</w:t>
      </w:r>
    </w:p>
  </w:footnote>
  <w:footnote w:id="120">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Enriquez, E. (2003) </w:t>
      </w:r>
      <w:r>
        <w:rPr>
          <w:rFonts w:ascii="Arial Narrow" w:hAnsi="Arial Narrow" w:cs="Arial Narrow"/>
          <w:i/>
          <w:iCs/>
          <w:lang w:val="fr-FR"/>
        </w:rPr>
        <w:t>L’organisation en analyse</w:t>
      </w:r>
      <w:r>
        <w:rPr>
          <w:rFonts w:ascii="Arial Narrow" w:hAnsi="Arial Narrow" w:cs="Arial Narrow"/>
          <w:lang w:val="fr-FR"/>
        </w:rPr>
        <w:t>. Paris : PUF, 1992, p.113.</w:t>
      </w:r>
    </w:p>
  </w:footnote>
  <w:footnote w:id="121">
    <w:p w:rsidR="00257753" w:rsidRDefault="00257753" w:rsidP="005F6995">
      <w:pPr>
        <w:spacing w:after="0" w:line="240" w:lineRule="auto"/>
        <w:rPr>
          <w:rFonts w:ascii="Arial Narrow" w:hAnsi="Arial Narrow"/>
        </w:rPr>
      </w:pPr>
      <w:r>
        <w:rPr>
          <w:rStyle w:val="Appelnotedebasdep"/>
          <w:rFonts w:cs="Arial"/>
        </w:rPr>
        <w:footnoteRef/>
      </w:r>
      <w:r>
        <w:rPr>
          <w:rFonts w:ascii="Arial Narrow" w:hAnsi="Arial Narrow" w:cs="Arial Narrow"/>
          <w:color w:val="333333"/>
        </w:rPr>
        <w:t xml:space="preserve"> </w:t>
      </w:r>
      <w:r>
        <w:rPr>
          <w:rFonts w:ascii="Arial Narrow" w:hAnsi="Arial Narrow" w:cs="Arial Narrow"/>
        </w:rPr>
        <w:t>Stern, D. (2000) : Le processus de changement en référence au concept de connaissance implicite. Halfon, Ansermet, Pierre, Humbert</w:t>
      </w:r>
      <w:r>
        <w:rPr>
          <w:rFonts w:ascii="Arial Narrow" w:hAnsi="Arial Narrow" w:cs="Arial Narrow"/>
          <w:i/>
          <w:iCs/>
        </w:rPr>
        <w:t xml:space="preserve"> Filiations psychiques</w:t>
      </w:r>
      <w:r>
        <w:rPr>
          <w:rFonts w:ascii="Arial Narrow" w:hAnsi="Arial Narrow" w:cs="Arial Narrow"/>
        </w:rPr>
        <w:t>. Paris : PUF, pp. 73-86.</w:t>
      </w:r>
    </w:p>
  </w:footnote>
  <w:footnote w:id="122">
    <w:p w:rsidR="00257753" w:rsidRDefault="00257753" w:rsidP="005F6995">
      <w:pPr>
        <w:spacing w:after="0" w:line="240" w:lineRule="auto"/>
        <w:rPr>
          <w:rFonts w:ascii="Arial Narrow" w:hAnsi="Arial Narrow"/>
          <w:color w:val="333333"/>
        </w:rPr>
      </w:pPr>
      <w:r>
        <w:rPr>
          <w:rStyle w:val="Appelnotedebasdep"/>
          <w:rFonts w:cs="Arial"/>
        </w:rPr>
        <w:footnoteRef/>
      </w:r>
      <w:r>
        <w:rPr>
          <w:rFonts w:ascii="Arial Narrow" w:hAnsi="Arial Narrow" w:cs="Arial Narrow"/>
          <w:color w:val="333333"/>
        </w:rPr>
        <w:t xml:space="preserve"> </w:t>
      </w:r>
      <w:r>
        <w:rPr>
          <w:rFonts w:ascii="Arial Narrow" w:hAnsi="Arial Narrow" w:cs="Arial Narrow"/>
        </w:rPr>
        <w:t>Stern, D. (2000) : Le processus de changement en référence au concept de connaissance implicite. Halfon, Ansermet, Pierre, Humbert</w:t>
      </w:r>
      <w:r>
        <w:rPr>
          <w:rFonts w:ascii="Arial Narrow" w:hAnsi="Arial Narrow" w:cs="Arial Narrow"/>
          <w:i/>
          <w:iCs/>
        </w:rPr>
        <w:t xml:space="preserve"> Filiations psychiques</w:t>
      </w:r>
      <w:r>
        <w:rPr>
          <w:rFonts w:ascii="Arial Narrow" w:hAnsi="Arial Narrow" w:cs="Arial Narrow"/>
        </w:rPr>
        <w:t>. Paris : PUF, p.75.</w:t>
      </w:r>
    </w:p>
  </w:footnote>
  <w:footnote w:id="123">
    <w:p w:rsidR="00257753" w:rsidRDefault="00257753" w:rsidP="005F6995">
      <w:pPr>
        <w:pStyle w:val="Notedebasdepage"/>
        <w:spacing w:line="240" w:lineRule="auto"/>
        <w:rPr>
          <w:rFonts w:ascii="Arial Narrow" w:hAnsi="Arial Narrow"/>
          <w:color w:val="auto"/>
          <w:lang w:val="fr-FR"/>
        </w:rPr>
      </w:pPr>
      <w:r>
        <w:rPr>
          <w:rStyle w:val="Appelnotedebasdep"/>
          <w:rFonts w:cs="Arial Narrow"/>
        </w:rPr>
        <w:footnoteRef/>
      </w:r>
      <w:r>
        <w:rPr>
          <w:rFonts w:ascii="Arial Narrow" w:hAnsi="Arial Narrow" w:cs="Arial Narrow"/>
          <w:color w:val="auto"/>
          <w:lang w:val="fr-FR"/>
        </w:rPr>
        <w:t xml:space="preserve"> Clot Y : Psychopathologie du travail et clinique de l'activité</w:t>
      </w:r>
      <w:r>
        <w:rPr>
          <w:rFonts w:ascii="Arial Narrow" w:hAnsi="Arial Narrow" w:cs="Arial Narrow"/>
          <w:i/>
          <w:iCs/>
          <w:color w:val="auto"/>
          <w:lang w:val="fr-FR"/>
        </w:rPr>
        <w:t>. Education permanente</w:t>
      </w:r>
      <w:r>
        <w:rPr>
          <w:rFonts w:ascii="Arial Narrow" w:hAnsi="Arial Narrow" w:cs="Arial Narrow"/>
          <w:color w:val="auto"/>
          <w:lang w:val="fr-FR"/>
        </w:rPr>
        <w:t>, n°146, 2001, pp.35-51.</w:t>
      </w:r>
    </w:p>
  </w:footnote>
  <w:footnote w:id="124">
    <w:p w:rsidR="00257753" w:rsidRPr="00863029" w:rsidRDefault="00257753" w:rsidP="005F6995">
      <w:pPr>
        <w:spacing w:after="0" w:line="240" w:lineRule="auto"/>
        <w:jc w:val="both"/>
      </w:pPr>
      <w:r>
        <w:rPr>
          <w:rStyle w:val="Appelnotedebasdep"/>
          <w:rFonts w:cs="Arial"/>
        </w:rPr>
        <w:footnoteRef/>
      </w:r>
      <w:r>
        <w:rPr>
          <w:rFonts w:ascii="Arial Narrow" w:hAnsi="Arial Narrow" w:cs="Arial Narrow"/>
          <w:color w:val="333333"/>
        </w:rPr>
        <w:t xml:space="preserve"> </w:t>
      </w:r>
      <w:r w:rsidRPr="00863029">
        <w:rPr>
          <w:rFonts w:ascii="Arial Narrow" w:hAnsi="Arial Narrow" w:cs="Arial Narrow"/>
        </w:rPr>
        <w:t xml:space="preserve">Clot, Y. (2000) La formation par l’analyse du travail. </w:t>
      </w:r>
      <w:r w:rsidRPr="00863029">
        <w:rPr>
          <w:rFonts w:ascii="Arial Narrow" w:hAnsi="Arial Narrow" w:cs="Arial Narrow"/>
          <w:i/>
          <w:iCs/>
        </w:rPr>
        <w:t>Manières de penser, manières d’agir</w:t>
      </w:r>
      <w:r w:rsidRPr="00863029">
        <w:rPr>
          <w:rFonts w:ascii="Arial Narrow" w:hAnsi="Arial Narrow" w:cs="Arial Narrow"/>
        </w:rPr>
        <w:t>. Sous la direction de Maggi, B., Paris : PUF.</w:t>
      </w:r>
    </w:p>
  </w:footnote>
  <w:footnote w:id="125">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 Ardoino, J. &amp; al 1980 L’intervention : imaginaire du changement ou changement de l’imaginaire ? </w:t>
      </w:r>
      <w:r>
        <w:rPr>
          <w:rFonts w:ascii="Arial Narrow" w:hAnsi="Arial Narrow" w:cs="Arial Narrow"/>
          <w:i/>
          <w:iCs/>
          <w:lang w:val="fr-FR"/>
        </w:rPr>
        <w:t xml:space="preserve">L’Intervention institutionnelle, </w:t>
      </w:r>
      <w:r>
        <w:rPr>
          <w:rFonts w:ascii="Arial Narrow" w:hAnsi="Arial Narrow" w:cs="Arial Narrow"/>
          <w:lang w:val="fr-FR"/>
        </w:rPr>
        <w:t>Paris : Petite Bibliothèque Payot. pp 11-46.</w:t>
      </w:r>
    </w:p>
  </w:footnote>
  <w:footnote w:id="126">
    <w:p w:rsidR="00257753" w:rsidRPr="00863029" w:rsidRDefault="00257753" w:rsidP="005F6995">
      <w:pPr>
        <w:pStyle w:val="Sansinterligne"/>
      </w:pPr>
      <w:r>
        <w:rPr>
          <w:rStyle w:val="Appelnotedebasdep"/>
          <w:rFonts w:cs="Arial Narrow"/>
        </w:rPr>
        <w:footnoteRef/>
      </w:r>
      <w:r>
        <w:rPr>
          <w:rFonts w:ascii="Arial Narrow" w:hAnsi="Arial Narrow" w:cs="Arial Narrow"/>
          <w:color w:val="333333"/>
        </w:rPr>
        <w:t xml:space="preserve"> </w:t>
      </w:r>
      <w:r w:rsidRPr="00863029">
        <w:rPr>
          <w:rFonts w:ascii="Arial Narrow" w:hAnsi="Arial Narrow" w:cs="Arial Narrow"/>
        </w:rPr>
        <w:t>Goffman, E. (1967</w:t>
      </w:r>
      <w:r w:rsidRPr="00863029">
        <w:rPr>
          <w:rFonts w:ascii="Arial Narrow" w:hAnsi="Arial Narrow" w:cs="Arial Narrow"/>
          <w:i/>
          <w:iCs/>
        </w:rPr>
        <w:t>) Les rites d’interaction</w:t>
      </w:r>
      <w:r w:rsidRPr="00863029">
        <w:rPr>
          <w:rFonts w:ascii="Arial Narrow" w:hAnsi="Arial Narrow" w:cs="Arial Narrow"/>
        </w:rPr>
        <w:t>. Paris : Ed de Minuit.</w:t>
      </w:r>
    </w:p>
  </w:footnote>
  <w:footnote w:id="12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Levinas, E. (1982) </w:t>
      </w:r>
      <w:r>
        <w:rPr>
          <w:rFonts w:ascii="Arial Narrow" w:hAnsi="Arial Narrow" w:cs="Arial Narrow"/>
          <w:i/>
          <w:iCs/>
          <w:lang w:val="fr-FR"/>
        </w:rPr>
        <w:t>Ethique et infini</w:t>
      </w:r>
      <w:r>
        <w:rPr>
          <w:rFonts w:ascii="Arial Narrow" w:hAnsi="Arial Narrow" w:cs="Arial Narrow"/>
          <w:lang w:val="fr-FR"/>
        </w:rPr>
        <w:t>. Paris : Fayard.</w:t>
      </w:r>
    </w:p>
  </w:footnote>
  <w:footnote w:id="128">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Martinez, M-L. (2003) </w:t>
      </w:r>
      <w:r>
        <w:rPr>
          <w:rFonts w:ascii="Arial Narrow" w:hAnsi="Arial Narrow" w:cs="Arial Narrow"/>
          <w:i/>
          <w:iCs/>
          <w:lang w:val="fr-FR"/>
        </w:rPr>
        <w:t>L’émergence de la personne, éduquer, accompagner</w:t>
      </w:r>
      <w:r>
        <w:rPr>
          <w:rFonts w:ascii="Arial Narrow" w:hAnsi="Arial Narrow" w:cs="Arial Narrow"/>
          <w:lang w:val="fr-FR"/>
        </w:rPr>
        <w:t xml:space="preserve">. Paris : l’harmattan - Girard, R. (1972) </w:t>
      </w:r>
      <w:r>
        <w:rPr>
          <w:rFonts w:ascii="Arial Narrow" w:hAnsi="Arial Narrow" w:cs="Arial Narrow"/>
          <w:i/>
          <w:iCs/>
          <w:lang w:val="fr-FR"/>
        </w:rPr>
        <w:t>La violence et le sacré</w:t>
      </w:r>
      <w:r>
        <w:rPr>
          <w:rFonts w:ascii="Arial Narrow" w:hAnsi="Arial Narrow" w:cs="Arial Narrow"/>
          <w:lang w:val="fr-FR"/>
        </w:rPr>
        <w:t>. Paris : Grasset.</w:t>
      </w:r>
    </w:p>
  </w:footnote>
  <w:footnote w:id="129">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Winnicott, DV. (1975) </w:t>
      </w:r>
      <w:r>
        <w:rPr>
          <w:rFonts w:ascii="Arial Narrow" w:hAnsi="Arial Narrow" w:cs="Arial Narrow"/>
          <w:i/>
          <w:iCs/>
          <w:lang w:val="fr-FR"/>
        </w:rPr>
        <w:t>Jeu et réalité</w:t>
      </w:r>
      <w:r>
        <w:rPr>
          <w:rFonts w:ascii="Arial Narrow" w:hAnsi="Arial Narrow" w:cs="Arial Narrow"/>
          <w:lang w:val="fr-FR"/>
        </w:rPr>
        <w:t>. Paris : Gallimard. 1971.</w:t>
      </w:r>
    </w:p>
  </w:footnote>
  <w:footnote w:id="130">
    <w:p w:rsidR="00257753" w:rsidRDefault="00257753" w:rsidP="005F6995">
      <w:pPr>
        <w:spacing w:after="0" w:line="240" w:lineRule="auto"/>
        <w:jc w:val="both"/>
        <w:rPr>
          <w:rFonts w:ascii="Arial Narrow" w:hAnsi="Arial Narrow"/>
        </w:rPr>
      </w:pPr>
      <w:r>
        <w:rPr>
          <w:rStyle w:val="Appelnotedebasdep"/>
          <w:rFonts w:cs="Arial"/>
        </w:rPr>
        <w:footnoteRef/>
      </w:r>
      <w:r>
        <w:rPr>
          <w:rFonts w:ascii="Arial Narrow" w:hAnsi="Arial Narrow"/>
          <w:color w:val="333333"/>
        </w:rPr>
        <w:t xml:space="preserve"> </w:t>
      </w:r>
      <w:r>
        <w:rPr>
          <w:rFonts w:ascii="Arial Narrow" w:hAnsi="Arial Narrow" w:cs="Arial Narrow"/>
        </w:rPr>
        <w:t xml:space="preserve">Ardoino, J. (1980) L'intervention : imaginaire du changement ou changement de l'imaginaire ?  Ardoino, Dubost, Lévy, Gattari, Lapassade et all. </w:t>
      </w:r>
      <w:r>
        <w:rPr>
          <w:rFonts w:ascii="Arial Narrow" w:hAnsi="Arial Narrow" w:cs="Arial Narrow"/>
          <w:i/>
          <w:iCs/>
        </w:rPr>
        <w:t xml:space="preserve">L'intervention institutionnelle, </w:t>
      </w:r>
      <w:r>
        <w:rPr>
          <w:rFonts w:ascii="Arial Narrow" w:hAnsi="Arial Narrow" w:cs="Arial Narrow"/>
        </w:rPr>
        <w:t>Paris : Payot.</w:t>
      </w:r>
    </w:p>
  </w:footnote>
  <w:footnote w:id="131">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Jobert, G. (2000) Dire, penser, faire. A propos de trois métaphores agissantes en formation des adultes. </w:t>
      </w:r>
      <w:r>
        <w:rPr>
          <w:rFonts w:ascii="Arial Narrow" w:hAnsi="Arial Narrow" w:cs="Arial Narrow"/>
          <w:i/>
          <w:iCs/>
          <w:lang w:val="fr-FR"/>
        </w:rPr>
        <w:t>Education permanente</w:t>
      </w:r>
      <w:r>
        <w:rPr>
          <w:rFonts w:ascii="Arial Narrow" w:hAnsi="Arial Narrow" w:cs="Arial Narrow"/>
          <w:lang w:val="fr-FR"/>
        </w:rPr>
        <w:t xml:space="preserve"> n° 143, pp.7-28.</w:t>
      </w:r>
    </w:p>
  </w:footnote>
  <w:footnote w:id="132">
    <w:p w:rsidR="00257753" w:rsidRDefault="00257753" w:rsidP="005F6995">
      <w:pPr>
        <w:tabs>
          <w:tab w:val="left" w:pos="1134"/>
        </w:tabs>
        <w:spacing w:after="0" w:line="240" w:lineRule="auto"/>
        <w:jc w:val="both"/>
        <w:rPr>
          <w:rFonts w:ascii="Arial Narrow" w:hAnsi="Arial Narrow"/>
        </w:rPr>
      </w:pPr>
      <w:r>
        <w:rPr>
          <w:rStyle w:val="Appelnotedebasdep"/>
          <w:rFonts w:cs="Arial"/>
        </w:rPr>
        <w:footnoteRef/>
      </w:r>
      <w:r>
        <w:rPr>
          <w:rFonts w:ascii="Arial Narrow" w:hAnsi="Arial Narrow" w:cs="Arial Narrow"/>
          <w:color w:val="333333"/>
        </w:rPr>
        <w:t xml:space="preserve"> </w:t>
      </w:r>
      <w:r>
        <w:rPr>
          <w:rFonts w:ascii="Arial Narrow" w:hAnsi="Arial Narrow" w:cs="Arial Narrow"/>
        </w:rPr>
        <w:t xml:space="preserve">Ardoino, J. &amp; Lourau, R. (1994) </w:t>
      </w:r>
      <w:r>
        <w:rPr>
          <w:rFonts w:ascii="Arial Narrow" w:hAnsi="Arial Narrow" w:cs="Arial Narrow"/>
          <w:i/>
          <w:iCs/>
        </w:rPr>
        <w:t>Les pédagogies institutionnelles</w:t>
      </w:r>
      <w:r>
        <w:rPr>
          <w:rFonts w:ascii="Arial Narrow" w:hAnsi="Arial Narrow" w:cs="Arial Narrow"/>
        </w:rPr>
        <w:t>, Paris : PUF.</w:t>
      </w:r>
    </w:p>
  </w:footnote>
  <w:footnote w:id="133">
    <w:p w:rsidR="00257753" w:rsidRDefault="00257753" w:rsidP="005F69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Narrow" w:hAnsi="Arial Narrow"/>
        </w:rPr>
      </w:pPr>
      <w:r>
        <w:rPr>
          <w:rStyle w:val="Appelnotedebasdep"/>
          <w:rFonts w:cs="Arial"/>
        </w:rPr>
        <w:footnoteRef/>
      </w:r>
      <w:r>
        <w:rPr>
          <w:rFonts w:ascii="Arial Narrow" w:hAnsi="Arial Narrow" w:cs="Arial Narrow"/>
          <w:color w:val="333333"/>
        </w:rPr>
        <w:t xml:space="preserve"> </w:t>
      </w:r>
      <w:r>
        <w:rPr>
          <w:rFonts w:ascii="Arial Narrow" w:hAnsi="Arial Narrow" w:cs="Arial Narrow"/>
        </w:rPr>
        <w:t xml:space="preserve">Dubet, F. (1994) </w:t>
      </w:r>
      <w:r>
        <w:rPr>
          <w:rFonts w:ascii="Arial Narrow" w:hAnsi="Arial Narrow" w:cs="Arial Narrow"/>
          <w:i/>
          <w:iCs/>
        </w:rPr>
        <w:t>Sociologie de l’expérience</w:t>
      </w:r>
      <w:r>
        <w:rPr>
          <w:rFonts w:ascii="Arial Narrow" w:hAnsi="Arial Narrow" w:cs="Arial Narrow"/>
        </w:rPr>
        <w:t>. Paris : Fayard.</w:t>
      </w:r>
    </w:p>
  </w:footnote>
  <w:footnote w:id="134">
    <w:p w:rsidR="00257753" w:rsidRDefault="00257753" w:rsidP="005F6995">
      <w:pPr>
        <w:tabs>
          <w:tab w:val="left" w:pos="5040"/>
        </w:tabs>
        <w:spacing w:after="0" w:line="240" w:lineRule="auto"/>
        <w:jc w:val="both"/>
        <w:rPr>
          <w:rFonts w:ascii="Arial Narrow" w:hAnsi="Arial Narrow"/>
        </w:rPr>
      </w:pPr>
      <w:r>
        <w:rPr>
          <w:rStyle w:val="Appelnotedebasdep"/>
          <w:rFonts w:cs="Arial"/>
        </w:rPr>
        <w:footnoteRef/>
      </w:r>
      <w:r>
        <w:rPr>
          <w:rFonts w:ascii="Arial Narrow" w:hAnsi="Arial Narrow" w:cs="Arial Narrow"/>
          <w:color w:val="333333"/>
        </w:rPr>
        <w:t xml:space="preserve"> </w:t>
      </w:r>
      <w:r>
        <w:rPr>
          <w:rFonts w:ascii="Arial Narrow" w:hAnsi="Arial Narrow" w:cs="Arial Narrow"/>
        </w:rPr>
        <w:t>Chébaux, F. (2001) Le secret de l'entretien.</w:t>
      </w:r>
      <w:r>
        <w:rPr>
          <w:rFonts w:ascii="Arial Narrow" w:hAnsi="Arial Narrow" w:cs="Arial Narrow"/>
          <w:i/>
          <w:iCs/>
        </w:rPr>
        <w:t xml:space="preserve"> L'entretien de recherche dans les sciences sociales et humaines</w:t>
      </w:r>
      <w:r>
        <w:rPr>
          <w:rFonts w:ascii="Arial Narrow" w:hAnsi="Arial Narrow" w:cs="Arial Narrow"/>
        </w:rPr>
        <w:t>. Sous la direction de Marmoz, L., Paris : L'harmattan, pp. 91-130. : p.100.</w:t>
      </w:r>
    </w:p>
  </w:footnote>
  <w:footnote w:id="135">
    <w:p w:rsidR="00257753" w:rsidRDefault="00257753" w:rsidP="005F6995">
      <w:pPr>
        <w:tabs>
          <w:tab w:val="left" w:pos="10080"/>
        </w:tabs>
        <w:spacing w:after="0" w:line="240" w:lineRule="auto"/>
        <w:ind w:right="-27"/>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Kaës, R., Missenard, A., Kaspi, R., Anzieu, D., Guillaumin, J., Bleger, J., Jaques, E. (1979) </w:t>
      </w:r>
      <w:r>
        <w:rPr>
          <w:rFonts w:ascii="Arial Narrow" w:hAnsi="Arial Narrow" w:cs="Arial Narrow"/>
          <w:i/>
          <w:iCs/>
        </w:rPr>
        <w:t>Crise, rupture et dépassement</w:t>
      </w:r>
      <w:r>
        <w:rPr>
          <w:rFonts w:ascii="Arial Narrow" w:hAnsi="Arial Narrow" w:cs="Arial Narrow"/>
        </w:rPr>
        <w:t xml:space="preserve">, Paris : Dunod - Barbier, J-M., Bourgeois, E. de Villers, G., Kadouri, M. </w:t>
      </w:r>
      <w:r>
        <w:rPr>
          <w:rFonts w:ascii="Arial Narrow" w:hAnsi="Arial Narrow" w:cs="Arial Narrow"/>
          <w:i/>
          <w:iCs/>
        </w:rPr>
        <w:t>Constructions identitaires et mobilisation des sujets en formation</w:t>
      </w:r>
      <w:r>
        <w:rPr>
          <w:rFonts w:ascii="Arial Narrow" w:hAnsi="Arial Narrow" w:cs="Arial Narrow"/>
        </w:rPr>
        <w:t xml:space="preserve">. Paris : l’Harmattan - Kaës, R. (2000) Le travail psychique en formation. </w:t>
      </w:r>
      <w:r>
        <w:rPr>
          <w:rFonts w:ascii="Arial Narrow" w:hAnsi="Arial Narrow" w:cs="Arial Narrow"/>
          <w:i/>
          <w:iCs/>
        </w:rPr>
        <w:t>Signification, sens, formation</w:t>
      </w:r>
      <w:r>
        <w:rPr>
          <w:rFonts w:ascii="Arial Narrow" w:hAnsi="Arial Narrow" w:cs="Arial Narrow"/>
        </w:rPr>
        <w:t>, sous la direction de Barbier, J-M., Paris : PUF, pp. 139-154.</w:t>
      </w:r>
    </w:p>
  </w:footnote>
  <w:footnote w:id="136">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Lesourd, S. (1996) L’éducation est une déformation subjective. Bouchard, P. </w:t>
      </w:r>
      <w:r>
        <w:rPr>
          <w:rFonts w:ascii="Arial Narrow" w:hAnsi="Arial Narrow" w:cs="Arial Narrow"/>
          <w:i/>
          <w:iCs/>
          <w:lang w:val="fr-FR"/>
        </w:rPr>
        <w:t>La question du sujet en éducation et en formation</w:t>
      </w:r>
      <w:r>
        <w:rPr>
          <w:rFonts w:ascii="Arial Narrow" w:hAnsi="Arial Narrow" w:cs="Arial Narrow"/>
          <w:lang w:val="fr-FR"/>
        </w:rPr>
        <w:t>. Paris : l’Harmattan, pp.92/96.</w:t>
      </w:r>
    </w:p>
  </w:footnote>
  <w:footnote w:id="137">
    <w:p w:rsidR="00257753" w:rsidRDefault="00257753" w:rsidP="005F6995">
      <w:pPr>
        <w:tabs>
          <w:tab w:val="left" w:pos="10080"/>
        </w:tabs>
        <w:spacing w:after="0" w:line="240" w:lineRule="auto"/>
        <w:ind w:right="-27"/>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Caparros-Mencacci, N. (2003) Pour une intelligibilité de situations de confrontation à un problème, dans l’enseignement et la formation universitaire professionnalisante. Thèse de doctorat, Atelier National de Reproduction des Thèses : Lille.</w:t>
      </w:r>
    </w:p>
  </w:footnote>
  <w:footnote w:id="138">
    <w:p w:rsidR="00257753" w:rsidRDefault="00257753" w:rsidP="005F6995">
      <w:pPr>
        <w:pStyle w:val="Notedebasdepage"/>
        <w:spacing w:line="240" w:lineRule="auto"/>
        <w:jc w:val="both"/>
        <w:rPr>
          <w:rFonts w:ascii="Arial Narrow" w:hAnsi="Arial Narrow"/>
          <w:lang w:val="fr-FR"/>
        </w:rPr>
      </w:pPr>
      <w:r>
        <w:rPr>
          <w:rStyle w:val="Appelnotedebasdep"/>
          <w:rFonts w:cs="Arial Narrow"/>
        </w:rPr>
        <w:footnoteRef/>
      </w:r>
      <w:r>
        <w:rPr>
          <w:rFonts w:ascii="Arial Narrow" w:hAnsi="Arial Narrow" w:cs="Arial Narrow"/>
          <w:lang w:val="fr-FR"/>
        </w:rPr>
        <w:t xml:space="preserve"> Ricœur, P. (1986) </w:t>
      </w:r>
      <w:r>
        <w:rPr>
          <w:rFonts w:ascii="Arial Narrow" w:hAnsi="Arial Narrow" w:cs="Arial Narrow"/>
          <w:i/>
          <w:iCs/>
          <w:lang w:val="fr-FR"/>
        </w:rPr>
        <w:t>Du texte à l’action, Essais d’herméneutique, II</w:t>
      </w:r>
      <w:r>
        <w:rPr>
          <w:rFonts w:ascii="Arial Narrow" w:hAnsi="Arial Narrow" w:cs="Arial Narrow"/>
          <w:lang w:val="fr-FR"/>
        </w:rPr>
        <w:t>. Paris : Seuil.</w:t>
      </w:r>
    </w:p>
  </w:footnote>
  <w:footnote w:id="139">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Interview de l’acteur Galabru à la télévision.</w:t>
      </w:r>
    </w:p>
  </w:footnote>
  <w:footnote w:id="140">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Vial, M., Mencacci-Caparros, N. (2007) </w:t>
      </w:r>
      <w:r>
        <w:rPr>
          <w:rFonts w:ascii="Arial Narrow" w:hAnsi="Arial Narrow" w:cs="Arial Narrow"/>
          <w:i/>
          <w:iCs/>
          <w:lang w:val="fr-FR"/>
        </w:rPr>
        <w:t xml:space="preserve">L’accompagnement professionnel ? </w:t>
      </w:r>
      <w:r>
        <w:rPr>
          <w:rFonts w:ascii="Arial Narrow" w:hAnsi="Arial Narrow" w:cs="Arial Narrow"/>
          <w:lang w:val="fr-FR"/>
        </w:rPr>
        <w:t>Bruxelles : De Boeck.</w:t>
      </w:r>
    </w:p>
  </w:footnote>
  <w:footnote w:id="14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Affergan, F. (1997) </w:t>
      </w:r>
      <w:r>
        <w:rPr>
          <w:rFonts w:ascii="Arial Narrow" w:hAnsi="Arial Narrow" w:cs="Arial Narrow"/>
          <w:i/>
          <w:iCs/>
          <w:lang w:val="fr-FR"/>
        </w:rPr>
        <w:t>La pluralité des mondes</w:t>
      </w:r>
      <w:r>
        <w:rPr>
          <w:rFonts w:ascii="Arial Narrow" w:hAnsi="Arial Narrow" w:cs="Arial Narrow"/>
          <w:lang w:val="fr-FR"/>
        </w:rPr>
        <w:t>, Albin Michel : Paris, p.96.</w:t>
      </w:r>
    </w:p>
  </w:footnote>
  <w:footnote w:id="14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w:t>
      </w:r>
      <w:r w:rsidRPr="00973C13">
        <w:rPr>
          <w:rFonts w:ascii="Arial Narrow" w:hAnsi="Arial Narrow" w:cs="Arial Narrow"/>
          <w:lang w:val="fr-FR"/>
        </w:rPr>
        <w:t xml:space="preserve">Imbert, F. (1985) </w:t>
      </w:r>
      <w:r w:rsidRPr="00973C13">
        <w:rPr>
          <w:rFonts w:ascii="Arial Narrow" w:hAnsi="Arial Narrow" w:cs="Arial Narrow"/>
          <w:i/>
          <w:lang w:val="fr-FR"/>
        </w:rPr>
        <w:t>Pour une praxis pédagogique</w:t>
      </w:r>
      <w:r w:rsidRPr="00973C13">
        <w:rPr>
          <w:rFonts w:ascii="Arial Narrow" w:hAnsi="Arial Narrow" w:cs="Arial Narrow"/>
          <w:lang w:val="fr-FR"/>
        </w:rPr>
        <w:t>. Vigneux : Matrice, p.112</w:t>
      </w:r>
      <w:r>
        <w:rPr>
          <w:rFonts w:ascii="Arial Narrow" w:hAnsi="Arial Narrow" w:cs="Arial Narrow"/>
          <w:lang w:val="fr-FR"/>
        </w:rPr>
        <w:t>.</w:t>
      </w:r>
    </w:p>
  </w:footnote>
  <w:footnote w:id="14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Giust-Desprairies, F. (2003) </w:t>
      </w:r>
      <w:r>
        <w:rPr>
          <w:rFonts w:ascii="Arial Narrow" w:hAnsi="Arial Narrow" w:cs="Arial Narrow"/>
          <w:i/>
          <w:iCs/>
          <w:lang w:val="fr-FR"/>
        </w:rPr>
        <w:t>L’imaginaire collectif</w:t>
      </w:r>
      <w:r>
        <w:rPr>
          <w:rFonts w:ascii="Arial Narrow" w:hAnsi="Arial Narrow" w:cs="Arial Narrow"/>
          <w:lang w:val="fr-FR"/>
        </w:rPr>
        <w:t>. Paris : ERES, p.44.</w:t>
      </w:r>
    </w:p>
  </w:footnote>
  <w:footnote w:id="144">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Giust-Desprairies, F. 2003 </w:t>
      </w:r>
      <w:r>
        <w:rPr>
          <w:rFonts w:ascii="Arial Narrow" w:hAnsi="Arial Narrow" w:cs="Arial Narrow"/>
          <w:i/>
          <w:iCs/>
          <w:lang w:val="fr-FR"/>
        </w:rPr>
        <w:t>L’imaginaire collectif</w:t>
      </w:r>
      <w:r>
        <w:rPr>
          <w:rFonts w:ascii="Arial Narrow" w:hAnsi="Arial Narrow" w:cs="Arial Narrow"/>
          <w:lang w:val="fr-FR"/>
        </w:rPr>
        <w:t>. Paris : ERES, p 184.</w:t>
      </w:r>
    </w:p>
  </w:footnote>
  <w:footnote w:id="145">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Giust-Desprairies, F. 2003 </w:t>
      </w:r>
      <w:r>
        <w:rPr>
          <w:rFonts w:ascii="Arial Narrow" w:hAnsi="Arial Narrow" w:cs="Arial Narrow"/>
          <w:i/>
          <w:iCs/>
          <w:lang w:val="fr-FR"/>
        </w:rPr>
        <w:t>L’imaginaire collectif</w:t>
      </w:r>
      <w:r>
        <w:rPr>
          <w:rFonts w:ascii="Arial Narrow" w:hAnsi="Arial Narrow" w:cs="Arial Narrow"/>
          <w:lang w:val="fr-FR"/>
        </w:rPr>
        <w:t>. Paris : ERES, p. 190.</w:t>
      </w:r>
    </w:p>
  </w:footnote>
  <w:footnote w:id="146">
    <w:p w:rsidR="00257753" w:rsidRDefault="00257753" w:rsidP="005F6995">
      <w:pPr>
        <w:pStyle w:val="Notedebasdepage"/>
        <w:spacing w:line="240" w:lineRule="auto"/>
        <w:rPr>
          <w:lang w:val="fr-FR"/>
        </w:rPr>
      </w:pPr>
      <w:r>
        <w:rPr>
          <w:rStyle w:val="Appelnotedebasdep"/>
          <w:rFonts w:cs="Times"/>
        </w:rPr>
        <w:footnoteRef/>
      </w:r>
      <w:r>
        <w:rPr>
          <w:lang w:val="fr-FR"/>
        </w:rPr>
        <w:t xml:space="preserve"> </w:t>
      </w:r>
      <w:r>
        <w:rPr>
          <w:rFonts w:ascii="Arial Narrow" w:hAnsi="Arial Narrow" w:cs="Arial Narrow"/>
          <w:lang w:val="fr-FR"/>
        </w:rPr>
        <w:t xml:space="preserve">Giust-Desprairies, F. (2003) </w:t>
      </w:r>
      <w:r>
        <w:rPr>
          <w:rFonts w:ascii="Arial Narrow" w:hAnsi="Arial Narrow" w:cs="Arial Narrow"/>
          <w:i/>
          <w:iCs/>
          <w:lang w:val="fr-FR"/>
        </w:rPr>
        <w:t>L’imaginaire collectif</w:t>
      </w:r>
      <w:r>
        <w:rPr>
          <w:rFonts w:ascii="Arial Narrow" w:hAnsi="Arial Narrow" w:cs="Arial Narrow"/>
          <w:lang w:val="fr-FR"/>
        </w:rPr>
        <w:t>. Paris : ERES, p.22.</w:t>
      </w:r>
    </w:p>
  </w:footnote>
  <w:footnote w:id="14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Giust-Desprairies, F. 2003 </w:t>
      </w:r>
      <w:r>
        <w:rPr>
          <w:rFonts w:ascii="Arial Narrow" w:hAnsi="Arial Narrow" w:cs="Arial Narrow"/>
          <w:i/>
          <w:iCs/>
          <w:lang w:val="fr-FR"/>
        </w:rPr>
        <w:t>L’imaginaire collectif</w:t>
      </w:r>
      <w:r>
        <w:rPr>
          <w:rFonts w:ascii="Arial Narrow" w:hAnsi="Arial Narrow" w:cs="Arial Narrow"/>
          <w:lang w:val="fr-FR"/>
        </w:rPr>
        <w:t>. Paris : ERES, p 34.</w:t>
      </w:r>
    </w:p>
  </w:footnote>
  <w:footnote w:id="148">
    <w:p w:rsidR="00257753" w:rsidRDefault="00257753" w:rsidP="005F6995">
      <w:pPr>
        <w:widowControl w:val="0"/>
        <w:tabs>
          <w:tab w:val="left" w:pos="1134"/>
          <w:tab w:val="left" w:pos="10080"/>
        </w:tabs>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Versini-Lankester, N., (1983) Implication et investissement, le jeu de l'être et de l'avoir. </w:t>
      </w:r>
      <w:r>
        <w:rPr>
          <w:rFonts w:ascii="Arial Narrow" w:hAnsi="Arial Narrow" w:cs="Arial Narrow"/>
          <w:i/>
          <w:iCs/>
        </w:rPr>
        <w:t xml:space="preserve">Pour, </w:t>
      </w:r>
      <w:r>
        <w:rPr>
          <w:rFonts w:ascii="Arial Narrow" w:hAnsi="Arial Narrow" w:cs="Arial Narrow"/>
        </w:rPr>
        <w:t>n° 88, pp.  61 - 65.</w:t>
      </w:r>
    </w:p>
  </w:footnote>
  <w:footnote w:id="149">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Ardoino, J. (1988) Logique de l'information, stratégies de la communication.</w:t>
      </w:r>
      <w:r>
        <w:rPr>
          <w:rFonts w:ascii="Arial Narrow" w:hAnsi="Arial Narrow" w:cs="Arial Narrow"/>
          <w:i/>
          <w:iCs/>
          <w:lang w:val="fr-FR"/>
        </w:rPr>
        <w:t xml:space="preserve"> Pour, </w:t>
      </w:r>
      <w:r>
        <w:rPr>
          <w:rFonts w:ascii="Arial Narrow" w:hAnsi="Arial Narrow" w:cs="Arial Narrow"/>
          <w:lang w:val="fr-FR"/>
        </w:rPr>
        <w:t>n° 114, pp. 59-64.</w:t>
      </w:r>
    </w:p>
  </w:footnote>
  <w:footnote w:id="150">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Le Bouëdec G., du Crest, A.  Pasquier, L., Stahl. R. (2001) </w:t>
      </w:r>
      <w:r>
        <w:rPr>
          <w:rFonts w:ascii="Arial Narrow" w:hAnsi="Arial Narrow" w:cs="Arial Narrow"/>
          <w:i/>
          <w:iCs/>
          <w:lang w:val="fr-FR"/>
        </w:rPr>
        <w:t>L’accompagnement en éducation et formation, un projet impossible ?</w:t>
      </w:r>
      <w:r>
        <w:rPr>
          <w:rFonts w:ascii="Arial Narrow" w:hAnsi="Arial Narrow" w:cs="Arial Narrow"/>
          <w:lang w:val="fr-FR"/>
        </w:rPr>
        <w:t xml:space="preserve"> Paris : l’Harmattan, p 176.</w:t>
      </w:r>
    </w:p>
  </w:footnote>
  <w:footnote w:id="151">
    <w:p w:rsidR="00257753" w:rsidRDefault="00257753" w:rsidP="005F6995">
      <w:pPr>
        <w:spacing w:after="0" w:line="240" w:lineRule="auto"/>
        <w:jc w:val="both"/>
        <w:rPr>
          <w:rFonts w:ascii="Arial Narrow" w:hAnsi="Arial Narrow"/>
        </w:rPr>
      </w:pPr>
      <w:r>
        <w:rPr>
          <w:rStyle w:val="Appelnotedebasdep"/>
          <w:rFonts w:cs="Arial"/>
        </w:rPr>
        <w:footnoteRef/>
      </w:r>
      <w:r>
        <w:rPr>
          <w:rFonts w:ascii="Arial Narrow" w:hAnsi="Arial Narrow"/>
          <w:color w:val="333333"/>
        </w:rPr>
        <w:t xml:space="preserve"> </w:t>
      </w:r>
      <w:r>
        <w:rPr>
          <w:rFonts w:ascii="Arial Narrow" w:hAnsi="Arial Narrow" w:cs="Arial Narrow"/>
        </w:rPr>
        <w:t xml:space="preserve">Etienne, B. (2002) </w:t>
      </w:r>
      <w:r>
        <w:rPr>
          <w:rFonts w:ascii="Arial Narrow" w:hAnsi="Arial Narrow" w:cs="Arial Narrow"/>
          <w:i/>
          <w:iCs/>
        </w:rPr>
        <w:t>L’initiation.</w:t>
      </w:r>
      <w:r>
        <w:rPr>
          <w:rFonts w:ascii="Arial Narrow" w:hAnsi="Arial Narrow" w:cs="Arial Narrow"/>
        </w:rPr>
        <w:t xml:space="preserve"> Paris : Dervy, p.9.</w:t>
      </w:r>
    </w:p>
  </w:footnote>
  <w:footnote w:id="152">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Paul, M. (2004) </w:t>
      </w:r>
      <w:r>
        <w:rPr>
          <w:rFonts w:ascii="Arial Narrow" w:hAnsi="Arial Narrow" w:cs="Arial Narrow"/>
          <w:i/>
          <w:iCs/>
          <w:lang w:val="fr-FR"/>
        </w:rPr>
        <w:t>L’accompagnement : une posture professionnelle spécifique</w:t>
      </w:r>
      <w:r>
        <w:rPr>
          <w:rFonts w:ascii="Arial Narrow" w:hAnsi="Arial Narrow" w:cs="Arial Narrow"/>
          <w:lang w:val="fr-FR"/>
        </w:rPr>
        <w:t>. Paris : l’Harmattan., pp.163-179.</w:t>
      </w:r>
    </w:p>
  </w:footnote>
  <w:footnote w:id="153">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Paul, M. (2004) </w:t>
      </w:r>
      <w:r>
        <w:rPr>
          <w:rFonts w:ascii="Arial Narrow" w:hAnsi="Arial Narrow" w:cs="Arial Narrow"/>
          <w:i/>
          <w:iCs/>
          <w:lang w:val="fr-FR"/>
        </w:rPr>
        <w:t>L’accompagnement : une posture professionnelle spécifique</w:t>
      </w:r>
      <w:r>
        <w:rPr>
          <w:rFonts w:ascii="Arial Narrow" w:hAnsi="Arial Narrow" w:cs="Arial Narrow"/>
          <w:lang w:val="fr-FR"/>
        </w:rPr>
        <w:t>. Paris : l’Harmattan, p.313.</w:t>
      </w:r>
    </w:p>
  </w:footnote>
  <w:footnote w:id="154">
    <w:p w:rsidR="00257753" w:rsidRDefault="00257753" w:rsidP="005F6995">
      <w:pPr>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Paul, M. (2004) </w:t>
      </w:r>
      <w:r>
        <w:rPr>
          <w:rFonts w:ascii="Arial Narrow" w:hAnsi="Arial Narrow" w:cs="Arial Narrow"/>
          <w:i/>
          <w:iCs/>
        </w:rPr>
        <w:t>L’accompagnement : une posture professionnelle spécifique</w:t>
      </w:r>
      <w:r>
        <w:rPr>
          <w:rFonts w:ascii="Arial Narrow" w:hAnsi="Arial Narrow" w:cs="Arial Narrow"/>
        </w:rPr>
        <w:t>. Paris : l’Harmattan, p.309.</w:t>
      </w:r>
    </w:p>
  </w:footnote>
  <w:footnote w:id="155">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Paul, M. (2004) </w:t>
      </w:r>
      <w:r>
        <w:rPr>
          <w:rFonts w:ascii="Arial Narrow" w:hAnsi="Arial Narrow" w:cs="Arial Narrow"/>
          <w:i/>
          <w:iCs/>
          <w:lang w:val="fr-FR"/>
        </w:rPr>
        <w:t>L’accompagnement : une posture professionnelle spécifique</w:t>
      </w:r>
      <w:r>
        <w:rPr>
          <w:rFonts w:ascii="Arial Narrow" w:hAnsi="Arial Narrow" w:cs="Arial Narrow"/>
          <w:lang w:val="fr-FR"/>
        </w:rPr>
        <w:t>. Paris : l’Harmattan, pp. 311 et 312.</w:t>
      </w:r>
    </w:p>
  </w:footnote>
  <w:footnote w:id="156">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Etienne, B. (2002) </w:t>
      </w:r>
      <w:r>
        <w:rPr>
          <w:rFonts w:ascii="Arial Narrow" w:hAnsi="Arial Narrow" w:cs="Arial Narrow"/>
          <w:i/>
          <w:iCs/>
          <w:lang w:val="fr-FR"/>
        </w:rPr>
        <w:t>L’initiation.</w:t>
      </w:r>
      <w:r>
        <w:rPr>
          <w:rFonts w:ascii="Arial Narrow" w:hAnsi="Arial Narrow" w:cs="Arial Narrow"/>
          <w:lang w:val="fr-FR"/>
        </w:rPr>
        <w:t xml:space="preserve"> Paris : Dervy, pp.42-64.</w:t>
      </w:r>
    </w:p>
  </w:footnote>
  <w:footnote w:id="15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Ratto, N. (1998) Analyse de Mourir aujourd’hui, les nouveaux rituels funéraires, de Bacqué, M-F. </w:t>
      </w:r>
      <w:r>
        <w:rPr>
          <w:rFonts w:ascii="Arial Narrow" w:hAnsi="Arial Narrow" w:cs="Arial Narrow"/>
          <w:i/>
          <w:iCs/>
          <w:lang w:val="fr-FR"/>
        </w:rPr>
        <w:t>Jalmalv N°5</w:t>
      </w:r>
      <w:r>
        <w:rPr>
          <w:rFonts w:ascii="Arial Narrow" w:hAnsi="Arial Narrow" w:cs="Arial Narrow"/>
          <w:lang w:val="fr-FR"/>
        </w:rPr>
        <w:t>, p.49.</w:t>
      </w:r>
    </w:p>
  </w:footnote>
  <w:footnote w:id="158">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Rivière, C. (1995) </w:t>
      </w:r>
      <w:r>
        <w:rPr>
          <w:rFonts w:ascii="Arial Narrow" w:hAnsi="Arial Narrow" w:cs="Arial Narrow"/>
          <w:i/>
          <w:iCs/>
        </w:rPr>
        <w:t>Les rites profanes</w:t>
      </w:r>
      <w:r>
        <w:rPr>
          <w:rFonts w:ascii="Arial Narrow" w:hAnsi="Arial Narrow" w:cs="Arial Narrow"/>
        </w:rPr>
        <w:t>. Paris : PUF.</w:t>
      </w:r>
    </w:p>
  </w:footnote>
  <w:footnote w:id="159">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Etienne, B. (2002) </w:t>
      </w:r>
      <w:r>
        <w:rPr>
          <w:rFonts w:ascii="Arial Narrow" w:hAnsi="Arial Narrow" w:cs="Arial Narrow"/>
          <w:i/>
          <w:iCs/>
          <w:lang w:val="fr-FR"/>
        </w:rPr>
        <w:t>L’initiation.</w:t>
      </w:r>
      <w:r>
        <w:rPr>
          <w:rFonts w:ascii="Arial Narrow" w:hAnsi="Arial Narrow" w:cs="Arial Narrow"/>
          <w:lang w:val="fr-FR"/>
        </w:rPr>
        <w:t xml:space="preserve"> Paris : Dervy, p.15 et pp. 27-35.</w:t>
      </w:r>
    </w:p>
  </w:footnote>
  <w:footnote w:id="160">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Vial, M. (2000) Organiser la formation : le pari sur l'auto-évaluation. Paris : L'Harmattan.</w:t>
      </w:r>
    </w:p>
  </w:footnote>
  <w:footnote w:id="16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Paul, M. (2004) </w:t>
      </w:r>
      <w:r>
        <w:rPr>
          <w:rFonts w:ascii="Arial Narrow" w:hAnsi="Arial Narrow" w:cs="Arial Narrow"/>
          <w:i/>
          <w:iCs/>
          <w:lang w:val="fr-FR"/>
        </w:rPr>
        <w:t>L’accompagnement : une posture professionnelle spécifique</w:t>
      </w:r>
      <w:r>
        <w:rPr>
          <w:rFonts w:ascii="Arial Narrow" w:hAnsi="Arial Narrow" w:cs="Arial Narrow"/>
          <w:lang w:val="fr-FR"/>
        </w:rPr>
        <w:t>. Paris : l’Harmattan, p.309.</w:t>
      </w:r>
    </w:p>
  </w:footnote>
  <w:footnote w:id="16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Vial, M., Mencacci-Caparros, N. (2007) </w:t>
      </w:r>
      <w:r>
        <w:rPr>
          <w:rFonts w:ascii="Arial Narrow" w:hAnsi="Arial Narrow" w:cs="Arial Narrow"/>
          <w:i/>
          <w:iCs/>
          <w:lang w:val="fr-FR"/>
        </w:rPr>
        <w:t xml:space="preserve">L’accompagnement professionnel ? </w:t>
      </w:r>
      <w:r>
        <w:rPr>
          <w:rFonts w:ascii="Arial Narrow" w:hAnsi="Arial Narrow" w:cs="Arial Narrow"/>
          <w:lang w:val="fr-FR"/>
        </w:rPr>
        <w:t>Bruxelles : De Boeck.</w:t>
      </w:r>
    </w:p>
  </w:footnote>
  <w:footnote w:id="16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Foucault, M. (1975) </w:t>
      </w:r>
      <w:r>
        <w:rPr>
          <w:rFonts w:ascii="Arial Narrow" w:hAnsi="Arial Narrow" w:cs="Arial Narrow"/>
          <w:i/>
          <w:iCs/>
          <w:lang w:val="fr-FR"/>
        </w:rPr>
        <w:t>Surveiller et punir. Naissance de la prison</w:t>
      </w:r>
      <w:r>
        <w:rPr>
          <w:rFonts w:ascii="Arial Narrow" w:hAnsi="Arial Narrow" w:cs="Arial Narrow"/>
          <w:lang w:val="fr-FR"/>
        </w:rPr>
        <w:t>. Paris : PUF.</w:t>
      </w:r>
    </w:p>
  </w:footnote>
  <w:footnote w:id="164">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Vial, M. (2001) </w:t>
      </w:r>
      <w:r>
        <w:rPr>
          <w:rFonts w:ascii="Arial Narrow" w:hAnsi="Arial Narrow" w:cs="Arial Narrow"/>
          <w:i/>
          <w:iCs/>
          <w:lang w:val="fr-FR"/>
        </w:rPr>
        <w:t>Se former pour évaluer, se donner une problématique et élaborer des concepts</w:t>
      </w:r>
      <w:r>
        <w:rPr>
          <w:rFonts w:ascii="Arial Narrow" w:hAnsi="Arial Narrow" w:cs="Arial Narrow"/>
          <w:lang w:val="fr-FR"/>
        </w:rPr>
        <w:t>. Bruxelles : De Boeck Université.</w:t>
      </w:r>
    </w:p>
  </w:footnote>
  <w:footnote w:id="165">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Donnadieu, B. (1997) Le projet dans la formation professionnelle : de la personne au personnage. </w:t>
      </w:r>
      <w:r>
        <w:rPr>
          <w:rFonts w:ascii="Arial Narrow" w:hAnsi="Arial Narrow" w:cs="Arial Narrow"/>
          <w:i/>
          <w:iCs/>
          <w:lang w:val="fr-FR"/>
        </w:rPr>
        <w:t>Les cahiers d’Aix,</w:t>
      </w:r>
      <w:r>
        <w:rPr>
          <w:rFonts w:ascii="Arial Narrow" w:hAnsi="Arial Narrow" w:cs="Arial Narrow"/>
          <w:lang w:val="fr-FR"/>
        </w:rPr>
        <w:t xml:space="preserve"> N° 7. pp. 11-24.</w:t>
      </w:r>
    </w:p>
  </w:footnote>
  <w:footnote w:id="166">
    <w:p w:rsidR="00257753" w:rsidRDefault="00257753" w:rsidP="005F6995">
      <w:pPr>
        <w:widowControl w:val="0"/>
        <w:spacing w:after="0" w:line="240" w:lineRule="auto"/>
        <w:rPr>
          <w:rFonts w:ascii="Arial Narrow" w:hAnsi="Arial Narrow"/>
        </w:rPr>
      </w:pPr>
      <w:r>
        <w:rPr>
          <w:rStyle w:val="Appelnotedebasdep"/>
          <w:rFonts w:cs="Times"/>
        </w:rPr>
        <w:footnoteRef/>
      </w:r>
      <w:r>
        <w:rPr>
          <w:rFonts w:ascii="Arial Narrow" w:hAnsi="Arial Narrow" w:cs="Times"/>
          <w:color w:val="333333"/>
        </w:rPr>
        <w:t xml:space="preserve"> </w:t>
      </w:r>
      <w:r>
        <w:rPr>
          <w:rFonts w:ascii="Arial Narrow" w:hAnsi="Arial Narrow" w:cs="Arial Narrow"/>
        </w:rPr>
        <w:t xml:space="preserve">Barthes, R. (1984) Ecrire, verbe transitif ? </w:t>
      </w:r>
      <w:r>
        <w:rPr>
          <w:rFonts w:ascii="Arial Narrow" w:hAnsi="Arial Narrow" w:cs="Arial Narrow"/>
          <w:i/>
          <w:iCs/>
        </w:rPr>
        <w:t>Le bruissement de la langue.</w:t>
      </w:r>
      <w:r>
        <w:rPr>
          <w:rFonts w:ascii="Arial Narrow" w:hAnsi="Arial Narrow" w:cs="Arial Narrow"/>
        </w:rPr>
        <w:t xml:space="preserve"> Paris : Seuil, p. 28.</w:t>
      </w:r>
    </w:p>
  </w:footnote>
  <w:footnote w:id="167">
    <w:p w:rsidR="00257753" w:rsidRDefault="00257753" w:rsidP="005F6995">
      <w:pPr>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Kaufmann, J-C. (1996) </w:t>
      </w:r>
      <w:r>
        <w:rPr>
          <w:rFonts w:ascii="Arial Narrow" w:hAnsi="Arial Narrow" w:cs="Arial Narrow"/>
          <w:i/>
          <w:iCs/>
        </w:rPr>
        <w:t>L’entretien compréhensif</w:t>
      </w:r>
      <w:r>
        <w:rPr>
          <w:rFonts w:ascii="Arial Narrow" w:hAnsi="Arial Narrow" w:cs="Arial Narrow"/>
        </w:rPr>
        <w:t>. Paris : Armand Colin, p. 23.</w:t>
      </w:r>
    </w:p>
  </w:footnote>
  <w:footnote w:id="168">
    <w:p w:rsidR="00257753" w:rsidRDefault="00257753" w:rsidP="005F6995">
      <w:pPr>
        <w:widowControl w:val="0"/>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Giust-Desprairies, F. (2003) </w:t>
      </w:r>
      <w:r>
        <w:rPr>
          <w:rFonts w:ascii="Arial Narrow" w:hAnsi="Arial Narrow" w:cs="Arial Narrow"/>
          <w:i/>
          <w:iCs/>
        </w:rPr>
        <w:t>L’imaginaire collectif</w:t>
      </w:r>
      <w:r>
        <w:rPr>
          <w:rFonts w:ascii="Arial Narrow" w:hAnsi="Arial Narrow" w:cs="Arial Narrow"/>
        </w:rPr>
        <w:t>. Paris : ERES, p. 18.</w:t>
      </w:r>
    </w:p>
  </w:footnote>
  <w:footnote w:id="169">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Cifali, M. (1994) </w:t>
      </w:r>
      <w:r>
        <w:rPr>
          <w:rFonts w:ascii="Arial Narrow" w:hAnsi="Arial Narrow" w:cs="Arial Narrow"/>
          <w:i/>
          <w:iCs/>
          <w:lang w:val="fr-FR"/>
        </w:rPr>
        <w:t>Le lien éducatif : contre-jour psychanalytique</w:t>
      </w:r>
      <w:r>
        <w:rPr>
          <w:rFonts w:ascii="Arial Narrow" w:hAnsi="Arial Narrow" w:cs="Arial Narrow"/>
          <w:lang w:val="fr-FR"/>
        </w:rPr>
        <w:t>. Paris : PUF, p.289.</w:t>
      </w:r>
    </w:p>
  </w:footnote>
  <w:footnote w:id="170">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Trédé, M. (1992) Kaïros</w:t>
      </w:r>
      <w:r>
        <w:rPr>
          <w:rFonts w:ascii="Arial Narrow" w:hAnsi="Arial Narrow" w:cs="Arial Narrow"/>
          <w:i/>
          <w:iCs/>
          <w:lang w:val="fr-FR"/>
        </w:rPr>
        <w:t>, L’à propos et l’occasion, Le mot et la notion, d’Homère à la fin du IV° siècle avant J.C</w:t>
      </w:r>
      <w:r>
        <w:rPr>
          <w:rFonts w:ascii="Arial Narrow" w:hAnsi="Arial Narrow" w:cs="Arial Narrow"/>
          <w:lang w:val="fr-FR"/>
        </w:rPr>
        <w:t>. Paris : Klincksieck.</w:t>
      </w:r>
    </w:p>
  </w:footnote>
  <w:footnote w:id="171">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Vial, M., Mencacci-Caparros, N. (2007) </w:t>
      </w:r>
      <w:r>
        <w:rPr>
          <w:rFonts w:ascii="Arial Narrow" w:hAnsi="Arial Narrow" w:cs="Arial Narrow"/>
          <w:i/>
          <w:iCs/>
          <w:lang w:val="fr-FR"/>
        </w:rPr>
        <w:t xml:space="preserve">L’accompagnement professionnel ? </w:t>
      </w:r>
      <w:r>
        <w:rPr>
          <w:rFonts w:ascii="Arial Narrow" w:hAnsi="Arial Narrow" w:cs="Arial Narrow"/>
          <w:lang w:val="fr-FR"/>
        </w:rPr>
        <w:t>Bruxelles : De Boeck.</w:t>
      </w:r>
    </w:p>
  </w:footnote>
  <w:footnote w:id="172">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Ardoino, J. &amp; Berger, G. (1986) L'évaluation comme interprétation. </w:t>
      </w:r>
      <w:r>
        <w:rPr>
          <w:rFonts w:ascii="Arial Narrow" w:hAnsi="Arial Narrow" w:cs="Arial Narrow"/>
          <w:i/>
          <w:iCs/>
          <w:lang w:val="fr-FR"/>
        </w:rPr>
        <w:t xml:space="preserve">Pour </w:t>
      </w:r>
      <w:r>
        <w:rPr>
          <w:rFonts w:ascii="Arial Narrow" w:hAnsi="Arial Narrow" w:cs="Arial Narrow"/>
          <w:lang w:val="fr-FR"/>
        </w:rPr>
        <w:t>n°107, pp.120-127.</w:t>
      </w:r>
    </w:p>
  </w:footnote>
  <w:footnote w:id="173">
    <w:p w:rsidR="00257753" w:rsidRDefault="00257753" w:rsidP="005F6995">
      <w:pPr>
        <w:spacing w:after="0" w:line="240" w:lineRule="auto"/>
        <w:ind w:right="-428"/>
        <w:jc w:val="both"/>
        <w:rPr>
          <w:rFonts w:ascii="Arial Narrow" w:hAnsi="Arial Narrow"/>
          <w:color w:val="333333"/>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Vial, M. (2000) Organiser la formation : le pari sur l'auto-évaluation. Paris : L'Harmattan.</w:t>
      </w:r>
    </w:p>
  </w:footnote>
  <w:footnote w:id="174">
    <w:p w:rsidR="00257753" w:rsidRDefault="00257753" w:rsidP="005F6995">
      <w:pPr>
        <w:widowControl w:val="0"/>
        <w:tabs>
          <w:tab w:val="left" w:pos="2552"/>
          <w:tab w:val="left" w:pos="10080"/>
        </w:tabs>
        <w:spacing w:after="0" w:line="240" w:lineRule="auto"/>
        <w:ind w:right="-27"/>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Legrand, J-L. (1998) Considérations critiques sur les modèles de la maïeutique. Pineau, G. </w:t>
      </w:r>
      <w:r>
        <w:rPr>
          <w:rFonts w:ascii="Arial Narrow" w:hAnsi="Arial Narrow" w:cs="Arial Narrow"/>
          <w:i/>
          <w:iCs/>
        </w:rPr>
        <w:t>Accompagnements et histoire de vie</w:t>
      </w:r>
      <w:r>
        <w:rPr>
          <w:rFonts w:ascii="Arial Narrow" w:hAnsi="Arial Narrow" w:cs="Arial Narrow"/>
        </w:rPr>
        <w:t>. Paris : l’Harmattan, pp. 119-140.</w:t>
      </w:r>
    </w:p>
  </w:footnote>
  <w:footnote w:id="175">
    <w:p w:rsidR="00257753" w:rsidRDefault="00257753" w:rsidP="005F6995">
      <w:pPr>
        <w:tabs>
          <w:tab w:val="left" w:pos="2552"/>
          <w:tab w:val="left" w:pos="10080"/>
        </w:tabs>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Legrand, J-L. (1998) Considérations critiques sur les modèles de la maïeutique. Pineau, G. </w:t>
      </w:r>
      <w:r>
        <w:rPr>
          <w:rFonts w:ascii="Arial Narrow" w:hAnsi="Arial Narrow" w:cs="Arial Narrow"/>
          <w:i/>
          <w:iCs/>
        </w:rPr>
        <w:t>Accompagnements et histoire de vie</w:t>
      </w:r>
      <w:r>
        <w:rPr>
          <w:rFonts w:ascii="Arial Narrow" w:hAnsi="Arial Narrow" w:cs="Arial Narrow"/>
        </w:rPr>
        <w:t>. Paris : l’Harmattan, p.122.</w:t>
      </w:r>
    </w:p>
  </w:footnote>
  <w:footnote w:id="176">
    <w:p w:rsidR="00257753" w:rsidRDefault="00257753" w:rsidP="005F6995">
      <w:pPr>
        <w:tabs>
          <w:tab w:val="left" w:pos="2552"/>
          <w:tab w:val="left" w:pos="10080"/>
        </w:tabs>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Legrand, J-L. (1998) Considérations critiques sur les modèles de la maïeutique. Pineau, G. </w:t>
      </w:r>
      <w:r>
        <w:rPr>
          <w:rFonts w:ascii="Arial Narrow" w:hAnsi="Arial Narrow" w:cs="Arial Narrow"/>
          <w:i/>
          <w:iCs/>
        </w:rPr>
        <w:t>Accompagnements et histoire de vie</w:t>
      </w:r>
      <w:r>
        <w:rPr>
          <w:rFonts w:ascii="Arial Narrow" w:hAnsi="Arial Narrow" w:cs="Arial Narrow"/>
        </w:rPr>
        <w:t>. Paris : l’Harmattan, p.122.</w:t>
      </w:r>
    </w:p>
  </w:footnote>
  <w:footnote w:id="17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Ardoino, J. (1970) </w:t>
      </w:r>
      <w:r>
        <w:rPr>
          <w:rFonts w:ascii="Arial Narrow" w:hAnsi="Arial Narrow" w:cs="Arial Narrow"/>
          <w:i/>
          <w:iCs/>
          <w:lang w:val="fr-FR"/>
        </w:rPr>
        <w:t>Management ou commandement, participation et contestation</w:t>
      </w:r>
      <w:r>
        <w:rPr>
          <w:rFonts w:ascii="Arial Narrow" w:hAnsi="Arial Narrow" w:cs="Arial Narrow"/>
          <w:lang w:val="fr-FR"/>
        </w:rPr>
        <w:t>. Paris : Andsha Epi.</w:t>
      </w:r>
    </w:p>
  </w:footnote>
  <w:footnote w:id="178">
    <w:p w:rsidR="00257753" w:rsidRPr="002E7D89" w:rsidRDefault="00257753" w:rsidP="005F6995">
      <w:pPr>
        <w:pStyle w:val="Notedebasdepage"/>
        <w:spacing w:line="240" w:lineRule="auto"/>
        <w:jc w:val="both"/>
        <w:rPr>
          <w:lang w:val="fr-FR"/>
        </w:rPr>
      </w:pPr>
      <w:r w:rsidRPr="005F6995">
        <w:rPr>
          <w:rStyle w:val="FormatrefCar"/>
        </w:rPr>
        <w:footnoteRef/>
      </w:r>
      <w:r w:rsidRPr="00A750CB">
        <w:rPr>
          <w:rStyle w:val="FormatrefCar"/>
          <w:lang w:val="fr-FR"/>
        </w:rPr>
        <w:t xml:space="preserve"> </w:t>
      </w:r>
      <w:r w:rsidRPr="002E7D89">
        <w:rPr>
          <w:rFonts w:ascii="Arial Narrow" w:hAnsi="Arial Narrow"/>
          <w:lang w:val="fr-FR"/>
        </w:rPr>
        <w:t xml:space="preserve">Graber, N. (2002). </w:t>
      </w:r>
      <w:r w:rsidRPr="002E7D89">
        <w:rPr>
          <w:rFonts w:ascii="Arial Narrow" w:hAnsi="Arial Narrow" w:cs="Comic Sans MS"/>
          <w:lang w:val="fr-FR"/>
        </w:rPr>
        <w:t xml:space="preserve">L'activité de jardinage et la reformulation d'identités personnelles malmenées. </w:t>
      </w:r>
      <w:r w:rsidRPr="002E7D89">
        <w:rPr>
          <w:rFonts w:ascii="Arial Narrow" w:hAnsi="Arial Narrow" w:cs="Comic Sans MS"/>
          <w:i/>
          <w:lang w:val="fr-FR"/>
        </w:rPr>
        <w:t xml:space="preserve">Les sciences de l'éducation en question </w:t>
      </w:r>
      <w:r w:rsidRPr="002E7D89">
        <w:rPr>
          <w:rFonts w:ascii="Arial Narrow" w:hAnsi="Arial Narrow" w:cs="Comic Sans MS"/>
          <w:lang w:val="fr-FR"/>
        </w:rPr>
        <w:t>- Volume 7 - Recueil des cahiers de 2002, p.64.</w:t>
      </w:r>
    </w:p>
  </w:footnote>
  <w:footnote w:id="179">
    <w:p w:rsidR="00257753" w:rsidRPr="002E7D89" w:rsidRDefault="00257753" w:rsidP="005F6995">
      <w:pPr>
        <w:pStyle w:val="Notedebasdepage"/>
        <w:spacing w:line="240" w:lineRule="auto"/>
        <w:rPr>
          <w:lang w:val="fr-FR"/>
        </w:rPr>
      </w:pPr>
      <w:r w:rsidRPr="005F6995">
        <w:rPr>
          <w:rStyle w:val="FormatrefCar"/>
        </w:rPr>
        <w:footnoteRef/>
      </w:r>
      <w:r w:rsidRPr="002E7D89">
        <w:rPr>
          <w:rFonts w:ascii="Arial Narrow" w:hAnsi="Arial Narrow"/>
          <w:lang w:val="fr-FR"/>
        </w:rPr>
        <w:t xml:space="preserve"> Goffman, E. (1973). </w:t>
      </w:r>
      <w:r w:rsidRPr="002E7D89">
        <w:rPr>
          <w:rFonts w:ascii="Arial Narrow" w:hAnsi="Arial Narrow"/>
          <w:i/>
          <w:lang w:val="fr-FR"/>
        </w:rPr>
        <w:t xml:space="preserve">La mise en scène de la vie quotidienne. </w:t>
      </w:r>
      <w:r w:rsidRPr="002E7D89">
        <w:rPr>
          <w:rFonts w:ascii="Arial Narrow" w:hAnsi="Arial Narrow"/>
          <w:lang w:val="fr-FR"/>
        </w:rPr>
        <w:t>Paris </w:t>
      </w:r>
      <w:r w:rsidRPr="002E7D89">
        <w:rPr>
          <w:rFonts w:ascii="Arial Narrow" w:hAnsi="Arial Narrow"/>
          <w:i/>
          <w:lang w:val="fr-FR"/>
        </w:rPr>
        <w:t xml:space="preserve">: </w:t>
      </w:r>
      <w:r w:rsidRPr="002E7D89">
        <w:rPr>
          <w:rFonts w:ascii="Arial Narrow" w:hAnsi="Arial Narrow"/>
          <w:lang w:val="fr-FR"/>
        </w:rPr>
        <w:t>Editions de</w:t>
      </w:r>
      <w:r w:rsidRPr="002E7D89">
        <w:rPr>
          <w:rFonts w:ascii="Arial Narrow" w:hAnsi="Arial Narrow"/>
          <w:i/>
          <w:lang w:val="fr-FR"/>
        </w:rPr>
        <w:t xml:space="preserve"> </w:t>
      </w:r>
      <w:r w:rsidRPr="002E7D89">
        <w:rPr>
          <w:rFonts w:ascii="Arial Narrow" w:hAnsi="Arial Narrow"/>
          <w:lang w:val="fr-FR"/>
        </w:rPr>
        <w:t xml:space="preserve">Minuit, </w:t>
      </w:r>
      <w:r w:rsidRPr="002E7D89">
        <w:rPr>
          <w:rFonts w:ascii="Arial Narrow" w:hAnsi="Arial Narrow" w:cs="Comic Sans MS"/>
          <w:lang w:val="fr-FR"/>
        </w:rPr>
        <w:t>p. 27.</w:t>
      </w:r>
    </w:p>
  </w:footnote>
  <w:footnote w:id="180">
    <w:p w:rsidR="00257753" w:rsidRPr="002E7D89" w:rsidRDefault="00257753" w:rsidP="005F6995">
      <w:pPr>
        <w:pStyle w:val="Notedebasdepage"/>
        <w:spacing w:line="240" w:lineRule="auto"/>
        <w:rPr>
          <w:lang w:val="fr-FR"/>
        </w:rPr>
      </w:pPr>
      <w:r w:rsidRPr="005F6995">
        <w:rPr>
          <w:rStyle w:val="FormatrefCar"/>
        </w:rPr>
        <w:footnoteRef/>
      </w:r>
      <w:r w:rsidRPr="002E7D89">
        <w:rPr>
          <w:rFonts w:ascii="Arial Narrow" w:hAnsi="Arial Narrow"/>
          <w:lang w:val="fr-FR"/>
        </w:rPr>
        <w:t xml:space="preserve"> Meyerson, I. (1995). </w:t>
      </w:r>
      <w:r w:rsidRPr="002E7D89">
        <w:rPr>
          <w:rFonts w:ascii="Arial Narrow" w:hAnsi="Arial Narrow"/>
          <w:i/>
          <w:lang w:val="fr-FR"/>
        </w:rPr>
        <w:t>Les Fonctions psychologiques et les œuvres</w:t>
      </w:r>
      <w:r w:rsidRPr="002E7D89">
        <w:rPr>
          <w:rFonts w:ascii="Arial Narrow" w:hAnsi="Arial Narrow"/>
          <w:lang w:val="fr-FR"/>
        </w:rPr>
        <w:t>. Paris : Albin Michel,</w:t>
      </w:r>
      <w:r w:rsidRPr="002E7D89">
        <w:rPr>
          <w:rFonts w:ascii="Arial Narrow" w:hAnsi="Arial Narrow" w:cs="Comic Sans MS"/>
          <w:lang w:val="fr-FR"/>
        </w:rPr>
        <w:t xml:space="preserve"> p.164.</w:t>
      </w:r>
    </w:p>
  </w:footnote>
  <w:footnote w:id="181">
    <w:p w:rsidR="00257753" w:rsidRPr="002E7D89" w:rsidRDefault="00257753" w:rsidP="005F6995">
      <w:pPr>
        <w:pStyle w:val="Notedebasdepage"/>
        <w:spacing w:line="240" w:lineRule="auto"/>
        <w:ind w:right="-467"/>
        <w:rPr>
          <w:lang w:val="fr-FR"/>
        </w:rPr>
      </w:pPr>
      <w:r w:rsidRPr="005F6995">
        <w:rPr>
          <w:rStyle w:val="FormatrefCar"/>
        </w:rPr>
        <w:footnoteRef/>
      </w:r>
      <w:r w:rsidRPr="00A750CB">
        <w:rPr>
          <w:rStyle w:val="FormatrefCar"/>
          <w:lang w:val="fr-FR"/>
        </w:rPr>
        <w:t xml:space="preserve"> </w:t>
      </w:r>
      <w:r w:rsidRPr="002E7D89">
        <w:rPr>
          <w:rFonts w:ascii="Arial Narrow" w:hAnsi="Arial Narrow"/>
          <w:lang w:val="fr-FR"/>
        </w:rPr>
        <w:t xml:space="preserve">Goffman, E. (1973). </w:t>
      </w:r>
      <w:r w:rsidRPr="002E7D89">
        <w:rPr>
          <w:rFonts w:ascii="Arial Narrow" w:hAnsi="Arial Narrow"/>
          <w:i/>
          <w:lang w:val="fr-FR"/>
        </w:rPr>
        <w:t xml:space="preserve">La mise en scène de la vie quotidienne. </w:t>
      </w:r>
      <w:r w:rsidRPr="002E7D89">
        <w:rPr>
          <w:rFonts w:ascii="Arial Narrow" w:hAnsi="Arial Narrow"/>
          <w:lang w:val="fr-FR"/>
        </w:rPr>
        <w:t>Paris </w:t>
      </w:r>
      <w:r w:rsidRPr="002E7D89">
        <w:rPr>
          <w:rFonts w:ascii="Arial Narrow" w:hAnsi="Arial Narrow"/>
          <w:i/>
          <w:lang w:val="fr-FR"/>
        </w:rPr>
        <w:t xml:space="preserve">: </w:t>
      </w:r>
      <w:r w:rsidRPr="002E7D89">
        <w:rPr>
          <w:rFonts w:ascii="Arial Narrow" w:hAnsi="Arial Narrow"/>
          <w:lang w:val="fr-FR"/>
        </w:rPr>
        <w:t>Editions d</w:t>
      </w:r>
      <w:r w:rsidRPr="002E7D89">
        <w:rPr>
          <w:rFonts w:ascii="Arial Narrow" w:hAnsi="Arial Narrow"/>
          <w:i/>
          <w:lang w:val="fr-FR"/>
        </w:rPr>
        <w:t xml:space="preserve">e </w:t>
      </w:r>
      <w:r w:rsidRPr="002E7D89">
        <w:rPr>
          <w:rFonts w:ascii="Arial Narrow" w:hAnsi="Arial Narrow"/>
          <w:lang w:val="fr-FR"/>
        </w:rPr>
        <w:t xml:space="preserve">Minuit, </w:t>
      </w:r>
      <w:r w:rsidRPr="002E7D89">
        <w:rPr>
          <w:rFonts w:ascii="Arial Narrow" w:hAnsi="Arial Narrow" w:cs="Comic Sans MS"/>
          <w:lang w:val="fr-FR"/>
        </w:rPr>
        <w:t>p.7.</w:t>
      </w:r>
    </w:p>
  </w:footnote>
  <w:footnote w:id="18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Imbert, F. (1992) </w:t>
      </w:r>
      <w:r>
        <w:rPr>
          <w:rFonts w:ascii="Arial Narrow" w:hAnsi="Arial Narrow" w:cs="Arial Narrow"/>
          <w:i/>
          <w:iCs/>
          <w:lang w:val="fr-FR"/>
        </w:rPr>
        <w:t>Vers une clinique du pédagogique, un itinéraire en Sciences de l'Education</w:t>
      </w:r>
      <w:r>
        <w:rPr>
          <w:rFonts w:ascii="Arial Narrow" w:hAnsi="Arial Narrow" w:cs="Arial Narrow"/>
          <w:lang w:val="fr-FR"/>
        </w:rPr>
        <w:t>. Vigneux : Matrice PI, p.160.</w:t>
      </w:r>
    </w:p>
  </w:footnote>
  <w:footnote w:id="18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Imbert, F. (1992) </w:t>
      </w:r>
      <w:r>
        <w:rPr>
          <w:rFonts w:ascii="Arial Narrow" w:hAnsi="Arial Narrow" w:cs="Arial Narrow"/>
          <w:i/>
          <w:iCs/>
          <w:lang w:val="fr-FR"/>
        </w:rPr>
        <w:t>Vers une clinique du pédagogique, un itinéraire en Sciences de l'Education</w:t>
      </w:r>
      <w:r>
        <w:rPr>
          <w:rFonts w:ascii="Arial Narrow" w:hAnsi="Arial Narrow" w:cs="Arial Narrow"/>
          <w:lang w:val="fr-FR"/>
        </w:rPr>
        <w:t>. Vigneux : Matrice PI, p.161.</w:t>
      </w:r>
    </w:p>
  </w:footnote>
  <w:footnote w:id="184">
    <w:p w:rsidR="00257753" w:rsidRDefault="00257753" w:rsidP="005F6995">
      <w:pPr>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Petitclerc, J-M. (2005) </w:t>
      </w:r>
      <w:r>
        <w:rPr>
          <w:rFonts w:ascii="Arial Narrow" w:hAnsi="Arial Narrow" w:cs="Arial Narrow"/>
          <w:i/>
          <w:iCs/>
        </w:rPr>
        <w:t>Pratiquer la médiation sociale</w:t>
      </w:r>
      <w:r>
        <w:rPr>
          <w:rFonts w:ascii="Arial Narrow" w:hAnsi="Arial Narrow" w:cs="Arial Narrow"/>
        </w:rPr>
        <w:t>. Paris : Dunod, p.54.</w:t>
      </w:r>
    </w:p>
  </w:footnote>
  <w:footnote w:id="185">
    <w:p w:rsidR="00257753" w:rsidRDefault="00257753" w:rsidP="005F6995">
      <w:pPr>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Choppart, J-N. (2000) </w:t>
      </w:r>
      <w:r>
        <w:rPr>
          <w:rFonts w:ascii="Arial Narrow" w:hAnsi="Arial Narrow" w:cs="Arial Narrow"/>
          <w:i/>
          <w:iCs/>
        </w:rPr>
        <w:t>Les mutations du travail social</w:t>
      </w:r>
      <w:r>
        <w:rPr>
          <w:rFonts w:ascii="Arial Narrow" w:hAnsi="Arial Narrow" w:cs="Arial Narrow"/>
        </w:rPr>
        <w:t>. Paris : Dunod.</w:t>
      </w:r>
    </w:p>
  </w:footnote>
  <w:footnote w:id="186">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Imbert, F. (1992) </w:t>
      </w:r>
      <w:r>
        <w:rPr>
          <w:rFonts w:ascii="Arial Narrow" w:hAnsi="Arial Narrow" w:cs="Arial Narrow"/>
          <w:i/>
          <w:iCs/>
          <w:lang w:val="fr-FR"/>
        </w:rPr>
        <w:t>Vers une clinique du pédagogique, un itinéraire en Sciences de l'Education</w:t>
      </w:r>
      <w:r>
        <w:rPr>
          <w:rFonts w:ascii="Arial Narrow" w:hAnsi="Arial Narrow" w:cs="Arial Narrow"/>
          <w:lang w:val="fr-FR"/>
        </w:rPr>
        <w:t>. Vigneux : Matrice PI, p.160.</w:t>
      </w:r>
    </w:p>
  </w:footnote>
  <w:footnote w:id="18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Imbert, F. (1992) </w:t>
      </w:r>
      <w:r>
        <w:rPr>
          <w:rFonts w:ascii="Arial Narrow" w:hAnsi="Arial Narrow" w:cs="Arial Narrow"/>
          <w:i/>
          <w:iCs/>
          <w:lang w:val="fr-FR"/>
        </w:rPr>
        <w:t>Vers une clinique du pédagogique, un itinéraire en Sciences de l'Education</w:t>
      </w:r>
      <w:r>
        <w:rPr>
          <w:rFonts w:ascii="Arial Narrow" w:hAnsi="Arial Narrow" w:cs="Arial Narrow"/>
          <w:lang w:val="fr-FR"/>
        </w:rPr>
        <w:t>. Vigneux : Matrice PI, p.161.</w:t>
      </w:r>
    </w:p>
  </w:footnote>
  <w:footnote w:id="188">
    <w:p w:rsidR="00257753" w:rsidRDefault="00257753" w:rsidP="005F6995">
      <w:pPr>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Imbert, F. (1985) </w:t>
      </w:r>
      <w:r>
        <w:rPr>
          <w:rFonts w:ascii="Arial Narrow" w:hAnsi="Arial Narrow" w:cs="Arial Narrow"/>
          <w:i/>
          <w:iCs/>
        </w:rPr>
        <w:t>Pour une praxis pédagogique</w:t>
      </w:r>
      <w:r>
        <w:rPr>
          <w:rFonts w:ascii="Arial Narrow" w:hAnsi="Arial Narrow" w:cs="Arial Narrow"/>
        </w:rPr>
        <w:t>.  Vigneux : Matrice, p.120.</w:t>
      </w:r>
    </w:p>
  </w:footnote>
  <w:footnote w:id="189">
    <w:p w:rsidR="00257753" w:rsidRDefault="00257753" w:rsidP="005F6995">
      <w:pPr>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Imbert, F. (1985) </w:t>
      </w:r>
      <w:r>
        <w:rPr>
          <w:rFonts w:ascii="Arial Narrow" w:hAnsi="Arial Narrow" w:cs="Arial Narrow"/>
          <w:i/>
          <w:iCs/>
        </w:rPr>
        <w:t>Pour une praxis pédagogique</w:t>
      </w:r>
      <w:r>
        <w:rPr>
          <w:rFonts w:ascii="Arial Narrow" w:hAnsi="Arial Narrow" w:cs="Arial Narrow"/>
        </w:rPr>
        <w:t>.  Vigneux : Matrice, p.120.</w:t>
      </w:r>
    </w:p>
  </w:footnote>
  <w:footnote w:id="190">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Vygotski, LS. (1985) </w:t>
      </w:r>
      <w:r>
        <w:rPr>
          <w:rFonts w:ascii="Arial Narrow" w:hAnsi="Arial Narrow" w:cs="Arial Narrow"/>
          <w:i/>
          <w:iCs/>
          <w:lang w:val="fr-FR"/>
        </w:rPr>
        <w:t>Pensée et langage</w:t>
      </w:r>
      <w:r>
        <w:rPr>
          <w:rFonts w:ascii="Arial Narrow" w:hAnsi="Arial Narrow" w:cs="Arial Narrow"/>
          <w:lang w:val="fr-FR"/>
        </w:rPr>
        <w:t>. Paris : Editions sociales / Messidor.</w:t>
      </w:r>
    </w:p>
  </w:footnote>
  <w:footnote w:id="191">
    <w:p w:rsidR="00257753" w:rsidRDefault="00257753" w:rsidP="005F6995">
      <w:pPr>
        <w:spacing w:after="0" w:line="240" w:lineRule="auto"/>
        <w:rPr>
          <w:color w:val="333333"/>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Lenhardt, V. (2002) </w:t>
      </w:r>
      <w:r>
        <w:rPr>
          <w:rFonts w:ascii="Arial Narrow" w:hAnsi="Arial Narrow" w:cs="Arial Narrow"/>
          <w:i/>
          <w:iCs/>
        </w:rPr>
        <w:t>Les responsables porteurs de sens ; culture et pratique du coaching et du team-building.</w:t>
      </w:r>
      <w:r>
        <w:rPr>
          <w:rFonts w:ascii="Arial Narrow" w:hAnsi="Arial Narrow" w:cs="Arial Narrow"/>
        </w:rPr>
        <w:t xml:space="preserve"> Paris : </w:t>
      </w:r>
      <w:r>
        <w:rPr>
          <w:rFonts w:ascii="Arial Narrow" w:hAnsi="Arial Narrow" w:cs="Arial Narrow"/>
          <w:i/>
          <w:iCs/>
        </w:rPr>
        <w:t>Insep</w:t>
      </w:r>
      <w:r>
        <w:rPr>
          <w:rFonts w:ascii="Arial Narrow" w:hAnsi="Arial Narrow" w:cs="Arial Narrow"/>
        </w:rPr>
        <w:t xml:space="preserve"> consulting Editions 2</w:t>
      </w:r>
      <w:r>
        <w:rPr>
          <w:rFonts w:ascii="Arial Narrow" w:hAnsi="Arial Narrow" w:cs="Arial Narrow"/>
          <w:vertAlign w:val="superscript"/>
        </w:rPr>
        <w:t>ème</w:t>
      </w:r>
      <w:r>
        <w:rPr>
          <w:rFonts w:ascii="Arial Narrow" w:hAnsi="Arial Narrow" w:cs="Arial Narrow"/>
        </w:rPr>
        <w:t xml:space="preserve"> édition.</w:t>
      </w:r>
    </w:p>
  </w:footnote>
  <w:footnote w:id="192">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Vignaux, G. (2003) La ruse, intelligence pratique. </w:t>
      </w:r>
      <w:r>
        <w:rPr>
          <w:rFonts w:ascii="Arial Narrow" w:hAnsi="Arial Narrow" w:cs="Arial Narrow"/>
          <w:i/>
          <w:iCs/>
          <w:lang w:val="fr-FR"/>
        </w:rPr>
        <w:t>Sciences humaines</w:t>
      </w:r>
      <w:r>
        <w:rPr>
          <w:rFonts w:ascii="Arial Narrow" w:hAnsi="Arial Narrow" w:cs="Arial Narrow"/>
          <w:lang w:val="fr-FR"/>
        </w:rPr>
        <w:t xml:space="preserve"> n°137, pp. 32-35.</w:t>
      </w:r>
    </w:p>
  </w:footnote>
  <w:footnote w:id="193">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Vial, M., Caparros-Mencacci, N. (2007) </w:t>
      </w:r>
      <w:r>
        <w:rPr>
          <w:rFonts w:ascii="Arial Narrow" w:hAnsi="Arial Narrow" w:cs="Arial Narrow"/>
          <w:i/>
          <w:iCs/>
          <w:lang w:val="fr-FR"/>
        </w:rPr>
        <w:t>L’accompagnement professionnel ?</w:t>
      </w:r>
      <w:r>
        <w:rPr>
          <w:rFonts w:ascii="Arial Narrow" w:hAnsi="Arial Narrow" w:cs="Arial Narrow"/>
          <w:lang w:val="fr-FR"/>
        </w:rPr>
        <w:t xml:space="preserve"> Bruxelles : De Boeck.</w:t>
      </w:r>
    </w:p>
  </w:footnote>
  <w:footnote w:id="194">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Pelletier, L. (1971) La notion d’évaluation. </w:t>
      </w:r>
      <w:r>
        <w:rPr>
          <w:rFonts w:ascii="Arial Narrow" w:hAnsi="Arial Narrow" w:cs="Arial Narrow"/>
          <w:i/>
          <w:iCs/>
          <w:lang w:val="fr-FR"/>
        </w:rPr>
        <w:t>Education permanente</w:t>
      </w:r>
      <w:r>
        <w:rPr>
          <w:rFonts w:ascii="Arial Narrow" w:hAnsi="Arial Narrow" w:cs="Arial Narrow"/>
          <w:lang w:val="fr-FR"/>
        </w:rPr>
        <w:t xml:space="preserve"> n°9, p.7/19.</w:t>
      </w:r>
    </w:p>
  </w:footnote>
  <w:footnote w:id="195">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Cardinet, J., Tourneur, Y. (1974) </w:t>
      </w:r>
      <w:r>
        <w:rPr>
          <w:rFonts w:ascii="Arial Narrow" w:hAnsi="Arial Narrow" w:cs="Arial Narrow"/>
          <w:i/>
          <w:iCs/>
          <w:lang w:val="fr-FR"/>
        </w:rPr>
        <w:t>Une théorie des tests pédagogiques</w:t>
      </w:r>
      <w:r>
        <w:rPr>
          <w:rFonts w:ascii="Arial Narrow" w:hAnsi="Arial Narrow" w:cs="Arial Narrow"/>
          <w:lang w:val="fr-FR"/>
        </w:rPr>
        <w:t>. Neuchâtel : INRDP.</w:t>
      </w:r>
    </w:p>
  </w:footnote>
  <w:footnote w:id="196">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Bourgeois, E. (2000) Le sens de l'engagement en formation. Barbier, J.M., sous la direction de, </w:t>
      </w:r>
      <w:r>
        <w:rPr>
          <w:rFonts w:ascii="Arial Narrow" w:hAnsi="Arial Narrow" w:cs="Arial Narrow"/>
          <w:i/>
          <w:iCs/>
          <w:lang w:val="fr-FR"/>
        </w:rPr>
        <w:t>Signification, sens, formation</w:t>
      </w:r>
      <w:r>
        <w:rPr>
          <w:rFonts w:ascii="Arial Narrow" w:hAnsi="Arial Narrow" w:cs="Arial Narrow"/>
          <w:lang w:val="fr-FR"/>
        </w:rPr>
        <w:t>. Paris : PUF, pp. 87-106.</w:t>
      </w:r>
    </w:p>
  </w:footnote>
  <w:footnote w:id="197">
    <w:p w:rsidR="00257753" w:rsidRDefault="00257753" w:rsidP="005F6995">
      <w:pPr>
        <w:pStyle w:val="Notedebasdepage"/>
        <w:spacing w:line="240" w:lineRule="auto"/>
        <w:rPr>
          <w:lang w:val="fr-FR"/>
        </w:rPr>
      </w:pPr>
      <w:r w:rsidRPr="005F6995">
        <w:rPr>
          <w:rStyle w:val="FormatrefCar"/>
        </w:rPr>
        <w:footnoteRef/>
      </w:r>
      <w:r>
        <w:rPr>
          <w:rFonts w:ascii="Arial Narrow" w:hAnsi="Arial Narrow" w:cs="Arial Narrow"/>
          <w:lang w:val="fr-FR"/>
        </w:rPr>
        <w:t xml:space="preserve"> Bourgeois, E. (2000) Le sens de l'engagement en formation. Barbier, J.M., sous la direction de. </w:t>
      </w:r>
      <w:r>
        <w:rPr>
          <w:rFonts w:ascii="Arial Narrow" w:hAnsi="Arial Narrow" w:cs="Arial Narrow"/>
          <w:i/>
          <w:iCs/>
          <w:lang w:val="fr-FR"/>
        </w:rPr>
        <w:t>Signification, sens, formation</w:t>
      </w:r>
      <w:r>
        <w:rPr>
          <w:rFonts w:ascii="Arial Narrow" w:hAnsi="Arial Narrow" w:cs="Arial Narrow"/>
          <w:lang w:val="fr-FR"/>
        </w:rPr>
        <w:t>. Paris : PUF.</w:t>
      </w:r>
    </w:p>
  </w:footnote>
  <w:footnote w:id="198">
    <w:p w:rsidR="00257753" w:rsidRPr="005F6995" w:rsidRDefault="00257753" w:rsidP="005F6995">
      <w:pPr>
        <w:tabs>
          <w:tab w:val="left" w:pos="709"/>
          <w:tab w:val="left" w:pos="10080"/>
        </w:tabs>
        <w:spacing w:after="0" w:line="240" w:lineRule="auto"/>
        <w:rPr>
          <w:rFonts w:ascii="Arial Narrow" w:hAnsi="Arial Narrow"/>
          <w:color w:val="000000" w:themeColor="text1"/>
        </w:rPr>
      </w:pPr>
      <w:r w:rsidRPr="005F6995">
        <w:rPr>
          <w:rStyle w:val="FormatrefCar"/>
        </w:rPr>
        <w:footnoteRef/>
      </w:r>
      <w:r>
        <w:t xml:space="preserve"> </w:t>
      </w:r>
      <w:r w:rsidRPr="005F6995">
        <w:rPr>
          <w:rFonts w:ascii="Arial Narrow" w:hAnsi="Arial Narrow"/>
          <w:color w:val="000000" w:themeColor="text1"/>
        </w:rPr>
        <w:t xml:space="preserve">Zarifian, Ph. (2000) L’apprentissage par les événements : entre « sens » et « formation ». </w:t>
      </w:r>
      <w:r w:rsidRPr="005F6995">
        <w:rPr>
          <w:rFonts w:ascii="Arial Narrow" w:hAnsi="Arial Narrow"/>
          <w:i/>
          <w:color w:val="000000" w:themeColor="text1"/>
        </w:rPr>
        <w:t>Signification, sens et formation</w:t>
      </w:r>
      <w:r w:rsidRPr="005F6995">
        <w:rPr>
          <w:rFonts w:ascii="Arial Narrow" w:hAnsi="Arial Narrow"/>
          <w:color w:val="000000" w:themeColor="text1"/>
        </w:rPr>
        <w:t>, sous la direction de Jean Marie Barbier. Paris : PUF, pp. 167-186.</w:t>
      </w:r>
    </w:p>
  </w:footnote>
  <w:footnote w:id="199">
    <w:p w:rsidR="00257753" w:rsidRPr="005F6995" w:rsidRDefault="00257753" w:rsidP="005F6995">
      <w:pPr>
        <w:pStyle w:val="NormalWeb"/>
        <w:spacing w:before="0" w:after="0" w:line="240" w:lineRule="auto"/>
        <w:rPr>
          <w:rFonts w:ascii="Arial Narrow" w:hAnsi="Arial Narrow"/>
          <w:sz w:val="20"/>
          <w:szCs w:val="20"/>
        </w:rPr>
      </w:pPr>
      <w:r w:rsidRPr="005F6995">
        <w:rPr>
          <w:rStyle w:val="FormatrefCar"/>
        </w:rPr>
        <w:footnoteRef/>
      </w:r>
      <w:r w:rsidRPr="005F6995">
        <w:rPr>
          <w:rFonts w:ascii="Arial Narrow" w:hAnsi="Arial Narrow"/>
          <w:sz w:val="20"/>
          <w:szCs w:val="20"/>
        </w:rPr>
        <w:t xml:space="preserve"> Guillemot, V. (2014). </w:t>
      </w:r>
      <w:r w:rsidRPr="005F6995">
        <w:rPr>
          <w:rFonts w:ascii="Arial Narrow" w:hAnsi="Arial Narrow"/>
          <w:bCs/>
          <w:i/>
          <w:iCs/>
          <w:sz w:val="20"/>
          <w:szCs w:val="20"/>
        </w:rPr>
        <w:t>Le re</w:t>
      </w:r>
      <w:r w:rsidRPr="005F6995">
        <w:rPr>
          <w:rFonts w:ascii="TimesNewRomanPS" w:hAnsi="TimesNewRomanPS"/>
          <w:bCs/>
          <w:i/>
          <w:iCs/>
          <w:sz w:val="20"/>
          <w:szCs w:val="20"/>
        </w:rPr>
        <w:t>́</w:t>
      </w:r>
      <w:r w:rsidRPr="005F6995">
        <w:rPr>
          <w:rFonts w:ascii="Arial Narrow" w:hAnsi="Arial Narrow"/>
          <w:bCs/>
          <w:i/>
          <w:iCs/>
          <w:sz w:val="20"/>
          <w:szCs w:val="20"/>
        </w:rPr>
        <w:t>fe</w:t>
      </w:r>
      <w:r w:rsidRPr="005F6995">
        <w:rPr>
          <w:rFonts w:ascii="TimesNewRomanPS" w:hAnsi="TimesNewRomanPS"/>
          <w:bCs/>
          <w:i/>
          <w:iCs/>
          <w:sz w:val="20"/>
          <w:szCs w:val="20"/>
        </w:rPr>
        <w:t>́</w:t>
      </w:r>
      <w:r w:rsidRPr="005F6995">
        <w:rPr>
          <w:rFonts w:ascii="Arial Narrow" w:hAnsi="Arial Narrow"/>
          <w:bCs/>
          <w:i/>
          <w:iCs/>
          <w:sz w:val="20"/>
          <w:szCs w:val="20"/>
        </w:rPr>
        <w:t>rentiel organisateur du dit “consulting“ Etude socioclinique de ses usages. Thèse de troisième cycle dirigée par Michel Vial, professeur des universités.</w:t>
      </w:r>
    </w:p>
  </w:footnote>
  <w:footnote w:id="200">
    <w:p w:rsidR="00257753" w:rsidRDefault="00257753" w:rsidP="005F6995">
      <w:pPr>
        <w:tabs>
          <w:tab w:val="left" w:pos="10080"/>
        </w:tabs>
        <w:spacing w:after="0" w:line="240" w:lineRule="auto"/>
        <w:jc w:val="both"/>
      </w:pPr>
      <w:r w:rsidRPr="005F6995">
        <w:rPr>
          <w:rStyle w:val="FormatrefCar"/>
        </w:rPr>
        <w:footnoteRef/>
      </w:r>
      <w:r w:rsidRPr="005F6995">
        <w:rPr>
          <w:rFonts w:ascii="Arial Narrow" w:hAnsi="Arial Narrow" w:cs="Arial Narrow"/>
          <w:color w:val="333333"/>
        </w:rPr>
        <w:t xml:space="preserve"> </w:t>
      </w:r>
      <w:r w:rsidRPr="005F6995">
        <w:rPr>
          <w:rFonts w:ascii="Arial Narrow" w:hAnsi="Arial Narrow" w:cs="Arial Narrow"/>
        </w:rPr>
        <w:t>Buci-Glucksmann</w:t>
      </w:r>
      <w:r>
        <w:rPr>
          <w:rFonts w:ascii="Arial Narrow" w:hAnsi="Arial Narrow" w:cs="Arial Narrow"/>
        </w:rPr>
        <w:t xml:space="preserve">, C. (1986) </w:t>
      </w:r>
      <w:r>
        <w:rPr>
          <w:rFonts w:ascii="Arial Narrow" w:hAnsi="Arial Narrow" w:cs="Arial Narrow"/>
          <w:i/>
          <w:iCs/>
        </w:rPr>
        <w:t>La raison baroque ou la folie du voir</w:t>
      </w:r>
      <w:r>
        <w:rPr>
          <w:rFonts w:ascii="Arial Narrow" w:hAnsi="Arial Narrow" w:cs="Arial Narrow"/>
        </w:rPr>
        <w:t>. Paris : Galilée.</w:t>
      </w:r>
    </w:p>
  </w:footnote>
  <w:footnote w:id="20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Lerbet, G. (1986) </w:t>
      </w:r>
      <w:r>
        <w:rPr>
          <w:rFonts w:ascii="Arial Narrow" w:hAnsi="Arial Narrow" w:cs="Arial Narrow"/>
          <w:i/>
          <w:iCs/>
          <w:lang w:val="fr-FR"/>
        </w:rPr>
        <w:t>De la structure au système</w:t>
      </w:r>
      <w:r>
        <w:rPr>
          <w:rFonts w:ascii="Arial Narrow" w:hAnsi="Arial Narrow" w:cs="Arial Narrow"/>
          <w:lang w:val="fr-FR"/>
        </w:rPr>
        <w:t>. Maurecourt : UMFREO.</w:t>
      </w:r>
    </w:p>
  </w:footnote>
  <w:footnote w:id="20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Cf. les sept instances dans Enriquez, E. (2003) </w:t>
      </w:r>
      <w:r>
        <w:rPr>
          <w:rFonts w:ascii="Arial Narrow" w:hAnsi="Arial Narrow" w:cs="Arial Narrow"/>
          <w:i/>
          <w:iCs/>
          <w:lang w:val="fr-FR"/>
        </w:rPr>
        <w:t>L’organisation en analyse</w:t>
      </w:r>
      <w:r>
        <w:rPr>
          <w:rFonts w:ascii="Arial Narrow" w:hAnsi="Arial Narrow" w:cs="Arial Narrow"/>
          <w:lang w:val="fr-FR"/>
        </w:rPr>
        <w:t>. Paris : PUF -1992.</w:t>
      </w:r>
    </w:p>
  </w:footnote>
  <w:footnote w:id="20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Morin, E. (1990) Messie, mais non. </w:t>
      </w:r>
      <w:r>
        <w:rPr>
          <w:rFonts w:ascii="Arial Narrow" w:hAnsi="Arial Narrow" w:cs="Arial Narrow"/>
          <w:i/>
          <w:iCs/>
          <w:lang w:val="fr-FR"/>
        </w:rPr>
        <w:t>Arguments pour une méthode</w:t>
      </w:r>
      <w:r>
        <w:rPr>
          <w:rFonts w:ascii="Arial Narrow" w:hAnsi="Arial Narrow" w:cs="Arial Narrow"/>
          <w:lang w:val="fr-FR"/>
        </w:rPr>
        <w:t>, Colloque de Cerisy, Paris : Seuil, p.267.</w:t>
      </w:r>
    </w:p>
  </w:footnote>
  <w:footnote w:id="204">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Morin, E. (1986) Sur la définition de la complexité. </w:t>
      </w:r>
      <w:r>
        <w:rPr>
          <w:rFonts w:ascii="Arial Narrow" w:hAnsi="Arial Narrow" w:cs="Arial Narrow"/>
          <w:i/>
          <w:iCs/>
          <w:lang w:val="fr-FR"/>
        </w:rPr>
        <w:t>Science et pratiques</w:t>
      </w:r>
      <w:r>
        <w:rPr>
          <w:rFonts w:ascii="Arial Narrow" w:hAnsi="Arial Narrow" w:cs="Arial Narrow"/>
          <w:lang w:val="fr-FR"/>
        </w:rPr>
        <w:t xml:space="preserve"> </w:t>
      </w:r>
      <w:r>
        <w:rPr>
          <w:rFonts w:ascii="Arial Narrow" w:hAnsi="Arial Narrow" w:cs="Arial Narrow"/>
          <w:i/>
          <w:iCs/>
          <w:lang w:val="fr-FR"/>
        </w:rPr>
        <w:t>de la complexité</w:t>
      </w:r>
      <w:r>
        <w:rPr>
          <w:rFonts w:ascii="Arial Narrow" w:hAnsi="Arial Narrow" w:cs="Arial Narrow"/>
          <w:lang w:val="fr-FR"/>
        </w:rPr>
        <w:t>. Actes du colloque de Montpellier de 1984, Paris : La documentation française, pp. 79 – 86.</w:t>
      </w:r>
    </w:p>
  </w:footnote>
  <w:footnote w:id="205">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Vial, M. (2001) </w:t>
      </w:r>
      <w:r>
        <w:rPr>
          <w:rFonts w:ascii="Arial Narrow" w:hAnsi="Arial Narrow" w:cs="Arial Narrow"/>
          <w:i/>
          <w:iCs/>
        </w:rPr>
        <w:t>Se former pour évaluer, se donner une problématique et élaborer des concepts</w:t>
      </w:r>
      <w:r>
        <w:rPr>
          <w:rFonts w:ascii="Arial Narrow" w:hAnsi="Arial Narrow" w:cs="Arial Narrow"/>
        </w:rPr>
        <w:t>. Bruxelles : De Boeck Université.</w:t>
      </w:r>
    </w:p>
  </w:footnote>
  <w:footnote w:id="206">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Harvois, Y. (1987) Le contrôle, cet obscur objet du désir. </w:t>
      </w:r>
      <w:r>
        <w:rPr>
          <w:rFonts w:ascii="Arial Narrow" w:hAnsi="Arial Narrow" w:cs="Arial Narrow"/>
          <w:i/>
          <w:iCs/>
        </w:rPr>
        <w:t>Pour</w:t>
      </w:r>
      <w:r>
        <w:rPr>
          <w:rFonts w:ascii="Arial Narrow" w:hAnsi="Arial Narrow" w:cs="Arial Narrow"/>
        </w:rPr>
        <w:t>, n°107, pp. 116-119.</w:t>
      </w:r>
    </w:p>
  </w:footnote>
  <w:footnote w:id="207">
    <w:p w:rsidR="00257753" w:rsidRDefault="00257753" w:rsidP="005F6995">
      <w:pPr>
        <w:tabs>
          <w:tab w:val="left" w:pos="10080"/>
        </w:tabs>
        <w:spacing w:after="0" w:line="240" w:lineRule="auto"/>
        <w:ind w:left="1560" w:hanging="1560"/>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Crozier, M., &amp; Friedberg, E. (1977) </w:t>
      </w:r>
      <w:r>
        <w:rPr>
          <w:rFonts w:ascii="Arial Narrow" w:hAnsi="Arial Narrow" w:cs="Arial Narrow"/>
          <w:i/>
          <w:iCs/>
        </w:rPr>
        <w:t>L'acteur et le système</w:t>
      </w:r>
      <w:r>
        <w:rPr>
          <w:rFonts w:ascii="Arial Narrow" w:hAnsi="Arial Narrow" w:cs="Arial Narrow"/>
        </w:rPr>
        <w:t>. Paris : Seuil.</w:t>
      </w:r>
    </w:p>
  </w:footnote>
  <w:footnote w:id="208">
    <w:p w:rsidR="00257753" w:rsidRDefault="00257753" w:rsidP="005F6995">
      <w:pPr>
        <w:tabs>
          <w:tab w:val="left" w:pos="10080"/>
        </w:tabs>
        <w:spacing w:after="0" w:line="240" w:lineRule="auto"/>
        <w:jc w:val="both"/>
        <w:rPr>
          <w:rFonts w:ascii="Arial Narrow" w:hAnsi="Arial Narrow"/>
        </w:rPr>
      </w:pPr>
      <w:r>
        <w:rPr>
          <w:rStyle w:val="Appelnotedebasdep"/>
          <w:rFonts w:cs="Times"/>
        </w:rPr>
        <w:footnoteRef/>
      </w:r>
      <w:r>
        <w:rPr>
          <w:rFonts w:ascii="Arial Narrow" w:hAnsi="Arial Narrow" w:cs="Times"/>
          <w:color w:val="333333"/>
        </w:rPr>
        <w:t xml:space="preserve"> </w:t>
      </w:r>
      <w:r>
        <w:rPr>
          <w:rFonts w:ascii="Arial Narrow" w:hAnsi="Arial Narrow" w:cs="Arial Narrow"/>
        </w:rPr>
        <w:t xml:space="preserve">Ardoino, J., (1993) L'approche mutiréférentielle (plurielle) des situations éducatives et formatives. </w:t>
      </w:r>
      <w:r>
        <w:rPr>
          <w:rFonts w:ascii="Arial Narrow" w:hAnsi="Arial Narrow" w:cs="Arial Narrow"/>
          <w:i/>
          <w:iCs/>
        </w:rPr>
        <w:t>Pratiques de formation</w:t>
      </w:r>
      <w:r>
        <w:rPr>
          <w:rFonts w:ascii="Arial Narrow" w:hAnsi="Arial Narrow" w:cs="Arial Narrow"/>
        </w:rPr>
        <w:t>, pp.16/34.</w:t>
      </w:r>
    </w:p>
  </w:footnote>
  <w:footnote w:id="209">
    <w:p w:rsidR="00257753" w:rsidRDefault="00257753" w:rsidP="005F6995">
      <w:pPr>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Vial, M. (2001) </w:t>
      </w:r>
      <w:r>
        <w:rPr>
          <w:rFonts w:ascii="Arial Narrow" w:hAnsi="Arial Narrow" w:cs="Arial Narrow"/>
          <w:i/>
          <w:iCs/>
        </w:rPr>
        <w:t>Se former pour évaluer, se donner une problématique et élaborer des concepts</w:t>
      </w:r>
      <w:r>
        <w:rPr>
          <w:rFonts w:ascii="Arial Narrow" w:hAnsi="Arial Narrow" w:cs="Arial Narrow"/>
        </w:rPr>
        <w:t>. Bruxelles : De Boeck Université.</w:t>
      </w:r>
    </w:p>
  </w:footnote>
  <w:footnote w:id="210">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Lerbet, G. (1984) </w:t>
      </w:r>
      <w:r>
        <w:rPr>
          <w:rFonts w:ascii="Arial Narrow" w:hAnsi="Arial Narrow" w:cs="Arial Narrow"/>
          <w:i/>
          <w:iCs/>
          <w:lang w:val="fr-FR"/>
        </w:rPr>
        <w:t>Approche systémique et production de savoir</w:t>
      </w:r>
      <w:r>
        <w:rPr>
          <w:rFonts w:ascii="Arial Narrow" w:hAnsi="Arial Narrow" w:cs="Arial Narrow"/>
          <w:lang w:val="fr-FR"/>
        </w:rPr>
        <w:t>, Maurecourt : UNMFREO.</w:t>
      </w:r>
    </w:p>
  </w:footnote>
  <w:footnote w:id="211">
    <w:p w:rsidR="00257753" w:rsidRDefault="00257753" w:rsidP="005F6995">
      <w:pPr>
        <w:tabs>
          <w:tab w:val="left" w:pos="10080"/>
        </w:tabs>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Morin, E., (1988) Pour une réforme de la pensée, rencontre avec Edgar Morin, propos recueillis par Brouet, O. et Pierrelé, M-D.</w:t>
      </w:r>
      <w:r>
        <w:rPr>
          <w:rFonts w:ascii="Arial Narrow" w:hAnsi="Arial Narrow" w:cs="Arial Narrow"/>
          <w:i/>
          <w:iCs/>
        </w:rPr>
        <w:t xml:space="preserve"> Les Cahiers pédagogiques </w:t>
      </w:r>
      <w:r>
        <w:rPr>
          <w:rFonts w:ascii="Arial Narrow" w:hAnsi="Arial Narrow" w:cs="Arial Narrow"/>
        </w:rPr>
        <w:t>n°268, pp.29/32, p. 29.</w:t>
      </w:r>
    </w:p>
  </w:footnote>
  <w:footnote w:id="212">
    <w:p w:rsidR="00257753" w:rsidRDefault="00257753" w:rsidP="005F6995">
      <w:pPr>
        <w:tabs>
          <w:tab w:val="left" w:pos="10080"/>
        </w:tabs>
        <w:spacing w:after="0" w:line="240" w:lineRule="auto"/>
        <w:ind w:left="2268" w:hanging="2268"/>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Imbert, F. (1994) Les '"métiers impossibles" et les impasses du schéma fins-moyens, </w:t>
      </w:r>
      <w:r>
        <w:rPr>
          <w:rFonts w:ascii="Arial Narrow" w:hAnsi="Arial Narrow" w:cs="Arial Narrow"/>
          <w:i/>
          <w:iCs/>
        </w:rPr>
        <w:t>L'année de la recherche en éducation</w:t>
      </w:r>
      <w:r>
        <w:rPr>
          <w:rFonts w:ascii="Arial Narrow" w:hAnsi="Arial Narrow" w:cs="Arial Narrow"/>
        </w:rPr>
        <w:t>, pp.153-164.</w:t>
      </w:r>
    </w:p>
  </w:footnote>
  <w:footnote w:id="213">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Dossé, F. (1991) </w:t>
      </w:r>
      <w:r>
        <w:rPr>
          <w:rFonts w:ascii="Arial Narrow" w:hAnsi="Arial Narrow" w:cs="Arial Narrow"/>
          <w:i/>
          <w:iCs/>
          <w:lang w:val="fr-FR"/>
        </w:rPr>
        <w:t>Histoire du structuralisme</w:t>
      </w:r>
      <w:r>
        <w:rPr>
          <w:rFonts w:ascii="Arial Narrow" w:hAnsi="Arial Narrow" w:cs="Arial Narrow"/>
          <w:lang w:val="fr-FR"/>
        </w:rPr>
        <w:t>. Paris : La Découverte.</w:t>
      </w:r>
    </w:p>
  </w:footnote>
  <w:footnote w:id="214">
    <w:p w:rsidR="00257753" w:rsidRDefault="00257753" w:rsidP="005F6995">
      <w:pPr>
        <w:tabs>
          <w:tab w:val="left" w:pos="1134"/>
          <w:tab w:val="left" w:pos="10080"/>
        </w:tabs>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Propp, V.,</w:t>
      </w:r>
      <w:r>
        <w:rPr>
          <w:rFonts w:ascii="Arial Narrow" w:hAnsi="Arial Narrow" w:cs="Arial Narrow"/>
          <w:i/>
          <w:iCs/>
        </w:rPr>
        <w:t xml:space="preserve"> Morphologie du conte</w:t>
      </w:r>
      <w:r>
        <w:rPr>
          <w:rFonts w:ascii="Arial Narrow" w:hAnsi="Arial Narrow" w:cs="Arial Narrow"/>
        </w:rPr>
        <w:t>, Paris : Seuil, 1965 - Dumortier, J-L. &amp; Plazanet, F. (1980</w:t>
      </w:r>
      <w:r>
        <w:rPr>
          <w:rFonts w:ascii="Arial Narrow" w:hAnsi="Arial Narrow" w:cs="Arial Narrow"/>
          <w:i/>
          <w:iCs/>
        </w:rPr>
        <w:t>) Le récit, l'analyse structurale au service de la pédagogie de la lecture</w:t>
      </w:r>
      <w:r>
        <w:rPr>
          <w:rFonts w:ascii="Arial Narrow" w:hAnsi="Arial Narrow" w:cs="Arial Narrow"/>
        </w:rPr>
        <w:t>. Bruxelles : De Boeck.</w:t>
      </w:r>
    </w:p>
  </w:footnote>
  <w:footnote w:id="215">
    <w:p w:rsidR="00257753" w:rsidRDefault="00257753" w:rsidP="005F6995">
      <w:pPr>
        <w:spacing w:after="0" w:line="240" w:lineRule="auto"/>
        <w:jc w:val="both"/>
        <w:rPr>
          <w:color w:val="333333"/>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Vial, M. (2001) </w:t>
      </w:r>
      <w:r>
        <w:rPr>
          <w:rFonts w:ascii="Arial Narrow" w:hAnsi="Arial Narrow" w:cs="Arial Narrow"/>
          <w:i/>
          <w:iCs/>
        </w:rPr>
        <w:t>Se former pour évaluer, se donner une problématique et élaborer des concepts</w:t>
      </w:r>
      <w:r>
        <w:rPr>
          <w:rFonts w:ascii="Arial Narrow" w:hAnsi="Arial Narrow" w:cs="Arial Narrow"/>
        </w:rPr>
        <w:t>. Bruxelles : De Boeck Université.</w:t>
      </w:r>
    </w:p>
  </w:footnote>
  <w:footnote w:id="216">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Cifali, M. (1994) </w:t>
      </w:r>
      <w:r>
        <w:rPr>
          <w:rFonts w:ascii="Arial Narrow" w:hAnsi="Arial Narrow" w:cs="Arial Narrow"/>
          <w:i/>
          <w:iCs/>
          <w:lang w:val="fr-FR"/>
        </w:rPr>
        <w:t>Le lien éducatif : contre-jour psychanalytique</w:t>
      </w:r>
      <w:r>
        <w:rPr>
          <w:rFonts w:ascii="Arial Narrow" w:hAnsi="Arial Narrow" w:cs="Arial Narrow"/>
          <w:lang w:val="fr-FR"/>
        </w:rPr>
        <w:t>. Paris : PUF p.258.</w:t>
      </w:r>
    </w:p>
  </w:footnote>
  <w:footnote w:id="217">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Allouche-Benayoun, J. &amp; Pariat, M. (1993) </w:t>
      </w:r>
      <w:r>
        <w:rPr>
          <w:rFonts w:ascii="Arial Narrow" w:hAnsi="Arial Narrow" w:cs="Arial Narrow"/>
          <w:i/>
          <w:iCs/>
          <w:lang w:val="fr-FR"/>
        </w:rPr>
        <w:t>La fonction formation, analyse identitaire d'un groupe professionnel,</w:t>
      </w:r>
      <w:r>
        <w:rPr>
          <w:rFonts w:ascii="Arial Narrow" w:hAnsi="Arial Narrow" w:cs="Arial Narrow"/>
          <w:lang w:val="fr-FR"/>
        </w:rPr>
        <w:t xml:space="preserve"> Toulouse : Privat.</w:t>
      </w:r>
    </w:p>
  </w:footnote>
  <w:footnote w:id="218">
    <w:p w:rsidR="00257753" w:rsidRDefault="00257753" w:rsidP="005F6995">
      <w:pPr>
        <w:tabs>
          <w:tab w:val="left" w:pos="10080"/>
        </w:tabs>
        <w:spacing w:after="0" w:line="240" w:lineRule="auto"/>
        <w:ind w:left="2268" w:hanging="2268"/>
        <w:jc w:val="both"/>
        <w:rPr>
          <w:rFonts w:ascii="Arial Narrow" w:hAnsi="Arial Narrow"/>
        </w:rPr>
      </w:pPr>
      <w:r>
        <w:rPr>
          <w:rStyle w:val="Appelnotedebasdep"/>
          <w:rFonts w:cs="Arial"/>
        </w:rPr>
        <w:footnoteRef/>
      </w:r>
      <w:r>
        <w:rPr>
          <w:rFonts w:ascii="Arial Narrow" w:hAnsi="Arial Narrow"/>
          <w:color w:val="333333"/>
        </w:rPr>
        <w:t xml:space="preserve"> </w:t>
      </w:r>
      <w:r>
        <w:rPr>
          <w:rFonts w:ascii="Arial Narrow" w:hAnsi="Arial Narrow" w:cs="Arial Narrow"/>
        </w:rPr>
        <w:t xml:space="preserve">Ferry, G. (1983) </w:t>
      </w:r>
      <w:r>
        <w:rPr>
          <w:rFonts w:ascii="Arial Narrow" w:hAnsi="Arial Narrow" w:cs="Arial Narrow"/>
          <w:i/>
          <w:iCs/>
        </w:rPr>
        <w:t>Le trajet de formation</w:t>
      </w:r>
      <w:r>
        <w:rPr>
          <w:rFonts w:ascii="Arial Narrow" w:hAnsi="Arial Narrow" w:cs="Arial Narrow"/>
        </w:rPr>
        <w:t>. Paris : Dunod.</w:t>
      </w:r>
    </w:p>
  </w:footnote>
  <w:footnote w:id="219">
    <w:p w:rsidR="00257753" w:rsidRDefault="00257753" w:rsidP="005F6995">
      <w:pPr>
        <w:tabs>
          <w:tab w:val="left" w:pos="10080"/>
        </w:tabs>
        <w:spacing w:after="0" w:line="240" w:lineRule="auto"/>
        <w:ind w:left="2268" w:hanging="2268"/>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Ferry, G. (1970) </w:t>
      </w:r>
      <w:r>
        <w:rPr>
          <w:rFonts w:ascii="Arial Narrow" w:hAnsi="Arial Narrow" w:cs="Arial Narrow"/>
          <w:i/>
          <w:iCs/>
        </w:rPr>
        <w:t>La pratique du travail en groupe</w:t>
      </w:r>
      <w:r>
        <w:rPr>
          <w:rFonts w:ascii="Arial Narrow" w:hAnsi="Arial Narrow" w:cs="Arial Narrow"/>
        </w:rPr>
        <w:t>. Paris : Dunod.</w:t>
      </w:r>
    </w:p>
  </w:footnote>
  <w:footnote w:id="220">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Vial, M. (2000)</w:t>
      </w:r>
      <w:r>
        <w:rPr>
          <w:rFonts w:ascii="Arial Narrow" w:hAnsi="Arial Narrow" w:cs="Arial Narrow"/>
          <w:i/>
          <w:iCs/>
          <w:lang w:val="fr-FR"/>
        </w:rPr>
        <w:t xml:space="preserve"> Organiser la formation : le pari sur l'auto-évaluation</w:t>
      </w:r>
      <w:r>
        <w:rPr>
          <w:rFonts w:ascii="Arial Narrow" w:hAnsi="Arial Narrow" w:cs="Arial Narrow"/>
          <w:lang w:val="fr-FR"/>
        </w:rPr>
        <w:t>. Paris : L'Harmattan.</w:t>
      </w:r>
    </w:p>
  </w:footnote>
  <w:footnote w:id="22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Douglas McGregor, D. (1969) dans </w:t>
      </w:r>
      <w:r>
        <w:rPr>
          <w:rFonts w:ascii="Arial Narrow" w:hAnsi="Arial Narrow" w:cs="Arial Narrow"/>
          <w:i/>
          <w:iCs/>
          <w:lang w:val="fr-FR"/>
        </w:rPr>
        <w:t>La dimension humaine de l’entreprise</w:t>
      </w:r>
      <w:r>
        <w:rPr>
          <w:rFonts w:ascii="Arial Narrow" w:hAnsi="Arial Narrow" w:cs="Arial Narrow"/>
          <w:lang w:val="fr-FR"/>
        </w:rPr>
        <w:t>. Paris : Gauthier.</w:t>
      </w:r>
    </w:p>
  </w:footnote>
  <w:footnote w:id="22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Berthelot, J.M. (1990) </w:t>
      </w:r>
      <w:r>
        <w:rPr>
          <w:rFonts w:ascii="Arial Narrow" w:hAnsi="Arial Narrow" w:cs="Arial Narrow"/>
          <w:i/>
          <w:iCs/>
          <w:lang w:val="fr-FR"/>
        </w:rPr>
        <w:t xml:space="preserve">L'intelligence du social. </w:t>
      </w:r>
      <w:r>
        <w:rPr>
          <w:rFonts w:ascii="Arial Narrow" w:hAnsi="Arial Narrow" w:cs="Arial Narrow"/>
          <w:lang w:val="fr-FR"/>
        </w:rPr>
        <w:t>Paris : PUF.</w:t>
      </w:r>
    </w:p>
  </w:footnote>
  <w:footnote w:id="223">
    <w:p w:rsidR="00257753" w:rsidRPr="002E7D89" w:rsidRDefault="00257753" w:rsidP="005F6995">
      <w:pPr>
        <w:pStyle w:val="Notedebasdepage"/>
        <w:spacing w:line="240" w:lineRule="auto"/>
        <w:rPr>
          <w:rFonts w:ascii="Arial Narrow" w:hAnsi="Arial Narrow"/>
          <w:lang w:val="fr-FR"/>
        </w:rPr>
      </w:pPr>
      <w:r>
        <w:rPr>
          <w:rStyle w:val="Appelnotedebasdep"/>
        </w:rPr>
        <w:footnoteRef/>
      </w:r>
      <w:r w:rsidRPr="002E7D89">
        <w:rPr>
          <w:lang w:val="fr-FR"/>
        </w:rPr>
        <w:t xml:space="preserve"> </w:t>
      </w:r>
      <w:r w:rsidRPr="002E7D89">
        <w:rPr>
          <w:rFonts w:ascii="Arial Narrow" w:hAnsi="Arial Narrow"/>
          <w:lang w:val="fr-FR"/>
        </w:rPr>
        <w:t>Wikipédia.</w:t>
      </w:r>
    </w:p>
  </w:footnote>
  <w:footnote w:id="224">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Morin, E. (1973) </w:t>
      </w:r>
      <w:r>
        <w:rPr>
          <w:rFonts w:ascii="Arial Narrow" w:hAnsi="Arial Narrow" w:cs="Arial Narrow"/>
          <w:i/>
          <w:iCs/>
          <w:lang w:val="fr-FR"/>
        </w:rPr>
        <w:t>Le paradigme perdu : la nature humaine</w:t>
      </w:r>
      <w:r>
        <w:rPr>
          <w:rFonts w:ascii="Arial Narrow" w:hAnsi="Arial Narrow" w:cs="Arial Narrow"/>
          <w:lang w:val="fr-FR"/>
        </w:rPr>
        <w:t>. Paris : Seuil, Collection Points Essais.</w:t>
      </w:r>
    </w:p>
  </w:footnote>
  <w:footnote w:id="225">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Ardoino, J. (2000) </w:t>
      </w:r>
      <w:r>
        <w:rPr>
          <w:rFonts w:ascii="Arial Narrow" w:hAnsi="Arial Narrow" w:cs="Arial Narrow"/>
          <w:i/>
          <w:iCs/>
          <w:lang w:val="fr-FR"/>
        </w:rPr>
        <w:t>Les Avatars de l'éducation</w:t>
      </w:r>
      <w:r>
        <w:rPr>
          <w:rFonts w:ascii="Arial Narrow" w:hAnsi="Arial Narrow" w:cs="Arial Narrow"/>
          <w:lang w:val="fr-FR"/>
        </w:rPr>
        <w:t>. PUF : Paris.</w:t>
      </w:r>
    </w:p>
  </w:footnote>
  <w:footnote w:id="226">
    <w:p w:rsidR="00257753" w:rsidRDefault="00257753" w:rsidP="005F6995">
      <w:pPr>
        <w:tabs>
          <w:tab w:val="left" w:pos="10080"/>
        </w:tabs>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Touzard, H. (1997) </w:t>
      </w:r>
      <w:r>
        <w:rPr>
          <w:rFonts w:ascii="Arial Narrow" w:hAnsi="Arial Narrow" w:cs="Arial Narrow"/>
          <w:i/>
          <w:iCs/>
        </w:rPr>
        <w:t>La médiation et la résolution des conflits</w:t>
      </w:r>
      <w:r>
        <w:rPr>
          <w:rFonts w:ascii="Arial Narrow" w:hAnsi="Arial Narrow" w:cs="Arial Narrow"/>
        </w:rPr>
        <w:t>. Paris : PUF.</w:t>
      </w:r>
    </w:p>
  </w:footnote>
  <w:footnote w:id="22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w:t>
      </w:r>
      <w:r w:rsidRPr="005A4D6A">
        <w:rPr>
          <w:rFonts w:ascii="Arial Narrow" w:hAnsi="Arial Narrow" w:cs="Arial Narrow"/>
          <w:lang w:val="fr-FR"/>
        </w:rPr>
        <w:t>Pocztar, J. (1982)</w:t>
      </w:r>
      <w:r w:rsidRPr="005A4D6A">
        <w:rPr>
          <w:rFonts w:ascii="Arial Narrow" w:hAnsi="Arial Narrow" w:cs="Arial Narrow"/>
          <w:i/>
          <w:iCs/>
          <w:lang w:val="fr-FR"/>
        </w:rPr>
        <w:t xml:space="preserve"> La définition des objectifs pédagogiques, bases, composantes et références de ces techniques</w:t>
      </w:r>
      <w:r w:rsidRPr="005A4D6A">
        <w:rPr>
          <w:rFonts w:ascii="Arial Narrow" w:hAnsi="Arial Narrow" w:cs="Arial Narrow"/>
          <w:lang w:val="fr-FR"/>
        </w:rPr>
        <w:t>. Paris : ESF.</w:t>
      </w:r>
    </w:p>
  </w:footnote>
  <w:footnote w:id="228">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Mager, R.F. (1986) </w:t>
      </w:r>
      <w:r>
        <w:rPr>
          <w:rFonts w:ascii="Arial Narrow" w:hAnsi="Arial Narrow" w:cs="Arial Narrow"/>
          <w:i/>
          <w:iCs/>
          <w:lang w:val="fr-FR"/>
        </w:rPr>
        <w:t>Comment mesurer les résultats de l'enseignement</w:t>
      </w:r>
      <w:r>
        <w:rPr>
          <w:rFonts w:ascii="Arial Narrow" w:hAnsi="Arial Narrow" w:cs="Arial Narrow"/>
          <w:lang w:val="fr-FR"/>
        </w:rPr>
        <w:t>. Paris : Bordas.</w:t>
      </w:r>
    </w:p>
  </w:footnote>
  <w:footnote w:id="229">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Maggi, B. (2003) </w:t>
      </w:r>
      <w:r>
        <w:rPr>
          <w:rFonts w:ascii="Arial Narrow" w:hAnsi="Arial Narrow" w:cs="Arial Narrow"/>
          <w:i/>
          <w:iCs/>
          <w:lang w:val="fr-FR"/>
        </w:rPr>
        <w:t>De l’agir organisationnel, un point de vue sur le travail, le bien-être, l’apprentissage</w:t>
      </w:r>
      <w:r>
        <w:rPr>
          <w:rFonts w:ascii="Arial Narrow" w:hAnsi="Arial Narrow" w:cs="Arial Narrow"/>
          <w:lang w:val="fr-FR"/>
        </w:rPr>
        <w:t>, Toulouse : Octares.</w:t>
      </w:r>
    </w:p>
  </w:footnote>
  <w:footnote w:id="230">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Vial, M., Caparros-Mencacci, N. (2007) </w:t>
      </w:r>
      <w:r>
        <w:rPr>
          <w:rFonts w:ascii="Arial Narrow" w:hAnsi="Arial Narrow" w:cs="Arial Narrow"/>
          <w:i/>
          <w:iCs/>
          <w:lang w:val="fr-FR"/>
        </w:rPr>
        <w:t>L’accompagnement professionnel ?</w:t>
      </w:r>
      <w:r>
        <w:rPr>
          <w:rFonts w:ascii="Arial Narrow" w:hAnsi="Arial Narrow" w:cs="Arial Narrow"/>
          <w:lang w:val="fr-FR"/>
        </w:rPr>
        <w:t xml:space="preserve"> Bruxelles : De Boeck.</w:t>
      </w:r>
    </w:p>
  </w:footnote>
  <w:footnote w:id="23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Jorro, A. (1994) </w:t>
      </w:r>
      <w:r>
        <w:rPr>
          <w:rFonts w:ascii="Arial Narrow" w:hAnsi="Arial Narrow" w:cs="Arial Narrow"/>
          <w:i/>
          <w:iCs/>
          <w:lang w:val="fr-FR"/>
        </w:rPr>
        <w:t>Construire du sens en lecture ?</w:t>
      </w:r>
      <w:r>
        <w:rPr>
          <w:rFonts w:ascii="Arial Narrow" w:hAnsi="Arial Narrow" w:cs="Arial Narrow"/>
          <w:lang w:val="fr-FR"/>
        </w:rPr>
        <w:t xml:space="preserve"> Opérations dans l'apprentissage d'une stratégie de compréhension de texte par des élèves du cycle 3 de l'école primaire, Thèse troisième cycle en sciences de l'éducation, Université de Provence.</w:t>
      </w:r>
    </w:p>
  </w:footnote>
  <w:footnote w:id="232">
    <w:p w:rsidR="00257753" w:rsidRDefault="00257753" w:rsidP="005F6995">
      <w:pPr>
        <w:spacing w:after="0" w:line="240" w:lineRule="auto"/>
        <w:ind w:left="1418" w:hanging="1418"/>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Vial, M. (1987) Statut de la carte d'étude dans un dispositif d'Evaluation-Régulation. </w:t>
      </w:r>
      <w:r>
        <w:rPr>
          <w:rFonts w:ascii="Arial Narrow" w:hAnsi="Arial Narrow" w:cs="Arial Narrow"/>
          <w:i/>
          <w:iCs/>
        </w:rPr>
        <w:t>Pratiques</w:t>
      </w:r>
      <w:r>
        <w:rPr>
          <w:rFonts w:ascii="Arial Narrow" w:hAnsi="Arial Narrow" w:cs="Arial Narrow"/>
        </w:rPr>
        <w:t xml:space="preserve"> n°53, pp.59/73.</w:t>
      </w:r>
    </w:p>
  </w:footnote>
  <w:footnote w:id="233">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Vial, M. (2001) </w:t>
      </w:r>
      <w:r>
        <w:rPr>
          <w:rFonts w:ascii="Arial Narrow" w:hAnsi="Arial Narrow" w:cs="Arial Narrow"/>
          <w:i/>
          <w:iCs/>
        </w:rPr>
        <w:t>Se former pour évaluer, se donner une problématique et élaborer des concepts</w:t>
      </w:r>
      <w:r>
        <w:rPr>
          <w:rFonts w:ascii="Arial Narrow" w:hAnsi="Arial Narrow" w:cs="Arial Narrow"/>
        </w:rPr>
        <w:t>. Bruxelles : De Boeck Université.</w:t>
      </w:r>
    </w:p>
  </w:footnote>
  <w:footnote w:id="234">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Kuhn, T. (1972) La</w:t>
      </w:r>
      <w:r>
        <w:rPr>
          <w:rFonts w:ascii="Arial Narrow" w:hAnsi="Arial Narrow" w:cs="Arial Narrow"/>
          <w:i/>
          <w:iCs/>
          <w:lang w:val="fr-FR"/>
        </w:rPr>
        <w:t xml:space="preserve"> structure des révolutions scientifiques</w:t>
      </w:r>
      <w:r>
        <w:rPr>
          <w:rFonts w:ascii="Arial Narrow" w:hAnsi="Arial Narrow" w:cs="Arial Narrow"/>
          <w:lang w:val="fr-FR"/>
        </w:rPr>
        <w:t>. Paris : Flammarion.</w:t>
      </w:r>
    </w:p>
  </w:footnote>
  <w:footnote w:id="235">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Riffault, J. (2002) Quelques préalables à l’étude des processus de référenciation théorique en travail social. </w:t>
      </w:r>
      <w:r>
        <w:rPr>
          <w:rFonts w:ascii="Arial Narrow" w:hAnsi="Arial Narrow" w:cs="Arial Narrow"/>
          <w:i/>
          <w:iCs/>
          <w:lang w:val="fr-FR"/>
        </w:rPr>
        <w:t>Vie sociale</w:t>
      </w:r>
      <w:r>
        <w:rPr>
          <w:rFonts w:ascii="Arial Narrow" w:hAnsi="Arial Narrow" w:cs="Arial Narrow"/>
          <w:lang w:val="fr-FR"/>
        </w:rPr>
        <w:t xml:space="preserve"> N°2, pp. 27-36.</w:t>
      </w:r>
    </w:p>
  </w:footnote>
  <w:footnote w:id="236">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Lesourd, S. (1996) L’éducation est une déformation subjective. Bouchard, P. </w:t>
      </w:r>
      <w:r>
        <w:rPr>
          <w:rFonts w:ascii="Arial Narrow" w:hAnsi="Arial Narrow" w:cs="Arial Narrow"/>
          <w:i/>
          <w:iCs/>
          <w:lang w:val="fr-FR"/>
        </w:rPr>
        <w:t>La question du sujet en éducation et en formation</w:t>
      </w:r>
      <w:r>
        <w:rPr>
          <w:rFonts w:ascii="Arial Narrow" w:hAnsi="Arial Narrow" w:cs="Arial Narrow"/>
          <w:lang w:val="fr-FR"/>
        </w:rPr>
        <w:t>. Paris : l’Harmattan, pp.83-96.</w:t>
      </w:r>
    </w:p>
  </w:footnote>
  <w:footnote w:id="23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Cifali, M. (1994) </w:t>
      </w:r>
      <w:r>
        <w:rPr>
          <w:rFonts w:ascii="Arial Narrow" w:hAnsi="Arial Narrow" w:cs="Arial Narrow"/>
          <w:i/>
          <w:iCs/>
          <w:lang w:val="fr-FR"/>
        </w:rPr>
        <w:t>Le lien éducatif : contre-jour psychanalytique</w:t>
      </w:r>
      <w:r>
        <w:rPr>
          <w:rFonts w:ascii="Arial Narrow" w:hAnsi="Arial Narrow" w:cs="Arial Narrow"/>
          <w:lang w:val="fr-FR"/>
        </w:rPr>
        <w:t>. Paris : PUF p.256.</w:t>
      </w:r>
    </w:p>
  </w:footnote>
  <w:footnote w:id="238">
    <w:p w:rsidR="00257753" w:rsidRPr="00863029"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sidRPr="00863029">
        <w:rPr>
          <w:rFonts w:ascii="Arial Narrow" w:hAnsi="Arial Narrow" w:cs="Arial Narrow"/>
        </w:rPr>
        <w:t xml:space="preserve">Vial, M. (2001) </w:t>
      </w:r>
      <w:r w:rsidRPr="00863029">
        <w:rPr>
          <w:rFonts w:ascii="Arial Narrow" w:hAnsi="Arial Narrow" w:cs="Arial Narrow"/>
          <w:i/>
          <w:iCs/>
        </w:rPr>
        <w:t>Se former pour évaluer, se donner une problématique et élaborer des concepts</w:t>
      </w:r>
      <w:r w:rsidRPr="00863029">
        <w:rPr>
          <w:rFonts w:ascii="Arial Narrow" w:hAnsi="Arial Narrow" w:cs="Arial Narrow"/>
        </w:rPr>
        <w:t>. Bruxelles : De Boeck Université.</w:t>
      </w:r>
    </w:p>
  </w:footnote>
  <w:footnote w:id="239">
    <w:p w:rsidR="00257753" w:rsidRDefault="00257753" w:rsidP="005F6995">
      <w:pPr>
        <w:pStyle w:val="Sansinterligne"/>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Berbaum J. (1982) </w:t>
      </w:r>
      <w:r>
        <w:rPr>
          <w:rFonts w:ascii="Arial Narrow" w:hAnsi="Arial Narrow" w:cs="Arial Narrow"/>
          <w:i/>
          <w:iCs/>
        </w:rPr>
        <w:t>Etude systémique des actions de formation</w:t>
      </w:r>
      <w:r>
        <w:rPr>
          <w:rFonts w:ascii="Arial Narrow" w:hAnsi="Arial Narrow" w:cs="Arial Narrow"/>
        </w:rPr>
        <w:t>. Paris : PUF, p43.</w:t>
      </w:r>
    </w:p>
  </w:footnote>
  <w:footnote w:id="240">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Vial, M. (2001) </w:t>
      </w:r>
      <w:r>
        <w:rPr>
          <w:rFonts w:ascii="Arial Narrow" w:hAnsi="Arial Narrow" w:cs="Arial Narrow"/>
          <w:i/>
          <w:iCs/>
        </w:rPr>
        <w:t>Se former pour évaluer, se donner une problématique et élaborer des concepts</w:t>
      </w:r>
      <w:r>
        <w:rPr>
          <w:rFonts w:ascii="Arial Narrow" w:hAnsi="Arial Narrow" w:cs="Arial Narrow"/>
        </w:rPr>
        <w:t>. Bruxelles : De Boeck Université.</w:t>
      </w:r>
    </w:p>
  </w:footnote>
  <w:footnote w:id="24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Ardoino, J. &amp; De Peretti, A. (1998) </w:t>
      </w:r>
      <w:r>
        <w:rPr>
          <w:rFonts w:ascii="Arial Narrow" w:hAnsi="Arial Narrow" w:cs="Arial Narrow"/>
          <w:i/>
          <w:iCs/>
          <w:lang w:val="fr-FR"/>
        </w:rPr>
        <w:t>Penser l'hétérogène</w:t>
      </w:r>
      <w:r>
        <w:rPr>
          <w:rFonts w:ascii="Arial Narrow" w:hAnsi="Arial Narrow" w:cs="Arial Narrow"/>
          <w:lang w:val="fr-FR"/>
        </w:rPr>
        <w:t>, Paris : Desclée de Brouwer, p. 100.</w:t>
      </w:r>
    </w:p>
  </w:footnote>
  <w:footnote w:id="242">
    <w:p w:rsidR="00257753" w:rsidRDefault="00257753" w:rsidP="005F6995">
      <w:pPr>
        <w:pStyle w:val="Notedebasdepage"/>
        <w:spacing w:line="240" w:lineRule="auto"/>
        <w:rPr>
          <w:lang w:val="fr-FR"/>
        </w:rPr>
      </w:pPr>
      <w:r>
        <w:rPr>
          <w:rStyle w:val="Appelnotedebasdep"/>
        </w:rPr>
        <w:footnoteRef/>
      </w:r>
      <w:r>
        <w:rPr>
          <w:lang w:val="fr-FR"/>
        </w:rPr>
        <w:t xml:space="preserve"> </w:t>
      </w:r>
      <w:r>
        <w:rPr>
          <w:rFonts w:ascii="Arial Narrow" w:hAnsi="Arial Narrow" w:cs="Arial Narrow"/>
          <w:color w:val="auto"/>
          <w:lang w:val="fr-FR"/>
        </w:rPr>
        <w:t xml:space="preserve">Fustier, P. (2000) </w:t>
      </w:r>
      <w:r>
        <w:rPr>
          <w:rFonts w:ascii="Arial Narrow" w:hAnsi="Arial Narrow" w:cs="Arial Narrow"/>
          <w:i/>
          <w:iCs/>
          <w:color w:val="auto"/>
          <w:lang w:val="fr-FR"/>
        </w:rPr>
        <w:t>Le lien d’accompagnement, entre don et contre-don</w:t>
      </w:r>
      <w:r>
        <w:rPr>
          <w:rFonts w:ascii="Arial Narrow" w:hAnsi="Arial Narrow" w:cs="Arial Narrow"/>
          <w:color w:val="auto"/>
          <w:lang w:val="fr-FR"/>
        </w:rPr>
        <w:t>. Paris : Dunod, p.26</w:t>
      </w:r>
    </w:p>
  </w:footnote>
  <w:footnote w:id="243">
    <w:p w:rsidR="00257753" w:rsidRDefault="00257753" w:rsidP="005F6995">
      <w:pPr>
        <w:spacing w:after="0" w:line="240" w:lineRule="auto"/>
      </w:pPr>
    </w:p>
  </w:footnote>
  <w:footnote w:id="244">
    <w:p w:rsidR="00257753" w:rsidRPr="00AE2867" w:rsidRDefault="00257753" w:rsidP="005F6995">
      <w:pPr>
        <w:pStyle w:val="Notedebasdepage"/>
        <w:spacing w:line="240" w:lineRule="auto"/>
        <w:rPr>
          <w:rFonts w:ascii="Arial Narrow" w:hAnsi="Arial Narrow"/>
          <w:lang w:val="fr-FR"/>
        </w:rPr>
      </w:pPr>
      <w:r>
        <w:rPr>
          <w:rStyle w:val="Appelnotedebasdep"/>
        </w:rPr>
        <w:footnoteRef/>
      </w:r>
      <w:r w:rsidRPr="00AE2867">
        <w:rPr>
          <w:lang w:val="fr-FR"/>
        </w:rPr>
        <w:t xml:space="preserve"> </w:t>
      </w:r>
      <w:r w:rsidRPr="00AE2867">
        <w:rPr>
          <w:rFonts w:ascii="Arial Narrow" w:hAnsi="Arial Narrow"/>
          <w:lang w:val="fr-FR"/>
        </w:rPr>
        <w:t xml:space="preserve">Foucault, M. (1983). </w:t>
      </w:r>
      <w:r w:rsidRPr="00AE2867">
        <w:rPr>
          <w:rFonts w:ascii="Arial Narrow" w:hAnsi="Arial Narrow"/>
          <w:i/>
          <w:iCs/>
          <w:lang w:val="fr-FR"/>
        </w:rPr>
        <w:t>Le gouvernement de soi et des autres. Cours au Collège de France (1982-1983).</w:t>
      </w:r>
      <w:r w:rsidRPr="00AE2867">
        <w:rPr>
          <w:rFonts w:ascii="Arial Narrow" w:hAnsi="Arial Narrow"/>
          <w:lang w:val="fr-FR"/>
        </w:rPr>
        <w:t xml:space="preserve"> Paris : Seuil, 2008.</w:t>
      </w:r>
      <w:r w:rsidRPr="00AE2867">
        <w:rPr>
          <w:rFonts w:ascii="Arial Narrow" w:hAnsi="Arial Narrow"/>
          <w:lang w:val="fr-FR"/>
        </w:rPr>
        <w:br/>
        <w:t xml:space="preserve">Foucault, M. (2001). </w:t>
      </w:r>
      <w:r w:rsidRPr="00AE2867">
        <w:rPr>
          <w:rFonts w:ascii="Arial Narrow" w:hAnsi="Arial Narrow"/>
          <w:i/>
          <w:iCs/>
          <w:lang w:val="fr-FR"/>
        </w:rPr>
        <w:t>L’Herméneutique du sujet. Cours au Collège de France (1981-1982</w:t>
      </w:r>
      <w:r w:rsidRPr="00AE2867">
        <w:rPr>
          <w:rFonts w:ascii="Arial Narrow" w:hAnsi="Arial Narrow"/>
          <w:lang w:val="fr-FR"/>
        </w:rPr>
        <w:t>). Paris : Gallimard.</w:t>
      </w:r>
    </w:p>
  </w:footnote>
  <w:footnote w:id="245">
    <w:p w:rsidR="00257753" w:rsidRPr="00AE2867" w:rsidRDefault="00257753" w:rsidP="005F6995">
      <w:pPr>
        <w:pStyle w:val="Notedebasdepage"/>
        <w:spacing w:line="240" w:lineRule="auto"/>
        <w:rPr>
          <w:rFonts w:ascii="Arial Narrow" w:hAnsi="Arial Narrow"/>
          <w:lang w:val="fr-FR"/>
        </w:rPr>
      </w:pPr>
      <w:r>
        <w:rPr>
          <w:rStyle w:val="Appelnotedebasdep"/>
        </w:rPr>
        <w:footnoteRef/>
      </w:r>
      <w:r w:rsidRPr="00AE2867">
        <w:rPr>
          <w:lang w:val="fr-FR"/>
        </w:rPr>
        <w:t xml:space="preserve"> </w:t>
      </w:r>
      <w:r w:rsidRPr="00AE2867">
        <w:rPr>
          <w:rFonts w:ascii="Arial Narrow" w:hAnsi="Arial Narrow"/>
          <w:bCs/>
          <w:lang w:val="fr-FR"/>
        </w:rPr>
        <w:t xml:space="preserve">Bouchon, R. (2010) Les </w:t>
      </w:r>
      <w:r w:rsidRPr="00AE2867">
        <w:rPr>
          <w:rFonts w:ascii="Arial Narrow" w:hAnsi="Arial Narrow"/>
          <w:bCs/>
          <w:i/>
          <w:lang w:val="fr-FR"/>
        </w:rPr>
        <w:t>moments aporétiques et la figure du parrhésiaste en formation d’adultes. Le travail aux limites dans la situation Paul-Salomé</w:t>
      </w:r>
      <w:r w:rsidRPr="00AE2867">
        <w:rPr>
          <w:rFonts w:ascii="Arial Narrow" w:hAnsi="Arial Narrow"/>
          <w:bCs/>
          <w:lang w:val="fr-FR"/>
        </w:rPr>
        <w:t xml:space="preserve">. Dans Vial, M. (dir.) </w:t>
      </w:r>
      <w:r w:rsidRPr="00AE2867">
        <w:rPr>
          <w:rFonts w:ascii="Arial Narrow" w:hAnsi="Arial Narrow"/>
          <w:bCs/>
          <w:i/>
          <w:lang w:val="fr-FR"/>
        </w:rPr>
        <w:t>Le travail des limites dans la relation éducative : Aide ? Guidage ? Accompagnement ? Analyses de pratiques</w:t>
      </w:r>
      <w:r w:rsidRPr="00AE2867">
        <w:rPr>
          <w:rFonts w:ascii="Arial Narrow" w:hAnsi="Arial Narrow"/>
          <w:bCs/>
          <w:lang w:val="fr-FR"/>
        </w:rPr>
        <w:t>. Paris : l’Harmattan, pp.257-284</w:t>
      </w:r>
    </w:p>
  </w:footnote>
  <w:footnote w:id="246">
    <w:p w:rsidR="00257753" w:rsidRDefault="00257753" w:rsidP="005F6995">
      <w:pPr>
        <w:pStyle w:val="Notedebasdepage"/>
        <w:spacing w:line="240" w:lineRule="auto"/>
        <w:rPr>
          <w:lang w:val="fr-FR"/>
        </w:rPr>
      </w:pPr>
      <w:r>
        <w:rPr>
          <w:rStyle w:val="Appelnotedebasdep"/>
        </w:rPr>
        <w:footnoteRef/>
      </w:r>
      <w:r>
        <w:rPr>
          <w:lang w:val="fr-FR"/>
        </w:rPr>
        <w:t xml:space="preserve"> </w:t>
      </w:r>
      <w:r>
        <w:rPr>
          <w:rFonts w:ascii="Arial Narrow" w:hAnsi="Arial Narrow"/>
          <w:lang w:val="fr-FR"/>
        </w:rPr>
        <w:t xml:space="preserve">Giust-Desprairies, F. (2003). </w:t>
      </w:r>
      <w:r w:rsidRPr="00AE2867">
        <w:rPr>
          <w:rFonts w:ascii="Arial Narrow" w:hAnsi="Arial Narrow"/>
          <w:i/>
          <w:lang w:val="fr-FR"/>
        </w:rPr>
        <w:t>L’imaginaire collectif</w:t>
      </w:r>
      <w:r>
        <w:rPr>
          <w:rFonts w:ascii="Arial Narrow" w:hAnsi="Arial Narrow"/>
          <w:lang w:val="fr-FR"/>
        </w:rPr>
        <w:t>. Paris, Erès, p. 30</w:t>
      </w:r>
    </w:p>
  </w:footnote>
  <w:footnote w:id="247">
    <w:p w:rsidR="00257753" w:rsidRPr="002E7D89" w:rsidRDefault="00257753" w:rsidP="005F6995">
      <w:pPr>
        <w:pStyle w:val="Notedebasdepage"/>
        <w:spacing w:line="240" w:lineRule="auto"/>
        <w:rPr>
          <w:lang w:val="fr-FR"/>
        </w:rPr>
      </w:pPr>
      <w:r w:rsidRPr="005F6995">
        <w:rPr>
          <w:rStyle w:val="FormatrefCar"/>
        </w:rPr>
        <w:footnoteRef/>
      </w:r>
      <w:r w:rsidRPr="00A750CB">
        <w:rPr>
          <w:rStyle w:val="FormatrefCar"/>
          <w:lang w:val="fr-FR"/>
        </w:rPr>
        <w:t xml:space="preserve"> </w:t>
      </w:r>
      <w:r w:rsidRPr="002E7D89">
        <w:rPr>
          <w:rFonts w:ascii="Arial Narrow" w:hAnsi="Arial Narrow" w:cs="Apple Symbols"/>
          <w:lang w:val="fr-FR"/>
        </w:rPr>
        <w:t xml:space="preserve">Jung, C.G. (1964). </w:t>
      </w:r>
      <w:r w:rsidRPr="002E7D89">
        <w:rPr>
          <w:rFonts w:ascii="Arial Narrow" w:hAnsi="Arial Narrow" w:cs="Apple Symbols"/>
          <w:i/>
          <w:iCs/>
          <w:lang w:val="fr-FR"/>
        </w:rPr>
        <w:t>Dialectique du moi et de l’inconscient.</w:t>
      </w:r>
      <w:r w:rsidRPr="002E7D89">
        <w:rPr>
          <w:rFonts w:ascii="Arial Narrow" w:hAnsi="Arial Narrow" w:cs="Apple Symbols"/>
          <w:lang w:val="fr-FR"/>
        </w:rPr>
        <w:t xml:space="preserve"> Paris : Gallimard, pp.83-84.</w:t>
      </w:r>
    </w:p>
  </w:footnote>
  <w:footnote w:id="248">
    <w:p w:rsidR="00257753" w:rsidRDefault="00257753" w:rsidP="005F6995">
      <w:pPr>
        <w:spacing w:after="0" w:line="240" w:lineRule="auto"/>
        <w:jc w:val="both"/>
      </w:pPr>
      <w:r w:rsidRPr="005F6995">
        <w:rPr>
          <w:rStyle w:val="FormatrefCar"/>
        </w:rPr>
        <w:footnoteRef/>
      </w:r>
      <w:r w:rsidRPr="003042F8">
        <w:rPr>
          <w:rFonts w:ascii="Arial Narrow" w:hAnsi="Arial Narrow"/>
        </w:rPr>
        <w:t xml:space="preserve"> Vial, M. (2012) </w:t>
      </w:r>
      <w:r w:rsidRPr="003042F8">
        <w:rPr>
          <w:rFonts w:ascii="Arial Narrow" w:hAnsi="Arial Narrow"/>
          <w:bCs/>
          <w:lang w:val="fr-CH" w:eastAsia="fr-CH"/>
        </w:rPr>
        <w:t>Les modes de pensée, organisateurs des modèles d’évaluation : pour la reconnaissance d’une épistémologie profane</w:t>
      </w:r>
      <w:r>
        <w:rPr>
          <w:rFonts w:ascii="Arial Narrow" w:hAnsi="Arial Narrow"/>
          <w:bCs/>
          <w:lang w:val="fr-CH" w:eastAsia="fr-CH"/>
        </w:rPr>
        <w:t xml:space="preserve">. </w:t>
      </w:r>
      <w:r w:rsidRPr="003042F8">
        <w:rPr>
          <w:rFonts w:ascii="Arial Narrow" w:hAnsi="Arial Narrow"/>
          <w:bCs/>
          <w:i/>
          <w:lang w:val="fr-CH" w:eastAsia="fr-CH"/>
        </w:rPr>
        <w:t>Raisons éducatives</w:t>
      </w:r>
      <w:r>
        <w:rPr>
          <w:rFonts w:ascii="Arial Narrow" w:hAnsi="Arial Narrow"/>
          <w:bCs/>
          <w:i/>
          <w:lang w:val="fr-CH" w:eastAsia="fr-CH"/>
        </w:rPr>
        <w:t xml:space="preserve"> </w:t>
      </w:r>
      <w:r w:rsidRPr="007207E0">
        <w:rPr>
          <w:rFonts w:ascii="Arial Narrow" w:hAnsi="Arial Narrow"/>
          <w:bCs/>
          <w:lang w:val="fr-CH" w:eastAsia="fr-CH"/>
        </w:rPr>
        <w:t>n°16.</w:t>
      </w:r>
    </w:p>
  </w:footnote>
  <w:footnote w:id="249">
    <w:p w:rsidR="00257753" w:rsidRDefault="00257753" w:rsidP="005F6995">
      <w:pPr>
        <w:pStyle w:val="Notedebasdepage"/>
        <w:spacing w:line="240" w:lineRule="auto"/>
      </w:pPr>
      <w:r w:rsidRPr="005F6995">
        <w:rPr>
          <w:rStyle w:val="FormatrefCar"/>
        </w:rPr>
        <w:footnoteRef/>
      </w:r>
      <w:r w:rsidRPr="002E7D89">
        <w:rPr>
          <w:rFonts w:ascii="Arial Narrow" w:hAnsi="Arial Narrow"/>
          <w:lang w:val="fr-FR"/>
        </w:rPr>
        <w:t xml:space="preserve"> </w:t>
      </w:r>
      <w:r w:rsidRPr="002E7D89">
        <w:rPr>
          <w:rFonts w:ascii="Arial Narrow" w:hAnsi="Arial Narrow" w:cs="Apple Symbols"/>
          <w:lang w:val="fr-FR"/>
        </w:rPr>
        <w:t xml:space="preserve">Jung, C.G. (1964). </w:t>
      </w:r>
      <w:r w:rsidRPr="002E7D89">
        <w:rPr>
          <w:rFonts w:ascii="Arial Narrow" w:hAnsi="Arial Narrow" w:cs="Apple Symbols"/>
          <w:i/>
          <w:iCs/>
          <w:lang w:val="fr-FR"/>
        </w:rPr>
        <w:t>Dialectique du moi et de l’inconscient</w:t>
      </w:r>
      <w:r w:rsidRPr="002E7D89">
        <w:rPr>
          <w:rFonts w:ascii="Arial Narrow" w:hAnsi="Arial Narrow" w:cs="Apple Symbols"/>
          <w:lang w:val="fr-FR"/>
        </w:rPr>
        <w:t xml:space="preserve">. </w:t>
      </w:r>
      <w:r>
        <w:rPr>
          <w:rFonts w:ascii="Arial Narrow" w:hAnsi="Arial Narrow" w:cs="Apple Symbols"/>
        </w:rPr>
        <w:t>Paris : Gallimard, pp.</w:t>
      </w:r>
      <w:r w:rsidRPr="00293212">
        <w:rPr>
          <w:rFonts w:ascii="Arial Narrow" w:hAnsi="Arial Narrow" w:cs="Apple Symbols"/>
        </w:rPr>
        <w:t>83-84.</w:t>
      </w:r>
    </w:p>
  </w:footnote>
  <w:footnote w:id="250">
    <w:p w:rsidR="00257753" w:rsidRDefault="00257753" w:rsidP="005F6995">
      <w:pPr>
        <w:pStyle w:val="Notedebasdepage"/>
        <w:spacing w:line="240" w:lineRule="auto"/>
      </w:pPr>
      <w:r>
        <w:rPr>
          <w:rStyle w:val="Appelnotedebasdep"/>
        </w:rPr>
        <w:footnoteRef/>
      </w:r>
      <w:r>
        <w:t xml:space="preserve"> </w:t>
      </w:r>
      <w:r>
        <w:rPr>
          <w:rFonts w:ascii="Arial Narrow" w:hAnsi="Arial Narrow" w:cs="Apple Symbols"/>
        </w:rPr>
        <w:t>Jung</w:t>
      </w:r>
      <w:r w:rsidRPr="00293212">
        <w:rPr>
          <w:rFonts w:ascii="Arial Narrow" w:hAnsi="Arial Narrow" w:cs="Apple Symbols"/>
        </w:rPr>
        <w:t>, C.G. (1964)</w:t>
      </w:r>
      <w:r>
        <w:rPr>
          <w:rFonts w:ascii="Arial Narrow" w:hAnsi="Arial Narrow" w:cs="Apple Symbols"/>
        </w:rPr>
        <w:t>.</w:t>
      </w:r>
      <w:r w:rsidRPr="00293212">
        <w:rPr>
          <w:rFonts w:ascii="Arial Narrow" w:hAnsi="Arial Narrow" w:cs="Apple Symbols"/>
        </w:rPr>
        <w:t xml:space="preserve"> </w:t>
      </w:r>
      <w:r w:rsidRPr="002E7D89">
        <w:rPr>
          <w:rFonts w:ascii="Arial Narrow" w:hAnsi="Arial Narrow" w:cs="Apple Symbols"/>
          <w:i/>
          <w:iCs/>
          <w:lang w:val="fr-FR"/>
        </w:rPr>
        <w:t>Dialectique du moi et de l’inconscient</w:t>
      </w:r>
      <w:r w:rsidRPr="002E7D89">
        <w:rPr>
          <w:rFonts w:ascii="Arial Narrow" w:hAnsi="Arial Narrow" w:cs="Apple Symbols"/>
          <w:lang w:val="fr-FR"/>
        </w:rPr>
        <w:t xml:space="preserve">. </w:t>
      </w:r>
      <w:r>
        <w:rPr>
          <w:rFonts w:ascii="Arial Narrow" w:hAnsi="Arial Narrow" w:cs="Apple Symbols"/>
        </w:rPr>
        <w:t>Paris : Gallimard, pp.</w:t>
      </w:r>
      <w:r w:rsidRPr="00293212">
        <w:rPr>
          <w:rFonts w:ascii="Arial Narrow" w:hAnsi="Arial Narrow" w:cs="Apple Symbols"/>
        </w:rPr>
        <w:t>83-84.</w:t>
      </w:r>
    </w:p>
  </w:footnote>
  <w:footnote w:id="251">
    <w:p w:rsidR="00257753" w:rsidRPr="002E7D89" w:rsidRDefault="00257753" w:rsidP="005F6995">
      <w:pPr>
        <w:pStyle w:val="Notedebasdepage"/>
        <w:spacing w:line="240" w:lineRule="auto"/>
        <w:rPr>
          <w:lang w:val="fr-FR"/>
        </w:rPr>
      </w:pPr>
      <w:r w:rsidRPr="005F6995">
        <w:rPr>
          <w:rStyle w:val="FormatrefCar"/>
        </w:rPr>
        <w:footnoteRef/>
      </w:r>
      <w:r w:rsidRPr="005F6995">
        <w:rPr>
          <w:rStyle w:val="FormatrefCar"/>
        </w:rPr>
        <w:t xml:space="preserve"> </w:t>
      </w:r>
      <w:r w:rsidRPr="00293212">
        <w:rPr>
          <w:rFonts w:ascii="Arial Narrow" w:hAnsi="Arial Narrow"/>
        </w:rPr>
        <w:t xml:space="preserve">White, K. </w:t>
      </w:r>
      <w:r>
        <w:rPr>
          <w:rFonts w:ascii="Arial Narrow" w:hAnsi="Arial Narrow"/>
        </w:rPr>
        <w:t>(</w:t>
      </w:r>
      <w:r w:rsidRPr="00293212">
        <w:rPr>
          <w:rFonts w:ascii="Arial Narrow" w:hAnsi="Arial Narrow"/>
        </w:rPr>
        <w:t>1987</w:t>
      </w:r>
      <w:r>
        <w:rPr>
          <w:rFonts w:ascii="Arial Narrow" w:hAnsi="Arial Narrow"/>
        </w:rPr>
        <w:t>).</w:t>
      </w:r>
      <w:r w:rsidRPr="00293212">
        <w:rPr>
          <w:rFonts w:ascii="Arial Narrow" w:hAnsi="Arial Narrow"/>
        </w:rPr>
        <w:t xml:space="preserve"> </w:t>
      </w:r>
      <w:r w:rsidRPr="002E7D89">
        <w:rPr>
          <w:rFonts w:ascii="Arial Narrow" w:hAnsi="Arial Narrow"/>
          <w:i/>
          <w:iCs/>
          <w:lang w:val="fr-FR"/>
        </w:rPr>
        <w:t>L'esprit nomade</w:t>
      </w:r>
      <w:r w:rsidRPr="002E7D89">
        <w:rPr>
          <w:rFonts w:ascii="Arial Narrow" w:hAnsi="Arial Narrow"/>
          <w:lang w:val="fr-FR"/>
        </w:rPr>
        <w:t>. Paris : Grasset.</w:t>
      </w:r>
    </w:p>
  </w:footnote>
  <w:footnote w:id="25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Code de déontologie des psychologues, 1996.</w:t>
      </w:r>
    </w:p>
  </w:footnote>
  <w:footnote w:id="253">
    <w:p w:rsidR="00257753" w:rsidRDefault="00257753" w:rsidP="005F6995">
      <w:pPr>
        <w:pStyle w:val="En-tte"/>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Caratini, S. (2004) </w:t>
      </w:r>
      <w:r>
        <w:rPr>
          <w:rFonts w:ascii="Arial Narrow" w:hAnsi="Arial Narrow" w:cs="Arial Narrow"/>
          <w:i/>
          <w:iCs/>
        </w:rPr>
        <w:t>Les non-dits de l’anthropologie</w:t>
      </w:r>
      <w:r>
        <w:rPr>
          <w:rFonts w:ascii="Arial Narrow" w:hAnsi="Arial Narrow" w:cs="Arial Narrow"/>
        </w:rPr>
        <w:t>. Paris : PUF, p.62.</w:t>
      </w:r>
    </w:p>
  </w:footnote>
  <w:footnote w:id="254">
    <w:p w:rsidR="00257753" w:rsidRDefault="00257753" w:rsidP="005F6995">
      <w:pPr>
        <w:tabs>
          <w:tab w:val="left" w:pos="1134"/>
          <w:tab w:val="left" w:pos="10080"/>
        </w:tabs>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Imbert, F. (1992) </w:t>
      </w:r>
      <w:r>
        <w:rPr>
          <w:rFonts w:ascii="Arial Narrow" w:hAnsi="Arial Narrow" w:cs="Arial Narrow"/>
          <w:i/>
          <w:iCs/>
        </w:rPr>
        <w:t>Vers une clinique du pédagogique, un itinéraire en Sciences de l'Education</w:t>
      </w:r>
      <w:r>
        <w:rPr>
          <w:rFonts w:ascii="Arial Narrow" w:hAnsi="Arial Narrow" w:cs="Arial Narrow"/>
        </w:rPr>
        <w:t>. Vigneux : Matrice PI., p.156.</w:t>
      </w:r>
    </w:p>
  </w:footnote>
  <w:footnote w:id="255">
    <w:p w:rsidR="004302D9" w:rsidRPr="005C2EEB" w:rsidRDefault="004302D9" w:rsidP="004302D9">
      <w:pPr>
        <w:pStyle w:val="Notedebasdepage"/>
        <w:rPr>
          <w:rFonts w:ascii="Arial Narrow" w:hAnsi="Arial Narrow"/>
          <w:lang w:val="fr-FR"/>
        </w:rPr>
      </w:pPr>
      <w:r w:rsidRPr="005C2EEB">
        <w:rPr>
          <w:rStyle w:val="FormatrefCar"/>
        </w:rPr>
        <w:footnoteRef/>
      </w:r>
      <w:r w:rsidRPr="005C2EEB">
        <w:rPr>
          <w:rFonts w:ascii="Arial Narrow" w:hAnsi="Arial Narrow"/>
          <w:lang w:val="fr-FR"/>
        </w:rPr>
        <w:t xml:space="preserve"> Lagache, D. (1960). </w:t>
      </w:r>
      <w:r w:rsidRPr="005C2EEB">
        <w:rPr>
          <w:rFonts w:ascii="Arial Narrow" w:hAnsi="Arial Narrow"/>
          <w:i/>
          <w:lang w:val="fr-FR"/>
        </w:rPr>
        <w:t>La psychanalyse</w:t>
      </w:r>
      <w:r w:rsidRPr="005C2EEB">
        <w:rPr>
          <w:rFonts w:ascii="Arial Narrow" w:hAnsi="Arial Narrow"/>
          <w:lang w:val="fr-FR"/>
        </w:rPr>
        <w:t xml:space="preserve">. Paris : PUF, pp. 99-112. </w:t>
      </w:r>
    </w:p>
  </w:footnote>
  <w:footnote w:id="256">
    <w:p w:rsidR="004302D9" w:rsidRPr="005C2EEB" w:rsidRDefault="004302D9" w:rsidP="004302D9">
      <w:pPr>
        <w:pStyle w:val="Notedebasdepage"/>
        <w:rPr>
          <w:rFonts w:ascii="Arial Narrow" w:hAnsi="Arial Narrow"/>
          <w:lang w:val="fr-FR"/>
        </w:rPr>
      </w:pPr>
      <w:r w:rsidRPr="005C2EEB">
        <w:rPr>
          <w:rStyle w:val="FormatrefCar"/>
        </w:rPr>
        <w:footnoteRef/>
      </w:r>
      <w:r w:rsidRPr="005C2EEB">
        <w:rPr>
          <w:rFonts w:ascii="Arial Narrow" w:hAnsi="Arial Narrow"/>
          <w:lang w:val="fr-FR"/>
        </w:rPr>
        <w:t xml:space="preserve"> Penot, B. ( 2003). </w:t>
      </w:r>
      <w:r w:rsidRPr="005C2EEB">
        <w:rPr>
          <w:rFonts w:ascii="Arial Narrow" w:hAnsi="Arial Narrow"/>
          <w:i/>
          <w:lang w:val="fr-FR"/>
        </w:rPr>
        <w:t>Figures du déni</w:t>
      </w:r>
      <w:r w:rsidRPr="005C2EEB">
        <w:rPr>
          <w:rFonts w:ascii="Arial Narrow" w:hAnsi="Arial Narrow"/>
          <w:lang w:val="fr-FR"/>
        </w:rPr>
        <w:t>. Toulouse : ERES, p.11.</w:t>
      </w:r>
    </w:p>
  </w:footnote>
  <w:footnote w:id="257">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Imbert, F. (1985) </w:t>
      </w:r>
      <w:r>
        <w:rPr>
          <w:rFonts w:ascii="Arial Narrow" w:hAnsi="Arial Narrow" w:cs="Arial Narrow"/>
          <w:i/>
          <w:iCs/>
        </w:rPr>
        <w:t>Pour une praxis pédagogique</w:t>
      </w:r>
      <w:r>
        <w:rPr>
          <w:rFonts w:ascii="Arial Narrow" w:hAnsi="Arial Narrow" w:cs="Arial Narrow"/>
        </w:rPr>
        <w:t>.  Vigneux : Matrice, p.112.</w:t>
      </w:r>
    </w:p>
  </w:footnote>
  <w:footnote w:id="258">
    <w:p w:rsidR="00257753" w:rsidRDefault="00257753" w:rsidP="005F6995">
      <w:pPr>
        <w:pStyle w:val="En-tte"/>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Lhuilier, D. (2006) </w:t>
      </w:r>
      <w:r>
        <w:rPr>
          <w:rFonts w:ascii="Arial Narrow" w:hAnsi="Arial Narrow" w:cs="Arial Narrow"/>
          <w:i/>
          <w:iCs/>
        </w:rPr>
        <w:t>Cliniques du travail</w:t>
      </w:r>
      <w:r>
        <w:rPr>
          <w:rFonts w:ascii="Arial Narrow" w:hAnsi="Arial Narrow" w:cs="Arial Narrow"/>
        </w:rPr>
        <w:t>. Paris : Eres, p.86.</w:t>
      </w:r>
    </w:p>
  </w:footnote>
  <w:footnote w:id="259">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Imbert, F. (1994) Les '"métiers impossibles" et les impasses du schéma fins-moyens. </w:t>
      </w:r>
      <w:r>
        <w:rPr>
          <w:rFonts w:ascii="Arial Narrow" w:hAnsi="Arial Narrow" w:cs="Arial Narrow"/>
          <w:i/>
          <w:iCs/>
          <w:lang w:val="fr-FR"/>
        </w:rPr>
        <w:t>L'année de la recherche en éducation</w:t>
      </w:r>
      <w:r>
        <w:rPr>
          <w:rFonts w:ascii="Arial Narrow" w:hAnsi="Arial Narrow" w:cs="Arial Narrow"/>
          <w:lang w:val="fr-FR"/>
        </w:rPr>
        <w:t>, pp.153-164.</w:t>
      </w:r>
    </w:p>
  </w:footnote>
  <w:footnote w:id="260">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Ardoino, J. (1990) Les postures ou impostures respectives du chercheur, de l'expert et du consultant. </w:t>
      </w:r>
      <w:r>
        <w:rPr>
          <w:rFonts w:ascii="Arial Narrow" w:hAnsi="Arial Narrow" w:cs="Arial Narrow"/>
          <w:i/>
          <w:iCs/>
          <w:lang w:val="fr-FR"/>
        </w:rPr>
        <w:t>Les nouvelles formes de la</w:t>
      </w:r>
      <w:r>
        <w:rPr>
          <w:rFonts w:ascii="Arial Narrow" w:hAnsi="Arial Narrow" w:cs="Arial Narrow"/>
          <w:lang w:val="fr-FR"/>
        </w:rPr>
        <w:t xml:space="preserve"> </w:t>
      </w:r>
      <w:r>
        <w:rPr>
          <w:rFonts w:ascii="Arial Narrow" w:hAnsi="Arial Narrow" w:cs="Arial Narrow"/>
          <w:i/>
          <w:iCs/>
          <w:lang w:val="fr-FR"/>
        </w:rPr>
        <w:t>recherche en éducation</w:t>
      </w:r>
      <w:r>
        <w:rPr>
          <w:rFonts w:ascii="Arial Narrow" w:hAnsi="Arial Narrow" w:cs="Arial Narrow"/>
          <w:lang w:val="fr-FR"/>
        </w:rPr>
        <w:t>. Paris : Matrice Andsha, pp. 22-34.</w:t>
      </w:r>
    </w:p>
  </w:footnote>
  <w:footnote w:id="26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Pezé, M. (2002) </w:t>
      </w:r>
      <w:r>
        <w:rPr>
          <w:rFonts w:ascii="Arial Narrow" w:hAnsi="Arial Narrow" w:cs="Arial Narrow"/>
          <w:i/>
          <w:iCs/>
          <w:lang w:val="fr-FR"/>
        </w:rPr>
        <w:t>Le deuxième corps</w:t>
      </w:r>
      <w:r>
        <w:rPr>
          <w:rFonts w:ascii="Arial Narrow" w:hAnsi="Arial Narrow" w:cs="Arial Narrow"/>
          <w:lang w:val="fr-FR"/>
        </w:rPr>
        <w:t>. Paris : La dispute p</w:t>
      </w:r>
      <w:r>
        <w:rPr>
          <w:rFonts w:ascii="Arial Narrow" w:hAnsi="Arial Narrow"/>
          <w:lang w:val="fr-FR"/>
        </w:rPr>
        <w:t xml:space="preserve"> .57.</w:t>
      </w:r>
    </w:p>
  </w:footnote>
  <w:footnote w:id="26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Deleuze, G. (1968) </w:t>
      </w:r>
      <w:r>
        <w:rPr>
          <w:rFonts w:ascii="Arial Narrow" w:hAnsi="Arial Narrow" w:cs="Arial Narrow"/>
          <w:i/>
          <w:iCs/>
          <w:lang w:val="fr-FR"/>
        </w:rPr>
        <w:t>Différence et répétition.</w:t>
      </w:r>
      <w:r>
        <w:rPr>
          <w:rFonts w:ascii="Arial Narrow" w:hAnsi="Arial Narrow" w:cs="Arial Narrow"/>
          <w:lang w:val="fr-FR"/>
        </w:rPr>
        <w:t xml:space="preserve"> Paris : PUF.</w:t>
      </w:r>
    </w:p>
  </w:footnote>
  <w:footnote w:id="263">
    <w:p w:rsidR="00257753" w:rsidRDefault="00257753" w:rsidP="005F6995">
      <w:pPr>
        <w:spacing w:after="0" w:line="240" w:lineRule="auto"/>
        <w:jc w:val="both"/>
        <w:rPr>
          <w:rFonts w:ascii="Arial Narrow" w:hAnsi="Arial Narrow"/>
        </w:rPr>
      </w:pPr>
      <w:r>
        <w:rPr>
          <w:rStyle w:val="Appelnotedebasdep"/>
          <w:rFonts w:cs="Arial"/>
        </w:rPr>
        <w:footnoteRef/>
      </w:r>
      <w:r>
        <w:rPr>
          <w:rFonts w:ascii="Arial Narrow" w:hAnsi="Arial Narrow"/>
          <w:color w:val="333333"/>
        </w:rPr>
        <w:t xml:space="preserve"> </w:t>
      </w:r>
      <w:r>
        <w:rPr>
          <w:rFonts w:ascii="Arial Narrow" w:hAnsi="Arial Narrow" w:cs="Arial Narrow"/>
        </w:rPr>
        <w:t xml:space="preserve">Castoriadis, C. (1973) </w:t>
      </w:r>
      <w:r>
        <w:rPr>
          <w:rFonts w:ascii="Arial Narrow" w:hAnsi="Arial Narrow" w:cs="Arial Narrow"/>
          <w:i/>
          <w:iCs/>
        </w:rPr>
        <w:t>L'institution imaginaire de la société</w:t>
      </w:r>
      <w:r>
        <w:rPr>
          <w:rFonts w:ascii="Arial Narrow" w:hAnsi="Arial Narrow" w:cs="Arial Narrow"/>
        </w:rPr>
        <w:t>. Paris : Seuil.</w:t>
      </w:r>
    </w:p>
  </w:footnote>
  <w:footnote w:id="264">
    <w:p w:rsidR="00257753" w:rsidRPr="00F2342E" w:rsidRDefault="00257753" w:rsidP="005F6995">
      <w:pPr>
        <w:pStyle w:val="Textebrut"/>
        <w:rPr>
          <w:rFonts w:ascii="Arial Narrow" w:hAnsi="Arial Narrow"/>
          <w:sz w:val="20"/>
          <w:szCs w:val="20"/>
        </w:rPr>
      </w:pPr>
      <w:r>
        <w:rPr>
          <w:rStyle w:val="Appelnotedebasdep"/>
        </w:rPr>
        <w:footnoteRef/>
      </w:r>
      <w:r w:rsidRPr="00F2342E">
        <w:rPr>
          <w:rFonts w:ascii="Arial Narrow" w:hAnsi="Arial Narrow"/>
          <w:sz w:val="20"/>
          <w:szCs w:val="20"/>
        </w:rPr>
        <w:t xml:space="preserve"> Imbert, F. (1985) Pour une praxis pédagogique, Vigneux : Matrice</w:t>
      </w:r>
    </w:p>
  </w:footnote>
  <w:footnote w:id="265">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Giust-Desprairies, F. 2003 </w:t>
      </w:r>
      <w:r>
        <w:rPr>
          <w:rFonts w:ascii="Arial Narrow" w:hAnsi="Arial Narrow" w:cs="Arial Narrow"/>
          <w:i/>
          <w:iCs/>
          <w:lang w:val="fr-FR"/>
        </w:rPr>
        <w:t>L’imaginaire collectif</w:t>
      </w:r>
      <w:r>
        <w:rPr>
          <w:rFonts w:ascii="Arial Narrow" w:hAnsi="Arial Narrow" w:cs="Arial Narrow"/>
          <w:lang w:val="fr-FR"/>
        </w:rPr>
        <w:t>. Paris : ERES, p.93.</w:t>
      </w:r>
    </w:p>
  </w:footnote>
  <w:footnote w:id="266">
    <w:p w:rsidR="00257753" w:rsidRDefault="00257753" w:rsidP="005F6995">
      <w:pPr>
        <w:spacing w:after="0" w:line="240" w:lineRule="auto"/>
        <w:rPr>
          <w:rFonts w:ascii="Arial Narrow" w:hAnsi="Arial Narrow"/>
        </w:rPr>
      </w:pPr>
      <w:r>
        <w:rPr>
          <w:rStyle w:val="Appelnotedebasdep"/>
          <w:rFonts w:cs="Arial Narrow"/>
        </w:rPr>
        <w:footnoteRef/>
      </w:r>
      <w:r>
        <w:rPr>
          <w:rFonts w:ascii="Arial Narrow" w:hAnsi="Arial Narrow"/>
          <w:color w:val="333333"/>
        </w:rPr>
        <w:t xml:space="preserve"> </w:t>
      </w:r>
      <w:r>
        <w:rPr>
          <w:rFonts w:ascii="Arial Narrow" w:hAnsi="Arial Narrow" w:cs="Arial Narrow"/>
        </w:rPr>
        <w:t xml:space="preserve">Blanchet A., Gotman A. (1992), </w:t>
      </w:r>
      <w:r>
        <w:rPr>
          <w:rFonts w:ascii="Arial Narrow" w:hAnsi="Arial Narrow" w:cs="Arial Narrow"/>
          <w:i/>
          <w:iCs/>
        </w:rPr>
        <w:t>L’Enquête et ses méthodes : l’entretien</w:t>
      </w:r>
      <w:r>
        <w:rPr>
          <w:rFonts w:ascii="Arial Narrow" w:hAnsi="Arial Narrow" w:cs="Arial Narrow"/>
        </w:rPr>
        <w:t>. Paris : Nathan.</w:t>
      </w:r>
    </w:p>
  </w:footnote>
  <w:footnote w:id="267">
    <w:p w:rsidR="00257753" w:rsidRDefault="00257753" w:rsidP="005F6995">
      <w:pPr>
        <w:spacing w:after="0" w:line="240" w:lineRule="auto"/>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Blanchet A., Gotman A. (1992), </w:t>
      </w:r>
      <w:r>
        <w:rPr>
          <w:rFonts w:ascii="Arial Narrow" w:hAnsi="Arial Narrow" w:cs="Arial Narrow"/>
          <w:i/>
          <w:iCs/>
        </w:rPr>
        <w:t>L’Enquête et ses méthodes : l’entretien</w:t>
      </w:r>
      <w:r>
        <w:rPr>
          <w:rFonts w:ascii="Arial Narrow" w:hAnsi="Arial Narrow" w:cs="Arial Narrow"/>
        </w:rPr>
        <w:t>. Paris : Nathan, p.17.</w:t>
      </w:r>
    </w:p>
  </w:footnote>
  <w:footnote w:id="268">
    <w:p w:rsidR="00257753" w:rsidRDefault="00257753" w:rsidP="005F6995">
      <w:pPr>
        <w:spacing w:after="0" w:line="240" w:lineRule="auto"/>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Blanchet A., Gotman A. (1992), </w:t>
      </w:r>
      <w:r>
        <w:rPr>
          <w:rFonts w:ascii="Arial Narrow" w:hAnsi="Arial Narrow" w:cs="Arial Narrow"/>
          <w:i/>
          <w:iCs/>
        </w:rPr>
        <w:t>L’Enquête et ses méthodes : l’entretien</w:t>
      </w:r>
      <w:r>
        <w:rPr>
          <w:rFonts w:ascii="Arial Narrow" w:hAnsi="Arial Narrow" w:cs="Arial Narrow"/>
        </w:rPr>
        <w:t>. Paris : Nathan, p.53.</w:t>
      </w:r>
    </w:p>
  </w:footnote>
  <w:footnote w:id="269">
    <w:p w:rsidR="00257753" w:rsidRDefault="00257753" w:rsidP="005F6995">
      <w:pPr>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Kaufmann, J-C. (1996) </w:t>
      </w:r>
      <w:r>
        <w:rPr>
          <w:rFonts w:ascii="Arial Narrow" w:hAnsi="Arial Narrow" w:cs="Arial Narrow"/>
          <w:i/>
          <w:iCs/>
        </w:rPr>
        <w:t>L’entretien compréhensif</w:t>
      </w:r>
      <w:r>
        <w:rPr>
          <w:rFonts w:ascii="Arial Narrow" w:hAnsi="Arial Narrow" w:cs="Arial Narrow"/>
        </w:rPr>
        <w:t>. Paris : Armand Colin.</w:t>
      </w:r>
    </w:p>
  </w:footnote>
  <w:footnote w:id="270">
    <w:p w:rsidR="00257753" w:rsidRDefault="00257753" w:rsidP="005F6995">
      <w:pPr>
        <w:spacing w:after="0" w:line="240" w:lineRule="auto"/>
        <w:jc w:val="both"/>
        <w:rPr>
          <w:color w:val="333333"/>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Schwartz, Y. (2001) : Théories de l’action ou rencontres de l’activité ? </w:t>
      </w:r>
      <w:r>
        <w:rPr>
          <w:rFonts w:ascii="Arial Narrow" w:hAnsi="Arial Narrow" w:cs="Arial Narrow"/>
          <w:i/>
          <w:iCs/>
        </w:rPr>
        <w:t>Raisons Educatives, Théories de l’action et éducation</w:t>
      </w:r>
      <w:r>
        <w:rPr>
          <w:rFonts w:ascii="Arial Narrow" w:hAnsi="Arial Narrow" w:cs="Arial Narrow"/>
        </w:rPr>
        <w:t>, p.89.</w:t>
      </w:r>
    </w:p>
  </w:footnote>
  <w:footnote w:id="271">
    <w:p w:rsidR="00257753" w:rsidRPr="007415E5" w:rsidRDefault="00257753" w:rsidP="005F6995">
      <w:pPr>
        <w:pStyle w:val="Notedebasdepage"/>
        <w:spacing w:line="240" w:lineRule="auto"/>
        <w:rPr>
          <w:rFonts w:ascii="Arial Narrow" w:hAnsi="Arial Narrow"/>
        </w:rPr>
      </w:pPr>
      <w:r>
        <w:rPr>
          <w:rStyle w:val="Appelnotedebasdep"/>
          <w:rFonts w:cs="Arial Narrow"/>
        </w:rPr>
        <w:footnoteRef/>
      </w:r>
      <w:r>
        <w:rPr>
          <w:rFonts w:ascii="Arial Narrow" w:hAnsi="Arial Narrow" w:cs="Arial Narrow"/>
          <w:lang w:val="fr-FR"/>
        </w:rPr>
        <w:t xml:space="preserve"> Kaufmann, J-C. (1996) </w:t>
      </w:r>
      <w:r>
        <w:rPr>
          <w:rFonts w:ascii="Arial Narrow" w:hAnsi="Arial Narrow" w:cs="Arial Narrow"/>
          <w:i/>
          <w:iCs/>
          <w:lang w:val="fr-FR"/>
        </w:rPr>
        <w:t>L’entretien compréhensif</w:t>
      </w:r>
      <w:r>
        <w:rPr>
          <w:rFonts w:ascii="Arial Narrow" w:hAnsi="Arial Narrow" w:cs="Arial Narrow"/>
          <w:lang w:val="fr-FR"/>
        </w:rPr>
        <w:t xml:space="preserve">. </w:t>
      </w:r>
      <w:r w:rsidRPr="007415E5">
        <w:rPr>
          <w:rFonts w:ascii="Arial Narrow" w:hAnsi="Arial Narrow" w:cs="Arial Narrow"/>
        </w:rPr>
        <w:t>Paris : Armand Colin, p.17.</w:t>
      </w:r>
    </w:p>
  </w:footnote>
  <w:footnote w:id="272">
    <w:p w:rsidR="00257753" w:rsidRPr="007415E5" w:rsidRDefault="00257753" w:rsidP="005F6995">
      <w:pPr>
        <w:pStyle w:val="Notedebasdepage"/>
        <w:spacing w:line="240" w:lineRule="auto"/>
        <w:rPr>
          <w:rFonts w:ascii="Arial Narrow" w:hAnsi="Arial Narrow"/>
          <w:lang w:val="fr-FR"/>
        </w:rPr>
      </w:pPr>
      <w:r>
        <w:rPr>
          <w:rStyle w:val="Appelnotedebasdep"/>
          <w:rFonts w:cs="Arial Narrow"/>
        </w:rPr>
        <w:footnoteRef/>
      </w:r>
      <w:r w:rsidRPr="007415E5">
        <w:rPr>
          <w:rFonts w:ascii="Arial Narrow" w:hAnsi="Arial Narrow" w:cs="Arial Narrow"/>
        </w:rPr>
        <w:t xml:space="preserve"> Kaufmann, J-C. </w:t>
      </w:r>
      <w:r>
        <w:rPr>
          <w:rFonts w:ascii="Arial Narrow" w:hAnsi="Arial Narrow" w:cs="Arial Narrow"/>
          <w:lang w:val="fr-FR"/>
        </w:rPr>
        <w:t xml:space="preserve">(1996) </w:t>
      </w:r>
      <w:r>
        <w:rPr>
          <w:rFonts w:ascii="Arial Narrow" w:hAnsi="Arial Narrow" w:cs="Arial Narrow"/>
          <w:i/>
          <w:iCs/>
          <w:lang w:val="fr-FR"/>
        </w:rPr>
        <w:t>L’entretien compréhensif</w:t>
      </w:r>
      <w:r>
        <w:rPr>
          <w:rFonts w:ascii="Arial Narrow" w:hAnsi="Arial Narrow" w:cs="Arial Narrow"/>
          <w:lang w:val="fr-FR"/>
        </w:rPr>
        <w:t xml:space="preserve">. </w:t>
      </w:r>
      <w:r w:rsidRPr="007415E5">
        <w:rPr>
          <w:rFonts w:ascii="Arial Narrow" w:hAnsi="Arial Narrow" w:cs="Arial Narrow"/>
          <w:lang w:val="fr-FR"/>
        </w:rPr>
        <w:t>Paris: Armand Colin, p.66.</w:t>
      </w:r>
    </w:p>
  </w:footnote>
  <w:footnote w:id="273">
    <w:p w:rsidR="00257753" w:rsidRPr="007415E5" w:rsidRDefault="00257753" w:rsidP="005F6995">
      <w:pPr>
        <w:pStyle w:val="Notedebasdepage"/>
        <w:spacing w:line="240" w:lineRule="auto"/>
        <w:rPr>
          <w:rFonts w:ascii="Arial Narrow" w:hAnsi="Arial Narrow"/>
        </w:rPr>
      </w:pPr>
      <w:r>
        <w:rPr>
          <w:rStyle w:val="Appelnotedebasdep"/>
          <w:rFonts w:cs="Arial Narrow"/>
        </w:rPr>
        <w:footnoteRef/>
      </w:r>
      <w:r w:rsidRPr="00467319">
        <w:rPr>
          <w:rFonts w:ascii="Arial Narrow" w:hAnsi="Arial Narrow" w:cs="Arial Narrow"/>
          <w:lang w:val="fr-FR"/>
        </w:rPr>
        <w:t xml:space="preserve"> Kaufmann, J-C. (1996)</w:t>
      </w:r>
      <w:r>
        <w:rPr>
          <w:rFonts w:ascii="Arial Narrow" w:hAnsi="Arial Narrow" w:cs="Arial Narrow"/>
          <w:lang w:val="fr-FR"/>
        </w:rPr>
        <w:t xml:space="preserve"> </w:t>
      </w:r>
      <w:r>
        <w:rPr>
          <w:rFonts w:ascii="Arial Narrow" w:hAnsi="Arial Narrow" w:cs="Arial Narrow"/>
          <w:i/>
          <w:iCs/>
          <w:lang w:val="fr-FR"/>
        </w:rPr>
        <w:t>L’entretien compréhensif</w:t>
      </w:r>
      <w:r>
        <w:rPr>
          <w:rFonts w:ascii="Arial Narrow" w:hAnsi="Arial Narrow" w:cs="Arial Narrow"/>
          <w:lang w:val="fr-FR"/>
        </w:rPr>
        <w:t xml:space="preserve">. </w:t>
      </w:r>
      <w:r w:rsidRPr="007415E5">
        <w:rPr>
          <w:rFonts w:ascii="Arial Narrow" w:hAnsi="Arial Narrow" w:cs="Arial Narrow"/>
        </w:rPr>
        <w:t>Paris : Armand Colin, p.61.</w:t>
      </w:r>
    </w:p>
  </w:footnote>
  <w:footnote w:id="274">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sidRPr="007415E5">
        <w:rPr>
          <w:rFonts w:ascii="Arial Narrow" w:hAnsi="Arial Narrow" w:cs="Arial Narrow"/>
        </w:rPr>
        <w:t xml:space="preserve"> Kaufmann, J-C. </w:t>
      </w:r>
      <w:r>
        <w:rPr>
          <w:rFonts w:ascii="Arial Narrow" w:hAnsi="Arial Narrow" w:cs="Arial Narrow"/>
          <w:lang w:val="fr-FR"/>
        </w:rPr>
        <w:t xml:space="preserve">(1996) </w:t>
      </w:r>
      <w:r>
        <w:rPr>
          <w:rFonts w:ascii="Arial Narrow" w:hAnsi="Arial Narrow" w:cs="Arial Narrow"/>
          <w:i/>
          <w:iCs/>
          <w:lang w:val="fr-FR"/>
        </w:rPr>
        <w:t>L’entretien compréhensif</w:t>
      </w:r>
      <w:r>
        <w:rPr>
          <w:rFonts w:ascii="Arial Narrow" w:hAnsi="Arial Narrow" w:cs="Arial Narrow"/>
          <w:lang w:val="fr-FR"/>
        </w:rPr>
        <w:t>. Paris : Armand Colin, p. 55.</w:t>
      </w:r>
    </w:p>
  </w:footnote>
  <w:footnote w:id="275">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Bourdieu P. (1988) Préface à Rabinow, P. </w:t>
      </w:r>
      <w:r>
        <w:rPr>
          <w:rFonts w:ascii="Arial Narrow" w:hAnsi="Arial Narrow" w:cs="Arial Narrow"/>
          <w:i/>
          <w:iCs/>
          <w:lang w:val="fr-FR"/>
        </w:rPr>
        <w:t>Un ethnologue au Maroc, Réflexions sur une enquête de terrain.</w:t>
      </w:r>
      <w:r>
        <w:rPr>
          <w:rFonts w:ascii="Arial Narrow" w:hAnsi="Arial Narrow" w:cs="Arial Narrow"/>
          <w:lang w:val="fr-FR"/>
        </w:rPr>
        <w:t xml:space="preserve"> Paris : Hachette, p.12.</w:t>
      </w:r>
    </w:p>
  </w:footnote>
  <w:footnote w:id="276">
    <w:p w:rsidR="00257753" w:rsidRDefault="00257753" w:rsidP="005F6995">
      <w:pPr>
        <w:pStyle w:val="Notedebasdepage"/>
        <w:spacing w:line="240" w:lineRule="auto"/>
        <w:rPr>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Vial, M., Caparros-Mencacci, N. (2007) </w:t>
      </w:r>
      <w:r>
        <w:rPr>
          <w:rFonts w:ascii="Arial Narrow" w:hAnsi="Arial Narrow" w:cs="Arial Narrow"/>
          <w:i/>
          <w:iCs/>
          <w:lang w:val="fr-FR"/>
        </w:rPr>
        <w:t>L’accompagnement professionnel ?</w:t>
      </w:r>
      <w:r>
        <w:rPr>
          <w:rFonts w:ascii="Arial Narrow" w:hAnsi="Arial Narrow" w:cs="Arial Narrow"/>
          <w:lang w:val="fr-FR"/>
        </w:rPr>
        <w:t xml:space="preserve"> Bruxelles : De Boeck.</w:t>
      </w:r>
    </w:p>
  </w:footnote>
  <w:footnote w:id="277">
    <w:p w:rsidR="00257753" w:rsidRDefault="00257753" w:rsidP="005F6995">
      <w:pPr>
        <w:tabs>
          <w:tab w:val="left" w:pos="2552"/>
          <w:tab w:val="left" w:pos="10080"/>
        </w:tabs>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Stufflebeam, D. (1980) </w:t>
      </w:r>
      <w:r>
        <w:rPr>
          <w:rFonts w:ascii="Arial Narrow" w:hAnsi="Arial Narrow" w:cs="Arial Narrow"/>
          <w:i/>
          <w:iCs/>
        </w:rPr>
        <w:t>L'évaluation en éducation et la prise de décision.</w:t>
      </w:r>
      <w:r>
        <w:rPr>
          <w:rFonts w:ascii="Arial Narrow" w:hAnsi="Arial Narrow" w:cs="Arial Narrow"/>
        </w:rPr>
        <w:t xml:space="preserve"> Ottawa : NHP.</w:t>
      </w:r>
    </w:p>
  </w:footnote>
  <w:footnote w:id="278">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Giust-Desprairies, F. (2003) </w:t>
      </w:r>
      <w:r>
        <w:rPr>
          <w:rFonts w:ascii="Arial Narrow" w:hAnsi="Arial Narrow" w:cs="Arial Narrow"/>
          <w:i/>
          <w:iCs/>
        </w:rPr>
        <w:t>L’imaginaire collectif</w:t>
      </w:r>
      <w:r>
        <w:rPr>
          <w:rFonts w:ascii="Arial Narrow" w:hAnsi="Arial Narrow" w:cs="Arial Narrow"/>
        </w:rPr>
        <w:t>. Paris : ERES, p.29.</w:t>
      </w:r>
    </w:p>
  </w:footnote>
  <w:footnote w:id="279">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Vial, M., Caparros-Mencacci, N. (2007) </w:t>
      </w:r>
      <w:r>
        <w:rPr>
          <w:rFonts w:ascii="Arial Narrow" w:hAnsi="Arial Narrow" w:cs="Arial Narrow"/>
          <w:i/>
          <w:iCs/>
          <w:lang w:val="fr-FR"/>
        </w:rPr>
        <w:t>L’accompagnement professionnel ?</w:t>
      </w:r>
      <w:r>
        <w:rPr>
          <w:rFonts w:ascii="Arial Narrow" w:hAnsi="Arial Narrow" w:cs="Arial Narrow"/>
          <w:lang w:val="fr-FR"/>
        </w:rPr>
        <w:t xml:space="preserve"> Bruxelles : De Boeck.</w:t>
      </w:r>
    </w:p>
  </w:footnote>
  <w:footnote w:id="280">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Fabre, M. (1999) </w:t>
      </w:r>
      <w:r>
        <w:rPr>
          <w:rFonts w:ascii="Arial Narrow" w:hAnsi="Arial Narrow" w:cs="Arial Narrow"/>
          <w:i/>
          <w:iCs/>
          <w:lang w:val="fr-FR"/>
        </w:rPr>
        <w:t xml:space="preserve">Situations-problèmes et savoirs scolaires. </w:t>
      </w:r>
      <w:r>
        <w:rPr>
          <w:rFonts w:ascii="Arial Narrow" w:hAnsi="Arial Narrow" w:cs="Arial Narrow"/>
          <w:lang w:val="fr-FR"/>
        </w:rPr>
        <w:t>Paris : PUF.</w:t>
      </w:r>
    </w:p>
  </w:footnote>
  <w:footnote w:id="28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Legrand, J-L. (1998) Considérations critiques sur les modèles de la maïeutique. Pineau, G. </w:t>
      </w:r>
      <w:r>
        <w:rPr>
          <w:rFonts w:ascii="Arial Narrow" w:hAnsi="Arial Narrow" w:cs="Arial Narrow"/>
          <w:i/>
          <w:iCs/>
          <w:lang w:val="fr-FR"/>
        </w:rPr>
        <w:t>Accompagnements et histoire de vie</w:t>
      </w:r>
      <w:r>
        <w:rPr>
          <w:rFonts w:ascii="Arial Narrow" w:hAnsi="Arial Narrow" w:cs="Arial Narrow"/>
          <w:lang w:val="fr-FR"/>
        </w:rPr>
        <w:t>. Paris : l’Harmattan, pp. 119-140.</w:t>
      </w:r>
    </w:p>
  </w:footnote>
  <w:footnote w:id="28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Deleuze, G. (1968) </w:t>
      </w:r>
      <w:r>
        <w:rPr>
          <w:rFonts w:ascii="Arial Narrow" w:hAnsi="Arial Narrow" w:cs="Arial Narrow"/>
          <w:i/>
          <w:iCs/>
          <w:lang w:val="fr-FR"/>
        </w:rPr>
        <w:t>Différence et répétition.</w:t>
      </w:r>
      <w:r>
        <w:rPr>
          <w:rFonts w:ascii="Arial Narrow" w:hAnsi="Arial Narrow" w:cs="Arial Narrow"/>
          <w:lang w:val="fr-FR"/>
        </w:rPr>
        <w:t xml:space="preserve"> Paris : Epiméthée, PUF.</w:t>
      </w:r>
    </w:p>
  </w:footnote>
  <w:footnote w:id="28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Giust-Desprairies, F. (2003) </w:t>
      </w:r>
      <w:r>
        <w:rPr>
          <w:rFonts w:ascii="Arial Narrow" w:hAnsi="Arial Narrow" w:cs="Arial Narrow"/>
          <w:i/>
          <w:iCs/>
          <w:lang w:val="fr-FR"/>
        </w:rPr>
        <w:t>L’imaginaire collectif</w:t>
      </w:r>
      <w:r>
        <w:rPr>
          <w:rFonts w:ascii="Arial Narrow" w:hAnsi="Arial Narrow" w:cs="Arial Narrow"/>
          <w:lang w:val="fr-FR"/>
        </w:rPr>
        <w:t>. Paris : ERES. p.40.</w:t>
      </w:r>
    </w:p>
  </w:footnote>
  <w:footnote w:id="284">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Giust-Desprairies, F. (2003) </w:t>
      </w:r>
      <w:r>
        <w:rPr>
          <w:rFonts w:ascii="Arial Narrow" w:hAnsi="Arial Narrow" w:cs="Arial Narrow"/>
          <w:i/>
          <w:iCs/>
          <w:lang w:val="fr-FR"/>
        </w:rPr>
        <w:t>L’imaginaire collectif</w:t>
      </w:r>
      <w:r>
        <w:rPr>
          <w:rFonts w:ascii="Arial Narrow" w:hAnsi="Arial Narrow" w:cs="Arial Narrow"/>
          <w:lang w:val="fr-FR"/>
        </w:rPr>
        <w:t>. Paris : ERES, p.40.</w:t>
      </w:r>
    </w:p>
  </w:footnote>
  <w:footnote w:id="285">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Caparros-Mencacci, N. (2000) Le travail en projets peut-il être compris dans la résolution de problèmes ? </w:t>
      </w:r>
      <w:r>
        <w:rPr>
          <w:rFonts w:ascii="Arial Narrow" w:hAnsi="Arial Narrow" w:cs="Arial Narrow"/>
          <w:i/>
          <w:iCs/>
          <w:lang w:val="fr-FR"/>
        </w:rPr>
        <w:t>Cahiers de la recherche et du développement, Skhôlé</w:t>
      </w:r>
      <w:r>
        <w:rPr>
          <w:rFonts w:ascii="Arial Narrow" w:hAnsi="Arial Narrow" w:cs="Arial Narrow"/>
          <w:lang w:val="fr-FR"/>
        </w:rPr>
        <w:t>, Hors série, pp.29-42.</w:t>
      </w:r>
    </w:p>
  </w:footnote>
  <w:footnote w:id="286">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Ardoino, J. (1984) Pédagogie de projet ou projet éducatif, </w:t>
      </w:r>
      <w:r>
        <w:rPr>
          <w:rFonts w:ascii="Arial Narrow" w:hAnsi="Arial Narrow" w:cs="Arial Narrow"/>
          <w:i/>
          <w:iCs/>
          <w:lang w:val="fr-FR"/>
        </w:rPr>
        <w:t>Pour,</w:t>
      </w:r>
      <w:r>
        <w:rPr>
          <w:rFonts w:ascii="Arial Narrow" w:hAnsi="Arial Narrow" w:cs="Arial Narrow"/>
          <w:lang w:val="fr-FR"/>
        </w:rPr>
        <w:t xml:space="preserve"> n°94, pp. 5-8.</w:t>
      </w:r>
    </w:p>
  </w:footnote>
  <w:footnote w:id="287">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Vial, M. (2001). Les missions du formateur et la qualité, entre désignation et attribution. </w:t>
      </w:r>
      <w:r>
        <w:rPr>
          <w:rFonts w:ascii="Arial Narrow" w:hAnsi="Arial Narrow" w:cs="Arial Narrow"/>
          <w:i/>
          <w:iCs/>
          <w:lang w:val="fr-FR"/>
        </w:rPr>
        <w:t xml:space="preserve">Education Permanente </w:t>
      </w:r>
      <w:r>
        <w:rPr>
          <w:rFonts w:ascii="Arial Narrow" w:hAnsi="Arial Narrow" w:cs="Arial Narrow"/>
          <w:lang w:val="fr-FR"/>
        </w:rPr>
        <w:t>n°147, pp. 117-130.</w:t>
      </w:r>
    </w:p>
  </w:footnote>
  <w:footnote w:id="288">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Vial, M. (2001). Evaluation et régulation. Figari, G, Achouche, M &amp; Barthélémy, V.</w:t>
      </w:r>
      <w:r>
        <w:rPr>
          <w:rFonts w:ascii="Arial Narrow" w:hAnsi="Arial Narrow" w:cs="Arial Narrow"/>
          <w:i/>
          <w:iCs/>
          <w:lang w:val="fr-FR"/>
        </w:rPr>
        <w:t xml:space="preserve"> L'activité évaluative : nouvelles problématiques, nouvelles pratiques</w:t>
      </w:r>
      <w:r>
        <w:rPr>
          <w:rFonts w:ascii="Arial Narrow" w:hAnsi="Arial Narrow" w:cs="Arial Narrow"/>
          <w:lang w:val="fr-FR"/>
        </w:rPr>
        <w:t>. Bruxelles : De Boeck, pp. 68-78.</w:t>
      </w:r>
    </w:p>
  </w:footnote>
  <w:footnote w:id="289">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Van der Maren, J-M. (1996) </w:t>
      </w:r>
      <w:r>
        <w:rPr>
          <w:rFonts w:ascii="Arial Narrow" w:hAnsi="Arial Narrow" w:cs="Arial Narrow"/>
          <w:i/>
          <w:iCs/>
          <w:lang w:val="fr-FR"/>
        </w:rPr>
        <w:t>Méthodes de recherches pour l'éducation</w:t>
      </w:r>
      <w:r>
        <w:rPr>
          <w:rFonts w:ascii="Arial Narrow" w:hAnsi="Arial Narrow" w:cs="Arial Narrow"/>
          <w:lang w:val="fr-FR"/>
        </w:rPr>
        <w:t>. Bruxelles : De Boeck.</w:t>
      </w:r>
    </w:p>
  </w:footnote>
  <w:footnote w:id="290">
    <w:p w:rsidR="00257753" w:rsidRDefault="00257753" w:rsidP="005F6995">
      <w:pPr>
        <w:tabs>
          <w:tab w:val="left" w:pos="8260"/>
          <w:tab w:val="left" w:pos="10080"/>
        </w:tabs>
        <w:spacing w:after="0" w:line="240" w:lineRule="auto"/>
        <w:jc w:val="both"/>
        <w:rPr>
          <w:rFonts w:ascii="Arial Narrow" w:hAnsi="Arial Narrow"/>
          <w:color w:val="333333"/>
        </w:rPr>
      </w:pPr>
      <w:r>
        <w:rPr>
          <w:rStyle w:val="Appelnotedebasdep"/>
          <w:rFonts w:cs="Arial"/>
        </w:rPr>
        <w:footnoteRef/>
      </w:r>
      <w:r>
        <w:rPr>
          <w:rFonts w:ascii="Arial Narrow" w:hAnsi="Arial Narrow"/>
          <w:color w:val="333333"/>
        </w:rPr>
        <w:t xml:space="preserve"> </w:t>
      </w:r>
      <w:r>
        <w:rPr>
          <w:rFonts w:ascii="Arial Narrow" w:hAnsi="Arial Narrow" w:cs="Arial Narrow"/>
        </w:rPr>
        <w:t xml:space="preserve">Eymard, C., Vial, M et O. Thuilier. (2004) </w:t>
      </w:r>
      <w:r>
        <w:rPr>
          <w:rFonts w:ascii="Arial Narrow" w:hAnsi="Arial Narrow" w:cs="Arial Narrow"/>
          <w:i/>
          <w:iCs/>
        </w:rPr>
        <w:t xml:space="preserve">Le travail de fin d’étude : s’initier à la recherche en soins et santé ? </w:t>
      </w:r>
      <w:r>
        <w:rPr>
          <w:rFonts w:ascii="Arial Narrow" w:hAnsi="Arial Narrow" w:cs="Arial Narrow"/>
        </w:rPr>
        <w:t>Paris : Lamarre.</w:t>
      </w:r>
    </w:p>
  </w:footnote>
  <w:footnote w:id="291">
    <w:p w:rsidR="00257753" w:rsidRDefault="00257753" w:rsidP="005F6995">
      <w:pPr>
        <w:tabs>
          <w:tab w:val="left" w:pos="10080"/>
        </w:tabs>
        <w:spacing w:after="0" w:line="240" w:lineRule="auto"/>
        <w:ind w:left="2268" w:hanging="2268"/>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Morin, E. (1981) </w:t>
      </w:r>
      <w:r>
        <w:rPr>
          <w:rFonts w:ascii="Arial Narrow" w:hAnsi="Arial Narrow" w:cs="Arial Narrow"/>
          <w:i/>
          <w:iCs/>
        </w:rPr>
        <w:t>La méthode</w:t>
      </w:r>
      <w:r>
        <w:rPr>
          <w:rFonts w:ascii="Arial Narrow" w:hAnsi="Arial Narrow" w:cs="Arial Narrow"/>
        </w:rPr>
        <w:t>, tome 1. L</w:t>
      </w:r>
      <w:r>
        <w:rPr>
          <w:rFonts w:ascii="Arial Narrow" w:hAnsi="Arial Narrow" w:cs="Arial Narrow"/>
          <w:i/>
          <w:iCs/>
        </w:rPr>
        <w:t>a nature de la nature</w:t>
      </w:r>
      <w:r>
        <w:rPr>
          <w:rFonts w:ascii="Arial Narrow" w:hAnsi="Arial Narrow" w:cs="Arial Narrow"/>
        </w:rPr>
        <w:t xml:space="preserve"> (1977), Paris : Fayard - Morin, E. (1991) </w:t>
      </w:r>
      <w:r>
        <w:rPr>
          <w:rFonts w:ascii="Arial Narrow" w:hAnsi="Arial Narrow" w:cs="Arial Narrow"/>
          <w:i/>
          <w:iCs/>
        </w:rPr>
        <w:t>La méthode</w:t>
      </w:r>
      <w:r>
        <w:rPr>
          <w:rFonts w:ascii="Arial Narrow" w:hAnsi="Arial Narrow" w:cs="Arial Narrow"/>
        </w:rPr>
        <w:t>, Tome 4</w:t>
      </w:r>
      <w:r>
        <w:rPr>
          <w:rFonts w:ascii="Arial Narrow" w:hAnsi="Arial Narrow" w:cs="Arial Narrow"/>
          <w:i/>
          <w:iCs/>
        </w:rPr>
        <w:t>. Les idées</w:t>
      </w:r>
      <w:r>
        <w:rPr>
          <w:rFonts w:ascii="Arial Narrow" w:hAnsi="Arial Narrow" w:cs="Arial Narrow"/>
        </w:rPr>
        <w:t>, Paris : Seuil.</w:t>
      </w:r>
    </w:p>
  </w:footnote>
  <w:footnote w:id="29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Giust-Desprairies, F. (2003) </w:t>
      </w:r>
      <w:r>
        <w:rPr>
          <w:rFonts w:ascii="Arial Narrow" w:hAnsi="Arial Narrow" w:cs="Arial Narrow"/>
          <w:i/>
          <w:iCs/>
          <w:lang w:val="fr-FR"/>
        </w:rPr>
        <w:t>L’imaginaire collectif</w:t>
      </w:r>
      <w:r>
        <w:rPr>
          <w:rFonts w:ascii="Arial Narrow" w:hAnsi="Arial Narrow" w:cs="Arial Narrow"/>
          <w:lang w:val="fr-FR"/>
        </w:rPr>
        <w:t>. Paris : ERES, p. 139.</w:t>
      </w:r>
    </w:p>
  </w:footnote>
  <w:footnote w:id="29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Pastré, P. (1999) La conceptualisation dans l'action : bilan et perspectives. </w:t>
      </w:r>
      <w:r>
        <w:rPr>
          <w:rFonts w:ascii="Arial Narrow" w:hAnsi="Arial Narrow" w:cs="Arial Narrow"/>
          <w:i/>
          <w:iCs/>
          <w:lang w:val="fr-FR"/>
        </w:rPr>
        <w:t>Education permanente</w:t>
      </w:r>
      <w:r>
        <w:rPr>
          <w:rFonts w:ascii="Arial Narrow" w:hAnsi="Arial Narrow" w:cs="Arial Narrow"/>
          <w:lang w:val="fr-FR"/>
        </w:rPr>
        <w:t>, n°139, pp. 13 - 35.</w:t>
      </w:r>
    </w:p>
  </w:footnote>
  <w:footnote w:id="294">
    <w:p w:rsidR="00257753" w:rsidRDefault="00257753" w:rsidP="005F6995">
      <w:pPr>
        <w:tabs>
          <w:tab w:val="left" w:pos="1134"/>
          <w:tab w:val="left" w:pos="10080"/>
        </w:tabs>
        <w:spacing w:after="0" w:line="240" w:lineRule="auto"/>
        <w:ind w:left="2268" w:hanging="2268"/>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Vial, M. (1997) </w:t>
      </w:r>
      <w:r>
        <w:rPr>
          <w:rFonts w:ascii="Arial Narrow" w:hAnsi="Arial Narrow" w:cs="Arial Narrow"/>
          <w:i/>
          <w:iCs/>
        </w:rPr>
        <w:t>Les modèles de l’évaluation</w:t>
      </w:r>
      <w:r>
        <w:rPr>
          <w:rFonts w:ascii="Arial Narrow" w:hAnsi="Arial Narrow" w:cs="Arial Narrow"/>
        </w:rPr>
        <w:t>, textes fondateurs et commentaires. Postface de JJ Bonniol, Bruxelles : De Boeck Université.</w:t>
      </w:r>
    </w:p>
  </w:footnote>
  <w:footnote w:id="295">
    <w:p w:rsidR="00257753" w:rsidRDefault="00257753" w:rsidP="005F6995">
      <w:pPr>
        <w:tabs>
          <w:tab w:val="left" w:pos="1134"/>
          <w:tab w:val="left" w:pos="10080"/>
        </w:tabs>
        <w:spacing w:after="0" w:line="240" w:lineRule="auto"/>
        <w:ind w:left="2268" w:hanging="2268"/>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Vial, M. (2001)</w:t>
      </w:r>
      <w:r>
        <w:rPr>
          <w:rFonts w:ascii="Arial Narrow" w:hAnsi="Arial Narrow" w:cs="Arial Narrow"/>
          <w:i/>
          <w:iCs/>
        </w:rPr>
        <w:t xml:space="preserve"> Se former pour évaluer</w:t>
      </w:r>
      <w:r>
        <w:rPr>
          <w:rFonts w:ascii="Arial Narrow" w:hAnsi="Arial Narrow" w:cs="Arial Narrow"/>
        </w:rPr>
        <w:t xml:space="preserve">, </w:t>
      </w:r>
      <w:r>
        <w:rPr>
          <w:rFonts w:ascii="Arial Narrow" w:hAnsi="Arial Narrow" w:cs="Arial Narrow"/>
          <w:i/>
          <w:iCs/>
        </w:rPr>
        <w:t>Se donner une problématique et élaborer des concepts</w:t>
      </w:r>
      <w:r>
        <w:rPr>
          <w:rFonts w:ascii="Arial Narrow" w:hAnsi="Arial Narrow" w:cs="Arial Narrow"/>
        </w:rPr>
        <w:t>. Bruxelles : De Boeck Université.</w:t>
      </w:r>
    </w:p>
  </w:footnote>
  <w:footnote w:id="296">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Vial, M., Caparros-Mencacci, N. (2007) </w:t>
      </w:r>
      <w:r>
        <w:rPr>
          <w:rFonts w:ascii="Arial Narrow" w:hAnsi="Arial Narrow" w:cs="Arial Narrow"/>
          <w:i/>
          <w:iCs/>
          <w:lang w:val="fr-FR"/>
        </w:rPr>
        <w:t>L’accompagnement professionnel ?</w:t>
      </w:r>
      <w:r>
        <w:rPr>
          <w:rFonts w:ascii="Arial Narrow" w:hAnsi="Arial Narrow" w:cs="Arial Narrow"/>
          <w:lang w:val="fr-FR"/>
        </w:rPr>
        <w:t xml:space="preserve"> Bruxelles : De Boeck.</w:t>
      </w:r>
    </w:p>
  </w:footnote>
  <w:footnote w:id="29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Figari, G. (1994) E</w:t>
      </w:r>
      <w:r>
        <w:rPr>
          <w:rFonts w:ascii="Arial Narrow" w:hAnsi="Arial Narrow" w:cs="Arial Narrow"/>
          <w:i/>
          <w:iCs/>
          <w:lang w:val="fr-FR"/>
        </w:rPr>
        <w:t xml:space="preserve">valuer quel référentiel ? </w:t>
      </w:r>
      <w:r>
        <w:rPr>
          <w:rFonts w:ascii="Arial Narrow" w:hAnsi="Arial Narrow" w:cs="Arial Narrow"/>
          <w:lang w:val="fr-FR"/>
        </w:rPr>
        <w:t xml:space="preserve"> Bruxelles : De Boeck.</w:t>
      </w:r>
    </w:p>
  </w:footnote>
  <w:footnote w:id="298">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Perrenoud, PH. (2004) Adosser la pratique réflexive aux sciences sociales, condition de la professionnalisation. </w:t>
      </w:r>
      <w:r>
        <w:rPr>
          <w:rFonts w:ascii="Arial Narrow" w:hAnsi="Arial Narrow" w:cs="Arial Narrow"/>
          <w:i/>
          <w:iCs/>
        </w:rPr>
        <w:t>Education permanente</w:t>
      </w:r>
      <w:r>
        <w:rPr>
          <w:rFonts w:ascii="Arial Narrow" w:hAnsi="Arial Narrow" w:cs="Arial Narrow"/>
        </w:rPr>
        <w:t xml:space="preserve"> n° 160, pp. 35-60 – Schön, D. (1996) </w:t>
      </w:r>
      <w:r>
        <w:rPr>
          <w:rFonts w:ascii="Arial Narrow" w:hAnsi="Arial Narrow" w:cs="Arial Narrow"/>
          <w:i/>
          <w:iCs/>
        </w:rPr>
        <w:t>Le praticien réflexif. A la recherche du savoir caché dans l’agir professionnel</w:t>
      </w:r>
      <w:r>
        <w:rPr>
          <w:rFonts w:ascii="Arial Narrow" w:hAnsi="Arial Narrow" w:cs="Arial Narrow"/>
        </w:rPr>
        <w:t>. Montréal : Logiques.</w:t>
      </w:r>
    </w:p>
  </w:footnote>
  <w:footnote w:id="299">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Beauvais, M (2004) Des principes éthiques pour une philosophie de l’accompagnement. </w:t>
      </w:r>
      <w:r>
        <w:rPr>
          <w:rFonts w:ascii="Arial Narrow" w:hAnsi="Arial Narrow" w:cs="Arial Narrow"/>
          <w:i/>
          <w:iCs/>
          <w:lang w:val="fr-FR"/>
        </w:rPr>
        <w:t xml:space="preserve">Savoirs </w:t>
      </w:r>
      <w:r>
        <w:rPr>
          <w:rFonts w:ascii="Arial Narrow" w:hAnsi="Arial Narrow" w:cs="Arial Narrow"/>
          <w:lang w:val="fr-FR"/>
        </w:rPr>
        <w:t>n°6, pp.99-109.</w:t>
      </w:r>
    </w:p>
  </w:footnote>
  <w:footnote w:id="300">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Vial, M. (2001).</w:t>
      </w:r>
      <w:r>
        <w:rPr>
          <w:rFonts w:ascii="Arial Narrow" w:hAnsi="Arial Narrow" w:cs="Arial Narrow"/>
          <w:i/>
          <w:iCs/>
          <w:lang w:val="fr-FR"/>
        </w:rPr>
        <w:t xml:space="preserve"> Se former pour évaluer</w:t>
      </w:r>
      <w:r>
        <w:rPr>
          <w:rFonts w:ascii="Arial Narrow" w:hAnsi="Arial Narrow" w:cs="Arial Narrow"/>
          <w:lang w:val="fr-FR"/>
        </w:rPr>
        <w:t xml:space="preserve">, </w:t>
      </w:r>
      <w:r>
        <w:rPr>
          <w:rFonts w:ascii="Arial Narrow" w:hAnsi="Arial Narrow" w:cs="Arial Narrow"/>
          <w:i/>
          <w:iCs/>
          <w:lang w:val="fr-FR"/>
        </w:rPr>
        <w:t>Se donner une problématique et élaborer des concepts</w:t>
      </w:r>
      <w:r>
        <w:rPr>
          <w:rFonts w:ascii="Arial Narrow" w:hAnsi="Arial Narrow" w:cs="Arial Narrow"/>
          <w:lang w:val="fr-FR"/>
        </w:rPr>
        <w:t>, Bruxelles : De Boeck Université.</w:t>
      </w:r>
    </w:p>
  </w:footnote>
  <w:footnote w:id="301">
    <w:p w:rsidR="00257753" w:rsidRDefault="00257753" w:rsidP="005F6995">
      <w:pPr>
        <w:spacing w:after="0" w:line="240" w:lineRule="auto"/>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Eliade, M. (1987) </w:t>
      </w:r>
      <w:r>
        <w:rPr>
          <w:rFonts w:ascii="Arial Narrow" w:hAnsi="Arial Narrow" w:cs="Arial Narrow"/>
          <w:i/>
          <w:iCs/>
        </w:rPr>
        <w:t>Le sacré et le profane</w:t>
      </w:r>
      <w:r>
        <w:rPr>
          <w:rFonts w:ascii="Arial Narrow" w:hAnsi="Arial Narrow" w:cs="Arial Narrow"/>
        </w:rPr>
        <w:t>. Paris : Folio/essais, pp.12-16.</w:t>
      </w:r>
    </w:p>
  </w:footnote>
  <w:footnote w:id="302">
    <w:p w:rsidR="00257753" w:rsidRDefault="00257753" w:rsidP="005F6995">
      <w:pPr>
        <w:spacing w:after="0" w:line="240" w:lineRule="auto"/>
        <w:ind w:left="2268" w:hanging="2268"/>
        <w:jc w:val="both"/>
        <w:rPr>
          <w:rFonts w:ascii="Arial Narrow" w:hAnsi="Arial Narrow"/>
        </w:rPr>
      </w:pPr>
      <w:r>
        <w:rPr>
          <w:rStyle w:val="Appelnotedebasdep"/>
          <w:rFonts w:cs="Arial"/>
        </w:rPr>
        <w:footnoteRef/>
      </w:r>
      <w:r>
        <w:rPr>
          <w:rFonts w:ascii="Arial Narrow" w:hAnsi="Arial Narrow" w:cs="Arial Narrow"/>
          <w:color w:val="333333"/>
        </w:rPr>
        <w:t xml:space="preserve"> </w:t>
      </w:r>
      <w:r>
        <w:rPr>
          <w:rFonts w:ascii="Arial Narrow" w:hAnsi="Arial Narrow" w:cs="Arial Narrow"/>
        </w:rPr>
        <w:t xml:space="preserve">Lévi-Strauss, C. (1958) </w:t>
      </w:r>
      <w:r>
        <w:rPr>
          <w:rFonts w:ascii="Arial Narrow" w:hAnsi="Arial Narrow" w:cs="Arial Narrow"/>
          <w:i/>
          <w:iCs/>
        </w:rPr>
        <w:t>Anthropologie structurale</w:t>
      </w:r>
      <w:r>
        <w:rPr>
          <w:rFonts w:ascii="Arial Narrow" w:hAnsi="Arial Narrow" w:cs="Arial Narrow"/>
        </w:rPr>
        <w:t>. Paris : Plon.</w:t>
      </w:r>
    </w:p>
  </w:footnote>
  <w:footnote w:id="303">
    <w:p w:rsidR="00257753" w:rsidRDefault="00257753" w:rsidP="005F6995">
      <w:pPr>
        <w:tabs>
          <w:tab w:val="left" w:pos="10080"/>
        </w:tabs>
        <w:spacing w:after="0" w:line="240" w:lineRule="auto"/>
        <w:ind w:left="2268" w:hanging="2268"/>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Lévy-Bruhl, L. (1992) </w:t>
      </w:r>
      <w:r>
        <w:rPr>
          <w:rFonts w:ascii="Arial Narrow" w:hAnsi="Arial Narrow" w:cs="Arial Narrow"/>
          <w:i/>
          <w:iCs/>
        </w:rPr>
        <w:t>La mentalité archaïque</w:t>
      </w:r>
      <w:r>
        <w:rPr>
          <w:rFonts w:ascii="Arial Narrow" w:hAnsi="Arial Narrow" w:cs="Arial Narrow"/>
        </w:rPr>
        <w:t>. Paris : PUF.</w:t>
      </w:r>
    </w:p>
  </w:footnote>
  <w:footnote w:id="304">
    <w:p w:rsidR="00257753" w:rsidRPr="002E7D89" w:rsidRDefault="00257753" w:rsidP="005F6995">
      <w:pPr>
        <w:pStyle w:val="Notedebasdepage"/>
        <w:tabs>
          <w:tab w:val="left" w:pos="1134"/>
        </w:tabs>
        <w:spacing w:line="240" w:lineRule="auto"/>
        <w:ind w:left="1560" w:hanging="1560"/>
        <w:jc w:val="both"/>
        <w:rPr>
          <w:rFonts w:ascii="Arial Narrow" w:hAnsi="Arial Narrow"/>
          <w:lang w:val="fr-FR"/>
        </w:rPr>
      </w:pPr>
      <w:r>
        <w:rPr>
          <w:rStyle w:val="Appelnotedebasdep"/>
          <w:rFonts w:cs="Arial Narrow"/>
        </w:rPr>
        <w:footnoteRef/>
      </w:r>
      <w:r>
        <w:rPr>
          <w:rFonts w:ascii="Arial Narrow" w:hAnsi="Arial Narrow" w:cs="Arial Narrow"/>
          <w:lang w:val="fr-FR"/>
        </w:rPr>
        <w:t xml:space="preserve"> </w:t>
      </w:r>
      <w:r w:rsidRPr="002E7D89">
        <w:rPr>
          <w:rFonts w:ascii="Arial Narrow" w:hAnsi="Arial Narrow"/>
          <w:lang w:val="fr-FR"/>
        </w:rPr>
        <w:t>Pocztar, J. (1982) La définition des objectifs pédagogiques, bases, composantes et références de ces techniques. Paris : ESF.</w:t>
      </w:r>
    </w:p>
  </w:footnote>
  <w:footnote w:id="305">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Sartre, J-P. (1943) </w:t>
      </w:r>
      <w:r>
        <w:rPr>
          <w:rFonts w:ascii="Arial Narrow" w:hAnsi="Arial Narrow" w:cs="Arial Narrow"/>
          <w:i/>
          <w:iCs/>
          <w:lang w:val="fr-FR"/>
        </w:rPr>
        <w:t>L’être et le néant, essai d’ontologie phénoménologique</w:t>
      </w:r>
      <w:r>
        <w:rPr>
          <w:rFonts w:ascii="Arial Narrow" w:hAnsi="Arial Narrow" w:cs="Arial Narrow"/>
          <w:lang w:val="fr-FR"/>
        </w:rPr>
        <w:t>. Paris : Gallimard.</w:t>
      </w:r>
    </w:p>
  </w:footnote>
  <w:footnote w:id="306">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Castoriadis, C. (1973) </w:t>
      </w:r>
      <w:r>
        <w:rPr>
          <w:rFonts w:ascii="Arial Narrow" w:hAnsi="Arial Narrow" w:cs="Arial Narrow"/>
          <w:i/>
          <w:iCs/>
        </w:rPr>
        <w:t>L'institution imaginaire de la société</w:t>
      </w:r>
      <w:r>
        <w:rPr>
          <w:rFonts w:ascii="Arial Narrow" w:hAnsi="Arial Narrow" w:cs="Arial Narrow"/>
        </w:rPr>
        <w:t>. Paris : Seuil.</w:t>
      </w:r>
    </w:p>
  </w:footnote>
  <w:footnote w:id="307">
    <w:p w:rsidR="00257753" w:rsidRDefault="00257753" w:rsidP="005F6995">
      <w:pPr>
        <w:tabs>
          <w:tab w:val="left" w:pos="10080"/>
        </w:tabs>
        <w:spacing w:after="0" w:line="240" w:lineRule="auto"/>
        <w:ind w:left="1560" w:hanging="1560"/>
        <w:jc w:val="both"/>
        <w:rPr>
          <w:rFonts w:ascii="Arial Narrow" w:hAnsi="Arial Narrow"/>
        </w:rPr>
      </w:pPr>
      <w:r>
        <w:rPr>
          <w:rStyle w:val="Appelnotedebasdep"/>
          <w:rFonts w:cs="Arial"/>
        </w:rPr>
        <w:footnoteRef/>
      </w:r>
      <w:r>
        <w:rPr>
          <w:rFonts w:ascii="Arial Narrow" w:hAnsi="Arial Narrow"/>
          <w:color w:val="333333"/>
        </w:rPr>
        <w:t xml:space="preserve"> </w:t>
      </w:r>
      <w:r>
        <w:rPr>
          <w:rFonts w:ascii="Arial Narrow" w:hAnsi="Arial Narrow" w:cs="Arial Narrow"/>
        </w:rPr>
        <w:t xml:space="preserve">Crozier, M., &amp; Friedberg, E. (1977) </w:t>
      </w:r>
      <w:r>
        <w:rPr>
          <w:rFonts w:ascii="Arial Narrow" w:hAnsi="Arial Narrow" w:cs="Arial Narrow"/>
          <w:i/>
          <w:iCs/>
        </w:rPr>
        <w:t>L'acteur et le système</w:t>
      </w:r>
      <w:r>
        <w:rPr>
          <w:rFonts w:ascii="Arial Narrow" w:hAnsi="Arial Narrow" w:cs="Arial Narrow"/>
        </w:rPr>
        <w:t>, Paris : Seuil.</w:t>
      </w:r>
    </w:p>
  </w:footnote>
  <w:footnote w:id="308">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Cifali, M. 1994 </w:t>
      </w:r>
      <w:r>
        <w:rPr>
          <w:rFonts w:ascii="Arial Narrow" w:hAnsi="Arial Narrow" w:cs="Arial Narrow"/>
          <w:i/>
          <w:iCs/>
          <w:lang w:val="fr-FR"/>
        </w:rPr>
        <w:t>Le lien éducatif : contre-jour psychanalytique</w:t>
      </w:r>
      <w:r>
        <w:rPr>
          <w:rFonts w:ascii="Arial Narrow" w:hAnsi="Arial Narrow" w:cs="Arial Narrow"/>
          <w:lang w:val="fr-FR"/>
        </w:rPr>
        <w:t>. Paris : PUF, p.171.</w:t>
      </w:r>
    </w:p>
  </w:footnote>
  <w:footnote w:id="309">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Cifali, M. 1994 </w:t>
      </w:r>
      <w:r>
        <w:rPr>
          <w:rFonts w:ascii="Arial Narrow" w:hAnsi="Arial Narrow" w:cs="Arial Narrow"/>
          <w:i/>
          <w:iCs/>
          <w:lang w:val="fr-FR"/>
        </w:rPr>
        <w:t>Le lien éducatif : contre-jour psychanalytique</w:t>
      </w:r>
      <w:r>
        <w:rPr>
          <w:rFonts w:ascii="Arial Narrow" w:hAnsi="Arial Narrow" w:cs="Arial Narrow"/>
          <w:lang w:val="fr-FR"/>
        </w:rPr>
        <w:t>. Paris : PUF, p.64.</w:t>
      </w:r>
    </w:p>
  </w:footnote>
  <w:footnote w:id="310">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Bolle de Bal, M. (1996) </w:t>
      </w:r>
      <w:r>
        <w:rPr>
          <w:rFonts w:ascii="Arial Narrow" w:hAnsi="Arial Narrow" w:cs="Arial Narrow"/>
          <w:i/>
          <w:iCs/>
          <w:lang w:val="fr-FR"/>
        </w:rPr>
        <w:t>Voyage au cœur des sciences humaines</w:t>
      </w:r>
      <w:r>
        <w:rPr>
          <w:rFonts w:ascii="Arial Narrow" w:hAnsi="Arial Narrow" w:cs="Arial Narrow"/>
          <w:lang w:val="fr-FR"/>
        </w:rPr>
        <w:t xml:space="preserve">, tome 1 : </w:t>
      </w:r>
      <w:r>
        <w:rPr>
          <w:rFonts w:ascii="Arial Narrow" w:hAnsi="Arial Narrow" w:cs="Arial Narrow"/>
          <w:i/>
          <w:iCs/>
          <w:lang w:val="fr-FR"/>
        </w:rPr>
        <w:t>Reliance et théorie</w:t>
      </w:r>
      <w:r>
        <w:rPr>
          <w:rFonts w:ascii="Arial Narrow" w:hAnsi="Arial Narrow" w:cs="Arial Narrow"/>
          <w:lang w:val="fr-FR"/>
        </w:rPr>
        <w:t>. Paris : l’Harmattan.</w:t>
      </w:r>
    </w:p>
  </w:footnote>
  <w:footnote w:id="31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Giust-Desprairies, F. (2003) </w:t>
      </w:r>
      <w:r>
        <w:rPr>
          <w:rFonts w:ascii="Arial Narrow" w:hAnsi="Arial Narrow" w:cs="Arial Narrow"/>
          <w:i/>
          <w:iCs/>
          <w:lang w:val="fr-FR"/>
        </w:rPr>
        <w:t>L’imaginaire collectif</w:t>
      </w:r>
      <w:r>
        <w:rPr>
          <w:rFonts w:ascii="Arial Narrow" w:hAnsi="Arial Narrow" w:cs="Arial Narrow"/>
          <w:lang w:val="fr-FR"/>
        </w:rPr>
        <w:t>. Paris : ERES.</w:t>
      </w:r>
    </w:p>
  </w:footnote>
  <w:footnote w:id="312">
    <w:p w:rsidR="00257753" w:rsidRDefault="00257753" w:rsidP="005F6995">
      <w:pPr>
        <w:tabs>
          <w:tab w:val="left" w:pos="10080"/>
        </w:tabs>
        <w:spacing w:after="0" w:line="240" w:lineRule="auto"/>
        <w:ind w:left="2268" w:hanging="2268"/>
        <w:jc w:val="both"/>
        <w:rPr>
          <w:color w:val="333333"/>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Jodelet, D. (1984) Représentation sociale : phénomène, concept, théorie. Moscovici, S., </w:t>
      </w:r>
      <w:r>
        <w:rPr>
          <w:rFonts w:ascii="Arial Narrow" w:hAnsi="Arial Narrow" w:cs="Arial Narrow"/>
          <w:i/>
          <w:iCs/>
        </w:rPr>
        <w:t>Psychologie sociale</w:t>
      </w:r>
      <w:r>
        <w:rPr>
          <w:rFonts w:ascii="Arial Narrow" w:hAnsi="Arial Narrow" w:cs="Arial Narrow"/>
        </w:rPr>
        <w:t>, Paris : PUF.</w:t>
      </w:r>
    </w:p>
  </w:footnote>
  <w:footnote w:id="31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Giust-Desprairies, F. (2003) </w:t>
      </w:r>
      <w:r>
        <w:rPr>
          <w:rFonts w:ascii="Arial Narrow" w:hAnsi="Arial Narrow" w:cs="Arial Narrow"/>
          <w:i/>
          <w:iCs/>
          <w:lang w:val="fr-FR"/>
        </w:rPr>
        <w:t>L’imaginaire collectif</w:t>
      </w:r>
      <w:r>
        <w:rPr>
          <w:rFonts w:ascii="Arial Narrow" w:hAnsi="Arial Narrow" w:cs="Arial Narrow"/>
          <w:lang w:val="fr-FR"/>
        </w:rPr>
        <w:t>. Paris : ERES, chapitre 2.</w:t>
      </w:r>
    </w:p>
  </w:footnote>
  <w:footnote w:id="314">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Etienne, B. (2002) </w:t>
      </w:r>
      <w:r>
        <w:rPr>
          <w:rFonts w:ascii="Arial Narrow" w:hAnsi="Arial Narrow" w:cs="Arial Narrow"/>
          <w:i/>
          <w:iCs/>
        </w:rPr>
        <w:t>L’initiation.</w:t>
      </w:r>
      <w:r>
        <w:rPr>
          <w:rFonts w:ascii="Arial Narrow" w:hAnsi="Arial Narrow" w:cs="Arial Narrow"/>
        </w:rPr>
        <w:t xml:space="preserve"> Paris : Dervy.</w:t>
      </w:r>
    </w:p>
  </w:footnote>
  <w:footnote w:id="315">
    <w:p w:rsidR="00257753" w:rsidRDefault="00257753" w:rsidP="005F6995">
      <w:pPr>
        <w:spacing w:after="0" w:line="240" w:lineRule="auto"/>
        <w:jc w:val="both"/>
        <w:rPr>
          <w:color w:val="333333"/>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Eliade, M. (1987) </w:t>
      </w:r>
      <w:r>
        <w:rPr>
          <w:rFonts w:ascii="Arial Narrow" w:hAnsi="Arial Narrow" w:cs="Arial Narrow"/>
          <w:i/>
          <w:iCs/>
        </w:rPr>
        <w:t>Le sacré et le profane</w:t>
      </w:r>
      <w:r>
        <w:rPr>
          <w:rFonts w:ascii="Arial Narrow" w:hAnsi="Arial Narrow" w:cs="Arial Narrow"/>
        </w:rPr>
        <w:t>. Paris : Folio/essais.</w:t>
      </w:r>
    </w:p>
  </w:footnote>
  <w:footnote w:id="316">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Rey, B. (2000) Un apprentissage du sens est-il possible ? Barbier, J.M., sous la direction de, </w:t>
      </w:r>
      <w:r>
        <w:rPr>
          <w:rFonts w:ascii="Arial Narrow" w:hAnsi="Arial Narrow" w:cs="Arial Narrow"/>
          <w:i/>
          <w:iCs/>
          <w:lang w:val="fr-FR"/>
        </w:rPr>
        <w:t>Signification, sens, formation</w:t>
      </w:r>
      <w:r>
        <w:rPr>
          <w:rFonts w:ascii="Arial Narrow" w:hAnsi="Arial Narrow" w:cs="Arial Narrow"/>
          <w:lang w:val="fr-FR"/>
        </w:rPr>
        <w:t>. Paris : PUF, pp. 107 – 126.</w:t>
      </w:r>
    </w:p>
  </w:footnote>
  <w:footnote w:id="317">
    <w:p w:rsidR="00257753" w:rsidRDefault="00257753" w:rsidP="005F6995">
      <w:pPr>
        <w:spacing w:after="0" w:line="240" w:lineRule="auto"/>
        <w:rPr>
          <w:rFonts w:ascii="Arial Narrow" w:hAnsi="Arial Narrow"/>
        </w:rPr>
      </w:pPr>
      <w:r>
        <w:rPr>
          <w:rStyle w:val="Appelnotedebasdep"/>
          <w:rFonts w:cs="Times"/>
        </w:rPr>
        <w:footnoteRef/>
      </w:r>
      <w:r>
        <w:rPr>
          <w:rFonts w:ascii="Arial Narrow" w:hAnsi="Arial Narrow" w:cs="Times"/>
          <w:color w:val="333333"/>
        </w:rPr>
        <w:t xml:space="preserve"> </w:t>
      </w:r>
      <w:r>
        <w:rPr>
          <w:rFonts w:ascii="Arial Narrow" w:hAnsi="Arial Narrow" w:cs="Arial Narrow"/>
        </w:rPr>
        <w:t xml:space="preserve">Hatchuel, F. (2005) </w:t>
      </w:r>
      <w:r>
        <w:rPr>
          <w:rFonts w:ascii="Arial Narrow" w:hAnsi="Arial Narrow" w:cs="Arial Narrow"/>
          <w:i/>
          <w:iCs/>
        </w:rPr>
        <w:t>Savoir, apprendre, transmettre. Une approche psychanalytique du rapport au savoir</w:t>
      </w:r>
      <w:r>
        <w:rPr>
          <w:rFonts w:ascii="Arial Narrow" w:hAnsi="Arial Narrow" w:cs="Arial Narrow"/>
        </w:rPr>
        <w:t>. Paris : la découverte, p.34.</w:t>
      </w:r>
    </w:p>
  </w:footnote>
  <w:footnote w:id="318">
    <w:p w:rsidR="00257753" w:rsidRDefault="00257753" w:rsidP="005F6995">
      <w:pPr>
        <w:spacing w:after="0" w:line="240" w:lineRule="auto"/>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Clot, Y. (1998) </w:t>
      </w:r>
      <w:r>
        <w:rPr>
          <w:rFonts w:ascii="Arial Narrow" w:hAnsi="Arial Narrow" w:cs="Arial Narrow"/>
          <w:i/>
          <w:iCs/>
        </w:rPr>
        <w:t>Le travail sans l’homme ?</w:t>
      </w:r>
      <w:r>
        <w:rPr>
          <w:rFonts w:ascii="Arial Narrow" w:hAnsi="Arial Narrow" w:cs="Arial Narrow"/>
        </w:rPr>
        <w:t xml:space="preserve"> Paris : la Découverte p.162.</w:t>
      </w:r>
    </w:p>
  </w:footnote>
  <w:footnote w:id="319">
    <w:p w:rsidR="00257753" w:rsidRDefault="00257753" w:rsidP="005F6995">
      <w:pPr>
        <w:tabs>
          <w:tab w:val="left" w:pos="1134"/>
          <w:tab w:val="left" w:pos="10080"/>
        </w:tabs>
        <w:spacing w:after="0" w:line="240" w:lineRule="auto"/>
        <w:ind w:left="2268" w:hanging="2268"/>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Varéla, F.J. (1989) </w:t>
      </w:r>
      <w:r>
        <w:rPr>
          <w:rFonts w:ascii="Arial Narrow" w:hAnsi="Arial Narrow" w:cs="Arial Narrow"/>
          <w:i/>
          <w:iCs/>
        </w:rPr>
        <w:t>Autonomie et connaissance, essai sur le vivant</w:t>
      </w:r>
      <w:r>
        <w:rPr>
          <w:rFonts w:ascii="Arial Narrow" w:hAnsi="Arial Narrow" w:cs="Arial Narrow"/>
        </w:rPr>
        <w:t>. Paris : Seuil.</w:t>
      </w:r>
    </w:p>
  </w:footnote>
  <w:footnote w:id="320">
    <w:p w:rsidR="00257753" w:rsidRDefault="00257753" w:rsidP="005F6995">
      <w:pPr>
        <w:tabs>
          <w:tab w:val="left" w:pos="10080"/>
        </w:tabs>
        <w:spacing w:after="0" w:line="240" w:lineRule="auto"/>
        <w:ind w:left="1134" w:hanging="1134"/>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Levy, A. </w:t>
      </w:r>
      <w:r>
        <w:rPr>
          <w:rFonts w:ascii="Arial Narrow" w:hAnsi="Arial Narrow" w:cs="Arial Narrow"/>
          <w:i/>
          <w:iCs/>
        </w:rPr>
        <w:t>Sciences cliniques, organisations sociales</w:t>
      </w:r>
      <w:r>
        <w:rPr>
          <w:rFonts w:ascii="Arial Narrow" w:hAnsi="Arial Narrow" w:cs="Arial Narrow"/>
        </w:rPr>
        <w:t>. Paris : PUF, 1997, pp.24/25.</w:t>
      </w:r>
    </w:p>
  </w:footnote>
  <w:footnote w:id="321">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Giust-Desprairies, F. (2003) </w:t>
      </w:r>
      <w:r>
        <w:rPr>
          <w:rFonts w:ascii="Arial Narrow" w:hAnsi="Arial Narrow" w:cs="Arial Narrow"/>
          <w:i/>
          <w:iCs/>
          <w:lang w:val="fr-FR"/>
        </w:rPr>
        <w:t>L’imaginaire collectif</w:t>
      </w:r>
      <w:r>
        <w:rPr>
          <w:rFonts w:ascii="Arial Narrow" w:hAnsi="Arial Narrow" w:cs="Arial Narrow"/>
          <w:lang w:val="fr-FR"/>
        </w:rPr>
        <w:t>. Paris : ERES, p.186.</w:t>
      </w:r>
    </w:p>
  </w:footnote>
  <w:footnote w:id="322">
    <w:p w:rsidR="00257753" w:rsidRDefault="00257753" w:rsidP="005F6995">
      <w:pPr>
        <w:tabs>
          <w:tab w:val="left" w:pos="10080"/>
        </w:tabs>
        <w:spacing w:after="0" w:line="240" w:lineRule="auto"/>
        <w:ind w:left="2268" w:hanging="2268"/>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Descombes, V. (1996) </w:t>
      </w:r>
      <w:r>
        <w:rPr>
          <w:rFonts w:ascii="Arial Narrow" w:hAnsi="Arial Narrow" w:cs="Arial Narrow"/>
          <w:i/>
          <w:iCs/>
        </w:rPr>
        <w:t>Les institutions du sens</w:t>
      </w:r>
      <w:r>
        <w:rPr>
          <w:rFonts w:ascii="Arial Narrow" w:hAnsi="Arial Narrow" w:cs="Arial Narrow"/>
        </w:rPr>
        <w:t>. Paris : Minuit.</w:t>
      </w:r>
    </w:p>
  </w:footnote>
  <w:footnote w:id="32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Zarifian, Ph. (2000) : L’apprentissage par les événements : entre « sens » et « formation ». </w:t>
      </w:r>
      <w:r>
        <w:rPr>
          <w:rFonts w:ascii="Arial Narrow" w:hAnsi="Arial Narrow" w:cs="Arial Narrow"/>
          <w:i/>
          <w:iCs/>
          <w:lang w:val="fr-FR"/>
        </w:rPr>
        <w:t>Signification, sens et formation</w:t>
      </w:r>
      <w:r>
        <w:rPr>
          <w:rFonts w:ascii="Arial Narrow" w:hAnsi="Arial Narrow" w:cs="Arial Narrow"/>
          <w:lang w:val="fr-FR"/>
        </w:rPr>
        <w:t>. Sous la direction de Jean Marie Barbier. Paris : PUF, pp. 167-186.</w:t>
      </w:r>
    </w:p>
  </w:footnote>
  <w:footnote w:id="324">
    <w:p w:rsidR="00257753" w:rsidRDefault="00257753" w:rsidP="005F6995">
      <w:pPr>
        <w:pStyle w:val="Notedebasdepage"/>
        <w:spacing w:line="240" w:lineRule="auto"/>
        <w:jc w:val="both"/>
        <w:rPr>
          <w:lang w:val="fr-FR"/>
        </w:rPr>
      </w:pPr>
      <w:r>
        <w:rPr>
          <w:rStyle w:val="Appelnotedebasdep"/>
          <w:rFonts w:cs="Arial Narrow"/>
        </w:rPr>
        <w:footnoteRef/>
      </w:r>
      <w:r>
        <w:rPr>
          <w:rFonts w:ascii="Arial Narrow" w:hAnsi="Arial Narrow" w:cs="Arial Narrow"/>
          <w:lang w:val="fr-FR"/>
        </w:rPr>
        <w:t xml:space="preserve"> Pastré, P. (2000) Conceptualisation et herméneutique : à propos d'une sémantique de l'action. Barbier, J.M., sous la direction de, </w:t>
      </w:r>
      <w:r>
        <w:rPr>
          <w:rFonts w:ascii="Arial Narrow" w:hAnsi="Arial Narrow" w:cs="Arial Narrow"/>
          <w:i/>
          <w:iCs/>
          <w:lang w:val="fr-FR"/>
        </w:rPr>
        <w:t>Signification, sens, formation</w:t>
      </w:r>
      <w:r>
        <w:rPr>
          <w:rFonts w:ascii="Arial Narrow" w:hAnsi="Arial Narrow" w:cs="Arial Narrow"/>
          <w:lang w:val="fr-FR"/>
        </w:rPr>
        <w:t>, Paris : PUF, pp. 45 - 60.</w:t>
      </w:r>
    </w:p>
  </w:footnote>
  <w:footnote w:id="325">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Barbier, J.M. (2000) Sémantique de l'action et sémantique d'intelligibilité des actions. Le cas de la formation, Maggi, B., </w:t>
      </w:r>
      <w:r>
        <w:rPr>
          <w:rFonts w:ascii="Arial Narrow" w:hAnsi="Arial Narrow" w:cs="Arial Narrow"/>
          <w:i/>
          <w:iCs/>
        </w:rPr>
        <w:t>Manières de penser, manières d'agir en éducation et en formation</w:t>
      </w:r>
      <w:r>
        <w:rPr>
          <w:rFonts w:ascii="Arial Narrow" w:hAnsi="Arial Narrow" w:cs="Arial Narrow"/>
        </w:rPr>
        <w:t>, Paris : PUF, pp. 70-89.</w:t>
      </w:r>
    </w:p>
  </w:footnote>
  <w:footnote w:id="326">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Cifali, M. (1994) </w:t>
      </w:r>
      <w:r>
        <w:rPr>
          <w:rFonts w:ascii="Arial Narrow" w:hAnsi="Arial Narrow" w:cs="Arial Narrow"/>
          <w:i/>
          <w:iCs/>
          <w:lang w:val="fr-FR"/>
        </w:rPr>
        <w:t>Le lien éducatif : contre-jour psychanalytique.</w:t>
      </w:r>
      <w:r>
        <w:rPr>
          <w:rFonts w:ascii="Arial Narrow" w:hAnsi="Arial Narrow" w:cs="Arial Narrow"/>
          <w:lang w:val="fr-FR"/>
        </w:rPr>
        <w:t xml:space="preserve"> Paris : PUF, p.44.</w:t>
      </w:r>
    </w:p>
  </w:footnote>
  <w:footnote w:id="32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Brunner, R. (2004) </w:t>
      </w:r>
      <w:r>
        <w:rPr>
          <w:rFonts w:ascii="Arial Narrow" w:hAnsi="Arial Narrow" w:cs="Arial Narrow"/>
          <w:i/>
          <w:iCs/>
          <w:lang w:val="fr-FR"/>
        </w:rPr>
        <w:t>La psychanalyse expliquée aux managers</w:t>
      </w:r>
      <w:r>
        <w:rPr>
          <w:rFonts w:ascii="Arial Narrow" w:hAnsi="Arial Narrow" w:cs="Arial Narrow"/>
          <w:lang w:val="fr-FR"/>
        </w:rPr>
        <w:t>. Paris : Editions d’organisation.</w:t>
      </w:r>
    </w:p>
  </w:footnote>
  <w:footnote w:id="328">
    <w:p w:rsidR="00257753" w:rsidRPr="002E7D89" w:rsidRDefault="00257753" w:rsidP="005F6995">
      <w:pPr>
        <w:pStyle w:val="Notedebasdepage"/>
        <w:spacing w:line="240" w:lineRule="auto"/>
        <w:rPr>
          <w:lang w:val="fr-FR"/>
        </w:rPr>
      </w:pPr>
      <w:r>
        <w:rPr>
          <w:rStyle w:val="Appelnotedebasdep"/>
        </w:rPr>
        <w:footnoteRef/>
      </w:r>
      <w:r w:rsidRPr="002E7D89">
        <w:rPr>
          <w:lang w:val="fr-FR"/>
        </w:rPr>
        <w:t xml:space="preserve"> </w:t>
      </w:r>
      <w:r w:rsidRPr="005F6995">
        <w:rPr>
          <w:rFonts w:ascii="Arial Narrow" w:hAnsi="Arial Narrow"/>
          <w:lang w:val="fr-FR"/>
        </w:rPr>
        <w:t>Pour un exemple frappant d’individualisation lire Liard, V. (2010). La figure de l’autre chez Jung.</w:t>
      </w:r>
      <w:r w:rsidRPr="005F6995">
        <w:rPr>
          <w:rFonts w:ascii="Arial Narrow" w:hAnsi="Arial Narrow"/>
          <w:szCs w:val="14"/>
          <w:lang w:val="fr-FR"/>
        </w:rPr>
        <w:t xml:space="preserve"> In Ardoino, J &amp; Bertin, G. Figures de l’autre. Paris : téraédre, pp.87-96, véritable contre-sens sur le texte de référence. Comparer avec la conférence 26 publiée dans RéseauEval.</w:t>
      </w:r>
    </w:p>
  </w:footnote>
  <w:footnote w:id="329">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Lhuilier, D. (2006) </w:t>
      </w:r>
      <w:r>
        <w:rPr>
          <w:rFonts w:ascii="Arial Narrow" w:hAnsi="Arial Narrow" w:cs="Arial Narrow"/>
          <w:i/>
          <w:iCs/>
          <w:lang w:val="fr-FR"/>
        </w:rPr>
        <w:t>Cliniques du travail</w:t>
      </w:r>
      <w:r>
        <w:rPr>
          <w:rFonts w:ascii="Arial Narrow" w:hAnsi="Arial Narrow" w:cs="Arial Narrow"/>
          <w:lang w:val="fr-FR"/>
        </w:rPr>
        <w:t>. Paris : Eres, p.20.</w:t>
      </w:r>
    </w:p>
  </w:footnote>
  <w:footnote w:id="330">
    <w:p w:rsidR="00257753" w:rsidRDefault="00257753" w:rsidP="005F6995">
      <w:pPr>
        <w:spacing w:after="0" w:line="240" w:lineRule="auto"/>
        <w:ind w:left="1276" w:hanging="1276"/>
        <w:rPr>
          <w:color w:val="333333"/>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Ritter, M. (1997) Théorie du sujet ou structure de la personnalité ? </w:t>
      </w:r>
      <w:r>
        <w:rPr>
          <w:rFonts w:ascii="Arial Narrow" w:hAnsi="Arial Narrow" w:cs="Arial Narrow"/>
          <w:i/>
          <w:iCs/>
        </w:rPr>
        <w:t>Figures du sujet dans la modernité</w:t>
      </w:r>
      <w:r>
        <w:rPr>
          <w:rFonts w:ascii="Arial Narrow" w:hAnsi="Arial Narrow" w:cs="Arial Narrow"/>
        </w:rPr>
        <w:t>. Paris : les arcanes, p.67.</w:t>
      </w:r>
    </w:p>
  </w:footnote>
  <w:footnote w:id="331">
    <w:p w:rsidR="00257753" w:rsidRDefault="00257753" w:rsidP="005F6995">
      <w:pPr>
        <w:spacing w:after="0" w:line="240" w:lineRule="auto"/>
        <w:ind w:left="1276" w:hanging="1276"/>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Lipovetsky, G. (1983) </w:t>
      </w:r>
      <w:r>
        <w:rPr>
          <w:rFonts w:ascii="Arial Narrow" w:hAnsi="Arial Narrow" w:cs="Arial Narrow"/>
          <w:i/>
          <w:iCs/>
        </w:rPr>
        <w:t>L'ère du vide, essai sur l'individualisme contemporain</w:t>
      </w:r>
      <w:r>
        <w:rPr>
          <w:rFonts w:ascii="Arial Narrow" w:hAnsi="Arial Narrow" w:cs="Arial Narrow"/>
        </w:rPr>
        <w:t>. Paris : Gallimard.</w:t>
      </w:r>
    </w:p>
  </w:footnote>
  <w:footnote w:id="332">
    <w:p w:rsidR="00257753" w:rsidRDefault="00257753" w:rsidP="005F6995">
      <w:pPr>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Giust-Desprairies, F. (2003) </w:t>
      </w:r>
      <w:r>
        <w:rPr>
          <w:rFonts w:ascii="Arial Narrow" w:hAnsi="Arial Narrow" w:cs="Arial Narrow"/>
          <w:i/>
          <w:iCs/>
        </w:rPr>
        <w:t>L’imaginaire collectif</w:t>
      </w:r>
      <w:r>
        <w:rPr>
          <w:rFonts w:ascii="Arial Narrow" w:hAnsi="Arial Narrow" w:cs="Arial Narrow"/>
        </w:rPr>
        <w:t>. Paris : ERES, p.18.</w:t>
      </w:r>
    </w:p>
  </w:footnote>
  <w:footnote w:id="333">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Clot, Y. (1998) </w:t>
      </w:r>
      <w:r>
        <w:rPr>
          <w:rFonts w:ascii="Arial Narrow" w:hAnsi="Arial Narrow" w:cs="Arial Narrow"/>
          <w:i/>
          <w:iCs/>
        </w:rPr>
        <w:t>Le travail sans l’homme ?</w:t>
      </w:r>
      <w:r>
        <w:rPr>
          <w:rFonts w:ascii="Arial Narrow" w:hAnsi="Arial Narrow" w:cs="Arial Narrow"/>
        </w:rPr>
        <w:t xml:space="preserve"> Paris : la découverte, p.163.</w:t>
      </w:r>
    </w:p>
  </w:footnote>
  <w:footnote w:id="334">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Hatchuel, F. (2005) Savoir, apprendre, transmettre. Une approche psychanalytique du rapport au savoir. Paris : la découverte, p 11.</w:t>
      </w:r>
    </w:p>
  </w:footnote>
  <w:footnote w:id="335">
    <w:p w:rsidR="00257753" w:rsidRDefault="00257753" w:rsidP="005F6995">
      <w:pPr>
        <w:spacing w:after="0" w:line="240" w:lineRule="auto"/>
        <w:jc w:val="both"/>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Imbert, F. (1996) L’image ou la parole. Bouchard, P. </w:t>
      </w:r>
      <w:r>
        <w:rPr>
          <w:rFonts w:ascii="Arial Narrow" w:hAnsi="Arial Narrow" w:cs="Arial Narrow"/>
          <w:i/>
          <w:iCs/>
        </w:rPr>
        <w:t>La question du sujet en éducation</w:t>
      </w:r>
      <w:r>
        <w:rPr>
          <w:rFonts w:ascii="Arial Narrow" w:hAnsi="Arial Narrow" w:cs="Arial Narrow"/>
        </w:rPr>
        <w:t>. Paris : l’Harmattan, pp. 147-180.</w:t>
      </w:r>
    </w:p>
  </w:footnote>
  <w:footnote w:id="336">
    <w:p w:rsidR="00257753" w:rsidRDefault="00257753" w:rsidP="005F6995">
      <w:pPr>
        <w:spacing w:after="0" w:line="240" w:lineRule="auto"/>
        <w:ind w:left="1276" w:hanging="1276"/>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Giust-Desprairies, F. (2003) </w:t>
      </w:r>
      <w:r>
        <w:rPr>
          <w:rFonts w:ascii="Arial Narrow" w:hAnsi="Arial Narrow" w:cs="Arial Narrow"/>
          <w:i/>
          <w:iCs/>
        </w:rPr>
        <w:t>L’imaginaire collectif</w:t>
      </w:r>
      <w:r>
        <w:rPr>
          <w:rFonts w:ascii="Arial Narrow" w:hAnsi="Arial Narrow" w:cs="Arial Narrow"/>
        </w:rPr>
        <w:t>. Paris : ERES.</w:t>
      </w:r>
    </w:p>
  </w:footnote>
  <w:footnote w:id="33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Clot, Y. (1998) </w:t>
      </w:r>
      <w:r>
        <w:rPr>
          <w:rFonts w:ascii="Arial Narrow" w:hAnsi="Arial Narrow" w:cs="Arial Narrow"/>
          <w:i/>
          <w:iCs/>
          <w:lang w:val="fr-FR"/>
        </w:rPr>
        <w:t>Le travail sans l’homme ?</w:t>
      </w:r>
      <w:r>
        <w:rPr>
          <w:rFonts w:ascii="Arial Narrow" w:hAnsi="Arial Narrow" w:cs="Arial Narrow"/>
          <w:lang w:val="fr-FR"/>
        </w:rPr>
        <w:t xml:space="preserve"> Paris : la découverte p.165.</w:t>
      </w:r>
    </w:p>
  </w:footnote>
  <w:footnote w:id="338">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Clot, Y. (1998) </w:t>
      </w:r>
      <w:r>
        <w:rPr>
          <w:rFonts w:ascii="Arial Narrow" w:hAnsi="Arial Narrow" w:cs="Arial Narrow"/>
          <w:i/>
          <w:iCs/>
          <w:lang w:val="fr-FR"/>
        </w:rPr>
        <w:t>Le travail sans l’homme ?</w:t>
      </w:r>
      <w:r>
        <w:rPr>
          <w:rFonts w:ascii="Arial Narrow" w:hAnsi="Arial Narrow" w:cs="Arial Narrow"/>
          <w:lang w:val="fr-FR"/>
        </w:rPr>
        <w:t xml:space="preserve"> Paris : la découverte, p.166.</w:t>
      </w:r>
    </w:p>
  </w:footnote>
  <w:footnote w:id="339">
    <w:p w:rsidR="00257753" w:rsidRDefault="00257753" w:rsidP="005F6995">
      <w:pPr>
        <w:pStyle w:val="Citation"/>
        <w:spacing w:after="0" w:line="240" w:lineRule="auto"/>
      </w:pPr>
      <w:r>
        <w:rPr>
          <w:rStyle w:val="Appelnotedebasdep"/>
          <w:rFonts w:cs="Arial Narrow"/>
          <w:bCs/>
        </w:rPr>
        <w:footnoteRef/>
      </w:r>
      <w:r>
        <w:rPr>
          <w:color w:val="333333"/>
        </w:rPr>
        <w:t xml:space="preserve"> </w:t>
      </w:r>
      <w:r>
        <w:t>Ardoino, J. (2000) D</w:t>
      </w:r>
      <w:r>
        <w:rPr>
          <w:rFonts w:cs="Arial Narrow"/>
        </w:rPr>
        <w:t>’un sujet à l’autre,</w:t>
      </w:r>
      <w:r>
        <w:t xml:space="preserve"> </w:t>
      </w:r>
      <w:r>
        <w:rPr>
          <w:i/>
          <w:iCs/>
        </w:rPr>
        <w:t>Les avatars de l</w:t>
      </w:r>
      <w:r>
        <w:rPr>
          <w:rFonts w:cs="Arial Narrow"/>
          <w:i/>
          <w:iCs/>
        </w:rPr>
        <w:t>’Education</w:t>
      </w:r>
      <w:r>
        <w:t>, Paris, pp. 190-194.</w:t>
      </w:r>
    </w:p>
  </w:footnote>
  <w:footnote w:id="340">
    <w:p w:rsidR="00257753" w:rsidRDefault="00257753" w:rsidP="005F6995">
      <w:pPr>
        <w:pStyle w:val="Notedebasdepage"/>
        <w:spacing w:line="240" w:lineRule="auto"/>
        <w:rPr>
          <w:lang w:val="fr-FR"/>
        </w:rPr>
      </w:pPr>
      <w:r w:rsidRPr="00467319">
        <w:rPr>
          <w:rStyle w:val="Appelnotedebasdep"/>
          <w:rFonts w:cs="Arial Narrow"/>
        </w:rPr>
        <w:footnoteRef/>
      </w:r>
      <w:r w:rsidRPr="00467319">
        <w:rPr>
          <w:rFonts w:ascii="Arial Narrow" w:hAnsi="Arial Narrow" w:cs="Arial Narrow"/>
          <w:color w:val="C0504D"/>
          <w:lang w:val="fr-FR"/>
        </w:rPr>
        <w:t xml:space="preserve"> </w:t>
      </w:r>
      <w:r>
        <w:rPr>
          <w:rFonts w:ascii="Arial Narrow" w:hAnsi="Arial Narrow" w:cs="Arial Narrow"/>
          <w:color w:val="auto"/>
          <w:lang w:val="fr-FR"/>
        </w:rPr>
        <w:t xml:space="preserve">Imbert, F. (1985) </w:t>
      </w:r>
      <w:r>
        <w:rPr>
          <w:rFonts w:ascii="Arial Narrow" w:hAnsi="Arial Narrow" w:cs="Arial Narrow"/>
          <w:i/>
          <w:iCs/>
          <w:color w:val="auto"/>
          <w:lang w:val="fr-FR"/>
        </w:rPr>
        <w:t>Pour une praxis pédagogique</w:t>
      </w:r>
      <w:r>
        <w:rPr>
          <w:rFonts w:ascii="Arial Narrow" w:hAnsi="Arial Narrow" w:cs="Arial Narrow"/>
          <w:color w:val="auto"/>
          <w:lang w:val="fr-FR"/>
        </w:rPr>
        <w:t>. Vigneux : Matrice, p. 112.</w:t>
      </w:r>
      <w:r>
        <w:rPr>
          <w:lang w:val="fr-FR"/>
        </w:rPr>
        <w:t xml:space="preserve"> </w:t>
      </w:r>
    </w:p>
  </w:footnote>
  <w:footnote w:id="34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Vial, M. (2001) </w:t>
      </w:r>
      <w:r>
        <w:rPr>
          <w:rFonts w:ascii="Arial Narrow" w:hAnsi="Arial Narrow" w:cs="Arial Narrow"/>
          <w:i/>
          <w:iCs/>
          <w:lang w:val="fr-FR"/>
        </w:rPr>
        <w:t>Se former pour évaluer, se donner une problématique et élaborer des concepts</w:t>
      </w:r>
      <w:r>
        <w:rPr>
          <w:rFonts w:ascii="Arial Narrow" w:hAnsi="Arial Narrow" w:cs="Arial Narrow"/>
          <w:lang w:val="fr-FR"/>
        </w:rPr>
        <w:t>. Bruxelles : De Boeck Université.</w:t>
      </w:r>
    </w:p>
  </w:footnote>
  <w:footnote w:id="342">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Vial, M. (2001) </w:t>
      </w:r>
      <w:r>
        <w:rPr>
          <w:rFonts w:ascii="Arial Narrow" w:hAnsi="Arial Narrow" w:cs="Arial Narrow"/>
          <w:i/>
          <w:iCs/>
          <w:lang w:val="fr-FR"/>
        </w:rPr>
        <w:t>Se former pour évaluer, se donner une problématique et élaborer des concepts</w:t>
      </w:r>
      <w:r>
        <w:rPr>
          <w:rFonts w:ascii="Arial Narrow" w:hAnsi="Arial Narrow" w:cs="Arial Narrow"/>
          <w:lang w:val="fr-FR"/>
        </w:rPr>
        <w:t>. Bruxelles : De Boeck Université.</w:t>
      </w:r>
    </w:p>
  </w:footnote>
  <w:footnote w:id="34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Vial, M. (2001) </w:t>
      </w:r>
      <w:r>
        <w:rPr>
          <w:rFonts w:ascii="Arial Narrow" w:hAnsi="Arial Narrow" w:cs="Arial Narrow"/>
          <w:i/>
          <w:iCs/>
          <w:lang w:val="fr-FR"/>
        </w:rPr>
        <w:t>Se former pour évaluer, se donner une problématique et élaborer des concepts</w:t>
      </w:r>
      <w:r>
        <w:rPr>
          <w:rFonts w:ascii="Arial Narrow" w:hAnsi="Arial Narrow" w:cs="Arial Narrow"/>
          <w:lang w:val="fr-FR"/>
        </w:rPr>
        <w:t>. Bruxelles : De Boeck Université.</w:t>
      </w:r>
    </w:p>
  </w:footnote>
  <w:footnote w:id="344">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Employé ici pour l'ensemble de la systémie.</w:t>
      </w:r>
    </w:p>
  </w:footnote>
  <w:footnote w:id="345">
    <w:p w:rsidR="00257753" w:rsidRDefault="00257753" w:rsidP="005F6995">
      <w:pPr>
        <w:pStyle w:val="Notedebasdepage"/>
        <w:spacing w:line="240" w:lineRule="auto"/>
        <w:rPr>
          <w:rFonts w:ascii="Arial Narrow" w:hAnsi="Arial Narrow"/>
          <w:lang w:val="fr-FR"/>
        </w:rPr>
      </w:pPr>
      <w:r>
        <w:rPr>
          <w:rStyle w:val="Appelnotedebasdep"/>
          <w:rFonts w:cs="Arial Narrow"/>
        </w:rPr>
        <w:footnoteRef/>
      </w:r>
      <w:r>
        <w:rPr>
          <w:rFonts w:ascii="Arial Narrow" w:hAnsi="Arial Narrow" w:cs="Arial Narrow"/>
          <w:lang w:val="fr-FR"/>
        </w:rPr>
        <w:t xml:space="preserve"> Ardoino, J. &amp; De Peretti, A. (1998) </w:t>
      </w:r>
      <w:r>
        <w:rPr>
          <w:rFonts w:ascii="Arial Narrow" w:hAnsi="Arial Narrow" w:cs="Arial Narrow"/>
          <w:i/>
          <w:iCs/>
          <w:lang w:val="fr-FR"/>
        </w:rPr>
        <w:t>Penser l'hétérogène</w:t>
      </w:r>
      <w:r>
        <w:rPr>
          <w:rFonts w:ascii="Arial Narrow" w:hAnsi="Arial Narrow" w:cs="Arial Narrow"/>
          <w:lang w:val="fr-FR"/>
        </w:rPr>
        <w:t>, Paris : Desclée de Brouwer, p.98.</w:t>
      </w:r>
    </w:p>
  </w:footnote>
  <w:footnote w:id="346">
    <w:p w:rsidR="00257753" w:rsidRDefault="00257753" w:rsidP="005F6995">
      <w:pPr>
        <w:tabs>
          <w:tab w:val="left" w:pos="10080"/>
        </w:tabs>
        <w:spacing w:after="0" w:line="240" w:lineRule="auto"/>
        <w:ind w:left="1560" w:hanging="1560"/>
        <w:jc w:val="both"/>
        <w:rPr>
          <w:rFonts w:ascii="Arial Narrow" w:hAnsi="Arial Narrow"/>
        </w:rPr>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Cifali, M. (1994) </w:t>
      </w:r>
      <w:r>
        <w:rPr>
          <w:rFonts w:ascii="Arial Narrow" w:hAnsi="Arial Narrow" w:cs="Arial Narrow"/>
          <w:i/>
          <w:iCs/>
        </w:rPr>
        <w:t xml:space="preserve">Le lien éducatif : contre-jour psychanalytique. </w:t>
      </w:r>
      <w:r>
        <w:rPr>
          <w:rFonts w:ascii="Arial Narrow" w:hAnsi="Arial Narrow" w:cs="Arial Narrow"/>
        </w:rPr>
        <w:t>Paris : PUF, pp.140-141.</w:t>
      </w:r>
    </w:p>
  </w:footnote>
  <w:footnote w:id="347">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Lhuilier, D. (2006) </w:t>
      </w:r>
      <w:r>
        <w:rPr>
          <w:rFonts w:ascii="Arial Narrow" w:hAnsi="Arial Narrow" w:cs="Arial Narrow"/>
          <w:i/>
          <w:iCs/>
          <w:lang w:val="fr-FR"/>
        </w:rPr>
        <w:t>Cliniques du travail</w:t>
      </w:r>
      <w:r>
        <w:rPr>
          <w:rFonts w:ascii="Arial Narrow" w:hAnsi="Arial Narrow" w:cs="Arial Narrow"/>
          <w:lang w:val="fr-FR"/>
        </w:rPr>
        <w:t>. Paris : Eres, p.10.</w:t>
      </w:r>
    </w:p>
  </w:footnote>
  <w:footnote w:id="348">
    <w:p w:rsidR="00257753" w:rsidRDefault="00257753" w:rsidP="005F6995">
      <w:pPr>
        <w:pStyle w:val="En-tte"/>
        <w:spacing w:after="0" w:line="240" w:lineRule="auto"/>
      </w:pPr>
      <w:r>
        <w:rPr>
          <w:rStyle w:val="Appelnotedebasdep"/>
          <w:rFonts w:cs="Arial Narrow"/>
        </w:rPr>
        <w:footnoteRef/>
      </w:r>
      <w:r>
        <w:rPr>
          <w:rFonts w:ascii="Arial Narrow" w:hAnsi="Arial Narrow" w:cs="Arial Narrow"/>
          <w:color w:val="333333"/>
        </w:rPr>
        <w:t xml:space="preserve"> </w:t>
      </w:r>
      <w:r>
        <w:rPr>
          <w:rFonts w:ascii="Arial Narrow" w:hAnsi="Arial Narrow" w:cs="Arial Narrow"/>
        </w:rPr>
        <w:t xml:space="preserve">Lhuilier, D. (2006) </w:t>
      </w:r>
      <w:r>
        <w:rPr>
          <w:rFonts w:ascii="Arial Narrow" w:hAnsi="Arial Narrow" w:cs="Arial Narrow"/>
          <w:i/>
          <w:iCs/>
        </w:rPr>
        <w:t>Cliniques du travail.</w:t>
      </w:r>
      <w:r>
        <w:rPr>
          <w:rFonts w:ascii="Arial Narrow" w:hAnsi="Arial Narrow" w:cs="Arial Narrow"/>
        </w:rPr>
        <w:t xml:space="preserve"> Paris : Eres, p.88.</w:t>
      </w:r>
    </w:p>
  </w:footnote>
  <w:footnote w:id="349">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Ardoino, J. &amp; De Peretti, A. (1998) </w:t>
      </w:r>
      <w:r>
        <w:rPr>
          <w:rFonts w:ascii="Arial Narrow" w:hAnsi="Arial Narrow" w:cs="Arial Narrow"/>
          <w:i/>
          <w:iCs/>
          <w:lang w:val="fr-FR"/>
        </w:rPr>
        <w:t>Penser l'hétérogène</w:t>
      </w:r>
      <w:r>
        <w:rPr>
          <w:rFonts w:ascii="Arial Narrow" w:hAnsi="Arial Narrow" w:cs="Arial Narrow"/>
          <w:lang w:val="fr-FR"/>
        </w:rPr>
        <w:t>, Paris : Desclée de Brouwer.</w:t>
      </w:r>
    </w:p>
  </w:footnote>
  <w:footnote w:id="350">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Ardoino, J. Editorial (1993), </w:t>
      </w:r>
      <w:r>
        <w:rPr>
          <w:rFonts w:ascii="Arial Narrow" w:hAnsi="Arial Narrow" w:cs="Arial Narrow"/>
          <w:i/>
          <w:iCs/>
          <w:lang w:val="fr-FR"/>
        </w:rPr>
        <w:t>Bulletin de l’AFIRSE, n°11.</w:t>
      </w:r>
    </w:p>
  </w:footnote>
  <w:footnote w:id="351">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Ardoino, J. (2000) Trajectoire ou cheminement. </w:t>
      </w:r>
      <w:r>
        <w:rPr>
          <w:rFonts w:ascii="Arial Narrow" w:hAnsi="Arial Narrow" w:cs="Arial Narrow"/>
          <w:i/>
          <w:iCs/>
          <w:lang w:val="fr-FR"/>
        </w:rPr>
        <w:t>Les avatars de l’Education</w:t>
      </w:r>
      <w:r>
        <w:rPr>
          <w:rFonts w:ascii="Arial Narrow" w:hAnsi="Arial Narrow" w:cs="Arial Narrow"/>
          <w:lang w:val="fr-FR"/>
        </w:rPr>
        <w:t>. Paris : l’harmattan, pp. 135-137 – Bulletin de l’Afirse 1993.</w:t>
      </w:r>
    </w:p>
  </w:footnote>
  <w:footnote w:id="352">
    <w:p w:rsidR="00257753" w:rsidRDefault="00257753" w:rsidP="005F6995">
      <w:pPr>
        <w:pStyle w:val="Notedebasdepage"/>
        <w:spacing w:line="240" w:lineRule="auto"/>
        <w:rPr>
          <w:lang w:val="fr-FR"/>
        </w:rPr>
      </w:pPr>
      <w:r>
        <w:rPr>
          <w:rStyle w:val="Appelnotedebasdep"/>
          <w:rFonts w:cs="Arial Narrow"/>
          <w:bCs/>
        </w:rPr>
        <w:footnoteRef/>
      </w:r>
      <w:r>
        <w:rPr>
          <w:rFonts w:ascii="Arial Narrow" w:hAnsi="Arial Narrow" w:cs="Arial Narrow"/>
          <w:bCs/>
          <w:lang w:val="fr-FR"/>
        </w:rPr>
        <w:t xml:space="preserve"> Ardoino, J. (1993) Editorial, </w:t>
      </w:r>
      <w:r>
        <w:rPr>
          <w:rFonts w:ascii="Arial Narrow" w:hAnsi="Arial Narrow" w:cs="Arial Narrow"/>
          <w:bCs/>
          <w:i/>
          <w:iCs/>
          <w:lang w:val="fr-FR"/>
        </w:rPr>
        <w:t>Bulletin de l’AFIRSE, n°11.</w:t>
      </w:r>
    </w:p>
  </w:footnote>
  <w:footnote w:id="353">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Schwartz, Y. (2000) </w:t>
      </w:r>
      <w:r>
        <w:rPr>
          <w:rFonts w:ascii="Arial Narrow" w:hAnsi="Arial Narrow" w:cs="Arial Narrow"/>
          <w:i/>
          <w:iCs/>
          <w:lang w:val="fr-FR"/>
        </w:rPr>
        <w:t>Le paradigme ergologique ou un métier de philosophe</w:t>
      </w:r>
      <w:r>
        <w:rPr>
          <w:rFonts w:ascii="Arial Narrow" w:hAnsi="Arial Narrow" w:cs="Arial Narrow"/>
          <w:lang w:val="fr-FR"/>
        </w:rPr>
        <w:t>. Toulouse : Octares.</w:t>
      </w:r>
    </w:p>
  </w:footnote>
  <w:footnote w:id="354">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Vial, M. (2001) </w:t>
      </w:r>
      <w:r>
        <w:rPr>
          <w:rFonts w:ascii="Arial Narrow" w:hAnsi="Arial Narrow" w:cs="Arial Narrow"/>
          <w:i/>
          <w:iCs/>
          <w:lang w:val="fr-FR"/>
        </w:rPr>
        <w:t>Se former pour évaluer, se donner une problématique et élaborer des concepts</w:t>
      </w:r>
      <w:r>
        <w:rPr>
          <w:rFonts w:ascii="Arial Narrow" w:hAnsi="Arial Narrow" w:cs="Arial Narrow"/>
          <w:lang w:val="fr-FR"/>
        </w:rPr>
        <w:t>. Bruxelles : De Boeck Université.</w:t>
      </w:r>
    </w:p>
  </w:footnote>
  <w:footnote w:id="355">
    <w:p w:rsidR="00257753" w:rsidRDefault="00257753" w:rsidP="005F6995">
      <w:pPr>
        <w:pStyle w:val="Notedebasdepage"/>
        <w:spacing w:line="240" w:lineRule="auto"/>
        <w:rPr>
          <w:rFonts w:ascii="Arial Narrow" w:hAnsi="Arial Narrow"/>
          <w:lang w:val="fr-FR"/>
        </w:rPr>
      </w:pPr>
      <w:r>
        <w:rPr>
          <w:rStyle w:val="Appelnotedebasdep"/>
          <w:rFonts w:cs="Times"/>
        </w:rPr>
        <w:footnoteRef/>
      </w:r>
      <w:r>
        <w:rPr>
          <w:rFonts w:ascii="Arial Narrow" w:hAnsi="Arial Narrow"/>
          <w:lang w:val="fr-FR"/>
        </w:rPr>
        <w:t xml:space="preserve"> </w:t>
      </w:r>
      <w:r>
        <w:rPr>
          <w:rFonts w:ascii="Arial Narrow" w:hAnsi="Arial Narrow" w:cs="Arial Narrow"/>
          <w:lang w:val="fr-FR"/>
        </w:rPr>
        <w:t xml:space="preserve">Ardoino, J. (1986) Pédagogie de projet ou projet éducatif. </w:t>
      </w:r>
      <w:r>
        <w:rPr>
          <w:rFonts w:ascii="Arial Narrow" w:hAnsi="Arial Narrow" w:cs="Arial Narrow"/>
          <w:i/>
          <w:iCs/>
          <w:lang w:val="fr-FR"/>
        </w:rPr>
        <w:t>Pour,</w:t>
      </w:r>
      <w:r>
        <w:rPr>
          <w:rFonts w:ascii="Arial Narrow" w:hAnsi="Arial Narrow" w:cs="Arial Narrow"/>
          <w:lang w:val="fr-FR"/>
        </w:rPr>
        <w:t xml:space="preserve"> n°94, pp. 5-8.</w:t>
      </w:r>
    </w:p>
  </w:footnote>
  <w:footnote w:id="356">
    <w:p w:rsidR="00257753" w:rsidRDefault="00257753" w:rsidP="005F6995">
      <w:pPr>
        <w:pStyle w:val="Notedebasdepage"/>
        <w:spacing w:line="240" w:lineRule="auto"/>
        <w:rPr>
          <w:lang w:val="fr-FR"/>
        </w:rPr>
      </w:pPr>
      <w:r>
        <w:rPr>
          <w:rStyle w:val="Appelnotedebasdep"/>
          <w:rFonts w:cs="Arial Narrow"/>
        </w:rPr>
        <w:footnoteRef/>
      </w:r>
      <w:r>
        <w:rPr>
          <w:rFonts w:ascii="Arial Narrow" w:hAnsi="Arial Narrow" w:cs="Arial Narrow"/>
          <w:lang w:val="fr-FR"/>
        </w:rPr>
        <w:t xml:space="preserve"> Caratini, S. (2004) </w:t>
      </w:r>
      <w:r>
        <w:rPr>
          <w:rFonts w:ascii="Arial Narrow" w:hAnsi="Arial Narrow" w:cs="Arial Narrow"/>
          <w:i/>
          <w:iCs/>
          <w:lang w:val="fr-FR"/>
        </w:rPr>
        <w:t>Les non-dits de l’anthropologie</w:t>
      </w:r>
      <w:r>
        <w:rPr>
          <w:rFonts w:ascii="Arial Narrow" w:hAnsi="Arial Narrow" w:cs="Arial Narrow"/>
          <w:lang w:val="fr-FR"/>
        </w:rPr>
        <w:t>. Paris : PUF, p.30.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3F3"/>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0B01257"/>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10A15B6"/>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451585D"/>
    <w:multiLevelType w:val="hybridMultilevel"/>
    <w:tmpl w:val="8FEE03B4"/>
    <w:lvl w:ilvl="0" w:tplc="040C000F">
      <w:start w:val="1"/>
      <w:numFmt w:val="decimal"/>
      <w:lvlText w:val="%1."/>
      <w:lvlJc w:val="left"/>
      <w:pPr>
        <w:ind w:left="360" w:hanging="360"/>
      </w:pPr>
    </w:lvl>
    <w:lvl w:ilvl="1" w:tplc="040C000D">
      <w:start w:val="1"/>
      <w:numFmt w:val="bullet"/>
      <w:lvlText w:val=""/>
      <w:lvlJc w:val="left"/>
      <w:pPr>
        <w:ind w:left="1080" w:hanging="360"/>
      </w:pPr>
      <w:rPr>
        <w:rFonts w:ascii="Wingdings" w:hAnsi="Wingdings"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47820A7"/>
    <w:multiLevelType w:val="multilevel"/>
    <w:tmpl w:val="622CD0B2"/>
    <w:lvl w:ilvl="0">
      <w:start w:val="1"/>
      <w:numFmt w:val="decimal"/>
      <w:lvlText w:val="%1."/>
      <w:lvlJc w:val="left"/>
      <w:pPr>
        <w:ind w:left="360" w:hanging="360"/>
      </w:pPr>
      <w:rPr>
        <w:rFonts w:ascii="Arial" w:hAnsi="Arial" w:cs="Arial" w:hint="default"/>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Arial" w:hAnsi="Arial" w:cs="Arial" w:hint="default"/>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nsid w:val="05F001BB"/>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063C51BE"/>
    <w:multiLevelType w:val="multilevel"/>
    <w:tmpl w:val="622CD0B2"/>
    <w:lvl w:ilvl="0">
      <w:start w:val="1"/>
      <w:numFmt w:val="decimal"/>
      <w:lvlText w:val="%1."/>
      <w:lvlJc w:val="left"/>
      <w:pPr>
        <w:ind w:left="360" w:hanging="360"/>
      </w:pPr>
      <w:rPr>
        <w:rFonts w:ascii="Arial" w:hAnsi="Arial" w:cs="Arial" w:hint="default"/>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Arial" w:hAnsi="Arial" w:cs="Arial" w:hint="default"/>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06BA4130"/>
    <w:multiLevelType w:val="multilevel"/>
    <w:tmpl w:val="622CD0B2"/>
    <w:lvl w:ilvl="0">
      <w:start w:val="1"/>
      <w:numFmt w:val="decimal"/>
      <w:lvlText w:val="%1."/>
      <w:lvlJc w:val="left"/>
      <w:pPr>
        <w:ind w:left="360" w:hanging="360"/>
      </w:pPr>
      <w:rPr>
        <w:rFonts w:ascii="Arial" w:hAnsi="Arial" w:cs="Arial" w:hint="default"/>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Arial" w:hAnsi="Arial" w:cs="Arial" w:hint="default"/>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07197985"/>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08AD01D6"/>
    <w:multiLevelType w:val="multilevel"/>
    <w:tmpl w:val="AB78B370"/>
    <w:lvl w:ilvl="0">
      <w:start w:val="1"/>
      <w:numFmt w:val="decimal"/>
      <w:lvlText w:val="%1."/>
      <w:lvlJc w:val="left"/>
      <w:pPr>
        <w:ind w:left="360" w:hanging="360"/>
      </w:pPr>
      <w:rPr>
        <w:rFonts w:ascii="Arial" w:hAnsi="Arial" w:cs="Arial" w:hint="default"/>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092A4C53"/>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09471F55"/>
    <w:multiLevelType w:val="hybridMultilevel"/>
    <w:tmpl w:val="6FDCC28A"/>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09AC3913"/>
    <w:multiLevelType w:val="hybridMultilevel"/>
    <w:tmpl w:val="CDE693E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09C340AA"/>
    <w:multiLevelType w:val="hybridMultilevel"/>
    <w:tmpl w:val="00528F78"/>
    <w:lvl w:ilvl="0" w:tplc="040C000D">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0B0C72D1"/>
    <w:multiLevelType w:val="hybridMultilevel"/>
    <w:tmpl w:val="F360694C"/>
    <w:lvl w:ilvl="0" w:tplc="A6A0E6A6">
      <w:start w:val="1"/>
      <w:numFmt w:val="bullet"/>
      <w:lvlText w:val="-"/>
      <w:lvlJc w:val="left"/>
      <w:pPr>
        <w:ind w:left="720" w:hanging="360"/>
      </w:pPr>
      <w:rPr>
        <w:rFonts w:ascii="Courier New" w:hAnsi="Courier New" w:hint="default"/>
      </w:rPr>
    </w:lvl>
    <w:lvl w:ilvl="1" w:tplc="A6A0E6A6">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B643A15"/>
    <w:multiLevelType w:val="hybridMultilevel"/>
    <w:tmpl w:val="FE606FD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0BA45197"/>
    <w:multiLevelType w:val="hybridMultilevel"/>
    <w:tmpl w:val="29BEA9B8"/>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0BAF5A78"/>
    <w:multiLevelType w:val="hybridMultilevel"/>
    <w:tmpl w:val="5DD8BC0C"/>
    <w:lvl w:ilvl="0" w:tplc="C8341EF6">
      <w:start w:val="1"/>
      <w:numFmt w:val="decimal"/>
      <w:lvlText w:val="%1."/>
      <w:lvlJc w:val="left"/>
      <w:pPr>
        <w:ind w:left="360" w:hanging="360"/>
      </w:pPr>
      <w:rPr>
        <w:rFonts w:ascii="Arial" w:hAnsi="Arial" w:cs="Aria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0D34466E"/>
    <w:multiLevelType w:val="hybridMultilevel"/>
    <w:tmpl w:val="5510BD34"/>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0DC20294"/>
    <w:multiLevelType w:val="hybridMultilevel"/>
    <w:tmpl w:val="3CD28D7E"/>
    <w:lvl w:ilvl="0" w:tplc="040C000D">
      <w:start w:val="1"/>
      <w:numFmt w:val="bullet"/>
      <w:lvlText w:val=""/>
      <w:lvlJc w:val="left"/>
      <w:pPr>
        <w:ind w:left="1080" w:hanging="360"/>
      </w:pPr>
      <w:rPr>
        <w:rFonts w:ascii="Wingdings" w:hAnsi="Wingdings" w:hint="default"/>
      </w:rPr>
    </w:lvl>
    <w:lvl w:ilvl="1" w:tplc="040C000D">
      <w:start w:val="1"/>
      <w:numFmt w:val="bullet"/>
      <w:lvlText w:val=""/>
      <w:lvlJc w:val="left"/>
      <w:pPr>
        <w:ind w:left="1800"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0F0442CB"/>
    <w:multiLevelType w:val="hybridMultilevel"/>
    <w:tmpl w:val="4D203324"/>
    <w:lvl w:ilvl="0" w:tplc="DA00D42C">
      <w:start w:val="3"/>
      <w:numFmt w:val="decimal"/>
      <w:lvlText w:val="%1."/>
      <w:lvlJc w:val="left"/>
      <w:pPr>
        <w:ind w:left="360" w:hanging="360"/>
      </w:pPr>
      <w:rPr>
        <w:rFonts w:ascii="Arial" w:hAnsi="Arial" w:cs="Arial" w:hint="default"/>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nsid w:val="0F6C58C8"/>
    <w:multiLevelType w:val="hybridMultilevel"/>
    <w:tmpl w:val="90F0DB1C"/>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11047202"/>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112C7BEA"/>
    <w:multiLevelType w:val="multilevel"/>
    <w:tmpl w:val="1F0EB49A"/>
    <w:lvl w:ilvl="0">
      <w:start w:val="1"/>
      <w:numFmt w:val="decimal"/>
      <w:lvlText w:val="%1."/>
      <w:lvlJc w:val="left"/>
      <w:pPr>
        <w:ind w:left="360" w:hanging="360"/>
      </w:pPr>
      <w:rPr>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nsid w:val="1157778C"/>
    <w:multiLevelType w:val="multilevel"/>
    <w:tmpl w:val="3DB6D038"/>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nsid w:val="129F0730"/>
    <w:multiLevelType w:val="hybridMultilevel"/>
    <w:tmpl w:val="FEACC1B8"/>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nsid w:val="137C3995"/>
    <w:multiLevelType w:val="hybridMultilevel"/>
    <w:tmpl w:val="99783AD8"/>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152731AB"/>
    <w:multiLevelType w:val="hybridMultilevel"/>
    <w:tmpl w:val="6B481228"/>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165C71C9"/>
    <w:multiLevelType w:val="multilevel"/>
    <w:tmpl w:val="622CD0B2"/>
    <w:lvl w:ilvl="0">
      <w:start w:val="1"/>
      <w:numFmt w:val="decimal"/>
      <w:lvlText w:val="%1."/>
      <w:lvlJc w:val="left"/>
      <w:pPr>
        <w:ind w:left="360" w:hanging="360"/>
      </w:pPr>
      <w:rPr>
        <w:rFonts w:ascii="Arial" w:hAnsi="Arial" w:cs="Arial" w:hint="default"/>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Arial" w:hAnsi="Arial" w:cs="Arial" w:hint="default"/>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nsid w:val="16AE442F"/>
    <w:multiLevelType w:val="hybridMultilevel"/>
    <w:tmpl w:val="06D8FCD4"/>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17095F18"/>
    <w:multiLevelType w:val="multilevel"/>
    <w:tmpl w:val="F42A7F6A"/>
    <w:lvl w:ilvl="0">
      <w:start w:val="1"/>
      <w:numFmt w:val="decimal"/>
      <w:lvlText w:val="%1."/>
      <w:lvlJc w:val="left"/>
      <w:pPr>
        <w:ind w:left="360" w:hanging="360"/>
      </w:pPr>
      <w:rPr>
        <w:rFonts w:ascii="Arial" w:hAnsi="Arial" w:cs="Arial" w:hint="default"/>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nsid w:val="17EC7779"/>
    <w:multiLevelType w:val="hybridMultilevel"/>
    <w:tmpl w:val="7966B3C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190B6F57"/>
    <w:multiLevelType w:val="multilevel"/>
    <w:tmpl w:val="0C78B7C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19517A74"/>
    <w:multiLevelType w:val="hybridMultilevel"/>
    <w:tmpl w:val="BCB2ABAC"/>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19A746FF"/>
    <w:multiLevelType w:val="hybridMultilevel"/>
    <w:tmpl w:val="CC14B450"/>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19A91A98"/>
    <w:multiLevelType w:val="hybridMultilevel"/>
    <w:tmpl w:val="E0EA23F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nsid w:val="19D529CF"/>
    <w:multiLevelType w:val="hybridMultilevel"/>
    <w:tmpl w:val="C564182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nsid w:val="1AFC5930"/>
    <w:multiLevelType w:val="hybridMultilevel"/>
    <w:tmpl w:val="68645062"/>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8">
    <w:nsid w:val="1BB63CCB"/>
    <w:multiLevelType w:val="hybridMultilevel"/>
    <w:tmpl w:val="D5220F76"/>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9">
    <w:nsid w:val="1C7F6CB6"/>
    <w:multiLevelType w:val="multilevel"/>
    <w:tmpl w:val="3DB6D038"/>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0">
    <w:nsid w:val="1D0925C2"/>
    <w:multiLevelType w:val="hybridMultilevel"/>
    <w:tmpl w:val="8B4EC356"/>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1">
    <w:nsid w:val="1DB14763"/>
    <w:multiLevelType w:val="hybridMultilevel"/>
    <w:tmpl w:val="EBC8FD32"/>
    <w:lvl w:ilvl="0" w:tplc="EDBA8B2E">
      <w:start w:val="1"/>
      <w:numFmt w:val="decimal"/>
      <w:lvlText w:val="%1."/>
      <w:lvlJc w:val="left"/>
      <w:pPr>
        <w:ind w:left="360" w:hanging="360"/>
      </w:pPr>
      <w:rPr>
        <w:rFonts w:ascii="Arial" w:hAnsi="Arial" w:cs="Aria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2">
    <w:nsid w:val="1F721B36"/>
    <w:multiLevelType w:val="hybridMultilevel"/>
    <w:tmpl w:val="14A0AB94"/>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3">
    <w:nsid w:val="1F8437AF"/>
    <w:multiLevelType w:val="hybridMultilevel"/>
    <w:tmpl w:val="03EE3094"/>
    <w:lvl w:ilvl="0" w:tplc="040C000D">
      <w:start w:val="1"/>
      <w:numFmt w:val="bullet"/>
      <w:lvlText w:val=""/>
      <w:lvlJc w:val="left"/>
      <w:pPr>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4">
    <w:nsid w:val="1FFC369E"/>
    <w:multiLevelType w:val="hybridMultilevel"/>
    <w:tmpl w:val="80607746"/>
    <w:lvl w:ilvl="0" w:tplc="040C000F">
      <w:start w:val="1"/>
      <w:numFmt w:val="decimal"/>
      <w:lvlText w:val="%1."/>
      <w:lvlJc w:val="left"/>
      <w:pPr>
        <w:ind w:left="360" w:hanging="360"/>
      </w:pPr>
    </w:lvl>
    <w:lvl w:ilvl="1" w:tplc="38381DEC">
      <w:start w:val="2"/>
      <w:numFmt w:val="bullet"/>
      <w:lvlText w:val="-"/>
      <w:lvlJc w:val="left"/>
      <w:pPr>
        <w:ind w:left="1080" w:hanging="360"/>
      </w:pPr>
      <w:rPr>
        <w:rFonts w:ascii="Arial" w:eastAsia="Times New Roman" w:hAnsi="Arial" w:cs="Arial"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5">
    <w:nsid w:val="210A3D14"/>
    <w:multiLevelType w:val="hybridMultilevel"/>
    <w:tmpl w:val="B5EEFF34"/>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6">
    <w:nsid w:val="218D4AA6"/>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nsid w:val="21AC6FC1"/>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8">
    <w:nsid w:val="221B2AAF"/>
    <w:multiLevelType w:val="hybridMultilevel"/>
    <w:tmpl w:val="92ECE826"/>
    <w:lvl w:ilvl="0" w:tplc="040C000F">
      <w:start w:val="1"/>
      <w:numFmt w:val="decimal"/>
      <w:lvlText w:val="%1."/>
      <w:lvlJc w:val="left"/>
      <w:pPr>
        <w:ind w:left="720" w:hanging="360"/>
      </w:pPr>
    </w:lvl>
    <w:lvl w:ilvl="1" w:tplc="040C000D">
      <w:start w:val="1"/>
      <w:numFmt w:val="bullet"/>
      <w:lvlText w:val=""/>
      <w:lvlJc w:val="left"/>
      <w:pPr>
        <w:ind w:left="1440" w:hanging="360"/>
      </w:pPr>
      <w:rPr>
        <w:rFonts w:ascii="Wingdings" w:hAnsi="Wingdings"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9">
    <w:nsid w:val="224B4E27"/>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0">
    <w:nsid w:val="229B5712"/>
    <w:multiLevelType w:val="multilevel"/>
    <w:tmpl w:val="94A856A8"/>
    <w:lvl w:ilvl="0">
      <w:start w:val="1"/>
      <w:numFmt w:val="decimal"/>
      <w:lvlText w:val="%1."/>
      <w:lvlJc w:val="left"/>
      <w:pPr>
        <w:ind w:left="360" w:hanging="360"/>
      </w:pPr>
      <w:rPr>
        <w:rFonts w:ascii="Arial" w:hAnsi="Arial" w:cs="Arial" w:hint="default"/>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1">
    <w:nsid w:val="25A26EB8"/>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2">
    <w:nsid w:val="260D73AD"/>
    <w:multiLevelType w:val="multilevel"/>
    <w:tmpl w:val="F42A7F6A"/>
    <w:lvl w:ilvl="0">
      <w:start w:val="1"/>
      <w:numFmt w:val="decimal"/>
      <w:lvlText w:val="%1."/>
      <w:lvlJc w:val="left"/>
      <w:pPr>
        <w:ind w:left="360" w:hanging="360"/>
      </w:pPr>
      <w:rPr>
        <w:rFonts w:ascii="Arial" w:hAnsi="Arial" w:cs="Arial" w:hint="default"/>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3">
    <w:nsid w:val="27E81A31"/>
    <w:multiLevelType w:val="hybridMultilevel"/>
    <w:tmpl w:val="E4A0618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4">
    <w:nsid w:val="284C30DD"/>
    <w:multiLevelType w:val="multilevel"/>
    <w:tmpl w:val="7A9E5B1C"/>
    <w:lvl w:ilvl="0">
      <w:start w:val="1"/>
      <w:numFmt w:val="decimal"/>
      <w:lvlText w:val="%1."/>
      <w:lvlJc w:val="left"/>
      <w:pPr>
        <w:ind w:left="360" w:hanging="360"/>
      </w:pPr>
      <w:rPr>
        <w:rFonts w:ascii="Arial" w:hAnsi="Arial" w:cs="Arial" w:hint="default"/>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5">
    <w:nsid w:val="290A2616"/>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6">
    <w:nsid w:val="296C4CA7"/>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7">
    <w:nsid w:val="2973626D"/>
    <w:multiLevelType w:val="hybridMultilevel"/>
    <w:tmpl w:val="5218ED9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8">
    <w:nsid w:val="29862CCD"/>
    <w:multiLevelType w:val="hybridMultilevel"/>
    <w:tmpl w:val="C5EA5718"/>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9">
    <w:nsid w:val="29A84507"/>
    <w:multiLevelType w:val="hybridMultilevel"/>
    <w:tmpl w:val="8CAC1336"/>
    <w:lvl w:ilvl="0" w:tplc="73EC9052">
      <w:start w:val="1"/>
      <w:numFmt w:val="decimal"/>
      <w:lvlText w:val="%1."/>
      <w:lvlJc w:val="left"/>
      <w:pPr>
        <w:ind w:left="360" w:hanging="360"/>
      </w:pPr>
      <w:rPr>
        <w:rFonts w:ascii="Arial" w:hAnsi="Arial" w:cs="Aria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0">
    <w:nsid w:val="2A872C1A"/>
    <w:multiLevelType w:val="multilevel"/>
    <w:tmpl w:val="1F0EB49A"/>
    <w:lvl w:ilvl="0">
      <w:start w:val="1"/>
      <w:numFmt w:val="decimal"/>
      <w:lvlText w:val="%1."/>
      <w:lvlJc w:val="left"/>
      <w:pPr>
        <w:ind w:left="360" w:hanging="360"/>
      </w:pPr>
      <w:rPr>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1">
    <w:nsid w:val="2A885F87"/>
    <w:multiLevelType w:val="hybridMultilevel"/>
    <w:tmpl w:val="46381E2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2">
    <w:nsid w:val="2C8942C3"/>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3">
    <w:nsid w:val="2DDB6C2C"/>
    <w:multiLevelType w:val="multilevel"/>
    <w:tmpl w:val="3DB6D038"/>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4">
    <w:nsid w:val="2E8E3AED"/>
    <w:multiLevelType w:val="multilevel"/>
    <w:tmpl w:val="9E7212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5">
    <w:nsid w:val="2ED1530A"/>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6">
    <w:nsid w:val="2EE421BA"/>
    <w:multiLevelType w:val="hybridMultilevel"/>
    <w:tmpl w:val="51ACCC30"/>
    <w:lvl w:ilvl="0" w:tplc="E88856BA">
      <w:start w:val="1"/>
      <w:numFmt w:val="decimal"/>
      <w:lvlText w:val="%1."/>
      <w:lvlJc w:val="left"/>
      <w:pPr>
        <w:ind w:left="360" w:hanging="360"/>
      </w:pPr>
      <w:rPr>
        <w:rFonts w:ascii="Arial" w:hAnsi="Arial" w:cs="Arial" w:hint="default"/>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7">
    <w:nsid w:val="3047480F"/>
    <w:multiLevelType w:val="multilevel"/>
    <w:tmpl w:val="483EF31A"/>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8">
    <w:nsid w:val="31264425"/>
    <w:multiLevelType w:val="hybridMultilevel"/>
    <w:tmpl w:val="FE7ED2E6"/>
    <w:lvl w:ilvl="0" w:tplc="77A2FEEA">
      <w:start w:val="1"/>
      <w:numFmt w:val="decimal"/>
      <w:lvlText w:val="%1."/>
      <w:lvlJc w:val="left"/>
      <w:pPr>
        <w:ind w:left="360" w:hanging="360"/>
      </w:pPr>
      <w:rPr>
        <w:rFonts w:ascii="Arial" w:hAnsi="Arial" w:cs="Aria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9">
    <w:nsid w:val="31636166"/>
    <w:multiLevelType w:val="multilevel"/>
    <w:tmpl w:val="F42A7F6A"/>
    <w:lvl w:ilvl="0">
      <w:start w:val="1"/>
      <w:numFmt w:val="decimal"/>
      <w:lvlText w:val="%1."/>
      <w:lvlJc w:val="left"/>
      <w:pPr>
        <w:ind w:left="360" w:hanging="360"/>
      </w:pPr>
      <w:rPr>
        <w:rFonts w:ascii="Arial" w:hAnsi="Arial" w:cs="Arial" w:hint="default"/>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0">
    <w:nsid w:val="31A65B7E"/>
    <w:multiLevelType w:val="hybridMultilevel"/>
    <w:tmpl w:val="863C0FDC"/>
    <w:lvl w:ilvl="0" w:tplc="A6A0E6A6">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nsid w:val="31D04421"/>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2">
    <w:nsid w:val="320C20FF"/>
    <w:multiLevelType w:val="hybridMultilevel"/>
    <w:tmpl w:val="3272B7B2"/>
    <w:lvl w:ilvl="0" w:tplc="A6A0E6A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32B57C44"/>
    <w:multiLevelType w:val="hybridMultilevel"/>
    <w:tmpl w:val="FCAE4C22"/>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4">
    <w:nsid w:val="338536B8"/>
    <w:multiLevelType w:val="hybridMultilevel"/>
    <w:tmpl w:val="FCB08D2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5">
    <w:nsid w:val="34C706F2"/>
    <w:multiLevelType w:val="hybridMultilevel"/>
    <w:tmpl w:val="5DC8394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6">
    <w:nsid w:val="34F565CD"/>
    <w:multiLevelType w:val="hybridMultilevel"/>
    <w:tmpl w:val="7BEC8132"/>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7">
    <w:nsid w:val="35024C83"/>
    <w:multiLevelType w:val="hybridMultilevel"/>
    <w:tmpl w:val="FC2258F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8">
    <w:nsid w:val="3582687A"/>
    <w:multiLevelType w:val="hybridMultilevel"/>
    <w:tmpl w:val="B6BE3836"/>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9">
    <w:nsid w:val="36800F7B"/>
    <w:multiLevelType w:val="multilevel"/>
    <w:tmpl w:val="1F0EB49A"/>
    <w:lvl w:ilvl="0">
      <w:start w:val="1"/>
      <w:numFmt w:val="decimal"/>
      <w:lvlText w:val="%1."/>
      <w:lvlJc w:val="left"/>
      <w:pPr>
        <w:ind w:left="360" w:hanging="360"/>
      </w:pPr>
      <w:rPr>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0">
    <w:nsid w:val="36EB1D03"/>
    <w:multiLevelType w:val="multilevel"/>
    <w:tmpl w:val="445E308A"/>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1">
    <w:nsid w:val="37782EC5"/>
    <w:multiLevelType w:val="hybridMultilevel"/>
    <w:tmpl w:val="B2480E64"/>
    <w:lvl w:ilvl="0" w:tplc="58E25BA8">
      <w:start w:val="1"/>
      <w:numFmt w:val="decimal"/>
      <w:lvlText w:val="%1."/>
      <w:lvlJc w:val="left"/>
      <w:pPr>
        <w:ind w:left="360" w:hanging="360"/>
      </w:pPr>
      <w:rPr>
        <w:rFonts w:ascii="Arial" w:hAnsi="Arial" w:cs="Aria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2">
    <w:nsid w:val="37D0703A"/>
    <w:multiLevelType w:val="multilevel"/>
    <w:tmpl w:val="1F0EB49A"/>
    <w:lvl w:ilvl="0">
      <w:start w:val="1"/>
      <w:numFmt w:val="decimal"/>
      <w:lvlText w:val="%1."/>
      <w:lvlJc w:val="left"/>
      <w:pPr>
        <w:ind w:left="360" w:hanging="360"/>
      </w:pPr>
      <w:rPr>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3">
    <w:nsid w:val="37E50943"/>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4">
    <w:nsid w:val="38A671B9"/>
    <w:multiLevelType w:val="hybridMultilevel"/>
    <w:tmpl w:val="D32AB358"/>
    <w:lvl w:ilvl="0" w:tplc="A6A0E6A6">
      <w:start w:val="1"/>
      <w:numFmt w:val="bullet"/>
      <w:lvlText w:val="-"/>
      <w:lvlJc w:val="left"/>
      <w:pPr>
        <w:ind w:left="1080" w:hanging="360"/>
      </w:pPr>
      <w:rPr>
        <w:rFonts w:ascii="Courier New" w:hAnsi="Courier New" w:hint="default"/>
      </w:rPr>
    </w:lvl>
    <w:lvl w:ilvl="1" w:tplc="CBAE871C">
      <w:numFmt w:val="bullet"/>
      <w:lvlText w:val="•"/>
      <w:lvlJc w:val="left"/>
      <w:pPr>
        <w:ind w:left="2145" w:hanging="705"/>
      </w:pPr>
      <w:rPr>
        <w:rFonts w:ascii="Arial" w:eastAsia="Times New Roman" w:hAnsi="Arial"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5">
    <w:nsid w:val="3921631C"/>
    <w:multiLevelType w:val="multilevel"/>
    <w:tmpl w:val="445E308A"/>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6">
    <w:nsid w:val="39955B03"/>
    <w:multiLevelType w:val="hybridMultilevel"/>
    <w:tmpl w:val="13FE414A"/>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7">
    <w:nsid w:val="3A534AE9"/>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8">
    <w:nsid w:val="3B185076"/>
    <w:multiLevelType w:val="hybridMultilevel"/>
    <w:tmpl w:val="2B722098"/>
    <w:lvl w:ilvl="0" w:tplc="A6A0E6A6">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3B491017"/>
    <w:multiLevelType w:val="hybridMultilevel"/>
    <w:tmpl w:val="D3D4FF10"/>
    <w:lvl w:ilvl="0" w:tplc="A6A0E6A6">
      <w:start w:val="1"/>
      <w:numFmt w:val="bullet"/>
      <w:lvlText w:val="-"/>
      <w:lvlJc w:val="left"/>
      <w:pPr>
        <w:ind w:left="720" w:hanging="360"/>
      </w:pPr>
      <w:rPr>
        <w:rFonts w:ascii="Courier New" w:hAnsi="Courier New" w:hint="default"/>
      </w:rPr>
    </w:lvl>
    <w:lvl w:ilvl="1" w:tplc="040C0019">
      <w:start w:val="1"/>
      <w:numFmt w:val="decimal"/>
      <w:lvlText w:val="%2."/>
      <w:lvlJc w:val="left"/>
      <w:pPr>
        <w:tabs>
          <w:tab w:val="num" w:pos="1800"/>
        </w:tabs>
        <w:ind w:left="1800" w:hanging="360"/>
      </w:pPr>
    </w:lvl>
    <w:lvl w:ilvl="2" w:tplc="040C001B">
      <w:start w:val="1"/>
      <w:numFmt w:val="decimal"/>
      <w:lvlText w:val="%3."/>
      <w:lvlJc w:val="left"/>
      <w:pPr>
        <w:tabs>
          <w:tab w:val="num" w:pos="2520"/>
        </w:tabs>
        <w:ind w:left="2520" w:hanging="360"/>
      </w:pPr>
    </w:lvl>
    <w:lvl w:ilvl="3" w:tplc="040C000F">
      <w:start w:val="1"/>
      <w:numFmt w:val="decimal"/>
      <w:lvlText w:val="%4."/>
      <w:lvlJc w:val="left"/>
      <w:pPr>
        <w:tabs>
          <w:tab w:val="num" w:pos="3240"/>
        </w:tabs>
        <w:ind w:left="3240" w:hanging="360"/>
      </w:pPr>
    </w:lvl>
    <w:lvl w:ilvl="4" w:tplc="040C0019">
      <w:start w:val="1"/>
      <w:numFmt w:val="decimal"/>
      <w:lvlText w:val="%5."/>
      <w:lvlJc w:val="left"/>
      <w:pPr>
        <w:tabs>
          <w:tab w:val="num" w:pos="3960"/>
        </w:tabs>
        <w:ind w:left="3960" w:hanging="360"/>
      </w:pPr>
    </w:lvl>
    <w:lvl w:ilvl="5" w:tplc="040C001B">
      <w:start w:val="1"/>
      <w:numFmt w:val="decimal"/>
      <w:lvlText w:val="%6."/>
      <w:lvlJc w:val="left"/>
      <w:pPr>
        <w:tabs>
          <w:tab w:val="num" w:pos="4680"/>
        </w:tabs>
        <w:ind w:left="4680" w:hanging="360"/>
      </w:pPr>
    </w:lvl>
    <w:lvl w:ilvl="6" w:tplc="040C000F">
      <w:start w:val="1"/>
      <w:numFmt w:val="decimal"/>
      <w:lvlText w:val="%7."/>
      <w:lvlJc w:val="left"/>
      <w:pPr>
        <w:tabs>
          <w:tab w:val="num" w:pos="5400"/>
        </w:tabs>
        <w:ind w:left="5400" w:hanging="360"/>
      </w:pPr>
    </w:lvl>
    <w:lvl w:ilvl="7" w:tplc="040C0019">
      <w:start w:val="1"/>
      <w:numFmt w:val="decimal"/>
      <w:lvlText w:val="%8."/>
      <w:lvlJc w:val="left"/>
      <w:pPr>
        <w:tabs>
          <w:tab w:val="num" w:pos="6120"/>
        </w:tabs>
        <w:ind w:left="6120" w:hanging="360"/>
      </w:pPr>
    </w:lvl>
    <w:lvl w:ilvl="8" w:tplc="040C001B">
      <w:start w:val="1"/>
      <w:numFmt w:val="decimal"/>
      <w:lvlText w:val="%9."/>
      <w:lvlJc w:val="left"/>
      <w:pPr>
        <w:tabs>
          <w:tab w:val="num" w:pos="6840"/>
        </w:tabs>
        <w:ind w:left="6840" w:hanging="360"/>
      </w:pPr>
    </w:lvl>
  </w:abstractNum>
  <w:abstractNum w:abstractNumId="90">
    <w:nsid w:val="3BE46B28"/>
    <w:multiLevelType w:val="hybridMultilevel"/>
    <w:tmpl w:val="64C40DEA"/>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1">
    <w:nsid w:val="3CF834E8"/>
    <w:multiLevelType w:val="hybridMultilevel"/>
    <w:tmpl w:val="AE76662E"/>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2">
    <w:nsid w:val="3E480D55"/>
    <w:multiLevelType w:val="multilevel"/>
    <w:tmpl w:val="483EF31A"/>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3">
    <w:nsid w:val="3FA25984"/>
    <w:multiLevelType w:val="multilevel"/>
    <w:tmpl w:val="D4EE6BFA"/>
    <w:lvl w:ilvl="0">
      <w:start w:val="1"/>
      <w:numFmt w:val="decimal"/>
      <w:lvlText w:val="%1."/>
      <w:lvlJc w:val="left"/>
      <w:pPr>
        <w:tabs>
          <w:tab w:val="num" w:pos="360"/>
        </w:tabs>
        <w:ind w:left="360" w:hanging="360"/>
      </w:pPr>
      <w:rPr>
        <w:rFonts w:ascii="Arial" w:hAnsi="Arial" w:cs="Arial"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4">
    <w:nsid w:val="409C6568"/>
    <w:multiLevelType w:val="hybridMultilevel"/>
    <w:tmpl w:val="2A6E2A26"/>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5">
    <w:nsid w:val="410648B1"/>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6">
    <w:nsid w:val="41A46438"/>
    <w:multiLevelType w:val="hybridMultilevel"/>
    <w:tmpl w:val="F4D4FC74"/>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7">
    <w:nsid w:val="41D726AA"/>
    <w:multiLevelType w:val="hybridMultilevel"/>
    <w:tmpl w:val="F69EA8D2"/>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8">
    <w:nsid w:val="41FE64CE"/>
    <w:multiLevelType w:val="hybridMultilevel"/>
    <w:tmpl w:val="E0A6EFBA"/>
    <w:lvl w:ilvl="0" w:tplc="A6A0E6A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42D36007"/>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0">
    <w:nsid w:val="439C7FAE"/>
    <w:multiLevelType w:val="hybridMultilevel"/>
    <w:tmpl w:val="1CC40C2C"/>
    <w:lvl w:ilvl="0" w:tplc="A6A0E6A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441C346E"/>
    <w:multiLevelType w:val="hybridMultilevel"/>
    <w:tmpl w:val="338CCD88"/>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2">
    <w:nsid w:val="445237A7"/>
    <w:multiLevelType w:val="hybridMultilevel"/>
    <w:tmpl w:val="7902C6F8"/>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3">
    <w:nsid w:val="44663549"/>
    <w:multiLevelType w:val="hybridMultilevel"/>
    <w:tmpl w:val="CAFCD30E"/>
    <w:lvl w:ilvl="0" w:tplc="C7664F8E">
      <w:start w:val="1"/>
      <w:numFmt w:val="decimal"/>
      <w:lvlText w:val="%1."/>
      <w:lvlJc w:val="left"/>
      <w:pPr>
        <w:ind w:left="360" w:hanging="360"/>
      </w:pPr>
      <w:rPr>
        <w:rFonts w:ascii="Arial" w:hAnsi="Arial" w:cs="Arial" w:hint="default"/>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4">
    <w:nsid w:val="44AE04E3"/>
    <w:multiLevelType w:val="hybridMultilevel"/>
    <w:tmpl w:val="598E2948"/>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5">
    <w:nsid w:val="465D19E7"/>
    <w:multiLevelType w:val="hybridMultilevel"/>
    <w:tmpl w:val="73248742"/>
    <w:lvl w:ilvl="0" w:tplc="040C000D">
      <w:start w:val="1"/>
      <w:numFmt w:val="bullet"/>
      <w:lvlText w:val=""/>
      <w:lvlJc w:val="left"/>
      <w:pPr>
        <w:ind w:left="1080" w:hanging="360"/>
      </w:pPr>
      <w:rPr>
        <w:rFonts w:ascii="Wingdings" w:hAnsi="Wingdings" w:hint="default"/>
      </w:rPr>
    </w:lvl>
    <w:lvl w:ilvl="1" w:tplc="040C000D">
      <w:start w:val="1"/>
      <w:numFmt w:val="bullet"/>
      <w:lvlText w:val=""/>
      <w:lvlJc w:val="left"/>
      <w:pPr>
        <w:ind w:left="1800"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6">
    <w:nsid w:val="468B0811"/>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7">
    <w:nsid w:val="47710BA2"/>
    <w:multiLevelType w:val="multilevel"/>
    <w:tmpl w:val="CBB2F7BC"/>
    <w:lvl w:ilvl="0">
      <w:start w:val="1"/>
      <w:numFmt w:val="decimal"/>
      <w:lvlText w:val="%1."/>
      <w:lvlJc w:val="left"/>
      <w:pPr>
        <w:ind w:left="360" w:hanging="360"/>
      </w:pPr>
      <w:rPr>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8">
    <w:nsid w:val="47832F58"/>
    <w:multiLevelType w:val="hybridMultilevel"/>
    <w:tmpl w:val="1B90B228"/>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9">
    <w:nsid w:val="48C74F38"/>
    <w:multiLevelType w:val="hybridMultilevel"/>
    <w:tmpl w:val="D4C628EE"/>
    <w:lvl w:ilvl="0" w:tplc="3D80DB42">
      <w:start w:val="1"/>
      <w:numFmt w:val="decimal"/>
      <w:lvlText w:val="%1."/>
      <w:lvlJc w:val="left"/>
      <w:pPr>
        <w:ind w:left="360" w:hanging="360"/>
      </w:pPr>
      <w:rPr>
        <w:rFonts w:ascii="Arial" w:hAnsi="Arial" w:cs="Arial" w:hint="default"/>
        <w:color w:val="auto"/>
        <w:sz w:val="20"/>
      </w:r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0">
    <w:nsid w:val="49285A62"/>
    <w:multiLevelType w:val="hybridMultilevel"/>
    <w:tmpl w:val="701EA294"/>
    <w:lvl w:ilvl="0" w:tplc="040C000F">
      <w:start w:val="1"/>
      <w:numFmt w:val="decimal"/>
      <w:lvlText w:val="%1."/>
      <w:lvlJc w:val="left"/>
      <w:pPr>
        <w:ind w:left="360" w:hanging="360"/>
      </w:pPr>
    </w:lvl>
    <w:lvl w:ilvl="1" w:tplc="040C000D">
      <w:start w:val="1"/>
      <w:numFmt w:val="bullet"/>
      <w:lvlText w:val=""/>
      <w:lvlJc w:val="left"/>
      <w:pPr>
        <w:ind w:left="1080" w:hanging="360"/>
      </w:pPr>
      <w:rPr>
        <w:rFonts w:ascii="Wingdings" w:hAnsi="Wingdings" w:hint="default"/>
      </w:rPr>
    </w:lvl>
    <w:lvl w:ilvl="2" w:tplc="040C001B">
      <w:start w:val="1"/>
      <w:numFmt w:val="lowerRoman"/>
      <w:lvlText w:val="%3."/>
      <w:lvlJc w:val="right"/>
      <w:pPr>
        <w:ind w:left="1800" w:hanging="18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1">
    <w:nsid w:val="4BB100F9"/>
    <w:multiLevelType w:val="hybridMultilevel"/>
    <w:tmpl w:val="F42E2BBC"/>
    <w:lvl w:ilvl="0" w:tplc="040C000D">
      <w:start w:val="1"/>
      <w:numFmt w:val="bullet"/>
      <w:lvlText w:val=""/>
      <w:lvlJc w:val="left"/>
      <w:pPr>
        <w:ind w:left="1068" w:hanging="360"/>
      </w:pPr>
      <w:rPr>
        <w:rFonts w:ascii="Wingdings" w:hAnsi="Wingdings"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2">
    <w:nsid w:val="4DC41266"/>
    <w:multiLevelType w:val="hybridMultilevel"/>
    <w:tmpl w:val="EF90EF40"/>
    <w:lvl w:ilvl="0" w:tplc="040C000F">
      <w:start w:val="1"/>
      <w:numFmt w:val="decimal"/>
      <w:lvlText w:val="%1."/>
      <w:lvlJc w:val="left"/>
      <w:pPr>
        <w:ind w:left="36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3">
    <w:nsid w:val="4F512334"/>
    <w:multiLevelType w:val="multilevel"/>
    <w:tmpl w:val="1F0EB49A"/>
    <w:lvl w:ilvl="0">
      <w:start w:val="1"/>
      <w:numFmt w:val="decimal"/>
      <w:lvlText w:val="%1."/>
      <w:lvlJc w:val="left"/>
      <w:pPr>
        <w:ind w:left="360" w:hanging="360"/>
      </w:pPr>
      <w:rPr>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4">
    <w:nsid w:val="4F583170"/>
    <w:multiLevelType w:val="hybridMultilevel"/>
    <w:tmpl w:val="A032380A"/>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5">
    <w:nsid w:val="514E52ED"/>
    <w:multiLevelType w:val="hybridMultilevel"/>
    <w:tmpl w:val="0BD8E2AA"/>
    <w:lvl w:ilvl="0" w:tplc="3D80DB42">
      <w:start w:val="1"/>
      <w:numFmt w:val="decimal"/>
      <w:lvlText w:val="%1."/>
      <w:lvlJc w:val="left"/>
      <w:pPr>
        <w:ind w:left="360" w:hanging="360"/>
      </w:pPr>
      <w:rPr>
        <w:rFonts w:ascii="Arial" w:hAnsi="Arial" w:cs="Arial" w:hint="default"/>
        <w:color w:val="auto"/>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6">
    <w:nsid w:val="522652C7"/>
    <w:multiLevelType w:val="hybridMultilevel"/>
    <w:tmpl w:val="AC943284"/>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7">
    <w:nsid w:val="524D1310"/>
    <w:multiLevelType w:val="hybridMultilevel"/>
    <w:tmpl w:val="FBFA38B8"/>
    <w:lvl w:ilvl="0" w:tplc="EDBA8B2E">
      <w:start w:val="1"/>
      <w:numFmt w:val="decimal"/>
      <w:lvlText w:val="%1."/>
      <w:lvlJc w:val="left"/>
      <w:pPr>
        <w:ind w:left="360" w:hanging="360"/>
      </w:pPr>
      <w:rPr>
        <w:rFonts w:ascii="Arial" w:hAnsi="Arial" w:cs="Aria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8">
    <w:nsid w:val="53BD4129"/>
    <w:multiLevelType w:val="multilevel"/>
    <w:tmpl w:val="EF0AF574"/>
    <w:lvl w:ilvl="0">
      <w:start w:val="1"/>
      <w:numFmt w:val="decimal"/>
      <w:lvlText w:val="%1."/>
      <w:lvlJc w:val="left"/>
      <w:pPr>
        <w:ind w:left="360" w:hanging="360"/>
      </w:pPr>
      <w:rPr>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9">
    <w:nsid w:val="54E516CA"/>
    <w:multiLevelType w:val="hybridMultilevel"/>
    <w:tmpl w:val="F4EC8304"/>
    <w:lvl w:ilvl="0" w:tplc="040C000F">
      <w:start w:val="1"/>
      <w:numFmt w:val="decimal"/>
      <w:lvlText w:val="%1."/>
      <w:lvlJc w:val="left"/>
      <w:pPr>
        <w:ind w:left="360" w:hanging="360"/>
      </w:pPr>
    </w:lvl>
    <w:lvl w:ilvl="1" w:tplc="040C000D">
      <w:start w:val="1"/>
      <w:numFmt w:val="bullet"/>
      <w:lvlText w:val=""/>
      <w:lvlJc w:val="left"/>
      <w:pPr>
        <w:ind w:left="1080" w:hanging="360"/>
      </w:pPr>
      <w:rPr>
        <w:rFonts w:ascii="Wingdings" w:hAnsi="Wingdings"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0">
    <w:nsid w:val="55572DED"/>
    <w:multiLevelType w:val="multilevel"/>
    <w:tmpl w:val="47AAB36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5A61147"/>
    <w:multiLevelType w:val="hybridMultilevel"/>
    <w:tmpl w:val="F466B764"/>
    <w:lvl w:ilvl="0" w:tplc="040C000D">
      <w:start w:val="1"/>
      <w:numFmt w:val="bullet"/>
      <w:lvlText w:val=""/>
      <w:lvlJc w:val="left"/>
      <w:pPr>
        <w:ind w:left="1428"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2">
    <w:nsid w:val="57910E77"/>
    <w:multiLevelType w:val="multilevel"/>
    <w:tmpl w:val="3DB6D038"/>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3">
    <w:nsid w:val="586022A7"/>
    <w:multiLevelType w:val="hybridMultilevel"/>
    <w:tmpl w:val="166A5B3C"/>
    <w:lvl w:ilvl="0" w:tplc="3D80DB42">
      <w:start w:val="1"/>
      <w:numFmt w:val="decimal"/>
      <w:lvlText w:val="%1."/>
      <w:lvlJc w:val="left"/>
      <w:pPr>
        <w:ind w:left="360" w:hanging="360"/>
      </w:pPr>
      <w:rPr>
        <w:rFonts w:ascii="Arial" w:hAnsi="Arial" w:cs="Arial" w:hint="default"/>
        <w:color w:val="auto"/>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4">
    <w:nsid w:val="592950C1"/>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5">
    <w:nsid w:val="5AF83254"/>
    <w:multiLevelType w:val="multilevel"/>
    <w:tmpl w:val="D1D8D85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6">
    <w:nsid w:val="5B285C0D"/>
    <w:multiLevelType w:val="multilevel"/>
    <w:tmpl w:val="483EF31A"/>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7">
    <w:nsid w:val="5CF31EF5"/>
    <w:multiLevelType w:val="multilevel"/>
    <w:tmpl w:val="7A9E5B1C"/>
    <w:lvl w:ilvl="0">
      <w:start w:val="1"/>
      <w:numFmt w:val="decimal"/>
      <w:lvlText w:val="%1."/>
      <w:lvlJc w:val="left"/>
      <w:pPr>
        <w:ind w:left="360" w:hanging="360"/>
      </w:pPr>
      <w:rPr>
        <w:rFonts w:ascii="Arial" w:hAnsi="Arial" w:cs="Arial" w:hint="default"/>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8">
    <w:nsid w:val="5D21118F"/>
    <w:multiLevelType w:val="hybridMultilevel"/>
    <w:tmpl w:val="B664D2BE"/>
    <w:lvl w:ilvl="0" w:tplc="A6A0E6A6">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nsid w:val="5D2D46D1"/>
    <w:multiLevelType w:val="hybridMultilevel"/>
    <w:tmpl w:val="15FEF0D0"/>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0">
    <w:nsid w:val="5D5B48E7"/>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1">
    <w:nsid w:val="60184E3D"/>
    <w:multiLevelType w:val="hybridMultilevel"/>
    <w:tmpl w:val="6B04F856"/>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2">
    <w:nsid w:val="60D64414"/>
    <w:multiLevelType w:val="multilevel"/>
    <w:tmpl w:val="1F0EB49A"/>
    <w:lvl w:ilvl="0">
      <w:start w:val="1"/>
      <w:numFmt w:val="decimal"/>
      <w:lvlText w:val="%1."/>
      <w:lvlJc w:val="left"/>
      <w:pPr>
        <w:ind w:left="360" w:hanging="360"/>
      </w:pPr>
      <w:rPr>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3">
    <w:nsid w:val="613F088E"/>
    <w:multiLevelType w:val="hybridMultilevel"/>
    <w:tmpl w:val="C4407DBA"/>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4">
    <w:nsid w:val="61EC57AE"/>
    <w:multiLevelType w:val="hybridMultilevel"/>
    <w:tmpl w:val="EE88607C"/>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5">
    <w:nsid w:val="626E6A13"/>
    <w:multiLevelType w:val="hybridMultilevel"/>
    <w:tmpl w:val="67E2A45A"/>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6">
    <w:nsid w:val="6287137A"/>
    <w:multiLevelType w:val="multilevel"/>
    <w:tmpl w:val="F42A7F6A"/>
    <w:lvl w:ilvl="0">
      <w:start w:val="1"/>
      <w:numFmt w:val="decimal"/>
      <w:lvlText w:val="%1."/>
      <w:lvlJc w:val="left"/>
      <w:pPr>
        <w:ind w:left="360" w:hanging="360"/>
      </w:pPr>
      <w:rPr>
        <w:rFonts w:ascii="Arial" w:hAnsi="Arial" w:cs="Arial" w:hint="default"/>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7">
    <w:nsid w:val="62E07C16"/>
    <w:multiLevelType w:val="hybridMultilevel"/>
    <w:tmpl w:val="55868A64"/>
    <w:lvl w:ilvl="0" w:tplc="040C000F">
      <w:start w:val="1"/>
      <w:numFmt w:val="decimal"/>
      <w:lvlText w:val="%1."/>
      <w:lvlJc w:val="left"/>
      <w:pPr>
        <w:ind w:left="360" w:hanging="360"/>
      </w:pPr>
    </w:lvl>
    <w:lvl w:ilvl="1" w:tplc="040C000D">
      <w:start w:val="1"/>
      <w:numFmt w:val="bullet"/>
      <w:lvlText w:val=""/>
      <w:lvlJc w:val="left"/>
      <w:pPr>
        <w:ind w:left="1080" w:hanging="360"/>
      </w:pPr>
      <w:rPr>
        <w:rFonts w:ascii="Wingdings" w:hAnsi="Wingdings"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8">
    <w:nsid w:val="630327D5"/>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9">
    <w:nsid w:val="634B7375"/>
    <w:multiLevelType w:val="multilevel"/>
    <w:tmpl w:val="3DB6D038"/>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0">
    <w:nsid w:val="6461379E"/>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1">
    <w:nsid w:val="64FF44B7"/>
    <w:multiLevelType w:val="multilevel"/>
    <w:tmpl w:val="1F0EB49A"/>
    <w:lvl w:ilvl="0">
      <w:start w:val="1"/>
      <w:numFmt w:val="decimal"/>
      <w:lvlText w:val="%1."/>
      <w:lvlJc w:val="left"/>
      <w:pPr>
        <w:ind w:left="360" w:hanging="360"/>
      </w:pPr>
      <w:rPr>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2">
    <w:nsid w:val="65814BC3"/>
    <w:multiLevelType w:val="multilevel"/>
    <w:tmpl w:val="9B3CC82C"/>
    <w:lvl w:ilvl="0">
      <w:start w:val="1"/>
      <w:numFmt w:val="decimal"/>
      <w:lvlText w:val="%1."/>
      <w:lvlJc w:val="left"/>
      <w:pPr>
        <w:ind w:left="360" w:hanging="360"/>
      </w:pPr>
      <w:rPr>
        <w:rFonts w:ascii="Arial" w:hAnsi="Arial" w:cs="Arial" w:hint="default"/>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3">
    <w:nsid w:val="659436A9"/>
    <w:multiLevelType w:val="hybridMultilevel"/>
    <w:tmpl w:val="59E2941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nsid w:val="659C5F54"/>
    <w:multiLevelType w:val="multilevel"/>
    <w:tmpl w:val="4B1029CA"/>
    <w:lvl w:ilvl="0">
      <w:start w:val="1"/>
      <w:numFmt w:val="decimal"/>
      <w:lvlText w:val="%1."/>
      <w:lvlJc w:val="left"/>
      <w:pPr>
        <w:ind w:left="360" w:hanging="360"/>
      </w:pPr>
      <w:rPr>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5">
    <w:nsid w:val="65EB39C5"/>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6">
    <w:nsid w:val="662C6636"/>
    <w:multiLevelType w:val="hybridMultilevel"/>
    <w:tmpl w:val="1FF8B03A"/>
    <w:lvl w:ilvl="0" w:tplc="3D80DB42">
      <w:start w:val="1"/>
      <w:numFmt w:val="decimal"/>
      <w:lvlText w:val="%1."/>
      <w:lvlJc w:val="left"/>
      <w:pPr>
        <w:ind w:left="360" w:hanging="360"/>
      </w:pPr>
      <w:rPr>
        <w:rFonts w:ascii="Arial" w:hAnsi="Arial" w:cs="Arial" w:hint="default"/>
        <w:color w:val="auto"/>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7">
    <w:nsid w:val="676268C0"/>
    <w:multiLevelType w:val="hybridMultilevel"/>
    <w:tmpl w:val="96B41244"/>
    <w:lvl w:ilvl="0" w:tplc="3D80DB42">
      <w:start w:val="1"/>
      <w:numFmt w:val="decimal"/>
      <w:lvlText w:val="%1."/>
      <w:lvlJc w:val="left"/>
      <w:pPr>
        <w:ind w:left="360" w:hanging="360"/>
      </w:pPr>
      <w:rPr>
        <w:rFonts w:ascii="Arial" w:hAnsi="Arial" w:cs="Arial" w:hint="default"/>
        <w:color w:val="auto"/>
        <w:sz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nsid w:val="679F17E8"/>
    <w:multiLevelType w:val="multilevel"/>
    <w:tmpl w:val="445E308A"/>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9">
    <w:nsid w:val="67A27EAE"/>
    <w:multiLevelType w:val="multilevel"/>
    <w:tmpl w:val="1F0EB49A"/>
    <w:lvl w:ilvl="0">
      <w:start w:val="1"/>
      <w:numFmt w:val="decimal"/>
      <w:lvlText w:val="%1."/>
      <w:lvlJc w:val="left"/>
      <w:pPr>
        <w:ind w:left="360" w:hanging="360"/>
      </w:pPr>
      <w:rPr>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0">
    <w:nsid w:val="67B8512B"/>
    <w:multiLevelType w:val="hybridMultilevel"/>
    <w:tmpl w:val="52B0C230"/>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1">
    <w:nsid w:val="69941A6A"/>
    <w:multiLevelType w:val="hybridMultilevel"/>
    <w:tmpl w:val="F490E69C"/>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2">
    <w:nsid w:val="69B62A8F"/>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3">
    <w:nsid w:val="6A325C1A"/>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4">
    <w:nsid w:val="6A547872"/>
    <w:multiLevelType w:val="hybridMultilevel"/>
    <w:tmpl w:val="69DA70D6"/>
    <w:lvl w:ilvl="0" w:tplc="A6A0E6A6">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nsid w:val="6A9659D8"/>
    <w:multiLevelType w:val="multilevel"/>
    <w:tmpl w:val="622CD0B2"/>
    <w:lvl w:ilvl="0">
      <w:start w:val="1"/>
      <w:numFmt w:val="decimal"/>
      <w:lvlText w:val="%1."/>
      <w:lvlJc w:val="left"/>
      <w:pPr>
        <w:ind w:left="360" w:hanging="360"/>
      </w:pPr>
      <w:rPr>
        <w:rFonts w:ascii="Arial" w:hAnsi="Arial" w:cs="Arial" w:hint="default"/>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Arial" w:hAnsi="Arial" w:cs="Arial" w:hint="default"/>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6">
    <w:nsid w:val="6B3771F2"/>
    <w:multiLevelType w:val="hybridMultilevel"/>
    <w:tmpl w:val="5B3A3D56"/>
    <w:lvl w:ilvl="0" w:tplc="040C000F">
      <w:start w:val="1"/>
      <w:numFmt w:val="decimal"/>
      <w:lvlText w:val="%1."/>
      <w:lvlJc w:val="left"/>
      <w:pPr>
        <w:ind w:left="360" w:hanging="360"/>
      </w:pPr>
    </w:lvl>
    <w:lvl w:ilvl="1" w:tplc="040C000D">
      <w:start w:val="1"/>
      <w:numFmt w:val="bullet"/>
      <w:lvlText w:val=""/>
      <w:lvlJc w:val="left"/>
      <w:pPr>
        <w:ind w:left="1080" w:hanging="360"/>
      </w:pPr>
      <w:rPr>
        <w:rFonts w:ascii="Wingdings" w:hAnsi="Wingdings"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7">
    <w:nsid w:val="6BA439B4"/>
    <w:multiLevelType w:val="hybridMultilevel"/>
    <w:tmpl w:val="D73A8BEE"/>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8">
    <w:nsid w:val="6BBF59FB"/>
    <w:multiLevelType w:val="hybridMultilevel"/>
    <w:tmpl w:val="56682820"/>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9">
    <w:nsid w:val="6C1B1C4A"/>
    <w:multiLevelType w:val="hybridMultilevel"/>
    <w:tmpl w:val="F6969B50"/>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0">
    <w:nsid w:val="6D337A30"/>
    <w:multiLevelType w:val="multilevel"/>
    <w:tmpl w:val="D1D8D85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1">
    <w:nsid w:val="6D411EF7"/>
    <w:multiLevelType w:val="hybridMultilevel"/>
    <w:tmpl w:val="1C4038A4"/>
    <w:lvl w:ilvl="0" w:tplc="AB12857A">
      <w:start w:val="1"/>
      <w:numFmt w:val="decimal"/>
      <w:lvlText w:val="%1."/>
      <w:lvlJc w:val="left"/>
      <w:pPr>
        <w:ind w:left="360" w:hanging="360"/>
      </w:pPr>
      <w:rPr>
        <w:rFonts w:ascii="Arial" w:hAnsi="Arial" w:cs="Aria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2">
    <w:nsid w:val="6DFB7FF9"/>
    <w:multiLevelType w:val="hybridMultilevel"/>
    <w:tmpl w:val="06E4D834"/>
    <w:lvl w:ilvl="0" w:tplc="C7664F8E">
      <w:start w:val="1"/>
      <w:numFmt w:val="decimal"/>
      <w:lvlText w:val="%1."/>
      <w:lvlJc w:val="left"/>
      <w:pPr>
        <w:ind w:left="360" w:hanging="360"/>
      </w:pPr>
      <w:rPr>
        <w:rFonts w:ascii="Arial" w:hAnsi="Arial" w:cs="Arial" w:hint="default"/>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3">
    <w:nsid w:val="6E3C45A5"/>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4">
    <w:nsid w:val="6E6F67A7"/>
    <w:multiLevelType w:val="hybridMultilevel"/>
    <w:tmpl w:val="885A542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5">
    <w:nsid w:val="6ECE340C"/>
    <w:multiLevelType w:val="hybridMultilevel"/>
    <w:tmpl w:val="EEBC37C4"/>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6">
    <w:nsid w:val="6EE10BBB"/>
    <w:multiLevelType w:val="hybridMultilevel"/>
    <w:tmpl w:val="AB66F45A"/>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7">
    <w:nsid w:val="6F41615A"/>
    <w:multiLevelType w:val="multilevel"/>
    <w:tmpl w:val="622CD0B2"/>
    <w:lvl w:ilvl="0">
      <w:start w:val="1"/>
      <w:numFmt w:val="decimal"/>
      <w:lvlText w:val="%1."/>
      <w:lvlJc w:val="left"/>
      <w:pPr>
        <w:ind w:left="360" w:hanging="360"/>
      </w:pPr>
      <w:rPr>
        <w:rFonts w:ascii="Arial" w:hAnsi="Arial" w:cs="Arial" w:hint="default"/>
        <w:b w:val="0"/>
        <w:color w:val="auto"/>
        <w:sz w:val="2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Arial" w:hAnsi="Arial" w:cs="Arial" w:hint="default"/>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8">
    <w:nsid w:val="703E5A4D"/>
    <w:multiLevelType w:val="multilevel"/>
    <w:tmpl w:val="483EF31A"/>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9">
    <w:nsid w:val="70BF1E34"/>
    <w:multiLevelType w:val="multilevel"/>
    <w:tmpl w:val="E1FADB2A"/>
    <w:lvl w:ilvl="0">
      <w:start w:val="1"/>
      <w:numFmt w:val="bullet"/>
      <w:lvlText w:val=""/>
      <w:lvlJc w:val="left"/>
      <w:pPr>
        <w:ind w:left="720" w:hanging="360"/>
      </w:pPr>
      <w:rPr>
        <w:rFonts w:ascii="Wingdings" w:hAnsi="Wingdings" w:hint="default"/>
        <w:b w:val="0"/>
        <w:color w:val="auto"/>
        <w:sz w:val="2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0">
    <w:nsid w:val="71F76D22"/>
    <w:multiLevelType w:val="hybridMultilevel"/>
    <w:tmpl w:val="F140B814"/>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1">
    <w:nsid w:val="721B4C0F"/>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2">
    <w:nsid w:val="72811786"/>
    <w:multiLevelType w:val="multilevel"/>
    <w:tmpl w:val="F42A7F6A"/>
    <w:lvl w:ilvl="0">
      <w:start w:val="1"/>
      <w:numFmt w:val="decimal"/>
      <w:lvlText w:val="%1."/>
      <w:lvlJc w:val="left"/>
      <w:pPr>
        <w:ind w:left="360" w:hanging="360"/>
      </w:pPr>
      <w:rPr>
        <w:rFonts w:ascii="Arial" w:hAnsi="Arial" w:cs="Arial" w:hint="default"/>
        <w:b w:val="0"/>
        <w:color w:val="auto"/>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3">
    <w:nsid w:val="72D81B91"/>
    <w:multiLevelType w:val="hybridMultilevel"/>
    <w:tmpl w:val="9398CA4C"/>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4">
    <w:nsid w:val="745D7010"/>
    <w:multiLevelType w:val="hybridMultilevel"/>
    <w:tmpl w:val="B8C4A5B6"/>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5">
    <w:nsid w:val="748F5AF2"/>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6">
    <w:nsid w:val="753302AD"/>
    <w:multiLevelType w:val="hybridMultilevel"/>
    <w:tmpl w:val="BBC273FC"/>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7">
    <w:nsid w:val="75367A30"/>
    <w:multiLevelType w:val="hybridMultilevel"/>
    <w:tmpl w:val="97F4055A"/>
    <w:lvl w:ilvl="0" w:tplc="A6A0E6A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nsid w:val="759D4BFE"/>
    <w:multiLevelType w:val="hybridMultilevel"/>
    <w:tmpl w:val="4484020E"/>
    <w:lvl w:ilvl="0" w:tplc="2E4EDC8C">
      <w:start w:val="1"/>
      <w:numFmt w:val="decimal"/>
      <w:lvlText w:val="%1."/>
      <w:lvlJc w:val="left"/>
      <w:pPr>
        <w:ind w:left="360" w:hanging="360"/>
      </w:pPr>
      <w:rPr>
        <w:color w:val="333333"/>
      </w:r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179">
    <w:nsid w:val="75F50522"/>
    <w:multiLevelType w:val="hybridMultilevel"/>
    <w:tmpl w:val="164238B2"/>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0">
    <w:nsid w:val="76130C4A"/>
    <w:multiLevelType w:val="hybridMultilevel"/>
    <w:tmpl w:val="250CB7EE"/>
    <w:lvl w:ilvl="0" w:tplc="040C000D">
      <w:start w:val="1"/>
      <w:numFmt w:val="bullet"/>
      <w:lvlText w:val=""/>
      <w:lvlJc w:val="left"/>
      <w:pPr>
        <w:ind w:left="1068"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1">
    <w:nsid w:val="769630AF"/>
    <w:multiLevelType w:val="hybridMultilevel"/>
    <w:tmpl w:val="FFCC01E2"/>
    <w:lvl w:ilvl="0" w:tplc="AB12857A">
      <w:start w:val="1"/>
      <w:numFmt w:val="decimal"/>
      <w:lvlText w:val="%1."/>
      <w:lvlJc w:val="left"/>
      <w:pPr>
        <w:ind w:left="360" w:hanging="360"/>
      </w:pPr>
      <w:rPr>
        <w:rFonts w:ascii="Arial" w:hAnsi="Arial" w:cs="Aria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2">
    <w:nsid w:val="76EA4ABE"/>
    <w:multiLevelType w:val="multilevel"/>
    <w:tmpl w:val="D0C243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3">
    <w:nsid w:val="76F73A74"/>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4">
    <w:nsid w:val="782901A1"/>
    <w:multiLevelType w:val="multilevel"/>
    <w:tmpl w:val="D1D8D85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5">
    <w:nsid w:val="798F4675"/>
    <w:multiLevelType w:val="hybridMultilevel"/>
    <w:tmpl w:val="BB368E04"/>
    <w:lvl w:ilvl="0" w:tplc="C9229018">
      <w:start w:val="1"/>
      <w:numFmt w:val="decimal"/>
      <w:lvlText w:val="%1."/>
      <w:lvlJc w:val="left"/>
      <w:pPr>
        <w:ind w:left="360" w:hanging="360"/>
      </w:pPr>
      <w:rPr>
        <w:rFonts w:ascii="Arial" w:hAnsi="Arial" w:cs="Arial" w:hint="default"/>
        <w:i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6">
    <w:nsid w:val="79C263A1"/>
    <w:multiLevelType w:val="hybridMultilevel"/>
    <w:tmpl w:val="B082FF8E"/>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7">
    <w:nsid w:val="7A1C577D"/>
    <w:multiLevelType w:val="multilevel"/>
    <w:tmpl w:val="EC88E4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8">
    <w:nsid w:val="7AAC7788"/>
    <w:multiLevelType w:val="multilevel"/>
    <w:tmpl w:val="CFAEE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9">
    <w:nsid w:val="7AB1239A"/>
    <w:multiLevelType w:val="hybridMultilevel"/>
    <w:tmpl w:val="10BC4B24"/>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0">
    <w:nsid w:val="7E794E02"/>
    <w:multiLevelType w:val="multilevel"/>
    <w:tmpl w:val="D1D8D85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1">
    <w:nsid w:val="7F287A7E"/>
    <w:multiLevelType w:val="hybridMultilevel"/>
    <w:tmpl w:val="E8525862"/>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4"/>
  </w:num>
  <w:num w:numId="181">
    <w:abstractNumId w:val="143"/>
  </w:num>
  <w:num w:numId="182">
    <w:abstractNumId w:val="72"/>
  </w:num>
  <w:num w:numId="183">
    <w:abstractNumId w:val="177"/>
  </w:num>
  <w:num w:numId="184">
    <w:abstractNumId w:val="88"/>
  </w:num>
  <w:num w:numId="185">
    <w:abstractNumId w:val="120"/>
  </w:num>
  <w:num w:numId="186">
    <w:abstractNumId w:val="128"/>
  </w:num>
  <w:num w:numId="187">
    <w:abstractNumId w:val="100"/>
  </w:num>
  <w:num w:numId="188">
    <w:abstractNumId w:val="70"/>
  </w:num>
  <w:num w:numId="189">
    <w:abstractNumId w:val="154"/>
  </w:num>
  <w:num w:numId="190">
    <w:abstractNumId w:val="89"/>
  </w:num>
  <w:num w:numId="191">
    <w:abstractNumId w:val="98"/>
  </w:num>
  <w:num w:numId="192">
    <w:abstractNumId w:val="14"/>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hideSpellingErrors/>
  <w:doNotTrackMoves/>
  <w:documentProtection w:edit="readOnly" w:enforcement="0"/>
  <w:defaultTabStop w:val="708"/>
  <w:autoHyphenation/>
  <w:hyphenationZone w:val="4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3E56"/>
    <w:rsid w:val="00014876"/>
    <w:rsid w:val="000221EF"/>
    <w:rsid w:val="00033011"/>
    <w:rsid w:val="00034F52"/>
    <w:rsid w:val="0004598F"/>
    <w:rsid w:val="00054406"/>
    <w:rsid w:val="000B2380"/>
    <w:rsid w:val="000D1998"/>
    <w:rsid w:val="000E5CA5"/>
    <w:rsid w:val="00101B35"/>
    <w:rsid w:val="00104208"/>
    <w:rsid w:val="001109A0"/>
    <w:rsid w:val="00113E6E"/>
    <w:rsid w:val="00131CCC"/>
    <w:rsid w:val="00166591"/>
    <w:rsid w:val="001678BB"/>
    <w:rsid w:val="001A6DD6"/>
    <w:rsid w:val="001C74C3"/>
    <w:rsid w:val="00200717"/>
    <w:rsid w:val="0020299B"/>
    <w:rsid w:val="00211E46"/>
    <w:rsid w:val="002308F8"/>
    <w:rsid w:val="00254F5C"/>
    <w:rsid w:val="002570C2"/>
    <w:rsid w:val="00257753"/>
    <w:rsid w:val="002827E7"/>
    <w:rsid w:val="002872D9"/>
    <w:rsid w:val="002D09DE"/>
    <w:rsid w:val="002E7D89"/>
    <w:rsid w:val="003122E6"/>
    <w:rsid w:val="00326888"/>
    <w:rsid w:val="0035062D"/>
    <w:rsid w:val="00376152"/>
    <w:rsid w:val="003A5086"/>
    <w:rsid w:val="003B5D7E"/>
    <w:rsid w:val="003C0885"/>
    <w:rsid w:val="003E3BA9"/>
    <w:rsid w:val="003F3916"/>
    <w:rsid w:val="00422C83"/>
    <w:rsid w:val="004302D9"/>
    <w:rsid w:val="004440D6"/>
    <w:rsid w:val="004622BA"/>
    <w:rsid w:val="00467319"/>
    <w:rsid w:val="0048531B"/>
    <w:rsid w:val="004D1080"/>
    <w:rsid w:val="005011B3"/>
    <w:rsid w:val="005350A7"/>
    <w:rsid w:val="005574CB"/>
    <w:rsid w:val="005760AB"/>
    <w:rsid w:val="00593B1D"/>
    <w:rsid w:val="005A0FDA"/>
    <w:rsid w:val="005A4D6A"/>
    <w:rsid w:val="005C2EEB"/>
    <w:rsid w:val="005F6995"/>
    <w:rsid w:val="00620054"/>
    <w:rsid w:val="00671038"/>
    <w:rsid w:val="00693F1D"/>
    <w:rsid w:val="006A6399"/>
    <w:rsid w:val="006B2167"/>
    <w:rsid w:val="006D7D8D"/>
    <w:rsid w:val="006E2548"/>
    <w:rsid w:val="006E47F8"/>
    <w:rsid w:val="00716568"/>
    <w:rsid w:val="007415E5"/>
    <w:rsid w:val="0079356F"/>
    <w:rsid w:val="007A7362"/>
    <w:rsid w:val="007B4DCC"/>
    <w:rsid w:val="007F537A"/>
    <w:rsid w:val="00823C6B"/>
    <w:rsid w:val="00834594"/>
    <w:rsid w:val="008379CF"/>
    <w:rsid w:val="00837E22"/>
    <w:rsid w:val="00837EB1"/>
    <w:rsid w:val="008418CF"/>
    <w:rsid w:val="00863029"/>
    <w:rsid w:val="00863706"/>
    <w:rsid w:val="00891B19"/>
    <w:rsid w:val="0089240C"/>
    <w:rsid w:val="00894BC9"/>
    <w:rsid w:val="0089764E"/>
    <w:rsid w:val="008A1CA2"/>
    <w:rsid w:val="008A3F70"/>
    <w:rsid w:val="008A44AA"/>
    <w:rsid w:val="008A4F91"/>
    <w:rsid w:val="008E0181"/>
    <w:rsid w:val="009035BF"/>
    <w:rsid w:val="009073C2"/>
    <w:rsid w:val="0091662C"/>
    <w:rsid w:val="0095702E"/>
    <w:rsid w:val="009727C7"/>
    <w:rsid w:val="00973C13"/>
    <w:rsid w:val="00983FC2"/>
    <w:rsid w:val="00A031CB"/>
    <w:rsid w:val="00A2360C"/>
    <w:rsid w:val="00A56135"/>
    <w:rsid w:val="00A750CB"/>
    <w:rsid w:val="00A933AA"/>
    <w:rsid w:val="00AB03D4"/>
    <w:rsid w:val="00AB30C3"/>
    <w:rsid w:val="00AC2DC7"/>
    <w:rsid w:val="00AE0CD4"/>
    <w:rsid w:val="00AE2867"/>
    <w:rsid w:val="00AE2FE9"/>
    <w:rsid w:val="00B00E9D"/>
    <w:rsid w:val="00B27520"/>
    <w:rsid w:val="00B468F1"/>
    <w:rsid w:val="00B64A6A"/>
    <w:rsid w:val="00B741F0"/>
    <w:rsid w:val="00B777C6"/>
    <w:rsid w:val="00B83E3A"/>
    <w:rsid w:val="00BD496F"/>
    <w:rsid w:val="00BE2F0C"/>
    <w:rsid w:val="00C25B86"/>
    <w:rsid w:val="00C472BE"/>
    <w:rsid w:val="00C54D1C"/>
    <w:rsid w:val="00CA094B"/>
    <w:rsid w:val="00CA3E51"/>
    <w:rsid w:val="00CB157F"/>
    <w:rsid w:val="00CC0E05"/>
    <w:rsid w:val="00D037B3"/>
    <w:rsid w:val="00D10662"/>
    <w:rsid w:val="00D52FFD"/>
    <w:rsid w:val="00D83F77"/>
    <w:rsid w:val="00DE6DCE"/>
    <w:rsid w:val="00DF3ADF"/>
    <w:rsid w:val="00E5591B"/>
    <w:rsid w:val="00F13E56"/>
    <w:rsid w:val="00F156D8"/>
    <w:rsid w:val="00F2342E"/>
    <w:rsid w:val="00F465F1"/>
    <w:rsid w:val="00F61D90"/>
    <w:rsid w:val="00F822B0"/>
    <w:rsid w:val="00F85F7B"/>
    <w:rsid w:val="00F97306"/>
    <w:rsid w:val="00FA46BF"/>
    <w:rsid w:val="00FA6DB1"/>
    <w:rsid w:val="00FC1A1A"/>
    <w:rsid w:val="00FF788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uiPriority="39" w:unhideWhenUsed="1" w:qFormat="1"/>
  </w:latentStyles>
  <w:style w:type="paragraph" w:default="1" w:styleId="Normal">
    <w:name w:val="Normal"/>
    <w:qFormat/>
    <w:rsid w:val="00894BC9"/>
    <w:pPr>
      <w:spacing w:after="200" w:line="276" w:lineRule="auto"/>
    </w:pPr>
    <w:rPr>
      <w:rFonts w:ascii="Arial" w:hAnsi="Arial" w:cs="Arial"/>
    </w:rPr>
  </w:style>
  <w:style w:type="paragraph" w:styleId="Titre1">
    <w:name w:val="heading 1"/>
    <w:basedOn w:val="Normal"/>
    <w:next w:val="Normal"/>
    <w:link w:val="Titre1Car"/>
    <w:uiPriority w:val="99"/>
    <w:qFormat/>
    <w:rsid w:val="00894BC9"/>
    <w:pPr>
      <w:keepNext/>
      <w:keepLines/>
      <w:spacing w:before="240" w:after="0"/>
      <w:outlineLvl w:val="0"/>
    </w:pPr>
    <w:rPr>
      <w:b/>
      <w:bCs/>
      <w:color w:val="385B86"/>
      <w:sz w:val="28"/>
      <w:szCs w:val="28"/>
    </w:rPr>
  </w:style>
  <w:style w:type="paragraph" w:styleId="Titre2">
    <w:name w:val="heading 2"/>
    <w:basedOn w:val="Normal"/>
    <w:next w:val="Normal"/>
    <w:link w:val="Titre2Car"/>
    <w:uiPriority w:val="99"/>
    <w:qFormat/>
    <w:rsid w:val="00894BC9"/>
    <w:pPr>
      <w:keepNext/>
      <w:keepLines/>
      <w:spacing w:after="0"/>
      <w:outlineLvl w:val="1"/>
    </w:pPr>
    <w:rPr>
      <w:b/>
      <w:bCs/>
      <w:color w:val="4F81BD"/>
      <w:sz w:val="26"/>
      <w:szCs w:val="26"/>
    </w:rPr>
  </w:style>
  <w:style w:type="paragraph" w:styleId="Titre3">
    <w:name w:val="heading 3"/>
    <w:basedOn w:val="Normal"/>
    <w:next w:val="Normal"/>
    <w:link w:val="Titre3Car"/>
    <w:uiPriority w:val="99"/>
    <w:qFormat/>
    <w:rsid w:val="00894BC9"/>
    <w:pPr>
      <w:keepNext/>
      <w:keepLines/>
      <w:spacing w:before="200" w:after="0"/>
      <w:outlineLvl w:val="2"/>
    </w:pPr>
    <w:rPr>
      <w:b/>
      <w:bCs/>
      <w:color w:val="4F81BD"/>
    </w:rPr>
  </w:style>
  <w:style w:type="paragraph" w:styleId="Titre4">
    <w:name w:val="heading 4"/>
    <w:basedOn w:val="Normal"/>
    <w:next w:val="Normal"/>
    <w:link w:val="Titre4Car"/>
    <w:uiPriority w:val="99"/>
    <w:qFormat/>
    <w:rsid w:val="00894BC9"/>
    <w:pPr>
      <w:keepNext/>
      <w:keepLines/>
      <w:spacing w:before="200" w:after="0"/>
      <w:outlineLvl w:val="3"/>
    </w:pPr>
    <w:rPr>
      <w:b/>
      <w:bCs/>
      <w:i/>
      <w:iCs/>
      <w:color w:val="4F81BD"/>
    </w:rPr>
  </w:style>
  <w:style w:type="paragraph" w:styleId="Titre5">
    <w:name w:val="heading 5"/>
    <w:basedOn w:val="Normal"/>
    <w:next w:val="Normal"/>
    <w:link w:val="Titre5Car"/>
    <w:uiPriority w:val="99"/>
    <w:qFormat/>
    <w:rsid w:val="00894BC9"/>
    <w:pPr>
      <w:keepNext/>
      <w:keepLines/>
      <w:spacing w:before="200" w:after="0"/>
      <w:outlineLvl w:val="4"/>
    </w:pPr>
  </w:style>
  <w:style w:type="paragraph" w:styleId="Titre6">
    <w:name w:val="heading 6"/>
    <w:basedOn w:val="Normal"/>
    <w:next w:val="Normal"/>
    <w:link w:val="Titre6Car"/>
    <w:uiPriority w:val="99"/>
    <w:qFormat/>
    <w:rsid w:val="00894BC9"/>
    <w:pPr>
      <w:keepNext/>
      <w:keepLines/>
      <w:spacing w:before="200" w:after="0"/>
      <w:outlineLvl w:val="5"/>
    </w:pPr>
    <w:rPr>
      <w:i/>
      <w:iCs/>
    </w:rPr>
  </w:style>
  <w:style w:type="paragraph" w:styleId="Titre7">
    <w:name w:val="heading 7"/>
    <w:basedOn w:val="Normal"/>
    <w:next w:val="Normal"/>
    <w:link w:val="Titre7Car"/>
    <w:uiPriority w:val="99"/>
    <w:semiHidden/>
    <w:qFormat/>
    <w:rsid w:val="00894BC9"/>
    <w:pPr>
      <w:keepNext/>
      <w:keepLines/>
      <w:spacing w:before="200" w:after="0"/>
      <w:outlineLvl w:val="6"/>
    </w:pPr>
    <w:rPr>
      <w:i/>
      <w:iCs/>
    </w:rPr>
  </w:style>
  <w:style w:type="paragraph" w:styleId="Titre8">
    <w:name w:val="heading 8"/>
    <w:basedOn w:val="Normal"/>
    <w:next w:val="Normal"/>
    <w:link w:val="Titre8Car"/>
    <w:uiPriority w:val="99"/>
    <w:semiHidden/>
    <w:qFormat/>
    <w:rsid w:val="00894BC9"/>
    <w:pPr>
      <w:keepNext/>
      <w:keepLines/>
      <w:spacing w:before="200" w:after="0"/>
      <w:outlineLvl w:val="7"/>
    </w:pPr>
  </w:style>
  <w:style w:type="paragraph" w:styleId="Titre9">
    <w:name w:val="heading 9"/>
    <w:basedOn w:val="Normal"/>
    <w:next w:val="Normal"/>
    <w:link w:val="Titre9Car"/>
    <w:uiPriority w:val="99"/>
    <w:semiHidden/>
    <w:qFormat/>
    <w:rsid w:val="00894BC9"/>
    <w:pPr>
      <w:keepNext/>
      <w:keepLines/>
      <w:spacing w:before="200" w:after="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894BC9"/>
    <w:rPr>
      <w:rFonts w:ascii="Arial" w:hAnsi="Arial" w:cs="Times New Roman" w:hint="default"/>
      <w:strike w:val="0"/>
      <w:dstrike w:val="0"/>
      <w:color w:val="4F81BD"/>
      <w:u w:val="none"/>
      <w:effect w:val="none"/>
    </w:rPr>
  </w:style>
  <w:style w:type="character" w:styleId="Lienhypertextesuivivisit">
    <w:name w:val="FollowedHyperlink"/>
    <w:basedOn w:val="Policepardfaut"/>
    <w:uiPriority w:val="99"/>
    <w:semiHidden/>
    <w:rsid w:val="00894BC9"/>
    <w:rPr>
      <w:rFonts w:ascii="Calibri" w:hAnsi="Calibri" w:cs="Times New Roman" w:hint="default"/>
      <w:strike w:val="0"/>
      <w:dstrike w:val="0"/>
      <w:color w:val="800080"/>
      <w:u w:val="none"/>
      <w:effect w:val="none"/>
    </w:rPr>
  </w:style>
  <w:style w:type="character" w:styleId="Accentuation">
    <w:name w:val="Emphasis"/>
    <w:basedOn w:val="Policepardfaut"/>
    <w:uiPriority w:val="99"/>
    <w:qFormat/>
    <w:rsid w:val="00894BC9"/>
    <w:rPr>
      <w:rFonts w:ascii="Times New Roman" w:hAnsi="Times New Roman" w:cs="Times New Roman" w:hint="default"/>
      <w:b/>
      <w:bCs/>
      <w:i/>
      <w:iCs/>
      <w:spacing w:val="10"/>
    </w:rPr>
  </w:style>
  <w:style w:type="character" w:customStyle="1" w:styleId="Titre1Car">
    <w:name w:val="Titre 1 Car"/>
    <w:basedOn w:val="Policepardfaut"/>
    <w:link w:val="Titre1"/>
    <w:uiPriority w:val="99"/>
    <w:locked/>
    <w:rsid w:val="00894BC9"/>
    <w:rPr>
      <w:rFonts w:ascii="Times New Roman" w:hAnsi="Times New Roman" w:cs="Times New Roman" w:hint="default"/>
      <w:b/>
      <w:bCs/>
      <w:color w:val="385B86"/>
      <w:sz w:val="28"/>
      <w:szCs w:val="28"/>
      <w:lang w:val="fr-FR"/>
    </w:rPr>
  </w:style>
  <w:style w:type="character" w:customStyle="1" w:styleId="Titre2Car">
    <w:name w:val="Titre 2 Car"/>
    <w:basedOn w:val="Policepardfaut"/>
    <w:link w:val="Titre2"/>
    <w:uiPriority w:val="99"/>
    <w:locked/>
    <w:rsid w:val="00894BC9"/>
    <w:rPr>
      <w:rFonts w:ascii="Arial" w:hAnsi="Arial" w:cs="Arial" w:hint="default"/>
      <w:b/>
      <w:bCs/>
      <w:color w:val="4F81BD"/>
      <w:sz w:val="26"/>
      <w:szCs w:val="26"/>
    </w:rPr>
  </w:style>
  <w:style w:type="character" w:customStyle="1" w:styleId="Titre3Car">
    <w:name w:val="Titre 3 Car"/>
    <w:basedOn w:val="Policepardfaut"/>
    <w:link w:val="Titre3"/>
    <w:uiPriority w:val="99"/>
    <w:locked/>
    <w:rsid w:val="00894BC9"/>
    <w:rPr>
      <w:rFonts w:ascii="Times New Roman" w:hAnsi="Times New Roman" w:cs="Times New Roman" w:hint="default"/>
      <w:b/>
      <w:bCs/>
      <w:color w:val="4F81BD"/>
      <w:sz w:val="20"/>
      <w:szCs w:val="20"/>
      <w:lang w:val="fr-FR"/>
    </w:rPr>
  </w:style>
  <w:style w:type="character" w:customStyle="1" w:styleId="Titre4Car">
    <w:name w:val="Titre 4 Car"/>
    <w:basedOn w:val="Policepardfaut"/>
    <w:link w:val="Titre4"/>
    <w:uiPriority w:val="99"/>
    <w:locked/>
    <w:rsid w:val="00894BC9"/>
    <w:rPr>
      <w:rFonts w:ascii="Times New Roman" w:hAnsi="Times New Roman" w:cs="Times New Roman" w:hint="default"/>
      <w:b/>
      <w:bCs/>
      <w:i/>
      <w:iCs/>
      <w:color w:val="4F81BD"/>
      <w:sz w:val="20"/>
      <w:szCs w:val="20"/>
      <w:lang w:val="fr-FR"/>
    </w:rPr>
  </w:style>
  <w:style w:type="character" w:customStyle="1" w:styleId="Titre5Car">
    <w:name w:val="Titre 5 Car"/>
    <w:basedOn w:val="Policepardfaut"/>
    <w:link w:val="Titre5"/>
    <w:uiPriority w:val="99"/>
    <w:locked/>
    <w:rsid w:val="00894BC9"/>
    <w:rPr>
      <w:rFonts w:ascii="Times New Roman" w:hAnsi="Times New Roman" w:cs="Times New Roman" w:hint="default"/>
      <w:color w:val="auto"/>
      <w:sz w:val="20"/>
      <w:szCs w:val="20"/>
      <w:lang w:val="fr-FR"/>
    </w:rPr>
  </w:style>
  <w:style w:type="character" w:customStyle="1" w:styleId="Titre6Car">
    <w:name w:val="Titre 6 Car"/>
    <w:basedOn w:val="Policepardfaut"/>
    <w:link w:val="Titre6"/>
    <w:uiPriority w:val="99"/>
    <w:locked/>
    <w:rsid w:val="00894BC9"/>
    <w:rPr>
      <w:rFonts w:ascii="Times New Roman" w:hAnsi="Times New Roman" w:cs="Times New Roman" w:hint="default"/>
      <w:i/>
      <w:iCs/>
      <w:color w:val="auto"/>
      <w:sz w:val="20"/>
      <w:szCs w:val="20"/>
      <w:lang w:val="fr-FR"/>
    </w:rPr>
  </w:style>
  <w:style w:type="character" w:styleId="lev">
    <w:name w:val="Strong"/>
    <w:basedOn w:val="Policepardfaut"/>
    <w:uiPriority w:val="99"/>
    <w:qFormat/>
    <w:rsid w:val="00894BC9"/>
    <w:rPr>
      <w:rFonts w:ascii="Times New Roman" w:hAnsi="Times New Roman" w:cs="Times New Roman" w:hint="default"/>
      <w:b/>
      <w:bCs/>
    </w:rPr>
  </w:style>
  <w:style w:type="paragraph" w:styleId="NormalWeb">
    <w:name w:val="Normal (Web)"/>
    <w:basedOn w:val="Normal"/>
    <w:uiPriority w:val="99"/>
    <w:rsid w:val="00894BC9"/>
    <w:pPr>
      <w:spacing w:before="96" w:after="120" w:line="360" w:lineRule="atLeast"/>
    </w:pPr>
    <w:rPr>
      <w:sz w:val="24"/>
      <w:szCs w:val="24"/>
    </w:rPr>
  </w:style>
  <w:style w:type="character" w:customStyle="1" w:styleId="Titre7Car">
    <w:name w:val="Titre 7 Car"/>
    <w:basedOn w:val="Policepardfaut"/>
    <w:link w:val="Titre7"/>
    <w:uiPriority w:val="99"/>
    <w:locked/>
    <w:rsid w:val="00894BC9"/>
    <w:rPr>
      <w:rFonts w:ascii="Times New Roman" w:hAnsi="Times New Roman" w:cs="Times New Roman" w:hint="default"/>
      <w:i/>
      <w:iCs/>
      <w:color w:val="auto"/>
      <w:sz w:val="20"/>
      <w:szCs w:val="20"/>
      <w:lang w:val="fr-FR"/>
    </w:rPr>
  </w:style>
  <w:style w:type="character" w:customStyle="1" w:styleId="Titre8Car">
    <w:name w:val="Titre 8 Car"/>
    <w:basedOn w:val="Policepardfaut"/>
    <w:link w:val="Titre8"/>
    <w:uiPriority w:val="99"/>
    <w:locked/>
    <w:rsid w:val="00894BC9"/>
    <w:rPr>
      <w:rFonts w:ascii="Times New Roman" w:hAnsi="Times New Roman" w:cs="Times New Roman" w:hint="default"/>
      <w:color w:val="auto"/>
      <w:sz w:val="20"/>
      <w:szCs w:val="20"/>
      <w:lang w:val="fr-FR"/>
    </w:rPr>
  </w:style>
  <w:style w:type="character" w:customStyle="1" w:styleId="Titre9Car">
    <w:name w:val="Titre 9 Car"/>
    <w:basedOn w:val="Policepardfaut"/>
    <w:link w:val="Titre9"/>
    <w:uiPriority w:val="99"/>
    <w:locked/>
    <w:rsid w:val="00894BC9"/>
    <w:rPr>
      <w:rFonts w:ascii="Times New Roman" w:hAnsi="Times New Roman" w:cs="Times New Roman" w:hint="default"/>
      <w:i/>
      <w:iCs/>
      <w:color w:val="auto"/>
      <w:sz w:val="20"/>
      <w:szCs w:val="20"/>
      <w:lang w:val="fr-FR"/>
    </w:rPr>
  </w:style>
  <w:style w:type="paragraph" w:styleId="TM1">
    <w:name w:val="toc 1"/>
    <w:basedOn w:val="Normal"/>
    <w:next w:val="Normal"/>
    <w:autoRedefine/>
    <w:uiPriority w:val="39"/>
    <w:semiHidden/>
    <w:rsid w:val="00894BC9"/>
    <w:pPr>
      <w:spacing w:after="0"/>
    </w:pPr>
    <w:rPr>
      <w:rFonts w:ascii="Arial Narrow" w:hAnsi="Arial Narrow" w:cs="Arial Narrow"/>
      <w:b/>
    </w:rPr>
  </w:style>
  <w:style w:type="paragraph" w:styleId="TM2">
    <w:name w:val="toc 2"/>
    <w:basedOn w:val="Normal"/>
    <w:next w:val="Normal"/>
    <w:autoRedefine/>
    <w:uiPriority w:val="39"/>
    <w:semiHidden/>
    <w:rsid w:val="00894BC9"/>
    <w:pPr>
      <w:tabs>
        <w:tab w:val="right" w:leader="dot" w:pos="4058"/>
      </w:tabs>
      <w:spacing w:after="100"/>
    </w:pPr>
  </w:style>
  <w:style w:type="paragraph" w:styleId="TM3">
    <w:name w:val="toc 3"/>
    <w:basedOn w:val="Normal"/>
    <w:next w:val="Normal"/>
    <w:autoRedefine/>
    <w:uiPriority w:val="39"/>
    <w:semiHidden/>
    <w:rsid w:val="00894BC9"/>
    <w:pPr>
      <w:spacing w:after="100"/>
      <w:ind w:left="440"/>
    </w:pPr>
  </w:style>
  <w:style w:type="paragraph" w:styleId="TM4">
    <w:name w:val="toc 4"/>
    <w:basedOn w:val="Normal"/>
    <w:next w:val="Normal"/>
    <w:autoRedefine/>
    <w:uiPriority w:val="39"/>
    <w:semiHidden/>
    <w:rsid w:val="00894BC9"/>
    <w:pPr>
      <w:spacing w:after="100"/>
      <w:ind w:left="660"/>
    </w:pPr>
  </w:style>
  <w:style w:type="paragraph" w:styleId="TM5">
    <w:name w:val="toc 5"/>
    <w:basedOn w:val="Normal"/>
    <w:next w:val="Normal"/>
    <w:autoRedefine/>
    <w:uiPriority w:val="39"/>
    <w:semiHidden/>
    <w:rsid w:val="00894BC9"/>
    <w:pPr>
      <w:spacing w:after="100"/>
      <w:ind w:left="880"/>
    </w:pPr>
  </w:style>
  <w:style w:type="paragraph" w:styleId="TM6">
    <w:name w:val="toc 6"/>
    <w:basedOn w:val="Normal"/>
    <w:next w:val="Normal"/>
    <w:autoRedefine/>
    <w:uiPriority w:val="39"/>
    <w:semiHidden/>
    <w:rsid w:val="00894BC9"/>
    <w:pPr>
      <w:spacing w:after="100"/>
      <w:ind w:left="1100"/>
    </w:pPr>
  </w:style>
  <w:style w:type="paragraph" w:styleId="TM7">
    <w:name w:val="toc 7"/>
    <w:basedOn w:val="Normal"/>
    <w:next w:val="Normal"/>
    <w:autoRedefine/>
    <w:uiPriority w:val="39"/>
    <w:semiHidden/>
    <w:rsid w:val="00894BC9"/>
    <w:pPr>
      <w:spacing w:after="100"/>
      <w:ind w:left="1320"/>
    </w:pPr>
  </w:style>
  <w:style w:type="paragraph" w:styleId="TM8">
    <w:name w:val="toc 8"/>
    <w:basedOn w:val="Normal"/>
    <w:next w:val="Normal"/>
    <w:autoRedefine/>
    <w:uiPriority w:val="39"/>
    <w:semiHidden/>
    <w:rsid w:val="00894BC9"/>
    <w:pPr>
      <w:spacing w:after="100"/>
      <w:ind w:left="1540"/>
    </w:pPr>
  </w:style>
  <w:style w:type="paragraph" w:styleId="TM9">
    <w:name w:val="toc 9"/>
    <w:basedOn w:val="Normal"/>
    <w:next w:val="Normal"/>
    <w:autoRedefine/>
    <w:uiPriority w:val="39"/>
    <w:semiHidden/>
    <w:rsid w:val="00894BC9"/>
    <w:pPr>
      <w:spacing w:after="100"/>
      <w:ind w:left="1760"/>
    </w:pPr>
  </w:style>
  <w:style w:type="paragraph" w:styleId="Notedebasdepage">
    <w:name w:val="footnote text"/>
    <w:basedOn w:val="Normal"/>
    <w:link w:val="NotedebasdepageCar"/>
    <w:uiPriority w:val="99"/>
    <w:rsid w:val="00894BC9"/>
    <w:pPr>
      <w:spacing w:after="0" w:line="240" w:lineRule="atLeast"/>
    </w:pPr>
    <w:rPr>
      <w:rFonts w:ascii="Times" w:hAnsi="Times" w:cs="Times"/>
      <w:color w:val="000000"/>
      <w:lang w:val="en-US"/>
    </w:rPr>
  </w:style>
  <w:style w:type="character" w:customStyle="1" w:styleId="NotedebasdepageCar">
    <w:name w:val="Note de bas de page Car"/>
    <w:basedOn w:val="Policepardfaut"/>
    <w:link w:val="Notedebasdepage"/>
    <w:uiPriority w:val="99"/>
    <w:locked/>
    <w:rsid w:val="00894BC9"/>
    <w:rPr>
      <w:rFonts w:ascii="Times" w:hAnsi="Times" w:cs="Times" w:hint="default"/>
      <w:sz w:val="20"/>
      <w:szCs w:val="20"/>
    </w:rPr>
  </w:style>
  <w:style w:type="paragraph" w:styleId="En-tte">
    <w:name w:val="header"/>
    <w:basedOn w:val="Normal"/>
    <w:link w:val="En-tteCar"/>
    <w:uiPriority w:val="99"/>
    <w:semiHidden/>
    <w:rsid w:val="00894BC9"/>
    <w:pPr>
      <w:tabs>
        <w:tab w:val="center" w:pos="4536"/>
        <w:tab w:val="right" w:pos="9072"/>
      </w:tabs>
    </w:pPr>
  </w:style>
  <w:style w:type="character" w:customStyle="1" w:styleId="En-tteCar">
    <w:name w:val="En-tête Car"/>
    <w:basedOn w:val="Policepardfaut"/>
    <w:link w:val="En-tte"/>
    <w:uiPriority w:val="99"/>
    <w:semiHidden/>
    <w:locked/>
    <w:rsid w:val="00894BC9"/>
    <w:rPr>
      <w:rFonts w:ascii="Times New Roman" w:hAnsi="Times New Roman" w:cs="Times New Roman" w:hint="default"/>
      <w:sz w:val="24"/>
      <w:szCs w:val="24"/>
    </w:rPr>
  </w:style>
  <w:style w:type="paragraph" w:styleId="Pieddepage">
    <w:name w:val="footer"/>
    <w:basedOn w:val="Normal"/>
    <w:link w:val="PieddepageCar"/>
    <w:uiPriority w:val="99"/>
    <w:semiHidden/>
    <w:rsid w:val="00894BC9"/>
    <w:pPr>
      <w:tabs>
        <w:tab w:val="center" w:pos="4536"/>
        <w:tab w:val="right" w:pos="9072"/>
      </w:tabs>
    </w:pPr>
  </w:style>
  <w:style w:type="character" w:customStyle="1" w:styleId="PieddepageCar">
    <w:name w:val="Pied de page Car"/>
    <w:basedOn w:val="Policepardfaut"/>
    <w:link w:val="Pieddepage"/>
    <w:uiPriority w:val="99"/>
    <w:semiHidden/>
    <w:locked/>
    <w:rsid w:val="00894BC9"/>
    <w:rPr>
      <w:rFonts w:ascii="Times New Roman" w:hAnsi="Times New Roman" w:cs="Times New Roman" w:hint="default"/>
      <w:sz w:val="24"/>
      <w:szCs w:val="24"/>
    </w:rPr>
  </w:style>
  <w:style w:type="paragraph" w:styleId="Lgende">
    <w:name w:val="caption"/>
    <w:basedOn w:val="Normal"/>
    <w:next w:val="Normal"/>
    <w:uiPriority w:val="99"/>
    <w:semiHidden/>
    <w:qFormat/>
    <w:rsid w:val="00894BC9"/>
    <w:pPr>
      <w:spacing w:line="240" w:lineRule="auto"/>
    </w:pPr>
    <w:rPr>
      <w:b/>
      <w:bCs/>
      <w:color w:val="4F81BD"/>
      <w:sz w:val="18"/>
      <w:szCs w:val="18"/>
    </w:rPr>
  </w:style>
  <w:style w:type="paragraph" w:styleId="Notedefin">
    <w:name w:val="endnote text"/>
    <w:basedOn w:val="Normal"/>
    <w:link w:val="NotedefinCar"/>
    <w:uiPriority w:val="99"/>
    <w:semiHidden/>
    <w:unhideWhenUsed/>
    <w:rsid w:val="00894BC9"/>
    <w:pPr>
      <w:spacing w:after="0" w:line="240" w:lineRule="auto"/>
    </w:pPr>
  </w:style>
  <w:style w:type="character" w:customStyle="1" w:styleId="NotedefinCar">
    <w:name w:val="Note de fin Car"/>
    <w:basedOn w:val="Policepardfaut"/>
    <w:link w:val="Notedefin"/>
    <w:uiPriority w:val="99"/>
    <w:semiHidden/>
    <w:locked/>
    <w:rsid w:val="00894BC9"/>
    <w:rPr>
      <w:rFonts w:ascii="Arial" w:hAnsi="Arial" w:cs="Arial" w:hint="default"/>
    </w:rPr>
  </w:style>
  <w:style w:type="paragraph" w:styleId="Listepuces">
    <w:name w:val="List Bullet"/>
    <w:basedOn w:val="Normal"/>
    <w:autoRedefine/>
    <w:uiPriority w:val="99"/>
    <w:semiHidden/>
    <w:rsid w:val="00894BC9"/>
  </w:style>
  <w:style w:type="paragraph" w:styleId="Titre">
    <w:name w:val="Title"/>
    <w:basedOn w:val="Normal"/>
    <w:link w:val="TitreCar"/>
    <w:uiPriority w:val="99"/>
    <w:semiHidden/>
    <w:qFormat/>
    <w:rsid w:val="00894BC9"/>
    <w:pPr>
      <w:pBdr>
        <w:bottom w:val="single" w:sz="8" w:space="4" w:color="4F81BD"/>
      </w:pBdr>
      <w:spacing w:after="300" w:line="240" w:lineRule="auto"/>
    </w:pPr>
    <w:rPr>
      <w:spacing w:val="5"/>
      <w:kern w:val="28"/>
      <w:sz w:val="52"/>
      <w:szCs w:val="52"/>
    </w:rPr>
  </w:style>
  <w:style w:type="character" w:customStyle="1" w:styleId="TitreCar">
    <w:name w:val="Titre Car"/>
    <w:basedOn w:val="Policepardfaut"/>
    <w:link w:val="Titre"/>
    <w:uiPriority w:val="99"/>
    <w:locked/>
    <w:rsid w:val="00894BC9"/>
    <w:rPr>
      <w:rFonts w:ascii="Times New Roman" w:hAnsi="Times New Roman" w:cs="Times New Roman" w:hint="default"/>
      <w:color w:val="auto"/>
      <w:spacing w:val="5"/>
      <w:kern w:val="28"/>
      <w:sz w:val="52"/>
      <w:szCs w:val="52"/>
      <w:lang w:val="fr-FR"/>
    </w:rPr>
  </w:style>
  <w:style w:type="paragraph" w:styleId="Corpsdetexte">
    <w:name w:val="Body Text"/>
    <w:basedOn w:val="Normal"/>
    <w:link w:val="CorpsdetexteCar"/>
    <w:uiPriority w:val="99"/>
    <w:semiHidden/>
    <w:rsid w:val="00894BC9"/>
    <w:rPr>
      <w:color w:val="333333"/>
    </w:rPr>
  </w:style>
  <w:style w:type="character" w:customStyle="1" w:styleId="CorpsdetexteCar">
    <w:name w:val="Corps de texte Car"/>
    <w:basedOn w:val="Policepardfaut"/>
    <w:link w:val="Corpsdetexte"/>
    <w:uiPriority w:val="99"/>
    <w:semiHidden/>
    <w:locked/>
    <w:rsid w:val="00894BC9"/>
    <w:rPr>
      <w:rFonts w:ascii="Times" w:hAnsi="Times" w:cs="Times" w:hint="default"/>
      <w:sz w:val="24"/>
      <w:szCs w:val="24"/>
    </w:rPr>
  </w:style>
  <w:style w:type="paragraph" w:styleId="Retraitcorpsdetexte">
    <w:name w:val="Body Text Indent"/>
    <w:basedOn w:val="Normal"/>
    <w:link w:val="RetraitcorpsdetexteCar"/>
    <w:uiPriority w:val="99"/>
    <w:semiHidden/>
    <w:rsid w:val="00894BC9"/>
    <w:pPr>
      <w:spacing w:after="120" w:line="240" w:lineRule="auto"/>
      <w:ind w:left="283"/>
    </w:pPr>
    <w:rPr>
      <w:rFonts w:ascii="Times" w:hAnsi="Times" w:cs="Times"/>
      <w:sz w:val="24"/>
      <w:szCs w:val="24"/>
    </w:rPr>
  </w:style>
  <w:style w:type="character" w:customStyle="1" w:styleId="RetraitcorpsdetexteCar">
    <w:name w:val="Retrait corps de texte Car"/>
    <w:basedOn w:val="Policepardfaut"/>
    <w:link w:val="Retraitcorpsdetexte"/>
    <w:uiPriority w:val="99"/>
    <w:semiHidden/>
    <w:locked/>
    <w:rsid w:val="00894BC9"/>
    <w:rPr>
      <w:rFonts w:ascii="Arial" w:hAnsi="Arial" w:cs="Arial" w:hint="default"/>
      <w:sz w:val="20"/>
      <w:szCs w:val="20"/>
    </w:rPr>
  </w:style>
  <w:style w:type="paragraph" w:styleId="Sous-titre">
    <w:name w:val="Subtitle"/>
    <w:basedOn w:val="Normal"/>
    <w:link w:val="Sous-titreCar"/>
    <w:uiPriority w:val="99"/>
    <w:semiHidden/>
    <w:qFormat/>
    <w:rsid w:val="00894BC9"/>
    <w:rPr>
      <w:i/>
      <w:iCs/>
      <w:color w:val="4F81BD"/>
      <w:spacing w:val="15"/>
      <w:sz w:val="24"/>
      <w:szCs w:val="24"/>
    </w:rPr>
  </w:style>
  <w:style w:type="character" w:customStyle="1" w:styleId="Sous-titreCar">
    <w:name w:val="Sous-titre Car"/>
    <w:basedOn w:val="Policepardfaut"/>
    <w:link w:val="Sous-titre"/>
    <w:uiPriority w:val="99"/>
    <w:locked/>
    <w:rsid w:val="00894BC9"/>
    <w:rPr>
      <w:rFonts w:ascii="Times New Roman" w:hAnsi="Times New Roman" w:cs="Times New Roman" w:hint="default"/>
      <w:i/>
      <w:iCs/>
      <w:color w:val="4F81BD"/>
      <w:spacing w:val="15"/>
      <w:sz w:val="24"/>
      <w:szCs w:val="24"/>
      <w:lang w:val="fr-FR"/>
    </w:rPr>
  </w:style>
  <w:style w:type="paragraph" w:styleId="Corpsdetexte2">
    <w:name w:val="Body Text 2"/>
    <w:basedOn w:val="Normal"/>
    <w:link w:val="Corpsdetexte2Car"/>
    <w:uiPriority w:val="99"/>
    <w:semiHidden/>
    <w:rsid w:val="00894BC9"/>
    <w:pPr>
      <w:widowControl w:val="0"/>
      <w:autoSpaceDE w:val="0"/>
      <w:autoSpaceDN w:val="0"/>
      <w:adjustRightInd w:val="0"/>
    </w:pPr>
    <w:rPr>
      <w:rFonts w:ascii="Arial Narrow" w:hAnsi="Arial Narrow" w:cs="Arial Narrow"/>
      <w:color w:val="000000"/>
    </w:rPr>
  </w:style>
  <w:style w:type="character" w:customStyle="1" w:styleId="Corpsdetexte2Car">
    <w:name w:val="Corps de texte 2 Car"/>
    <w:basedOn w:val="Policepardfaut"/>
    <w:link w:val="Corpsdetexte2"/>
    <w:uiPriority w:val="99"/>
    <w:semiHidden/>
    <w:locked/>
    <w:rsid w:val="00894BC9"/>
    <w:rPr>
      <w:rFonts w:ascii="Arial" w:hAnsi="Arial" w:cs="Arial" w:hint="default"/>
    </w:rPr>
  </w:style>
  <w:style w:type="paragraph" w:styleId="Corpsdetexte3">
    <w:name w:val="Body Text 3"/>
    <w:basedOn w:val="Normal"/>
    <w:link w:val="Corpsdetexte3Car"/>
    <w:uiPriority w:val="99"/>
    <w:semiHidden/>
    <w:rsid w:val="00894BC9"/>
    <w:pPr>
      <w:spacing w:line="240" w:lineRule="auto"/>
      <w:jc w:val="both"/>
    </w:pPr>
  </w:style>
  <w:style w:type="character" w:customStyle="1" w:styleId="Corpsdetexte3Car">
    <w:name w:val="Corps de texte 3 Car"/>
    <w:basedOn w:val="Policepardfaut"/>
    <w:link w:val="Corpsdetexte3"/>
    <w:uiPriority w:val="99"/>
    <w:semiHidden/>
    <w:locked/>
    <w:rsid w:val="00894BC9"/>
    <w:rPr>
      <w:rFonts w:ascii="Times" w:hAnsi="Times" w:cs="Times" w:hint="default"/>
      <w:sz w:val="16"/>
      <w:szCs w:val="16"/>
    </w:rPr>
  </w:style>
  <w:style w:type="paragraph" w:styleId="Retraitcorpsdetexte2">
    <w:name w:val="Body Text Indent 2"/>
    <w:basedOn w:val="Normal"/>
    <w:link w:val="Retraitcorpsdetexte2Car"/>
    <w:uiPriority w:val="99"/>
    <w:semiHidden/>
    <w:rsid w:val="00894BC9"/>
    <w:pPr>
      <w:spacing w:after="0"/>
      <w:ind w:firstLine="360"/>
      <w:jc w:val="both"/>
    </w:pPr>
  </w:style>
  <w:style w:type="character" w:customStyle="1" w:styleId="Retraitcorpsdetexte2Car">
    <w:name w:val="Retrait corps de texte 2 Car"/>
    <w:basedOn w:val="Policepardfaut"/>
    <w:link w:val="Retraitcorpsdetexte2"/>
    <w:uiPriority w:val="99"/>
    <w:semiHidden/>
    <w:locked/>
    <w:rsid w:val="00894BC9"/>
    <w:rPr>
      <w:rFonts w:ascii="Times" w:hAnsi="Times" w:cs="Times" w:hint="default"/>
      <w:sz w:val="24"/>
      <w:szCs w:val="24"/>
    </w:rPr>
  </w:style>
  <w:style w:type="paragraph" w:styleId="Retraitcorpsdetexte3">
    <w:name w:val="Body Text Indent 3"/>
    <w:basedOn w:val="Normal"/>
    <w:link w:val="Retraitcorpsdetexte3Car"/>
    <w:uiPriority w:val="99"/>
    <w:semiHidden/>
    <w:rsid w:val="00894BC9"/>
    <w:pPr>
      <w:widowControl w:val="0"/>
      <w:tabs>
        <w:tab w:val="left" w:pos="8260"/>
        <w:tab w:val="left" w:pos="10080"/>
      </w:tabs>
      <w:spacing w:after="0"/>
      <w:ind w:right="38" w:firstLine="360"/>
      <w:jc w:val="both"/>
    </w:pPr>
  </w:style>
  <w:style w:type="character" w:customStyle="1" w:styleId="Retraitcorpsdetexte3Car">
    <w:name w:val="Retrait corps de texte 3 Car"/>
    <w:basedOn w:val="Policepardfaut"/>
    <w:link w:val="Retraitcorpsdetexte3"/>
    <w:uiPriority w:val="99"/>
    <w:semiHidden/>
    <w:locked/>
    <w:rsid w:val="00894BC9"/>
    <w:rPr>
      <w:rFonts w:ascii="Times" w:hAnsi="Times" w:cs="Times" w:hint="default"/>
      <w:sz w:val="16"/>
      <w:szCs w:val="16"/>
    </w:rPr>
  </w:style>
  <w:style w:type="paragraph" w:styleId="Textedebulles">
    <w:name w:val="Balloon Text"/>
    <w:basedOn w:val="Normal"/>
    <w:link w:val="TextedebullesCar"/>
    <w:uiPriority w:val="99"/>
    <w:semiHidden/>
    <w:rsid w:val="00894BC9"/>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94BC9"/>
    <w:rPr>
      <w:rFonts w:ascii="Tahoma" w:hAnsi="Tahoma" w:cs="Tahoma" w:hint="default"/>
      <w:sz w:val="16"/>
      <w:szCs w:val="16"/>
    </w:rPr>
  </w:style>
  <w:style w:type="paragraph" w:styleId="Sansinterligne">
    <w:name w:val="No Spacing"/>
    <w:basedOn w:val="Normal"/>
    <w:uiPriority w:val="99"/>
    <w:semiHidden/>
    <w:qFormat/>
    <w:rsid w:val="00894BC9"/>
    <w:pPr>
      <w:spacing w:after="0" w:line="240" w:lineRule="auto"/>
    </w:pPr>
  </w:style>
  <w:style w:type="paragraph" w:styleId="Paragraphedeliste">
    <w:name w:val="List Paragraph"/>
    <w:basedOn w:val="Normal"/>
    <w:uiPriority w:val="99"/>
    <w:semiHidden/>
    <w:qFormat/>
    <w:rsid w:val="00894BC9"/>
    <w:pPr>
      <w:ind w:left="720"/>
    </w:pPr>
  </w:style>
  <w:style w:type="paragraph" w:styleId="Citation">
    <w:name w:val="Quote"/>
    <w:basedOn w:val="Normal"/>
    <w:next w:val="Normal"/>
    <w:link w:val="CitationCar"/>
    <w:uiPriority w:val="99"/>
    <w:semiHidden/>
    <w:qFormat/>
    <w:rsid w:val="00894BC9"/>
    <w:rPr>
      <w:rFonts w:ascii="Arial Narrow" w:hAnsi="Arial Narrow"/>
    </w:rPr>
  </w:style>
  <w:style w:type="character" w:customStyle="1" w:styleId="CitationCar">
    <w:name w:val="Citation Car"/>
    <w:basedOn w:val="Policepardfaut"/>
    <w:link w:val="Citation"/>
    <w:uiPriority w:val="99"/>
    <w:locked/>
    <w:rsid w:val="00894BC9"/>
    <w:rPr>
      <w:rFonts w:ascii="Arial Narrow" w:eastAsia="Times New Roman" w:hAnsi="Arial Narrow" w:cs="Arial" w:hint="default"/>
    </w:rPr>
  </w:style>
  <w:style w:type="paragraph" w:styleId="Citationintense">
    <w:name w:val="Intense Quote"/>
    <w:basedOn w:val="Normal"/>
    <w:next w:val="Normal"/>
    <w:link w:val="CitationintenseCar"/>
    <w:uiPriority w:val="99"/>
    <w:semiHidden/>
    <w:qFormat/>
    <w:rsid w:val="00894BC9"/>
    <w:pPr>
      <w:pBdr>
        <w:bottom w:val="single" w:sz="4" w:space="4" w:color="4F81BD"/>
      </w:pBdr>
      <w:spacing w:before="200" w:after="280"/>
      <w:ind w:left="936" w:right="936"/>
    </w:pPr>
    <w:rPr>
      <w:rFonts w:ascii="Arial Narrow" w:hAnsi="Arial Narrow" w:cs="Calibri"/>
      <w:b/>
      <w:bCs/>
      <w:iCs/>
      <w:color w:val="4F81BD"/>
      <w:szCs w:val="22"/>
    </w:rPr>
  </w:style>
  <w:style w:type="character" w:customStyle="1" w:styleId="CitationintenseCar">
    <w:name w:val="Citation intense Car"/>
    <w:basedOn w:val="Policepardfaut"/>
    <w:link w:val="Citationintense"/>
    <w:uiPriority w:val="99"/>
    <w:locked/>
    <w:rsid w:val="00894BC9"/>
    <w:rPr>
      <w:rFonts w:ascii="Arial Narrow" w:hAnsi="Arial Narrow" w:cs="Calibri" w:hint="default"/>
      <w:b/>
      <w:bCs/>
      <w:iCs/>
      <w:color w:val="4F81BD"/>
      <w:szCs w:val="22"/>
    </w:rPr>
  </w:style>
  <w:style w:type="paragraph" w:styleId="En-ttedetabledesmatires">
    <w:name w:val="TOC Heading"/>
    <w:basedOn w:val="Titre1"/>
    <w:next w:val="Normal"/>
    <w:uiPriority w:val="39"/>
    <w:semiHidden/>
    <w:unhideWhenUsed/>
    <w:qFormat/>
    <w:rsid w:val="00894BC9"/>
    <w:pPr>
      <w:spacing w:before="480"/>
      <w:outlineLvl w:val="9"/>
    </w:pPr>
    <w:rPr>
      <w:rFonts w:ascii="Cambria" w:hAnsi="Cambria" w:cs="Times New Roman"/>
      <w:color w:val="365F91"/>
      <w:lang w:eastAsia="en-US"/>
    </w:rPr>
  </w:style>
  <w:style w:type="paragraph" w:customStyle="1" w:styleId="TOCHeading1">
    <w:name w:val="TOC Heading 1"/>
    <w:basedOn w:val="Titre1"/>
    <w:next w:val="Normal"/>
    <w:uiPriority w:val="99"/>
    <w:semiHidden/>
    <w:rsid w:val="00894BC9"/>
    <w:pPr>
      <w:outlineLvl w:val="9"/>
    </w:pPr>
    <w:rPr>
      <w:rFonts w:ascii="Cambria" w:hAnsi="Cambria" w:cs="Cambria"/>
    </w:rPr>
  </w:style>
  <w:style w:type="paragraph" w:customStyle="1" w:styleId="msotoc21">
    <w:name w:val="msotoc21"/>
    <w:basedOn w:val="Normal"/>
    <w:next w:val="Normal"/>
    <w:autoRedefine/>
    <w:uiPriority w:val="39"/>
    <w:semiHidden/>
    <w:rsid w:val="00693F1D"/>
    <w:pPr>
      <w:spacing w:after="100"/>
    </w:pPr>
  </w:style>
  <w:style w:type="paragraph" w:customStyle="1" w:styleId="msotoc22">
    <w:name w:val="msotoc22"/>
    <w:basedOn w:val="Normal"/>
    <w:next w:val="Normal"/>
    <w:autoRedefine/>
    <w:uiPriority w:val="39"/>
    <w:semiHidden/>
    <w:rsid w:val="00894BC9"/>
    <w:pPr>
      <w:tabs>
        <w:tab w:val="right" w:leader="dot" w:pos="4058"/>
      </w:tabs>
      <w:spacing w:after="100"/>
    </w:pPr>
  </w:style>
  <w:style w:type="paragraph" w:customStyle="1" w:styleId="msotoc23">
    <w:name w:val="msotoc23"/>
    <w:basedOn w:val="Normal"/>
    <w:next w:val="Normal"/>
    <w:autoRedefine/>
    <w:uiPriority w:val="39"/>
    <w:semiHidden/>
    <w:rsid w:val="00894BC9"/>
    <w:pPr>
      <w:tabs>
        <w:tab w:val="right" w:leader="dot" w:pos="4058"/>
      </w:tabs>
      <w:spacing w:after="100"/>
    </w:pPr>
  </w:style>
  <w:style w:type="paragraph" w:customStyle="1" w:styleId="msotoc24">
    <w:name w:val="msotoc24"/>
    <w:basedOn w:val="Normal"/>
    <w:next w:val="Normal"/>
    <w:autoRedefine/>
    <w:uiPriority w:val="39"/>
    <w:semiHidden/>
    <w:rsid w:val="00894BC9"/>
    <w:pPr>
      <w:tabs>
        <w:tab w:val="right" w:leader="dot" w:pos="4058"/>
      </w:tabs>
      <w:spacing w:after="100"/>
    </w:pPr>
  </w:style>
  <w:style w:type="paragraph" w:customStyle="1" w:styleId="msotoc25">
    <w:name w:val="msotoc25"/>
    <w:basedOn w:val="Normal"/>
    <w:next w:val="Normal"/>
    <w:autoRedefine/>
    <w:uiPriority w:val="39"/>
    <w:semiHidden/>
    <w:rsid w:val="00894BC9"/>
    <w:pPr>
      <w:tabs>
        <w:tab w:val="right" w:leader="dot" w:pos="4058"/>
      </w:tabs>
      <w:spacing w:after="100"/>
    </w:pPr>
  </w:style>
  <w:style w:type="paragraph" w:customStyle="1" w:styleId="msotoc26">
    <w:name w:val="msotoc26"/>
    <w:basedOn w:val="Normal"/>
    <w:next w:val="Normal"/>
    <w:autoRedefine/>
    <w:uiPriority w:val="39"/>
    <w:semiHidden/>
    <w:rsid w:val="00894BC9"/>
    <w:pPr>
      <w:tabs>
        <w:tab w:val="right" w:leader="dot" w:pos="4058"/>
      </w:tabs>
      <w:spacing w:after="100"/>
    </w:pPr>
  </w:style>
  <w:style w:type="paragraph" w:customStyle="1" w:styleId="msotoc27">
    <w:name w:val="msotoc27"/>
    <w:basedOn w:val="Normal"/>
    <w:next w:val="Normal"/>
    <w:autoRedefine/>
    <w:uiPriority w:val="39"/>
    <w:semiHidden/>
    <w:rsid w:val="00894BC9"/>
    <w:pPr>
      <w:tabs>
        <w:tab w:val="right" w:leader="dot" w:pos="4058"/>
      </w:tabs>
      <w:spacing w:after="100"/>
    </w:pPr>
  </w:style>
  <w:style w:type="paragraph" w:customStyle="1" w:styleId="msotoc28">
    <w:name w:val="msotoc28"/>
    <w:basedOn w:val="Normal"/>
    <w:next w:val="Normal"/>
    <w:autoRedefine/>
    <w:uiPriority w:val="39"/>
    <w:semiHidden/>
    <w:rsid w:val="00894BC9"/>
    <w:pPr>
      <w:tabs>
        <w:tab w:val="right" w:leader="dot" w:pos="4058"/>
      </w:tabs>
      <w:spacing w:after="100"/>
    </w:pPr>
  </w:style>
  <w:style w:type="paragraph" w:customStyle="1" w:styleId="msotoc29">
    <w:name w:val="msotoc29"/>
    <w:basedOn w:val="Normal"/>
    <w:next w:val="Normal"/>
    <w:autoRedefine/>
    <w:uiPriority w:val="39"/>
    <w:semiHidden/>
    <w:rsid w:val="00894BC9"/>
    <w:pPr>
      <w:tabs>
        <w:tab w:val="right" w:leader="dot" w:pos="4058"/>
      </w:tabs>
      <w:spacing w:after="100"/>
    </w:pPr>
  </w:style>
  <w:style w:type="paragraph" w:customStyle="1" w:styleId="msotoc291">
    <w:name w:val="msotoc291"/>
    <w:basedOn w:val="Normal"/>
    <w:next w:val="Normal"/>
    <w:autoRedefine/>
    <w:uiPriority w:val="39"/>
    <w:semiHidden/>
    <w:rsid w:val="00894BC9"/>
    <w:pPr>
      <w:tabs>
        <w:tab w:val="right" w:leader="dot" w:pos="4058"/>
      </w:tabs>
      <w:spacing w:after="100"/>
    </w:pPr>
  </w:style>
  <w:style w:type="paragraph" w:customStyle="1" w:styleId="msotoc292">
    <w:name w:val="msotoc292"/>
    <w:basedOn w:val="Normal"/>
    <w:next w:val="Normal"/>
    <w:autoRedefine/>
    <w:uiPriority w:val="39"/>
    <w:semiHidden/>
    <w:rsid w:val="00894BC9"/>
    <w:pPr>
      <w:tabs>
        <w:tab w:val="right" w:leader="dot" w:pos="4058"/>
      </w:tabs>
      <w:spacing w:after="100"/>
    </w:pPr>
  </w:style>
  <w:style w:type="paragraph" w:customStyle="1" w:styleId="msotoc210">
    <w:name w:val="msotoc210"/>
    <w:basedOn w:val="Normal"/>
    <w:next w:val="Normal"/>
    <w:autoRedefine/>
    <w:uiPriority w:val="39"/>
    <w:semiHidden/>
    <w:rsid w:val="00894BC9"/>
    <w:pPr>
      <w:tabs>
        <w:tab w:val="right" w:leader="dot" w:pos="4058"/>
      </w:tabs>
      <w:spacing w:after="100"/>
    </w:pPr>
  </w:style>
  <w:style w:type="paragraph" w:customStyle="1" w:styleId="msotoc211">
    <w:name w:val="msotoc211"/>
    <w:basedOn w:val="Normal"/>
    <w:next w:val="Normal"/>
    <w:autoRedefine/>
    <w:uiPriority w:val="39"/>
    <w:semiHidden/>
    <w:rsid w:val="00894BC9"/>
    <w:pPr>
      <w:tabs>
        <w:tab w:val="right" w:leader="dot" w:pos="4058"/>
      </w:tabs>
      <w:spacing w:after="100"/>
    </w:pPr>
  </w:style>
  <w:style w:type="paragraph" w:customStyle="1" w:styleId="msotoc212">
    <w:name w:val="msotoc212"/>
    <w:basedOn w:val="Normal"/>
    <w:next w:val="Normal"/>
    <w:autoRedefine/>
    <w:uiPriority w:val="39"/>
    <w:semiHidden/>
    <w:rsid w:val="00894BC9"/>
    <w:pPr>
      <w:tabs>
        <w:tab w:val="right" w:leader="dot" w:pos="4058"/>
      </w:tabs>
      <w:spacing w:after="100"/>
    </w:pPr>
  </w:style>
  <w:style w:type="paragraph" w:customStyle="1" w:styleId="msotoc213">
    <w:name w:val="msotoc213"/>
    <w:basedOn w:val="Normal"/>
    <w:next w:val="Normal"/>
    <w:autoRedefine/>
    <w:uiPriority w:val="39"/>
    <w:semiHidden/>
    <w:rsid w:val="00894BC9"/>
    <w:pPr>
      <w:tabs>
        <w:tab w:val="right" w:leader="dot" w:pos="4058"/>
      </w:tabs>
      <w:spacing w:after="100"/>
    </w:pPr>
  </w:style>
  <w:style w:type="paragraph" w:customStyle="1" w:styleId="msotoc214">
    <w:name w:val="msotoc214"/>
    <w:basedOn w:val="Normal"/>
    <w:next w:val="Normal"/>
    <w:autoRedefine/>
    <w:uiPriority w:val="39"/>
    <w:semiHidden/>
    <w:rsid w:val="00894BC9"/>
    <w:pPr>
      <w:tabs>
        <w:tab w:val="right" w:leader="dot" w:pos="4058"/>
      </w:tabs>
      <w:spacing w:after="100"/>
    </w:pPr>
  </w:style>
  <w:style w:type="paragraph" w:customStyle="1" w:styleId="msotoc215">
    <w:name w:val="msotoc215"/>
    <w:basedOn w:val="Normal"/>
    <w:next w:val="Normal"/>
    <w:autoRedefine/>
    <w:uiPriority w:val="39"/>
    <w:semiHidden/>
    <w:rsid w:val="00894BC9"/>
    <w:pPr>
      <w:tabs>
        <w:tab w:val="right" w:leader="dot" w:pos="4058"/>
      </w:tabs>
      <w:spacing w:after="100"/>
    </w:pPr>
  </w:style>
  <w:style w:type="paragraph" w:customStyle="1" w:styleId="msotoc216">
    <w:name w:val="msotoc216"/>
    <w:basedOn w:val="Normal"/>
    <w:next w:val="Normal"/>
    <w:autoRedefine/>
    <w:uiPriority w:val="39"/>
    <w:semiHidden/>
    <w:rsid w:val="00894BC9"/>
    <w:pPr>
      <w:tabs>
        <w:tab w:val="right" w:leader="dot" w:pos="4058"/>
      </w:tabs>
      <w:spacing w:after="100"/>
    </w:pPr>
  </w:style>
  <w:style w:type="paragraph" w:customStyle="1" w:styleId="msotoc217">
    <w:name w:val="msotoc217"/>
    <w:basedOn w:val="Normal"/>
    <w:next w:val="Normal"/>
    <w:autoRedefine/>
    <w:uiPriority w:val="39"/>
    <w:semiHidden/>
    <w:rsid w:val="00894BC9"/>
    <w:pPr>
      <w:tabs>
        <w:tab w:val="right" w:leader="dot" w:pos="4058"/>
      </w:tabs>
      <w:spacing w:after="100"/>
    </w:pPr>
  </w:style>
  <w:style w:type="paragraph" w:customStyle="1" w:styleId="msotoc218">
    <w:name w:val="msotoc218"/>
    <w:basedOn w:val="Normal"/>
    <w:next w:val="Normal"/>
    <w:autoRedefine/>
    <w:uiPriority w:val="39"/>
    <w:semiHidden/>
    <w:rsid w:val="00894BC9"/>
    <w:pPr>
      <w:tabs>
        <w:tab w:val="right" w:leader="dot" w:pos="4058"/>
      </w:tabs>
      <w:spacing w:after="100"/>
    </w:pPr>
  </w:style>
  <w:style w:type="paragraph" w:customStyle="1" w:styleId="msotoc219">
    <w:name w:val="msotoc219"/>
    <w:basedOn w:val="Normal"/>
    <w:next w:val="Normal"/>
    <w:autoRedefine/>
    <w:uiPriority w:val="39"/>
    <w:semiHidden/>
    <w:rsid w:val="00894BC9"/>
    <w:pPr>
      <w:tabs>
        <w:tab w:val="right" w:leader="dot" w:pos="4058"/>
      </w:tabs>
      <w:spacing w:after="100"/>
    </w:pPr>
  </w:style>
  <w:style w:type="paragraph" w:customStyle="1" w:styleId="style1">
    <w:name w:val="style1"/>
    <w:basedOn w:val="Normal"/>
    <w:uiPriority w:val="99"/>
    <w:semiHidden/>
    <w:rsid w:val="00894BC9"/>
    <w:pPr>
      <w:spacing w:before="96" w:after="120" w:line="360" w:lineRule="atLeast"/>
    </w:pPr>
    <w:rPr>
      <w:color w:val="C0504D"/>
      <w:sz w:val="24"/>
      <w:szCs w:val="24"/>
    </w:rPr>
  </w:style>
  <w:style w:type="paragraph" w:customStyle="1" w:styleId="style3">
    <w:name w:val="style3"/>
    <w:basedOn w:val="Normal"/>
    <w:uiPriority w:val="99"/>
    <w:semiHidden/>
    <w:rsid w:val="00894BC9"/>
    <w:pPr>
      <w:spacing w:before="96" w:after="120" w:line="360" w:lineRule="atLeast"/>
    </w:pPr>
    <w:rPr>
      <w:rFonts w:ascii="Algerian" w:hAnsi="Algerian"/>
      <w:color w:val="333333"/>
      <w:sz w:val="28"/>
      <w:szCs w:val="28"/>
    </w:rPr>
  </w:style>
  <w:style w:type="paragraph" w:customStyle="1" w:styleId="style8">
    <w:name w:val="style8"/>
    <w:basedOn w:val="Normal"/>
    <w:uiPriority w:val="99"/>
    <w:semiHidden/>
    <w:rsid w:val="00894BC9"/>
    <w:pPr>
      <w:spacing w:before="96" w:after="120" w:line="360" w:lineRule="atLeast"/>
    </w:pPr>
  </w:style>
  <w:style w:type="paragraph" w:customStyle="1" w:styleId="style9">
    <w:name w:val="style9"/>
    <w:basedOn w:val="Normal"/>
    <w:uiPriority w:val="99"/>
    <w:semiHidden/>
    <w:rsid w:val="00894BC9"/>
    <w:pPr>
      <w:spacing w:before="96" w:after="120" w:line="360" w:lineRule="atLeast"/>
    </w:pPr>
    <w:rPr>
      <w:color w:val="0000CC"/>
      <w:sz w:val="28"/>
      <w:szCs w:val="28"/>
    </w:rPr>
  </w:style>
  <w:style w:type="paragraph" w:customStyle="1" w:styleId="style2">
    <w:name w:val="style2"/>
    <w:basedOn w:val="Normal"/>
    <w:uiPriority w:val="99"/>
    <w:semiHidden/>
    <w:rsid w:val="00894BC9"/>
    <w:pPr>
      <w:spacing w:before="96" w:after="120" w:line="360" w:lineRule="atLeast"/>
    </w:pPr>
    <w:rPr>
      <w:color w:val="333333"/>
      <w:sz w:val="24"/>
      <w:szCs w:val="24"/>
    </w:rPr>
  </w:style>
  <w:style w:type="paragraph" w:customStyle="1" w:styleId="style13">
    <w:name w:val="style13"/>
    <w:basedOn w:val="Normal"/>
    <w:uiPriority w:val="99"/>
    <w:semiHidden/>
    <w:rsid w:val="00894BC9"/>
    <w:pPr>
      <w:spacing w:before="96" w:after="120" w:line="360" w:lineRule="atLeast"/>
    </w:pPr>
    <w:rPr>
      <w:sz w:val="14"/>
      <w:szCs w:val="14"/>
    </w:rPr>
  </w:style>
  <w:style w:type="paragraph" w:customStyle="1" w:styleId="style14">
    <w:name w:val="style14"/>
    <w:basedOn w:val="Normal"/>
    <w:uiPriority w:val="99"/>
    <w:semiHidden/>
    <w:rsid w:val="00894BC9"/>
    <w:pPr>
      <w:spacing w:before="96" w:after="120" w:line="360" w:lineRule="atLeast"/>
    </w:pPr>
    <w:rPr>
      <w:color w:val="0000CC"/>
      <w:sz w:val="24"/>
      <w:szCs w:val="24"/>
    </w:rPr>
  </w:style>
  <w:style w:type="paragraph" w:customStyle="1" w:styleId="style15">
    <w:name w:val="style15"/>
    <w:basedOn w:val="Normal"/>
    <w:uiPriority w:val="99"/>
    <w:semiHidden/>
    <w:rsid w:val="00894BC9"/>
    <w:pPr>
      <w:spacing w:before="96" w:after="120" w:line="360" w:lineRule="atLeast"/>
    </w:pPr>
    <w:rPr>
      <w:i/>
      <w:iCs/>
      <w:sz w:val="24"/>
      <w:szCs w:val="24"/>
    </w:rPr>
  </w:style>
  <w:style w:type="paragraph" w:customStyle="1" w:styleId="style17">
    <w:name w:val="style17"/>
    <w:basedOn w:val="Normal"/>
    <w:uiPriority w:val="99"/>
    <w:semiHidden/>
    <w:rsid w:val="00894BC9"/>
    <w:pPr>
      <w:spacing w:before="96" w:after="120" w:line="360" w:lineRule="atLeast"/>
    </w:pPr>
  </w:style>
  <w:style w:type="paragraph" w:customStyle="1" w:styleId="style19">
    <w:name w:val="style19"/>
    <w:basedOn w:val="Normal"/>
    <w:uiPriority w:val="99"/>
    <w:semiHidden/>
    <w:rsid w:val="00894BC9"/>
    <w:pPr>
      <w:spacing w:before="96" w:after="120" w:line="360" w:lineRule="atLeast"/>
    </w:pPr>
    <w:rPr>
      <w:color w:val="333333"/>
      <w:sz w:val="24"/>
      <w:szCs w:val="24"/>
    </w:rPr>
  </w:style>
  <w:style w:type="paragraph" w:customStyle="1" w:styleId="style21">
    <w:name w:val="style21"/>
    <w:basedOn w:val="Normal"/>
    <w:uiPriority w:val="99"/>
    <w:semiHidden/>
    <w:rsid w:val="00894BC9"/>
    <w:pPr>
      <w:spacing w:before="96" w:after="120" w:line="360" w:lineRule="atLeast"/>
    </w:pPr>
    <w:rPr>
      <w:sz w:val="16"/>
      <w:szCs w:val="16"/>
    </w:rPr>
  </w:style>
  <w:style w:type="paragraph" w:customStyle="1" w:styleId="style22">
    <w:name w:val="style22"/>
    <w:basedOn w:val="Normal"/>
    <w:uiPriority w:val="99"/>
    <w:semiHidden/>
    <w:rsid w:val="00894BC9"/>
    <w:pPr>
      <w:spacing w:before="96" w:after="120" w:line="360" w:lineRule="atLeast"/>
    </w:pPr>
    <w:rPr>
      <w:color w:val="C0504D"/>
      <w:sz w:val="24"/>
      <w:szCs w:val="24"/>
    </w:rPr>
  </w:style>
  <w:style w:type="character" w:styleId="CitationHTML">
    <w:name w:val="HTML Cite"/>
    <w:basedOn w:val="Policepardfaut"/>
    <w:uiPriority w:val="99"/>
    <w:semiHidden/>
    <w:unhideWhenUsed/>
    <w:rsid w:val="00894BC9"/>
    <w:rPr>
      <w:i/>
      <w:iCs/>
    </w:rPr>
  </w:style>
  <w:style w:type="character" w:styleId="Appelnotedebasdep">
    <w:name w:val="footnote reference"/>
    <w:basedOn w:val="CitationHTML"/>
    <w:uiPriority w:val="99"/>
    <w:rsid w:val="00894BC9"/>
    <w:rPr>
      <w:rFonts w:ascii="Arial Narrow" w:hAnsi="Arial Narrow" w:cs="Times New Roman" w:hint="default"/>
      <w:i w:val="0"/>
      <w:iCs/>
      <w:strike w:val="0"/>
      <w:dstrike w:val="0"/>
      <w:color w:val="C0504D"/>
      <w:sz w:val="16"/>
      <w:u w:val="none"/>
      <w:effect w:val="none"/>
      <w:vertAlign w:val="baseline"/>
    </w:rPr>
  </w:style>
  <w:style w:type="character" w:styleId="Numrodepage">
    <w:name w:val="page number"/>
    <w:basedOn w:val="Policepardfaut"/>
    <w:uiPriority w:val="99"/>
    <w:semiHidden/>
    <w:unhideWhenUsed/>
    <w:rsid w:val="00894BC9"/>
    <w:rPr>
      <w:rFonts w:ascii="Times New Roman" w:hAnsi="Times New Roman" w:cs="Times New Roman" w:hint="default"/>
    </w:rPr>
  </w:style>
  <w:style w:type="character" w:styleId="Appeldenotedefin">
    <w:name w:val="endnote reference"/>
    <w:basedOn w:val="Policepardfaut"/>
    <w:uiPriority w:val="99"/>
    <w:semiHidden/>
    <w:unhideWhenUsed/>
    <w:rsid w:val="00894BC9"/>
    <w:rPr>
      <w:vertAlign w:val="superscript"/>
    </w:rPr>
  </w:style>
  <w:style w:type="character" w:styleId="Emphaseple">
    <w:name w:val="Subtle Emphasis"/>
    <w:basedOn w:val="Policepardfaut"/>
    <w:uiPriority w:val="99"/>
    <w:qFormat/>
    <w:rsid w:val="00894BC9"/>
    <w:rPr>
      <w:rFonts w:ascii="Times New Roman" w:hAnsi="Times New Roman" w:cs="Times New Roman" w:hint="default"/>
      <w:i/>
      <w:iCs/>
    </w:rPr>
  </w:style>
  <w:style w:type="character" w:styleId="Emphaseintense">
    <w:name w:val="Intense Emphasis"/>
    <w:basedOn w:val="Policepardfaut"/>
    <w:uiPriority w:val="99"/>
    <w:qFormat/>
    <w:rsid w:val="00894BC9"/>
    <w:rPr>
      <w:rFonts w:ascii="Times New Roman" w:hAnsi="Times New Roman" w:cs="Times New Roman" w:hint="default"/>
      <w:b/>
      <w:bCs/>
      <w:i/>
      <w:iCs/>
      <w:smallCaps/>
      <w:color w:val="auto"/>
    </w:rPr>
  </w:style>
  <w:style w:type="character" w:styleId="Rfrenceple">
    <w:name w:val="Subtle Reference"/>
    <w:basedOn w:val="Policepardfaut"/>
    <w:uiPriority w:val="99"/>
    <w:qFormat/>
    <w:rsid w:val="00894BC9"/>
    <w:rPr>
      <w:rFonts w:ascii="Times New Roman" w:hAnsi="Times New Roman" w:cs="Times New Roman" w:hint="default"/>
      <w:smallCaps/>
    </w:rPr>
  </w:style>
  <w:style w:type="character" w:styleId="Rfrenceintense">
    <w:name w:val="Intense Reference"/>
    <w:basedOn w:val="Policepardfaut"/>
    <w:uiPriority w:val="99"/>
    <w:qFormat/>
    <w:rsid w:val="00894BC9"/>
    <w:rPr>
      <w:rFonts w:ascii="Times New Roman" w:hAnsi="Times New Roman" w:cs="Times New Roman" w:hint="default"/>
      <w:smallCaps/>
      <w:spacing w:val="5"/>
      <w:u w:val="single"/>
    </w:rPr>
  </w:style>
  <w:style w:type="character" w:styleId="Titredulivre">
    <w:name w:val="Book Title"/>
    <w:basedOn w:val="Policepardfaut"/>
    <w:uiPriority w:val="99"/>
    <w:qFormat/>
    <w:rsid w:val="00894BC9"/>
    <w:rPr>
      <w:rFonts w:ascii="Times New Roman" w:hAnsi="Times New Roman" w:cs="Times New Roman" w:hint="default"/>
      <w:i/>
      <w:iCs/>
      <w:smallCaps/>
      <w:spacing w:val="5"/>
    </w:rPr>
  </w:style>
  <w:style w:type="character" w:customStyle="1" w:styleId="NoSpacingCar">
    <w:name w:val="No Spacing Car"/>
    <w:basedOn w:val="Policepardfaut"/>
    <w:uiPriority w:val="99"/>
    <w:rsid w:val="00894BC9"/>
    <w:rPr>
      <w:rFonts w:ascii="Arial" w:hAnsi="Arial" w:cs="Arial" w:hint="default"/>
      <w:sz w:val="20"/>
      <w:szCs w:val="20"/>
      <w:lang w:val="fr-FR"/>
    </w:rPr>
  </w:style>
  <w:style w:type="character" w:customStyle="1" w:styleId="QuoteCar">
    <w:name w:val="Quote Car"/>
    <w:basedOn w:val="Policepardfaut"/>
    <w:uiPriority w:val="99"/>
    <w:rsid w:val="00894BC9"/>
    <w:rPr>
      <w:rFonts w:ascii="Times New Roman" w:hAnsi="Times New Roman" w:cs="Times New Roman" w:hint="default"/>
      <w:i/>
      <w:iCs/>
      <w:color w:val="000000"/>
      <w:lang w:val="fr-FR"/>
    </w:rPr>
  </w:style>
  <w:style w:type="character" w:customStyle="1" w:styleId="IntenseQuoteCar">
    <w:name w:val="Intense Quote Car"/>
    <w:basedOn w:val="Policepardfaut"/>
    <w:uiPriority w:val="99"/>
    <w:rsid w:val="00894BC9"/>
    <w:rPr>
      <w:rFonts w:ascii="Times New Roman" w:hAnsi="Times New Roman" w:cs="Times New Roman" w:hint="default"/>
      <w:b/>
      <w:bCs/>
      <w:i/>
      <w:iCs/>
      <w:color w:val="4F81BD"/>
      <w:lang w:val="fr-FR"/>
    </w:rPr>
  </w:style>
  <w:style w:type="character" w:customStyle="1" w:styleId="En-tteCar0">
    <w:name w:val="En-tÍte Car"/>
    <w:basedOn w:val="Policepardfaut"/>
    <w:uiPriority w:val="99"/>
    <w:rsid w:val="00894BC9"/>
    <w:rPr>
      <w:rFonts w:ascii="Times New Roman" w:hAnsi="Times New Roman" w:cs="Times New Roman" w:hint="default"/>
      <w:sz w:val="24"/>
      <w:szCs w:val="24"/>
    </w:rPr>
  </w:style>
  <w:style w:type="character" w:customStyle="1" w:styleId="style11">
    <w:name w:val="style11"/>
    <w:basedOn w:val="Policepardfaut"/>
    <w:rsid w:val="00894BC9"/>
    <w:rPr>
      <w:rFonts w:ascii="Arial" w:hAnsi="Arial" w:cs="Arial" w:hint="default"/>
    </w:rPr>
  </w:style>
  <w:style w:type="character" w:customStyle="1" w:styleId="style91">
    <w:name w:val="style91"/>
    <w:basedOn w:val="Policepardfaut"/>
    <w:rsid w:val="00894BC9"/>
    <w:rPr>
      <w:color w:val="0000CC"/>
      <w:sz w:val="28"/>
      <w:szCs w:val="28"/>
    </w:rPr>
  </w:style>
  <w:style w:type="character" w:customStyle="1" w:styleId="style31">
    <w:name w:val="style31"/>
    <w:basedOn w:val="Policepardfaut"/>
    <w:rsid w:val="00894BC9"/>
    <w:rPr>
      <w:rFonts w:ascii="Algerian" w:hAnsi="Algerian" w:hint="default"/>
      <w:color w:val="333333"/>
      <w:sz w:val="28"/>
      <w:szCs w:val="28"/>
    </w:rPr>
  </w:style>
  <w:style w:type="character" w:customStyle="1" w:styleId="msofootnotereference1">
    <w:name w:val="msofootnotereference1"/>
    <w:basedOn w:val="CitationHTML"/>
    <w:uiPriority w:val="99"/>
    <w:rsid w:val="00894BC9"/>
    <w:rPr>
      <w:rFonts w:ascii="Arial Narrow" w:hAnsi="Arial Narrow" w:cs="Times New Roman" w:hint="default"/>
      <w:i w:val="0"/>
      <w:iCs/>
      <w:strike w:val="0"/>
      <w:dstrike w:val="0"/>
      <w:color w:val="C0504D"/>
      <w:sz w:val="16"/>
      <w:u w:val="none"/>
      <w:effect w:val="none"/>
      <w:vertAlign w:val="baseline"/>
    </w:rPr>
  </w:style>
  <w:style w:type="character" w:customStyle="1" w:styleId="style151">
    <w:name w:val="style151"/>
    <w:basedOn w:val="Policepardfaut"/>
    <w:rsid w:val="00894BC9"/>
    <w:rPr>
      <w:rFonts w:ascii="Arial" w:hAnsi="Arial" w:cs="Arial" w:hint="default"/>
      <w:i/>
      <w:iCs/>
    </w:rPr>
  </w:style>
  <w:style w:type="character" w:customStyle="1" w:styleId="msonormal0">
    <w:name w:val="msonormal"/>
    <w:basedOn w:val="Policepardfaut"/>
    <w:rsid w:val="00894BC9"/>
  </w:style>
  <w:style w:type="character" w:customStyle="1" w:styleId="style23">
    <w:name w:val="style23"/>
    <w:basedOn w:val="Policepardfaut"/>
    <w:rsid w:val="00894BC9"/>
    <w:rPr>
      <w:color w:val="333333"/>
    </w:rPr>
  </w:style>
  <w:style w:type="character" w:customStyle="1" w:styleId="msofootnotetext0">
    <w:name w:val="msofootnotetext"/>
    <w:basedOn w:val="Policepardfaut"/>
    <w:rsid w:val="00894BC9"/>
  </w:style>
  <w:style w:type="character" w:customStyle="1" w:styleId="style131">
    <w:name w:val="style131"/>
    <w:basedOn w:val="Policepardfaut"/>
    <w:rsid w:val="00894BC9"/>
    <w:rPr>
      <w:sz w:val="14"/>
      <w:szCs w:val="14"/>
    </w:rPr>
  </w:style>
  <w:style w:type="paragraph" w:customStyle="1" w:styleId="Formatref">
    <w:name w:val="Format ref"/>
    <w:basedOn w:val="Normal"/>
    <w:next w:val="Normal"/>
    <w:link w:val="FormatrefCar"/>
    <w:qFormat/>
    <w:rsid w:val="00973C13"/>
    <w:pPr>
      <w:jc w:val="both"/>
    </w:pPr>
    <w:rPr>
      <w:rFonts w:ascii="Arial Narrow" w:hAnsi="Arial Narrow"/>
      <w:color w:val="C0504D"/>
      <w:sz w:val="16"/>
      <w:szCs w:val="16"/>
    </w:rPr>
  </w:style>
  <w:style w:type="character" w:customStyle="1" w:styleId="FormatrefCar">
    <w:name w:val="Format ref Car"/>
    <w:basedOn w:val="Policepardfaut"/>
    <w:link w:val="Formatref"/>
    <w:rsid w:val="00973C13"/>
    <w:rPr>
      <w:rFonts w:ascii="Arial Narrow" w:hAnsi="Arial Narrow" w:cs="Arial"/>
      <w:color w:val="C0504D"/>
      <w:sz w:val="16"/>
      <w:szCs w:val="16"/>
    </w:rPr>
  </w:style>
  <w:style w:type="paragraph" w:styleId="Textebrut">
    <w:name w:val="Plain Text"/>
    <w:basedOn w:val="Normal"/>
    <w:link w:val="TextebrutCar"/>
    <w:uiPriority w:val="99"/>
    <w:unhideWhenUsed/>
    <w:rsid w:val="00F2342E"/>
    <w:pPr>
      <w:spacing w:after="0" w:line="240" w:lineRule="auto"/>
    </w:pPr>
    <w:rPr>
      <w:rFonts w:ascii="Consolas" w:eastAsia="Calibri" w:hAnsi="Consolas" w:cs="Times New Roman"/>
      <w:sz w:val="21"/>
      <w:szCs w:val="21"/>
      <w:lang w:eastAsia="en-US"/>
    </w:rPr>
  </w:style>
  <w:style w:type="character" w:customStyle="1" w:styleId="TextebrutCar">
    <w:name w:val="Texte brut Car"/>
    <w:basedOn w:val="Policepardfaut"/>
    <w:link w:val="Textebrut"/>
    <w:uiPriority w:val="99"/>
    <w:rsid w:val="00F2342E"/>
    <w:rPr>
      <w:rFonts w:ascii="Consolas" w:eastAsia="Calibri" w:hAnsi="Consolas" w:cs="Times New Roman"/>
      <w:sz w:val="21"/>
      <w:szCs w:val="21"/>
      <w:lang w:eastAsia="en-US"/>
    </w:rPr>
  </w:style>
  <w:style w:type="table" w:styleId="Grilledutableau">
    <w:name w:val="Table Grid"/>
    <w:basedOn w:val="TableauNormal"/>
    <w:uiPriority w:val="59"/>
    <w:rsid w:val="00104208"/>
    <w:rPr>
      <w:rFonts w:eastAsia="Calibri"/>
      <w:sz w:val="24"/>
      <w:szCs w:val="24"/>
      <w:lang w:val="en-GB"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Normal"/>
    <w:rsid w:val="006E2548"/>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Policepardfaut"/>
    <w:rsid w:val="006E2548"/>
  </w:style>
</w:styles>
</file>

<file path=word/webSettings.xml><?xml version="1.0" encoding="utf-8"?>
<w:webSettings xmlns:r="http://schemas.openxmlformats.org/officeDocument/2006/relationships" xmlns:w="http://schemas.openxmlformats.org/wordprocessingml/2006/main">
  <w:divs>
    <w:div w:id="196241538">
      <w:bodyDiv w:val="1"/>
      <w:marLeft w:val="0"/>
      <w:marRight w:val="0"/>
      <w:marTop w:val="0"/>
      <w:marBottom w:val="0"/>
      <w:divBdr>
        <w:top w:val="none" w:sz="0" w:space="0" w:color="auto"/>
        <w:left w:val="none" w:sz="0" w:space="0" w:color="auto"/>
        <w:bottom w:val="none" w:sz="0" w:space="0" w:color="auto"/>
        <w:right w:val="none" w:sz="0" w:space="0" w:color="auto"/>
      </w:divBdr>
    </w:div>
    <w:div w:id="231358256">
      <w:bodyDiv w:val="1"/>
      <w:marLeft w:val="0"/>
      <w:marRight w:val="0"/>
      <w:marTop w:val="0"/>
      <w:marBottom w:val="0"/>
      <w:divBdr>
        <w:top w:val="none" w:sz="0" w:space="0" w:color="auto"/>
        <w:left w:val="none" w:sz="0" w:space="0" w:color="auto"/>
        <w:bottom w:val="none" w:sz="0" w:space="0" w:color="auto"/>
        <w:right w:val="none" w:sz="0" w:space="0" w:color="auto"/>
      </w:divBdr>
    </w:div>
    <w:div w:id="239020919">
      <w:bodyDiv w:val="1"/>
      <w:marLeft w:val="0"/>
      <w:marRight w:val="0"/>
      <w:marTop w:val="0"/>
      <w:marBottom w:val="0"/>
      <w:divBdr>
        <w:top w:val="none" w:sz="0" w:space="0" w:color="auto"/>
        <w:left w:val="none" w:sz="0" w:space="0" w:color="auto"/>
        <w:bottom w:val="none" w:sz="0" w:space="0" w:color="auto"/>
        <w:right w:val="none" w:sz="0" w:space="0" w:color="auto"/>
      </w:divBdr>
    </w:div>
    <w:div w:id="501968606">
      <w:bodyDiv w:val="1"/>
      <w:marLeft w:val="0"/>
      <w:marRight w:val="0"/>
      <w:marTop w:val="0"/>
      <w:marBottom w:val="0"/>
      <w:divBdr>
        <w:top w:val="none" w:sz="0" w:space="0" w:color="auto"/>
        <w:left w:val="none" w:sz="0" w:space="0" w:color="auto"/>
        <w:bottom w:val="none" w:sz="0" w:space="0" w:color="auto"/>
        <w:right w:val="none" w:sz="0" w:space="0" w:color="auto"/>
      </w:divBdr>
    </w:div>
    <w:div w:id="961837952">
      <w:bodyDiv w:val="1"/>
      <w:marLeft w:val="0"/>
      <w:marRight w:val="0"/>
      <w:marTop w:val="0"/>
      <w:marBottom w:val="0"/>
      <w:divBdr>
        <w:top w:val="none" w:sz="0" w:space="0" w:color="auto"/>
        <w:left w:val="none" w:sz="0" w:space="0" w:color="auto"/>
        <w:bottom w:val="none" w:sz="0" w:space="0" w:color="auto"/>
        <w:right w:val="none" w:sz="0" w:space="0" w:color="auto"/>
      </w:divBdr>
    </w:div>
    <w:div w:id="967860904">
      <w:bodyDiv w:val="1"/>
      <w:marLeft w:val="0"/>
      <w:marRight w:val="0"/>
      <w:marTop w:val="0"/>
      <w:marBottom w:val="0"/>
      <w:divBdr>
        <w:top w:val="none" w:sz="0" w:space="0" w:color="auto"/>
        <w:left w:val="none" w:sz="0" w:space="0" w:color="auto"/>
        <w:bottom w:val="none" w:sz="0" w:space="0" w:color="auto"/>
        <w:right w:val="none" w:sz="0" w:space="0" w:color="auto"/>
      </w:divBdr>
    </w:div>
    <w:div w:id="1232616769">
      <w:bodyDiv w:val="1"/>
      <w:marLeft w:val="0"/>
      <w:marRight w:val="0"/>
      <w:marTop w:val="0"/>
      <w:marBottom w:val="0"/>
      <w:divBdr>
        <w:top w:val="none" w:sz="0" w:space="0" w:color="auto"/>
        <w:left w:val="none" w:sz="0" w:space="0" w:color="auto"/>
        <w:bottom w:val="double" w:sz="2" w:space="0" w:color="666666"/>
        <w:right w:val="none" w:sz="0" w:space="0" w:color="auto"/>
      </w:divBdr>
      <w:divsChild>
        <w:div w:id="481629392">
          <w:marLeft w:val="0"/>
          <w:marRight w:val="0"/>
          <w:marTop w:val="0"/>
          <w:marBottom w:val="0"/>
          <w:divBdr>
            <w:top w:val="none" w:sz="0" w:space="0" w:color="auto"/>
            <w:left w:val="none" w:sz="0" w:space="0" w:color="auto"/>
            <w:bottom w:val="none" w:sz="0" w:space="0" w:color="auto"/>
            <w:right w:val="none" w:sz="0" w:space="0" w:color="auto"/>
          </w:divBdr>
          <w:divsChild>
            <w:div w:id="1260335908">
              <w:marLeft w:val="0"/>
              <w:marRight w:val="0"/>
              <w:marTop w:val="0"/>
              <w:marBottom w:val="0"/>
              <w:divBdr>
                <w:top w:val="none" w:sz="0" w:space="0" w:color="auto"/>
                <w:left w:val="none" w:sz="0" w:space="0" w:color="auto"/>
                <w:bottom w:val="none" w:sz="0" w:space="0" w:color="auto"/>
                <w:right w:val="none" w:sz="0" w:space="0" w:color="auto"/>
              </w:divBdr>
              <w:divsChild>
                <w:div w:id="913778219">
                  <w:marLeft w:val="0"/>
                  <w:marRight w:val="0"/>
                  <w:marTop w:val="0"/>
                  <w:marBottom w:val="0"/>
                  <w:divBdr>
                    <w:top w:val="none" w:sz="0" w:space="0" w:color="auto"/>
                    <w:left w:val="none" w:sz="0" w:space="0" w:color="auto"/>
                    <w:bottom w:val="none" w:sz="0" w:space="0" w:color="auto"/>
                    <w:right w:val="none" w:sz="0" w:space="0" w:color="auto"/>
                  </w:divBdr>
                  <w:divsChild>
                    <w:div w:id="522785931">
                      <w:marLeft w:val="0"/>
                      <w:marRight w:val="0"/>
                      <w:marTop w:val="0"/>
                      <w:marBottom w:val="0"/>
                      <w:divBdr>
                        <w:top w:val="none" w:sz="0" w:space="0" w:color="auto"/>
                        <w:left w:val="none" w:sz="0" w:space="0" w:color="auto"/>
                        <w:bottom w:val="none" w:sz="0" w:space="0" w:color="auto"/>
                        <w:right w:val="none" w:sz="0" w:space="0" w:color="auto"/>
                      </w:divBdr>
                      <w:divsChild>
                        <w:div w:id="1188064975">
                          <w:marLeft w:val="0"/>
                          <w:marRight w:val="0"/>
                          <w:marTop w:val="0"/>
                          <w:marBottom w:val="0"/>
                          <w:divBdr>
                            <w:top w:val="none" w:sz="0" w:space="0" w:color="auto"/>
                            <w:left w:val="none" w:sz="0" w:space="0" w:color="auto"/>
                            <w:bottom w:val="none" w:sz="0" w:space="0" w:color="auto"/>
                            <w:right w:val="none" w:sz="0" w:space="0" w:color="auto"/>
                          </w:divBdr>
                          <w:divsChild>
                            <w:div w:id="1809931642">
                              <w:marLeft w:val="0"/>
                              <w:marRight w:val="0"/>
                              <w:marTop w:val="0"/>
                              <w:marBottom w:val="0"/>
                              <w:divBdr>
                                <w:top w:val="none" w:sz="0" w:space="0" w:color="auto"/>
                                <w:left w:val="none" w:sz="0" w:space="0" w:color="auto"/>
                                <w:bottom w:val="none" w:sz="0" w:space="0" w:color="auto"/>
                                <w:right w:val="none" w:sz="0" w:space="0" w:color="auto"/>
                              </w:divBdr>
                              <w:divsChild>
                                <w:div w:id="1421172258">
                                  <w:marLeft w:val="0"/>
                                  <w:marRight w:val="0"/>
                                  <w:marTop w:val="0"/>
                                  <w:marBottom w:val="0"/>
                                  <w:divBdr>
                                    <w:top w:val="none" w:sz="0" w:space="0" w:color="auto"/>
                                    <w:left w:val="none" w:sz="0" w:space="0" w:color="auto"/>
                                    <w:bottom w:val="none" w:sz="0" w:space="0" w:color="auto"/>
                                    <w:right w:val="none" w:sz="0" w:space="0" w:color="auto"/>
                                  </w:divBdr>
                                  <w:divsChild>
                                    <w:div w:id="7516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26193">
              <w:marLeft w:val="0"/>
              <w:marRight w:val="0"/>
              <w:marTop w:val="0"/>
              <w:marBottom w:val="0"/>
              <w:divBdr>
                <w:top w:val="none" w:sz="0" w:space="0" w:color="auto"/>
                <w:left w:val="none" w:sz="0" w:space="0" w:color="auto"/>
                <w:bottom w:val="none" w:sz="0" w:space="0" w:color="auto"/>
                <w:right w:val="none" w:sz="0" w:space="0" w:color="auto"/>
              </w:divBdr>
            </w:div>
          </w:divsChild>
        </w:div>
        <w:div w:id="2085032966">
          <w:marLeft w:val="0"/>
          <w:marRight w:val="0"/>
          <w:marTop w:val="0"/>
          <w:marBottom w:val="0"/>
          <w:divBdr>
            <w:top w:val="none" w:sz="0" w:space="0" w:color="auto"/>
            <w:left w:val="none" w:sz="0" w:space="0" w:color="auto"/>
            <w:bottom w:val="none" w:sz="0" w:space="0" w:color="auto"/>
            <w:right w:val="none" w:sz="0" w:space="0" w:color="auto"/>
          </w:divBdr>
          <w:divsChild>
            <w:div w:id="459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2698">
      <w:bodyDiv w:val="1"/>
      <w:marLeft w:val="0"/>
      <w:marRight w:val="0"/>
      <w:marTop w:val="0"/>
      <w:marBottom w:val="0"/>
      <w:divBdr>
        <w:top w:val="none" w:sz="0" w:space="0" w:color="auto"/>
        <w:left w:val="none" w:sz="0" w:space="0" w:color="auto"/>
        <w:bottom w:val="none" w:sz="0" w:space="0" w:color="auto"/>
        <w:right w:val="none" w:sz="0" w:space="0" w:color="auto"/>
      </w:divBdr>
    </w:div>
    <w:div w:id="1544243935">
      <w:bodyDiv w:val="1"/>
      <w:marLeft w:val="0"/>
      <w:marRight w:val="0"/>
      <w:marTop w:val="0"/>
      <w:marBottom w:val="0"/>
      <w:divBdr>
        <w:top w:val="none" w:sz="0" w:space="0" w:color="auto"/>
        <w:left w:val="none" w:sz="0" w:space="0" w:color="auto"/>
        <w:bottom w:val="none" w:sz="0" w:space="0" w:color="auto"/>
        <w:right w:val="none" w:sz="0" w:space="0" w:color="auto"/>
      </w:divBdr>
    </w:div>
    <w:div w:id="16788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ichelvial.com/vocabulaire_RH/Accueil_vocab.html" TargetMode="External"/><Relationship Id="rId13" Type="http://schemas.openxmlformats.org/officeDocument/2006/relationships/hyperlink" Target="http://www.michelvial.com/vocabulaire_RH/Untitled-1.html" TargetMode="External"/><Relationship Id="rId18" Type="http://schemas.openxmlformats.org/officeDocument/2006/relationships/hyperlink" Target="http://www.michelvial.com/vocabulaire_RH/Untitled-1.html" TargetMode="External"/><Relationship Id="rId26" Type="http://schemas.openxmlformats.org/officeDocument/2006/relationships/hyperlink" Target="http://www.michelvial.com/vocabulaire_RH/Untitled-1.html" TargetMode="External"/><Relationship Id="rId3" Type="http://schemas.openxmlformats.org/officeDocument/2006/relationships/styles" Target="styles.xml"/><Relationship Id="rId21" Type="http://schemas.openxmlformats.org/officeDocument/2006/relationships/hyperlink" Target="http://www.michelvial.com/vocabulaire_RH/Untitled-1.html" TargetMode="External"/><Relationship Id="rId34" Type="http://schemas.openxmlformats.org/officeDocument/2006/relationships/hyperlink" Target="http://www.michelvial.com/vocabulaire_RH/Untitled-1.html" TargetMode="External"/><Relationship Id="rId7" Type="http://schemas.openxmlformats.org/officeDocument/2006/relationships/endnotes" Target="endnotes.xml"/><Relationship Id="rId12" Type="http://schemas.openxmlformats.org/officeDocument/2006/relationships/hyperlink" Target="http://www.michelvial.com/vocabulaire_RH/Untitled-1.html" TargetMode="External"/><Relationship Id="rId17" Type="http://schemas.openxmlformats.org/officeDocument/2006/relationships/hyperlink" Target="http://www.michelvial.com/vocabulaire_RH/Untitled-1.html" TargetMode="External"/><Relationship Id="rId25" Type="http://schemas.openxmlformats.org/officeDocument/2006/relationships/hyperlink" Target="http://www.michelvial.com/vocabulaire_RH/Untitled-1.html" TargetMode="External"/><Relationship Id="rId33" Type="http://schemas.openxmlformats.org/officeDocument/2006/relationships/hyperlink" Target="http://www.michelvial.com/vocabulaire_RH/Untitled-1.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ichelvial.com/vocabulaire_RH/Untitled-1.html" TargetMode="External"/><Relationship Id="rId20" Type="http://schemas.openxmlformats.org/officeDocument/2006/relationships/hyperlink" Target="http://www.michelvial.com/vocabulaire_RH/Untitled-1.html" TargetMode="External"/><Relationship Id="rId29" Type="http://schemas.openxmlformats.org/officeDocument/2006/relationships/hyperlink" Target="http://www.michelvial.com/vocabulaire_RH/Untitled-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elvial.com/index.html" TargetMode="External"/><Relationship Id="rId24" Type="http://schemas.openxmlformats.org/officeDocument/2006/relationships/hyperlink" Target="http://www.michelvial.com/vocabulaire_RH/Untitled-1.html" TargetMode="External"/><Relationship Id="rId32" Type="http://schemas.openxmlformats.org/officeDocument/2006/relationships/hyperlink" Target="http://www.michelvial.com/vocabulaire_RH/Untitled-1.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chelvial.com/vocabulaire_RH/Untitled-1.html" TargetMode="External"/><Relationship Id="rId23" Type="http://schemas.openxmlformats.org/officeDocument/2006/relationships/hyperlink" Target="http://www.michelvial.com/vocabulaire_RH/Untitled-1.html" TargetMode="External"/><Relationship Id="rId28" Type="http://schemas.openxmlformats.org/officeDocument/2006/relationships/hyperlink" Target="http://www.michelvial.com/vocabulaire_RH/Untitled-1.html" TargetMode="External"/><Relationship Id="rId36" Type="http://schemas.openxmlformats.org/officeDocument/2006/relationships/hyperlink" Target="mailto:herve@bessege.fr" TargetMode="External"/><Relationship Id="rId10" Type="http://schemas.openxmlformats.org/officeDocument/2006/relationships/hyperlink" Target="http://www.reseaueval.org/" TargetMode="External"/><Relationship Id="rId19" Type="http://schemas.openxmlformats.org/officeDocument/2006/relationships/hyperlink" Target="http://www.michelvial.com/vocabulaire_RH/Untitled-1.html" TargetMode="External"/><Relationship Id="rId31" Type="http://schemas.openxmlformats.org/officeDocument/2006/relationships/hyperlink" Target="http://www.michelvial.com/vocabulaire_RH/Untitled-1.html" TargetMode="External"/><Relationship Id="rId4" Type="http://schemas.openxmlformats.org/officeDocument/2006/relationships/settings" Target="settings.xml"/><Relationship Id="rId9" Type="http://schemas.openxmlformats.org/officeDocument/2006/relationships/hyperlink" Target="http://www.michelvial.com/vocabulaire_RH/Conclusion_vocab.html" TargetMode="External"/><Relationship Id="rId14" Type="http://schemas.openxmlformats.org/officeDocument/2006/relationships/hyperlink" Target="http://www.michelvial.com/vocabulaire_RH/Untitled-1.html" TargetMode="External"/><Relationship Id="rId22" Type="http://schemas.openxmlformats.org/officeDocument/2006/relationships/hyperlink" Target="http://www.michelvial.com/vocabulaire_RH/Untitled-1.html" TargetMode="External"/><Relationship Id="rId27" Type="http://schemas.openxmlformats.org/officeDocument/2006/relationships/hyperlink" Target="http://www.michelvial.com/vocabulaire_RH/Untitled-1.html" TargetMode="External"/><Relationship Id="rId30" Type="http://schemas.openxmlformats.org/officeDocument/2006/relationships/hyperlink" Target="http://www.michelvial.com/vocabulaire_RH/Untitled-1.html" TargetMode="External"/><Relationship Id="rId35" Type="http://schemas.openxmlformats.org/officeDocument/2006/relationships/hyperlink" Target="http://www.michelvial.com/vocabulaire_RH/Accueil_vocab.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CF48BE-BAAF-4336-A7B6-BE71B592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64249</Words>
  <Characters>353375</Characters>
  <Application>Microsoft Office Word</Application>
  <DocSecurity>0</DocSecurity>
  <Lines>2944</Lines>
  <Paragraphs>833</Paragraphs>
  <ScaleCrop>false</ScaleCrop>
  <HeadingPairs>
    <vt:vector size="2" baseType="variant">
      <vt:variant>
        <vt:lpstr>Titre</vt:lpstr>
      </vt:variant>
      <vt:variant>
        <vt:i4>1</vt:i4>
      </vt:variant>
    </vt:vector>
  </HeadingPairs>
  <TitlesOfParts>
    <vt:vector size="1" baseType="lpstr">
      <vt:lpstr>Vocabulaire RH (Vial, M.)</vt:lpstr>
    </vt:vector>
  </TitlesOfParts>
  <Company>Hewlett-Packard</Company>
  <LinksUpToDate>false</LinksUpToDate>
  <CharactersWithSpaces>416791</CharactersWithSpaces>
  <SharedDoc>false</SharedDoc>
  <HLinks>
    <vt:vector size="18660" baseType="variant">
      <vt:variant>
        <vt:i4>6946886</vt:i4>
      </vt:variant>
      <vt:variant>
        <vt:i4>10313</vt:i4>
      </vt:variant>
      <vt:variant>
        <vt:i4>0</vt:i4>
      </vt:variant>
      <vt:variant>
        <vt:i4>5</vt:i4>
      </vt:variant>
      <vt:variant>
        <vt:lpwstr>mailto:herve@bessege.fr</vt:lpwstr>
      </vt:variant>
      <vt:variant>
        <vt:lpwstr/>
      </vt:variant>
      <vt:variant>
        <vt:i4>7995513</vt:i4>
      </vt:variant>
      <vt:variant>
        <vt:i4>10310</vt:i4>
      </vt:variant>
      <vt:variant>
        <vt:i4>0</vt:i4>
      </vt:variant>
      <vt:variant>
        <vt:i4>5</vt:i4>
      </vt:variant>
      <vt:variant>
        <vt:lpwstr/>
      </vt:variant>
      <vt:variant>
        <vt:lpwstr>YZ</vt:lpwstr>
      </vt:variant>
      <vt:variant>
        <vt:i4>7864439</vt:i4>
      </vt:variant>
      <vt:variant>
        <vt:i4>10307</vt:i4>
      </vt:variant>
      <vt:variant>
        <vt:i4>0</vt:i4>
      </vt:variant>
      <vt:variant>
        <vt:i4>5</vt:i4>
      </vt:variant>
      <vt:variant>
        <vt:lpwstr/>
      </vt:variant>
      <vt:variant>
        <vt:lpwstr>WX</vt:lpwstr>
      </vt:variant>
      <vt:variant>
        <vt:i4>6553691</vt:i4>
      </vt:variant>
      <vt:variant>
        <vt:i4>10304</vt:i4>
      </vt:variant>
      <vt:variant>
        <vt:i4>0</vt:i4>
      </vt:variant>
      <vt:variant>
        <vt:i4>5</vt:i4>
      </vt:variant>
      <vt:variant>
        <vt:lpwstr/>
      </vt:variant>
      <vt:variant>
        <vt:lpwstr>_Paradigme</vt:lpwstr>
      </vt:variant>
      <vt:variant>
        <vt:i4>1638460</vt:i4>
      </vt:variant>
      <vt:variant>
        <vt:i4>10301</vt:i4>
      </vt:variant>
      <vt:variant>
        <vt:i4>0</vt:i4>
      </vt:variant>
      <vt:variant>
        <vt:i4>5</vt:i4>
      </vt:variant>
      <vt:variant>
        <vt:lpwstr/>
      </vt:variant>
      <vt:variant>
        <vt:lpwstr>_Rapport</vt:lpwstr>
      </vt:variant>
      <vt:variant>
        <vt:i4>7995477</vt:i4>
      </vt:variant>
      <vt:variant>
        <vt:i4>10298</vt:i4>
      </vt:variant>
      <vt:variant>
        <vt:i4>0</vt:i4>
      </vt:variant>
      <vt:variant>
        <vt:i4>5</vt:i4>
      </vt:variant>
      <vt:variant>
        <vt:lpwstr/>
      </vt:variant>
      <vt:variant>
        <vt:lpwstr>_Action</vt:lpwstr>
      </vt:variant>
      <vt:variant>
        <vt:i4>118</vt:i4>
      </vt:variant>
      <vt:variant>
        <vt:i4>10295</vt:i4>
      </vt:variant>
      <vt:variant>
        <vt:i4>0</vt:i4>
      </vt:variant>
      <vt:variant>
        <vt:i4>5</vt:i4>
      </vt:variant>
      <vt:variant>
        <vt:lpwstr/>
      </vt:variant>
      <vt:variant>
        <vt:lpwstr>V</vt:lpwstr>
      </vt:variant>
      <vt:variant>
        <vt:i4>983084</vt:i4>
      </vt:variant>
      <vt:variant>
        <vt:i4>10292</vt:i4>
      </vt:variant>
      <vt:variant>
        <vt:i4>0</vt:i4>
      </vt:variant>
      <vt:variant>
        <vt:i4>5</vt:i4>
      </vt:variant>
      <vt:variant>
        <vt:lpwstr/>
      </vt:variant>
      <vt:variant>
        <vt:lpwstr>_Objectif</vt:lpwstr>
      </vt:variant>
      <vt:variant>
        <vt:i4>6357087</vt:i4>
      </vt:variant>
      <vt:variant>
        <vt:i4>10289</vt:i4>
      </vt:variant>
      <vt:variant>
        <vt:i4>0</vt:i4>
      </vt:variant>
      <vt:variant>
        <vt:i4>5</vt:i4>
      </vt:variant>
      <vt:variant>
        <vt:lpwstr/>
      </vt:variant>
      <vt:variant>
        <vt:lpwstr>_A</vt:lpwstr>
      </vt:variant>
      <vt:variant>
        <vt:i4>1835049</vt:i4>
      </vt:variant>
      <vt:variant>
        <vt:i4>10286</vt:i4>
      </vt:variant>
      <vt:variant>
        <vt:i4>0</vt:i4>
      </vt:variant>
      <vt:variant>
        <vt:i4>5</vt:i4>
      </vt:variant>
      <vt:variant>
        <vt:lpwstr/>
      </vt:variant>
      <vt:variant>
        <vt:lpwstr>_Valeurs</vt:lpwstr>
      </vt:variant>
      <vt:variant>
        <vt:i4>8126533</vt:i4>
      </vt:variant>
      <vt:variant>
        <vt:i4>10283</vt:i4>
      </vt:variant>
      <vt:variant>
        <vt:i4>0</vt:i4>
      </vt:variant>
      <vt:variant>
        <vt:i4>5</vt:i4>
      </vt:variant>
      <vt:variant>
        <vt:lpwstr/>
      </vt:variant>
      <vt:variant>
        <vt:lpwstr>_Politique</vt:lpwstr>
      </vt:variant>
      <vt:variant>
        <vt:i4>2424883</vt:i4>
      </vt:variant>
      <vt:variant>
        <vt:i4>10280</vt:i4>
      </vt:variant>
      <vt:variant>
        <vt:i4>0</vt:i4>
      </vt:variant>
      <vt:variant>
        <vt:i4>5</vt:i4>
      </vt:variant>
      <vt:variant>
        <vt:lpwstr/>
      </vt:variant>
      <vt:variant>
        <vt:lpwstr>_Projet__</vt:lpwstr>
      </vt:variant>
      <vt:variant>
        <vt:i4>6291679</vt:i4>
      </vt:variant>
      <vt:variant>
        <vt:i4>10277</vt:i4>
      </vt:variant>
      <vt:variant>
        <vt:i4>0</vt:i4>
      </vt:variant>
      <vt:variant>
        <vt:i4>5</vt:i4>
      </vt:variant>
      <vt:variant>
        <vt:lpwstr/>
      </vt:variant>
      <vt:variant>
        <vt:lpwstr>_Visée</vt:lpwstr>
      </vt:variant>
      <vt:variant>
        <vt:i4>7995477</vt:i4>
      </vt:variant>
      <vt:variant>
        <vt:i4>10274</vt:i4>
      </vt:variant>
      <vt:variant>
        <vt:i4>0</vt:i4>
      </vt:variant>
      <vt:variant>
        <vt:i4>5</vt:i4>
      </vt:variant>
      <vt:variant>
        <vt:lpwstr/>
      </vt:variant>
      <vt:variant>
        <vt:lpwstr>_Action</vt:lpwstr>
      </vt:variant>
      <vt:variant>
        <vt:i4>118</vt:i4>
      </vt:variant>
      <vt:variant>
        <vt:i4>10271</vt:i4>
      </vt:variant>
      <vt:variant>
        <vt:i4>0</vt:i4>
      </vt:variant>
      <vt:variant>
        <vt:i4>5</vt:i4>
      </vt:variant>
      <vt:variant>
        <vt:lpwstr/>
      </vt:variant>
      <vt:variant>
        <vt:lpwstr>V</vt:lpwstr>
      </vt:variant>
      <vt:variant>
        <vt:i4>1835049</vt:i4>
      </vt:variant>
      <vt:variant>
        <vt:i4>10268</vt:i4>
      </vt:variant>
      <vt:variant>
        <vt:i4>0</vt:i4>
      </vt:variant>
      <vt:variant>
        <vt:i4>5</vt:i4>
      </vt:variant>
      <vt:variant>
        <vt:lpwstr/>
      </vt:variant>
      <vt:variant>
        <vt:lpwstr>_Valeurs</vt:lpwstr>
      </vt:variant>
      <vt:variant>
        <vt:i4>5046338</vt:i4>
      </vt:variant>
      <vt:variant>
        <vt:i4>10265</vt:i4>
      </vt:variant>
      <vt:variant>
        <vt:i4>0</vt:i4>
      </vt:variant>
      <vt:variant>
        <vt:i4>5</vt:i4>
      </vt:variant>
      <vt:variant>
        <vt:lpwstr/>
      </vt:variant>
      <vt:variant>
        <vt:lpwstr>_Nature_humaine</vt:lpwstr>
      </vt:variant>
      <vt:variant>
        <vt:i4>1835049</vt:i4>
      </vt:variant>
      <vt:variant>
        <vt:i4>10262</vt:i4>
      </vt:variant>
      <vt:variant>
        <vt:i4>0</vt:i4>
      </vt:variant>
      <vt:variant>
        <vt:i4>5</vt:i4>
      </vt:variant>
      <vt:variant>
        <vt:lpwstr/>
      </vt:variant>
      <vt:variant>
        <vt:lpwstr>_Valeurs</vt:lpwstr>
      </vt:variant>
      <vt:variant>
        <vt:i4>118</vt:i4>
      </vt:variant>
      <vt:variant>
        <vt:i4>10259</vt:i4>
      </vt:variant>
      <vt:variant>
        <vt:i4>0</vt:i4>
      </vt:variant>
      <vt:variant>
        <vt:i4>5</vt:i4>
      </vt:variant>
      <vt:variant>
        <vt:lpwstr/>
      </vt:variant>
      <vt:variant>
        <vt:lpwstr>V</vt:lpwstr>
      </vt:variant>
      <vt:variant>
        <vt:i4>118</vt:i4>
      </vt:variant>
      <vt:variant>
        <vt:i4>10256</vt:i4>
      </vt:variant>
      <vt:variant>
        <vt:i4>0</vt:i4>
      </vt:variant>
      <vt:variant>
        <vt:i4>5</vt:i4>
      </vt:variant>
      <vt:variant>
        <vt:lpwstr/>
      </vt:variant>
      <vt:variant>
        <vt:lpwstr>V</vt:lpwstr>
      </vt:variant>
      <vt:variant>
        <vt:i4>6422606</vt:i4>
      </vt:variant>
      <vt:variant>
        <vt:i4>10253</vt:i4>
      </vt:variant>
      <vt:variant>
        <vt:i4>0</vt:i4>
      </vt:variant>
      <vt:variant>
        <vt:i4>5</vt:i4>
      </vt:variant>
      <vt:variant>
        <vt:lpwstr/>
      </vt:variant>
      <vt:variant>
        <vt:lpwstr>_Consultant</vt:lpwstr>
      </vt:variant>
      <vt:variant>
        <vt:i4>6422606</vt:i4>
      </vt:variant>
      <vt:variant>
        <vt:i4>10250</vt:i4>
      </vt:variant>
      <vt:variant>
        <vt:i4>0</vt:i4>
      </vt:variant>
      <vt:variant>
        <vt:i4>5</vt:i4>
      </vt:variant>
      <vt:variant>
        <vt:lpwstr/>
      </vt:variant>
      <vt:variant>
        <vt:lpwstr>_Consultant</vt:lpwstr>
      </vt:variant>
      <vt:variant>
        <vt:i4>327730</vt:i4>
      </vt:variant>
      <vt:variant>
        <vt:i4>10247</vt:i4>
      </vt:variant>
      <vt:variant>
        <vt:i4>0</vt:i4>
      </vt:variant>
      <vt:variant>
        <vt:i4>5</vt:i4>
      </vt:variant>
      <vt:variant>
        <vt:lpwstr/>
      </vt:variant>
      <vt:variant>
        <vt:lpwstr>_Relation</vt:lpwstr>
      </vt:variant>
      <vt:variant>
        <vt:i4>720933</vt:i4>
      </vt:variant>
      <vt:variant>
        <vt:i4>10244</vt:i4>
      </vt:variant>
      <vt:variant>
        <vt:i4>0</vt:i4>
      </vt:variant>
      <vt:variant>
        <vt:i4>5</vt:i4>
      </vt:variant>
      <vt:variant>
        <vt:lpwstr/>
      </vt:variant>
      <vt:variant>
        <vt:lpwstr>_Contrat</vt:lpwstr>
      </vt:variant>
      <vt:variant>
        <vt:i4>917549</vt:i4>
      </vt:variant>
      <vt:variant>
        <vt:i4>10241</vt:i4>
      </vt:variant>
      <vt:variant>
        <vt:i4>0</vt:i4>
      </vt:variant>
      <vt:variant>
        <vt:i4>5</vt:i4>
      </vt:variant>
      <vt:variant>
        <vt:lpwstr/>
      </vt:variant>
      <vt:variant>
        <vt:lpwstr>_Organisation</vt:lpwstr>
      </vt:variant>
      <vt:variant>
        <vt:i4>6422606</vt:i4>
      </vt:variant>
      <vt:variant>
        <vt:i4>10238</vt:i4>
      </vt:variant>
      <vt:variant>
        <vt:i4>0</vt:i4>
      </vt:variant>
      <vt:variant>
        <vt:i4>5</vt:i4>
      </vt:variant>
      <vt:variant>
        <vt:lpwstr/>
      </vt:variant>
      <vt:variant>
        <vt:lpwstr>_Consultant</vt:lpwstr>
      </vt:variant>
      <vt:variant>
        <vt:i4>983084</vt:i4>
      </vt:variant>
      <vt:variant>
        <vt:i4>10235</vt:i4>
      </vt:variant>
      <vt:variant>
        <vt:i4>0</vt:i4>
      </vt:variant>
      <vt:variant>
        <vt:i4>5</vt:i4>
      </vt:variant>
      <vt:variant>
        <vt:lpwstr/>
      </vt:variant>
      <vt:variant>
        <vt:lpwstr>_Objectif</vt:lpwstr>
      </vt:variant>
      <vt:variant>
        <vt:i4>1245360</vt:i4>
      </vt:variant>
      <vt:variant>
        <vt:i4>10232</vt:i4>
      </vt:variant>
      <vt:variant>
        <vt:i4>0</vt:i4>
      </vt:variant>
      <vt:variant>
        <vt:i4>5</vt:i4>
      </vt:variant>
      <vt:variant>
        <vt:lpwstr/>
      </vt:variant>
      <vt:variant>
        <vt:lpwstr>_Contrôle</vt:lpwstr>
      </vt:variant>
      <vt:variant>
        <vt:i4>3670070</vt:i4>
      </vt:variant>
      <vt:variant>
        <vt:i4>10229</vt:i4>
      </vt:variant>
      <vt:variant>
        <vt:i4>0</vt:i4>
      </vt:variant>
      <vt:variant>
        <vt:i4>5</vt:i4>
      </vt:variant>
      <vt:variant>
        <vt:lpwstr/>
      </vt:variant>
      <vt:variant>
        <vt:lpwstr>_Expert__</vt:lpwstr>
      </vt:variant>
      <vt:variant>
        <vt:i4>8126533</vt:i4>
      </vt:variant>
      <vt:variant>
        <vt:i4>10226</vt:i4>
      </vt:variant>
      <vt:variant>
        <vt:i4>0</vt:i4>
      </vt:variant>
      <vt:variant>
        <vt:i4>5</vt:i4>
      </vt:variant>
      <vt:variant>
        <vt:lpwstr/>
      </vt:variant>
      <vt:variant>
        <vt:lpwstr>_Politique</vt:lpwstr>
      </vt:variant>
      <vt:variant>
        <vt:i4>2424883</vt:i4>
      </vt:variant>
      <vt:variant>
        <vt:i4>10223</vt:i4>
      </vt:variant>
      <vt:variant>
        <vt:i4>0</vt:i4>
      </vt:variant>
      <vt:variant>
        <vt:i4>5</vt:i4>
      </vt:variant>
      <vt:variant>
        <vt:lpwstr/>
      </vt:variant>
      <vt:variant>
        <vt:lpwstr>_Projet__</vt:lpwstr>
      </vt:variant>
      <vt:variant>
        <vt:i4>7405602</vt:i4>
      </vt:variant>
      <vt:variant>
        <vt:i4>10220</vt:i4>
      </vt:variant>
      <vt:variant>
        <vt:i4>0</vt:i4>
      </vt:variant>
      <vt:variant>
        <vt:i4>5</vt:i4>
      </vt:variant>
      <vt:variant>
        <vt:lpwstr/>
      </vt:variant>
      <vt:variant>
        <vt:lpwstr>_Intervenant___1</vt:lpwstr>
      </vt:variant>
      <vt:variant>
        <vt:i4>15335536</vt:i4>
      </vt:variant>
      <vt:variant>
        <vt:i4>10217</vt:i4>
      </vt:variant>
      <vt:variant>
        <vt:i4>0</vt:i4>
      </vt:variant>
      <vt:variant>
        <vt:i4>5</vt:i4>
      </vt:variant>
      <vt:variant>
        <vt:lpwstr/>
      </vt:variant>
      <vt:variant>
        <vt:lpwstr>_Registre_de_pensée_projet</vt:lpwstr>
      </vt:variant>
      <vt:variant>
        <vt:i4>6619359</vt:i4>
      </vt:variant>
      <vt:variant>
        <vt:i4>10214</vt:i4>
      </vt:variant>
      <vt:variant>
        <vt:i4>0</vt:i4>
      </vt:variant>
      <vt:variant>
        <vt:i4>5</vt:i4>
      </vt:variant>
      <vt:variant>
        <vt:lpwstr/>
      </vt:variant>
      <vt:variant>
        <vt:lpwstr>_Désir</vt:lpwstr>
      </vt:variant>
      <vt:variant>
        <vt:i4>8781834</vt:i4>
      </vt:variant>
      <vt:variant>
        <vt:i4>10211</vt:i4>
      </vt:variant>
      <vt:variant>
        <vt:i4>0</vt:i4>
      </vt:variant>
      <vt:variant>
        <vt:i4>5</vt:i4>
      </vt:variant>
      <vt:variant>
        <vt:lpwstr/>
      </vt:variant>
      <vt:variant>
        <vt:lpwstr>_Registre_de_pensée_2</vt:lpwstr>
      </vt:variant>
      <vt:variant>
        <vt:i4>2883612</vt:i4>
      </vt:variant>
      <vt:variant>
        <vt:i4>10208</vt:i4>
      </vt:variant>
      <vt:variant>
        <vt:i4>0</vt:i4>
      </vt:variant>
      <vt:variant>
        <vt:i4>5</vt:i4>
      </vt:variant>
      <vt:variant>
        <vt:lpwstr/>
      </vt:variant>
      <vt:variant>
        <vt:lpwstr>_Autonomie__</vt:lpwstr>
      </vt:variant>
      <vt:variant>
        <vt:i4>8781834</vt:i4>
      </vt:variant>
      <vt:variant>
        <vt:i4>10205</vt:i4>
      </vt:variant>
      <vt:variant>
        <vt:i4>0</vt:i4>
      </vt:variant>
      <vt:variant>
        <vt:i4>5</vt:i4>
      </vt:variant>
      <vt:variant>
        <vt:lpwstr/>
      </vt:variant>
      <vt:variant>
        <vt:lpwstr>_Registre_de_pensée_5</vt:lpwstr>
      </vt:variant>
      <vt:variant>
        <vt:i4>8781834</vt:i4>
      </vt:variant>
      <vt:variant>
        <vt:i4>10202</vt:i4>
      </vt:variant>
      <vt:variant>
        <vt:i4>0</vt:i4>
      </vt:variant>
      <vt:variant>
        <vt:i4>5</vt:i4>
      </vt:variant>
      <vt:variant>
        <vt:lpwstr/>
      </vt:variant>
      <vt:variant>
        <vt:lpwstr>_Registre_de_pensée_3</vt:lpwstr>
      </vt:variant>
      <vt:variant>
        <vt:i4>8781834</vt:i4>
      </vt:variant>
      <vt:variant>
        <vt:i4>10199</vt:i4>
      </vt:variant>
      <vt:variant>
        <vt:i4>0</vt:i4>
      </vt:variant>
      <vt:variant>
        <vt:i4>5</vt:i4>
      </vt:variant>
      <vt:variant>
        <vt:lpwstr/>
      </vt:variant>
      <vt:variant>
        <vt:lpwstr>_Registre_de_pensée_4</vt:lpwstr>
      </vt:variant>
      <vt:variant>
        <vt:i4>8781834</vt:i4>
      </vt:variant>
      <vt:variant>
        <vt:i4>10196</vt:i4>
      </vt:variant>
      <vt:variant>
        <vt:i4>0</vt:i4>
      </vt:variant>
      <vt:variant>
        <vt:i4>5</vt:i4>
      </vt:variant>
      <vt:variant>
        <vt:lpwstr/>
      </vt:variant>
      <vt:variant>
        <vt:lpwstr>_Registre_de_pensée_1</vt:lpwstr>
      </vt:variant>
      <vt:variant>
        <vt:i4>1835068</vt:i4>
      </vt:variant>
      <vt:variant>
        <vt:i4>10193</vt:i4>
      </vt:variant>
      <vt:variant>
        <vt:i4>0</vt:i4>
      </vt:variant>
      <vt:variant>
        <vt:i4>5</vt:i4>
      </vt:variant>
      <vt:variant>
        <vt:lpwstr/>
      </vt:variant>
      <vt:variant>
        <vt:lpwstr>_Contexte</vt:lpwstr>
      </vt:variant>
      <vt:variant>
        <vt:i4>3276843</vt:i4>
      </vt:variant>
      <vt:variant>
        <vt:i4>10190</vt:i4>
      </vt:variant>
      <vt:variant>
        <vt:i4>0</vt:i4>
      </vt:variant>
      <vt:variant>
        <vt:i4>5</vt:i4>
      </vt:variant>
      <vt:variant>
        <vt:lpwstr/>
      </vt:variant>
      <vt:variant>
        <vt:lpwstr>_Pertinence__</vt:lpwstr>
      </vt:variant>
      <vt:variant>
        <vt:i4>8781834</vt:i4>
      </vt:variant>
      <vt:variant>
        <vt:i4>10187</vt:i4>
      </vt:variant>
      <vt:variant>
        <vt:i4>0</vt:i4>
      </vt:variant>
      <vt:variant>
        <vt:i4>5</vt:i4>
      </vt:variant>
      <vt:variant>
        <vt:lpwstr/>
      </vt:variant>
      <vt:variant>
        <vt:lpwstr>_Registre_de_pensée_1</vt:lpwstr>
      </vt:variant>
      <vt:variant>
        <vt:i4>8847403</vt:i4>
      </vt:variant>
      <vt:variant>
        <vt:i4>10184</vt:i4>
      </vt:variant>
      <vt:variant>
        <vt:i4>0</vt:i4>
      </vt:variant>
      <vt:variant>
        <vt:i4>5</vt:i4>
      </vt:variant>
      <vt:variant>
        <vt:lpwstr/>
      </vt:variant>
      <vt:variant>
        <vt:lpwstr>_Critère</vt:lpwstr>
      </vt:variant>
      <vt:variant>
        <vt:i4>1507388</vt:i4>
      </vt:variant>
      <vt:variant>
        <vt:i4>10181</vt:i4>
      </vt:variant>
      <vt:variant>
        <vt:i4>0</vt:i4>
      </vt:variant>
      <vt:variant>
        <vt:i4>5</vt:i4>
      </vt:variant>
      <vt:variant>
        <vt:lpwstr/>
      </vt:variant>
      <vt:variant>
        <vt:lpwstr>_Activité</vt:lpwstr>
      </vt:variant>
      <vt:variant>
        <vt:i4>4587624</vt:i4>
      </vt:variant>
      <vt:variant>
        <vt:i4>10178</vt:i4>
      </vt:variant>
      <vt:variant>
        <vt:i4>0</vt:i4>
      </vt:variant>
      <vt:variant>
        <vt:i4>5</vt:i4>
      </vt:variant>
      <vt:variant>
        <vt:lpwstr/>
      </vt:variant>
      <vt:variant>
        <vt:lpwstr>_Ethique__</vt:lpwstr>
      </vt:variant>
      <vt:variant>
        <vt:i4>6357087</vt:i4>
      </vt:variant>
      <vt:variant>
        <vt:i4>10175</vt:i4>
      </vt:variant>
      <vt:variant>
        <vt:i4>0</vt:i4>
      </vt:variant>
      <vt:variant>
        <vt:i4>5</vt:i4>
      </vt:variant>
      <vt:variant>
        <vt:lpwstr/>
      </vt:variant>
      <vt:variant>
        <vt:lpwstr>_A</vt:lpwstr>
      </vt:variant>
      <vt:variant>
        <vt:i4>6291679</vt:i4>
      </vt:variant>
      <vt:variant>
        <vt:i4>10172</vt:i4>
      </vt:variant>
      <vt:variant>
        <vt:i4>0</vt:i4>
      </vt:variant>
      <vt:variant>
        <vt:i4>5</vt:i4>
      </vt:variant>
      <vt:variant>
        <vt:lpwstr/>
      </vt:variant>
      <vt:variant>
        <vt:lpwstr>_Visée</vt:lpwstr>
      </vt:variant>
      <vt:variant>
        <vt:i4>6357087</vt:i4>
      </vt:variant>
      <vt:variant>
        <vt:i4>10169</vt:i4>
      </vt:variant>
      <vt:variant>
        <vt:i4>0</vt:i4>
      </vt:variant>
      <vt:variant>
        <vt:i4>5</vt:i4>
      </vt:variant>
      <vt:variant>
        <vt:lpwstr/>
      </vt:variant>
      <vt:variant>
        <vt:lpwstr>_A</vt:lpwstr>
      </vt:variant>
      <vt:variant>
        <vt:i4>118</vt:i4>
      </vt:variant>
      <vt:variant>
        <vt:i4>10166</vt:i4>
      </vt:variant>
      <vt:variant>
        <vt:i4>0</vt:i4>
      </vt:variant>
      <vt:variant>
        <vt:i4>5</vt:i4>
      </vt:variant>
      <vt:variant>
        <vt:lpwstr/>
      </vt:variant>
      <vt:variant>
        <vt:lpwstr>V</vt:lpwstr>
      </vt:variant>
      <vt:variant>
        <vt:i4>118</vt:i4>
      </vt:variant>
      <vt:variant>
        <vt:i4>10163</vt:i4>
      </vt:variant>
      <vt:variant>
        <vt:i4>0</vt:i4>
      </vt:variant>
      <vt:variant>
        <vt:i4>5</vt:i4>
      </vt:variant>
      <vt:variant>
        <vt:lpwstr/>
      </vt:variant>
      <vt:variant>
        <vt:lpwstr>V</vt:lpwstr>
      </vt:variant>
      <vt:variant>
        <vt:i4>117</vt:i4>
      </vt:variant>
      <vt:variant>
        <vt:i4>10160</vt:i4>
      </vt:variant>
      <vt:variant>
        <vt:i4>0</vt:i4>
      </vt:variant>
      <vt:variant>
        <vt:i4>5</vt:i4>
      </vt:variant>
      <vt:variant>
        <vt:lpwstr/>
      </vt:variant>
      <vt:variant>
        <vt:lpwstr>U</vt:lpwstr>
      </vt:variant>
      <vt:variant>
        <vt:i4>3932208</vt:i4>
      </vt:variant>
      <vt:variant>
        <vt:i4>10157</vt:i4>
      </vt:variant>
      <vt:variant>
        <vt:i4>0</vt:i4>
      </vt:variant>
      <vt:variant>
        <vt:i4>5</vt:i4>
      </vt:variant>
      <vt:variant>
        <vt:lpwstr/>
      </vt:variant>
      <vt:variant>
        <vt:lpwstr>_Accompagnement__</vt:lpwstr>
      </vt:variant>
      <vt:variant>
        <vt:i4>4391036</vt:i4>
      </vt:variant>
      <vt:variant>
        <vt:i4>10154</vt:i4>
      </vt:variant>
      <vt:variant>
        <vt:i4>0</vt:i4>
      </vt:variant>
      <vt:variant>
        <vt:i4>5</vt:i4>
      </vt:variant>
      <vt:variant>
        <vt:lpwstr/>
      </vt:variant>
      <vt:variant>
        <vt:lpwstr>_Concept__</vt:lpwstr>
      </vt:variant>
      <vt:variant>
        <vt:i4>6226026</vt:i4>
      </vt:variant>
      <vt:variant>
        <vt:i4>10151</vt:i4>
      </vt:variant>
      <vt:variant>
        <vt:i4>0</vt:i4>
      </vt:variant>
      <vt:variant>
        <vt:i4>5</vt:i4>
      </vt:variant>
      <vt:variant>
        <vt:lpwstr/>
      </vt:variant>
      <vt:variant>
        <vt:lpwstr>_Etayage__</vt:lpwstr>
      </vt:variant>
      <vt:variant>
        <vt:i4>8192054</vt:i4>
      </vt:variant>
      <vt:variant>
        <vt:i4>10148</vt:i4>
      </vt:variant>
      <vt:variant>
        <vt:i4>0</vt:i4>
      </vt:variant>
      <vt:variant>
        <vt:i4>5</vt:i4>
      </vt:variant>
      <vt:variant>
        <vt:lpwstr/>
      </vt:variant>
      <vt:variant>
        <vt:lpwstr>_Posture___1</vt:lpwstr>
      </vt:variant>
      <vt:variant>
        <vt:i4>116</vt:i4>
      </vt:variant>
      <vt:variant>
        <vt:i4>10145</vt:i4>
      </vt:variant>
      <vt:variant>
        <vt:i4>0</vt:i4>
      </vt:variant>
      <vt:variant>
        <vt:i4>5</vt:i4>
      </vt:variant>
      <vt:variant>
        <vt:lpwstr/>
      </vt:variant>
      <vt:variant>
        <vt:lpwstr>T</vt:lpwstr>
      </vt:variant>
      <vt:variant>
        <vt:i4>7995464</vt:i4>
      </vt:variant>
      <vt:variant>
        <vt:i4>10142</vt:i4>
      </vt:variant>
      <vt:variant>
        <vt:i4>0</vt:i4>
      </vt:variant>
      <vt:variant>
        <vt:i4>5</vt:i4>
      </vt:variant>
      <vt:variant>
        <vt:lpwstr/>
      </vt:variant>
      <vt:variant>
        <vt:lpwstr>_Processus</vt:lpwstr>
      </vt:variant>
      <vt:variant>
        <vt:i4>6357087</vt:i4>
      </vt:variant>
      <vt:variant>
        <vt:i4>10139</vt:i4>
      </vt:variant>
      <vt:variant>
        <vt:i4>0</vt:i4>
      </vt:variant>
      <vt:variant>
        <vt:i4>5</vt:i4>
      </vt:variant>
      <vt:variant>
        <vt:lpwstr/>
      </vt:variant>
      <vt:variant>
        <vt:lpwstr>_A</vt:lpwstr>
      </vt:variant>
      <vt:variant>
        <vt:i4>2293786</vt:i4>
      </vt:variant>
      <vt:variant>
        <vt:i4>10136</vt:i4>
      </vt:variant>
      <vt:variant>
        <vt:i4>0</vt:i4>
      </vt:variant>
      <vt:variant>
        <vt:i4>5</vt:i4>
      </vt:variant>
      <vt:variant>
        <vt:lpwstr/>
      </vt:variant>
      <vt:variant>
        <vt:lpwstr>_Politique__</vt:lpwstr>
      </vt:variant>
      <vt:variant>
        <vt:i4>1507388</vt:i4>
      </vt:variant>
      <vt:variant>
        <vt:i4>10133</vt:i4>
      </vt:variant>
      <vt:variant>
        <vt:i4>0</vt:i4>
      </vt:variant>
      <vt:variant>
        <vt:i4>5</vt:i4>
      </vt:variant>
      <vt:variant>
        <vt:lpwstr/>
      </vt:variant>
      <vt:variant>
        <vt:lpwstr>_Activité</vt:lpwstr>
      </vt:variant>
      <vt:variant>
        <vt:i4>6357087</vt:i4>
      </vt:variant>
      <vt:variant>
        <vt:i4>10130</vt:i4>
      </vt:variant>
      <vt:variant>
        <vt:i4>0</vt:i4>
      </vt:variant>
      <vt:variant>
        <vt:i4>5</vt:i4>
      </vt:variant>
      <vt:variant>
        <vt:lpwstr/>
      </vt:variant>
      <vt:variant>
        <vt:lpwstr>_A</vt:lpwstr>
      </vt:variant>
      <vt:variant>
        <vt:i4>2424883</vt:i4>
      </vt:variant>
      <vt:variant>
        <vt:i4>10127</vt:i4>
      </vt:variant>
      <vt:variant>
        <vt:i4>0</vt:i4>
      </vt:variant>
      <vt:variant>
        <vt:i4>5</vt:i4>
      </vt:variant>
      <vt:variant>
        <vt:lpwstr/>
      </vt:variant>
      <vt:variant>
        <vt:lpwstr>_Projet__</vt:lpwstr>
      </vt:variant>
      <vt:variant>
        <vt:i4>1507365</vt:i4>
      </vt:variant>
      <vt:variant>
        <vt:i4>10124</vt:i4>
      </vt:variant>
      <vt:variant>
        <vt:i4>0</vt:i4>
      </vt:variant>
      <vt:variant>
        <vt:i4>5</vt:i4>
      </vt:variant>
      <vt:variant>
        <vt:lpwstr/>
      </vt:variant>
      <vt:variant>
        <vt:lpwstr>_Conscientisation</vt:lpwstr>
      </vt:variant>
      <vt:variant>
        <vt:i4>3276843</vt:i4>
      </vt:variant>
      <vt:variant>
        <vt:i4>10121</vt:i4>
      </vt:variant>
      <vt:variant>
        <vt:i4>0</vt:i4>
      </vt:variant>
      <vt:variant>
        <vt:i4>5</vt:i4>
      </vt:variant>
      <vt:variant>
        <vt:lpwstr/>
      </vt:variant>
      <vt:variant>
        <vt:lpwstr>_Pertinence__</vt:lpwstr>
      </vt:variant>
      <vt:variant>
        <vt:i4>4653152</vt:i4>
      </vt:variant>
      <vt:variant>
        <vt:i4>10118</vt:i4>
      </vt:variant>
      <vt:variant>
        <vt:i4>0</vt:i4>
      </vt:variant>
      <vt:variant>
        <vt:i4>5</vt:i4>
      </vt:variant>
      <vt:variant>
        <vt:lpwstr/>
      </vt:variant>
      <vt:variant>
        <vt:lpwstr>_Constructivisme__</vt:lpwstr>
      </vt:variant>
      <vt:variant>
        <vt:i4>12451903</vt:i4>
      </vt:variant>
      <vt:variant>
        <vt:i4>10115</vt:i4>
      </vt:variant>
      <vt:variant>
        <vt:i4>0</vt:i4>
      </vt:variant>
      <vt:variant>
        <vt:i4>5</vt:i4>
      </vt:variant>
      <vt:variant>
        <vt:lpwstr/>
      </vt:variant>
      <vt:variant>
        <vt:lpwstr>_Compétence__</vt:lpwstr>
      </vt:variant>
      <vt:variant>
        <vt:i4>116</vt:i4>
      </vt:variant>
      <vt:variant>
        <vt:i4>10112</vt:i4>
      </vt:variant>
      <vt:variant>
        <vt:i4>0</vt:i4>
      </vt:variant>
      <vt:variant>
        <vt:i4>5</vt:i4>
      </vt:variant>
      <vt:variant>
        <vt:lpwstr/>
      </vt:variant>
      <vt:variant>
        <vt:lpwstr>T</vt:lpwstr>
      </vt:variant>
      <vt:variant>
        <vt:i4>4653152</vt:i4>
      </vt:variant>
      <vt:variant>
        <vt:i4>10109</vt:i4>
      </vt:variant>
      <vt:variant>
        <vt:i4>0</vt:i4>
      </vt:variant>
      <vt:variant>
        <vt:i4>5</vt:i4>
      </vt:variant>
      <vt:variant>
        <vt:lpwstr/>
      </vt:variant>
      <vt:variant>
        <vt:lpwstr>_Constructivisme__</vt:lpwstr>
      </vt:variant>
      <vt:variant>
        <vt:i4>6357087</vt:i4>
      </vt:variant>
      <vt:variant>
        <vt:i4>10106</vt:i4>
      </vt:variant>
      <vt:variant>
        <vt:i4>0</vt:i4>
      </vt:variant>
      <vt:variant>
        <vt:i4>5</vt:i4>
      </vt:variant>
      <vt:variant>
        <vt:lpwstr/>
      </vt:variant>
      <vt:variant>
        <vt:lpwstr>_A</vt:lpwstr>
      </vt:variant>
      <vt:variant>
        <vt:i4>2424883</vt:i4>
      </vt:variant>
      <vt:variant>
        <vt:i4>10103</vt:i4>
      </vt:variant>
      <vt:variant>
        <vt:i4>0</vt:i4>
      </vt:variant>
      <vt:variant>
        <vt:i4>5</vt:i4>
      </vt:variant>
      <vt:variant>
        <vt:lpwstr/>
      </vt:variant>
      <vt:variant>
        <vt:lpwstr>_Projet__</vt:lpwstr>
      </vt:variant>
      <vt:variant>
        <vt:i4>1835049</vt:i4>
      </vt:variant>
      <vt:variant>
        <vt:i4>10100</vt:i4>
      </vt:variant>
      <vt:variant>
        <vt:i4>0</vt:i4>
      </vt:variant>
      <vt:variant>
        <vt:i4>5</vt:i4>
      </vt:variant>
      <vt:variant>
        <vt:lpwstr/>
      </vt:variant>
      <vt:variant>
        <vt:lpwstr>_Valeurs</vt:lpwstr>
      </vt:variant>
      <vt:variant>
        <vt:i4>8257609</vt:i4>
      </vt:variant>
      <vt:variant>
        <vt:i4>10097</vt:i4>
      </vt:variant>
      <vt:variant>
        <vt:i4>0</vt:i4>
      </vt:variant>
      <vt:variant>
        <vt:i4>5</vt:i4>
      </vt:variant>
      <vt:variant>
        <vt:lpwstr/>
      </vt:variant>
      <vt:variant>
        <vt:lpwstr>_Ecoute</vt:lpwstr>
      </vt:variant>
      <vt:variant>
        <vt:i4>6357087</vt:i4>
      </vt:variant>
      <vt:variant>
        <vt:i4>10094</vt:i4>
      </vt:variant>
      <vt:variant>
        <vt:i4>0</vt:i4>
      </vt:variant>
      <vt:variant>
        <vt:i4>5</vt:i4>
      </vt:variant>
      <vt:variant>
        <vt:lpwstr/>
      </vt:variant>
      <vt:variant>
        <vt:lpwstr>_A</vt:lpwstr>
      </vt:variant>
      <vt:variant>
        <vt:i4>116</vt:i4>
      </vt:variant>
      <vt:variant>
        <vt:i4>10091</vt:i4>
      </vt:variant>
      <vt:variant>
        <vt:i4>0</vt:i4>
      </vt:variant>
      <vt:variant>
        <vt:i4>5</vt:i4>
      </vt:variant>
      <vt:variant>
        <vt:lpwstr/>
      </vt:variant>
      <vt:variant>
        <vt:lpwstr>T</vt:lpwstr>
      </vt:variant>
      <vt:variant>
        <vt:i4>327729</vt:i4>
      </vt:variant>
      <vt:variant>
        <vt:i4>10088</vt:i4>
      </vt:variant>
      <vt:variant>
        <vt:i4>0</vt:i4>
      </vt:variant>
      <vt:variant>
        <vt:i4>5</vt:i4>
      </vt:variant>
      <vt:variant>
        <vt:lpwstr/>
      </vt:variant>
      <vt:variant>
        <vt:lpwstr>_Remaniements</vt:lpwstr>
      </vt:variant>
      <vt:variant>
        <vt:i4>9044018</vt:i4>
      </vt:variant>
      <vt:variant>
        <vt:i4>10085</vt:i4>
      </vt:variant>
      <vt:variant>
        <vt:i4>0</vt:i4>
      </vt:variant>
      <vt:variant>
        <vt:i4>5</vt:i4>
      </vt:variant>
      <vt:variant>
        <vt:lpwstr/>
      </vt:variant>
      <vt:variant>
        <vt:lpwstr>_Pensée_magique__</vt:lpwstr>
      </vt:variant>
      <vt:variant>
        <vt:i4>4390982</vt:i4>
      </vt:variant>
      <vt:variant>
        <vt:i4>10082</vt:i4>
      </vt:variant>
      <vt:variant>
        <vt:i4>0</vt:i4>
      </vt:variant>
      <vt:variant>
        <vt:i4>5</vt:i4>
      </vt:variant>
      <vt:variant>
        <vt:lpwstr/>
      </vt:variant>
      <vt:variant>
        <vt:lpwstr>_Elucider__</vt:lpwstr>
      </vt:variant>
      <vt:variant>
        <vt:i4>7995464</vt:i4>
      </vt:variant>
      <vt:variant>
        <vt:i4>10079</vt:i4>
      </vt:variant>
      <vt:variant>
        <vt:i4>0</vt:i4>
      </vt:variant>
      <vt:variant>
        <vt:i4>5</vt:i4>
      </vt:variant>
      <vt:variant>
        <vt:lpwstr/>
      </vt:variant>
      <vt:variant>
        <vt:lpwstr>_Processus</vt:lpwstr>
      </vt:variant>
      <vt:variant>
        <vt:i4>1638576</vt:i4>
      </vt:variant>
      <vt:variant>
        <vt:i4>10076</vt:i4>
      </vt:variant>
      <vt:variant>
        <vt:i4>0</vt:i4>
      </vt:variant>
      <vt:variant>
        <vt:i4>5</vt:i4>
      </vt:variant>
      <vt:variant>
        <vt:lpwstr/>
      </vt:variant>
      <vt:variant>
        <vt:lpwstr>_Poiésis</vt:lpwstr>
      </vt:variant>
      <vt:variant>
        <vt:i4>116</vt:i4>
      </vt:variant>
      <vt:variant>
        <vt:i4>10073</vt:i4>
      </vt:variant>
      <vt:variant>
        <vt:i4>0</vt:i4>
      </vt:variant>
      <vt:variant>
        <vt:i4>5</vt:i4>
      </vt:variant>
      <vt:variant>
        <vt:lpwstr/>
      </vt:variant>
      <vt:variant>
        <vt:lpwstr>T</vt:lpwstr>
      </vt:variant>
      <vt:variant>
        <vt:i4>1638451</vt:i4>
      </vt:variant>
      <vt:variant>
        <vt:i4>10070</vt:i4>
      </vt:variant>
      <vt:variant>
        <vt:i4>0</vt:i4>
      </vt:variant>
      <vt:variant>
        <vt:i4>5</vt:i4>
      </vt:variant>
      <vt:variant>
        <vt:lpwstr/>
      </vt:variant>
      <vt:variant>
        <vt:lpwstr>_Emprise</vt:lpwstr>
      </vt:variant>
      <vt:variant>
        <vt:i4>3735597</vt:i4>
      </vt:variant>
      <vt:variant>
        <vt:i4>10067</vt:i4>
      </vt:variant>
      <vt:variant>
        <vt:i4>0</vt:i4>
      </vt:variant>
      <vt:variant>
        <vt:i4>5</vt:i4>
      </vt:variant>
      <vt:variant>
        <vt:lpwstr/>
      </vt:variant>
      <vt:variant>
        <vt:lpwstr>_Changement__</vt:lpwstr>
      </vt:variant>
      <vt:variant>
        <vt:i4>6422620</vt:i4>
      </vt:variant>
      <vt:variant>
        <vt:i4>10064</vt:i4>
      </vt:variant>
      <vt:variant>
        <vt:i4>0</vt:i4>
      </vt:variant>
      <vt:variant>
        <vt:i4>5</vt:i4>
      </vt:variant>
      <vt:variant>
        <vt:lpwstr/>
      </vt:variant>
      <vt:variant>
        <vt:lpwstr>_Formateur</vt:lpwstr>
      </vt:variant>
      <vt:variant>
        <vt:i4>3735597</vt:i4>
      </vt:variant>
      <vt:variant>
        <vt:i4>10061</vt:i4>
      </vt:variant>
      <vt:variant>
        <vt:i4>0</vt:i4>
      </vt:variant>
      <vt:variant>
        <vt:i4>5</vt:i4>
      </vt:variant>
      <vt:variant>
        <vt:lpwstr/>
      </vt:variant>
      <vt:variant>
        <vt:lpwstr>_Changement__</vt:lpwstr>
      </vt:variant>
      <vt:variant>
        <vt:i4>116</vt:i4>
      </vt:variant>
      <vt:variant>
        <vt:i4>10058</vt:i4>
      </vt:variant>
      <vt:variant>
        <vt:i4>0</vt:i4>
      </vt:variant>
      <vt:variant>
        <vt:i4>5</vt:i4>
      </vt:variant>
      <vt:variant>
        <vt:lpwstr/>
      </vt:variant>
      <vt:variant>
        <vt:lpwstr>T</vt:lpwstr>
      </vt:variant>
      <vt:variant>
        <vt:i4>2883612</vt:i4>
      </vt:variant>
      <vt:variant>
        <vt:i4>10055</vt:i4>
      </vt:variant>
      <vt:variant>
        <vt:i4>0</vt:i4>
      </vt:variant>
      <vt:variant>
        <vt:i4>5</vt:i4>
      </vt:variant>
      <vt:variant>
        <vt:lpwstr/>
      </vt:variant>
      <vt:variant>
        <vt:lpwstr>_Autonomie__</vt:lpwstr>
      </vt:variant>
      <vt:variant>
        <vt:i4>6226162</vt:i4>
      </vt:variant>
      <vt:variant>
        <vt:i4>10052</vt:i4>
      </vt:variant>
      <vt:variant>
        <vt:i4>0</vt:i4>
      </vt:variant>
      <vt:variant>
        <vt:i4>5</vt:i4>
      </vt:variant>
      <vt:variant>
        <vt:lpwstr/>
      </vt:variant>
      <vt:variant>
        <vt:lpwstr>_Relation_éducative___1</vt:lpwstr>
      </vt:variant>
      <vt:variant>
        <vt:i4>3932208</vt:i4>
      </vt:variant>
      <vt:variant>
        <vt:i4>10049</vt:i4>
      </vt:variant>
      <vt:variant>
        <vt:i4>0</vt:i4>
      </vt:variant>
      <vt:variant>
        <vt:i4>5</vt:i4>
      </vt:variant>
      <vt:variant>
        <vt:lpwstr/>
      </vt:variant>
      <vt:variant>
        <vt:lpwstr>_Accompagnement__</vt:lpwstr>
      </vt:variant>
      <vt:variant>
        <vt:i4>1245360</vt:i4>
      </vt:variant>
      <vt:variant>
        <vt:i4>10046</vt:i4>
      </vt:variant>
      <vt:variant>
        <vt:i4>0</vt:i4>
      </vt:variant>
      <vt:variant>
        <vt:i4>5</vt:i4>
      </vt:variant>
      <vt:variant>
        <vt:lpwstr/>
      </vt:variant>
      <vt:variant>
        <vt:lpwstr>_Contrôle</vt:lpwstr>
      </vt:variant>
      <vt:variant>
        <vt:i4>2424883</vt:i4>
      </vt:variant>
      <vt:variant>
        <vt:i4>10043</vt:i4>
      </vt:variant>
      <vt:variant>
        <vt:i4>0</vt:i4>
      </vt:variant>
      <vt:variant>
        <vt:i4>5</vt:i4>
      </vt:variant>
      <vt:variant>
        <vt:lpwstr/>
      </vt:variant>
      <vt:variant>
        <vt:lpwstr>_Projet__</vt:lpwstr>
      </vt:variant>
      <vt:variant>
        <vt:i4>3473443</vt:i4>
      </vt:variant>
      <vt:variant>
        <vt:i4>10040</vt:i4>
      </vt:variant>
      <vt:variant>
        <vt:i4>0</vt:i4>
      </vt:variant>
      <vt:variant>
        <vt:i4>5</vt:i4>
      </vt:variant>
      <vt:variant>
        <vt:lpwstr/>
      </vt:variant>
      <vt:variant>
        <vt:lpwstr>_Evaluation__</vt:lpwstr>
      </vt:variant>
      <vt:variant>
        <vt:i4>2818063</vt:i4>
      </vt:variant>
      <vt:variant>
        <vt:i4>10037</vt:i4>
      </vt:variant>
      <vt:variant>
        <vt:i4>0</vt:i4>
      </vt:variant>
      <vt:variant>
        <vt:i4>5</vt:i4>
      </vt:variant>
      <vt:variant>
        <vt:lpwstr/>
      </vt:variant>
      <vt:variant>
        <vt:lpwstr>_Place__</vt:lpwstr>
      </vt:variant>
      <vt:variant>
        <vt:i4>116</vt:i4>
      </vt:variant>
      <vt:variant>
        <vt:i4>10034</vt:i4>
      </vt:variant>
      <vt:variant>
        <vt:i4>0</vt:i4>
      </vt:variant>
      <vt:variant>
        <vt:i4>5</vt:i4>
      </vt:variant>
      <vt:variant>
        <vt:lpwstr/>
      </vt:variant>
      <vt:variant>
        <vt:lpwstr>T</vt:lpwstr>
      </vt:variant>
      <vt:variant>
        <vt:i4>5570678</vt:i4>
      </vt:variant>
      <vt:variant>
        <vt:i4>10031</vt:i4>
      </vt:variant>
      <vt:variant>
        <vt:i4>0</vt:i4>
      </vt:variant>
      <vt:variant>
        <vt:i4>5</vt:i4>
      </vt:variant>
      <vt:variant>
        <vt:lpwstr/>
      </vt:variant>
      <vt:variant>
        <vt:lpwstr>_Guidage__</vt:lpwstr>
      </vt:variant>
      <vt:variant>
        <vt:i4>11993101</vt:i4>
      </vt:variant>
      <vt:variant>
        <vt:i4>10028</vt:i4>
      </vt:variant>
      <vt:variant>
        <vt:i4>0</vt:i4>
      </vt:variant>
      <vt:variant>
        <vt:i4>5</vt:i4>
      </vt:variant>
      <vt:variant>
        <vt:lpwstr/>
      </vt:variant>
      <vt:variant>
        <vt:lpwstr>_Mieux_être__</vt:lpwstr>
      </vt:variant>
      <vt:variant>
        <vt:i4>983084</vt:i4>
      </vt:variant>
      <vt:variant>
        <vt:i4>10025</vt:i4>
      </vt:variant>
      <vt:variant>
        <vt:i4>0</vt:i4>
      </vt:variant>
      <vt:variant>
        <vt:i4>5</vt:i4>
      </vt:variant>
      <vt:variant>
        <vt:lpwstr/>
      </vt:variant>
      <vt:variant>
        <vt:lpwstr>_Objectif</vt:lpwstr>
      </vt:variant>
      <vt:variant>
        <vt:i4>116</vt:i4>
      </vt:variant>
      <vt:variant>
        <vt:i4>10022</vt:i4>
      </vt:variant>
      <vt:variant>
        <vt:i4>0</vt:i4>
      </vt:variant>
      <vt:variant>
        <vt:i4>5</vt:i4>
      </vt:variant>
      <vt:variant>
        <vt:lpwstr/>
      </vt:variant>
      <vt:variant>
        <vt:lpwstr>T</vt:lpwstr>
      </vt:variant>
      <vt:variant>
        <vt:i4>2293948</vt:i4>
      </vt:variant>
      <vt:variant>
        <vt:i4>10019</vt:i4>
      </vt:variant>
      <vt:variant>
        <vt:i4>0</vt:i4>
      </vt:variant>
      <vt:variant>
        <vt:i4>5</vt:i4>
      </vt:variant>
      <vt:variant>
        <vt:lpwstr/>
      </vt:variant>
      <vt:variant>
        <vt:lpwstr>_Altération__</vt:lpwstr>
      </vt:variant>
      <vt:variant>
        <vt:i4>1638451</vt:i4>
      </vt:variant>
      <vt:variant>
        <vt:i4>10016</vt:i4>
      </vt:variant>
      <vt:variant>
        <vt:i4>0</vt:i4>
      </vt:variant>
      <vt:variant>
        <vt:i4>5</vt:i4>
      </vt:variant>
      <vt:variant>
        <vt:lpwstr/>
      </vt:variant>
      <vt:variant>
        <vt:lpwstr>_Emprise</vt:lpwstr>
      </vt:variant>
      <vt:variant>
        <vt:i4>327730</vt:i4>
      </vt:variant>
      <vt:variant>
        <vt:i4>10013</vt:i4>
      </vt:variant>
      <vt:variant>
        <vt:i4>0</vt:i4>
      </vt:variant>
      <vt:variant>
        <vt:i4>5</vt:i4>
      </vt:variant>
      <vt:variant>
        <vt:lpwstr/>
      </vt:variant>
      <vt:variant>
        <vt:lpwstr>_Relation</vt:lpwstr>
      </vt:variant>
      <vt:variant>
        <vt:i4>327730</vt:i4>
      </vt:variant>
      <vt:variant>
        <vt:i4>10010</vt:i4>
      </vt:variant>
      <vt:variant>
        <vt:i4>0</vt:i4>
      </vt:variant>
      <vt:variant>
        <vt:i4>5</vt:i4>
      </vt:variant>
      <vt:variant>
        <vt:lpwstr/>
      </vt:variant>
      <vt:variant>
        <vt:lpwstr>_Relation</vt:lpwstr>
      </vt:variant>
      <vt:variant>
        <vt:i4>6226026</vt:i4>
      </vt:variant>
      <vt:variant>
        <vt:i4>10007</vt:i4>
      </vt:variant>
      <vt:variant>
        <vt:i4>0</vt:i4>
      </vt:variant>
      <vt:variant>
        <vt:i4>5</vt:i4>
      </vt:variant>
      <vt:variant>
        <vt:lpwstr/>
      </vt:variant>
      <vt:variant>
        <vt:lpwstr>_Etayage__</vt:lpwstr>
      </vt:variant>
      <vt:variant>
        <vt:i4>2687004</vt:i4>
      </vt:variant>
      <vt:variant>
        <vt:i4>10004</vt:i4>
      </vt:variant>
      <vt:variant>
        <vt:i4>0</vt:i4>
      </vt:variant>
      <vt:variant>
        <vt:i4>5</vt:i4>
      </vt:variant>
      <vt:variant>
        <vt:lpwstr/>
      </vt:variant>
      <vt:variant>
        <vt:lpwstr>_Education__</vt:lpwstr>
      </vt:variant>
      <vt:variant>
        <vt:i4>6291679</vt:i4>
      </vt:variant>
      <vt:variant>
        <vt:i4>10001</vt:i4>
      </vt:variant>
      <vt:variant>
        <vt:i4>0</vt:i4>
      </vt:variant>
      <vt:variant>
        <vt:i4>5</vt:i4>
      </vt:variant>
      <vt:variant>
        <vt:lpwstr/>
      </vt:variant>
      <vt:variant>
        <vt:lpwstr>_Visée</vt:lpwstr>
      </vt:variant>
      <vt:variant>
        <vt:i4>2883612</vt:i4>
      </vt:variant>
      <vt:variant>
        <vt:i4>9998</vt:i4>
      </vt:variant>
      <vt:variant>
        <vt:i4>0</vt:i4>
      </vt:variant>
      <vt:variant>
        <vt:i4>5</vt:i4>
      </vt:variant>
      <vt:variant>
        <vt:lpwstr/>
      </vt:variant>
      <vt:variant>
        <vt:lpwstr>_Autonomie__</vt:lpwstr>
      </vt:variant>
      <vt:variant>
        <vt:i4>2687004</vt:i4>
      </vt:variant>
      <vt:variant>
        <vt:i4>9995</vt:i4>
      </vt:variant>
      <vt:variant>
        <vt:i4>0</vt:i4>
      </vt:variant>
      <vt:variant>
        <vt:i4>5</vt:i4>
      </vt:variant>
      <vt:variant>
        <vt:lpwstr/>
      </vt:variant>
      <vt:variant>
        <vt:lpwstr>_Education__</vt:lpwstr>
      </vt:variant>
      <vt:variant>
        <vt:i4>917517</vt:i4>
      </vt:variant>
      <vt:variant>
        <vt:i4>9992</vt:i4>
      </vt:variant>
      <vt:variant>
        <vt:i4>0</vt:i4>
      </vt:variant>
      <vt:variant>
        <vt:i4>5</vt:i4>
      </vt:variant>
      <vt:variant>
        <vt:lpwstr/>
      </vt:variant>
      <vt:variant>
        <vt:lpwstr>Sommaire</vt:lpwstr>
      </vt:variant>
      <vt:variant>
        <vt:i4>7405602</vt:i4>
      </vt:variant>
      <vt:variant>
        <vt:i4>9989</vt:i4>
      </vt:variant>
      <vt:variant>
        <vt:i4>0</vt:i4>
      </vt:variant>
      <vt:variant>
        <vt:i4>5</vt:i4>
      </vt:variant>
      <vt:variant>
        <vt:lpwstr/>
      </vt:variant>
      <vt:variant>
        <vt:lpwstr>_Intervenant___1</vt:lpwstr>
      </vt:variant>
      <vt:variant>
        <vt:i4>3473443</vt:i4>
      </vt:variant>
      <vt:variant>
        <vt:i4>9986</vt:i4>
      </vt:variant>
      <vt:variant>
        <vt:i4>0</vt:i4>
      </vt:variant>
      <vt:variant>
        <vt:i4>5</vt:i4>
      </vt:variant>
      <vt:variant>
        <vt:lpwstr/>
      </vt:variant>
      <vt:variant>
        <vt:lpwstr>_Evaluation__</vt:lpwstr>
      </vt:variant>
      <vt:variant>
        <vt:i4>327730</vt:i4>
      </vt:variant>
      <vt:variant>
        <vt:i4>9983</vt:i4>
      </vt:variant>
      <vt:variant>
        <vt:i4>0</vt:i4>
      </vt:variant>
      <vt:variant>
        <vt:i4>5</vt:i4>
      </vt:variant>
      <vt:variant>
        <vt:lpwstr/>
      </vt:variant>
      <vt:variant>
        <vt:lpwstr>_Relation</vt:lpwstr>
      </vt:variant>
      <vt:variant>
        <vt:i4>917549</vt:i4>
      </vt:variant>
      <vt:variant>
        <vt:i4>9980</vt:i4>
      </vt:variant>
      <vt:variant>
        <vt:i4>0</vt:i4>
      </vt:variant>
      <vt:variant>
        <vt:i4>5</vt:i4>
      </vt:variant>
      <vt:variant>
        <vt:lpwstr/>
      </vt:variant>
      <vt:variant>
        <vt:lpwstr>_Organisation</vt:lpwstr>
      </vt:variant>
      <vt:variant>
        <vt:i4>917549</vt:i4>
      </vt:variant>
      <vt:variant>
        <vt:i4>9977</vt:i4>
      </vt:variant>
      <vt:variant>
        <vt:i4>0</vt:i4>
      </vt:variant>
      <vt:variant>
        <vt:i4>5</vt:i4>
      </vt:variant>
      <vt:variant>
        <vt:lpwstr/>
      </vt:variant>
      <vt:variant>
        <vt:lpwstr>_Organisation</vt:lpwstr>
      </vt:variant>
      <vt:variant>
        <vt:i4>327730</vt:i4>
      </vt:variant>
      <vt:variant>
        <vt:i4>9974</vt:i4>
      </vt:variant>
      <vt:variant>
        <vt:i4>0</vt:i4>
      </vt:variant>
      <vt:variant>
        <vt:i4>5</vt:i4>
      </vt:variant>
      <vt:variant>
        <vt:lpwstr/>
      </vt:variant>
      <vt:variant>
        <vt:lpwstr>_Relation</vt:lpwstr>
      </vt:variant>
      <vt:variant>
        <vt:i4>327730</vt:i4>
      </vt:variant>
      <vt:variant>
        <vt:i4>9971</vt:i4>
      </vt:variant>
      <vt:variant>
        <vt:i4>0</vt:i4>
      </vt:variant>
      <vt:variant>
        <vt:i4>5</vt:i4>
      </vt:variant>
      <vt:variant>
        <vt:lpwstr/>
      </vt:variant>
      <vt:variant>
        <vt:lpwstr>_Relation</vt:lpwstr>
      </vt:variant>
      <vt:variant>
        <vt:i4>11010109</vt:i4>
      </vt:variant>
      <vt:variant>
        <vt:i4>9968</vt:i4>
      </vt:variant>
      <vt:variant>
        <vt:i4>0</vt:i4>
      </vt:variant>
      <vt:variant>
        <vt:i4>5</vt:i4>
      </vt:variant>
      <vt:variant>
        <vt:lpwstr/>
      </vt:variant>
      <vt:variant>
        <vt:lpwstr>_Procès__</vt:lpwstr>
      </vt:variant>
      <vt:variant>
        <vt:i4>14221423</vt:i4>
      </vt:variant>
      <vt:variant>
        <vt:i4>9965</vt:i4>
      </vt:variant>
      <vt:variant>
        <vt:i4>0</vt:i4>
      </vt:variant>
      <vt:variant>
        <vt:i4>5</vt:i4>
      </vt:variant>
      <vt:variant>
        <vt:lpwstr/>
      </vt:variant>
      <vt:variant>
        <vt:lpwstr>_Registre_de_pensée</vt:lpwstr>
      </vt:variant>
      <vt:variant>
        <vt:i4>1507388</vt:i4>
      </vt:variant>
      <vt:variant>
        <vt:i4>9962</vt:i4>
      </vt:variant>
      <vt:variant>
        <vt:i4>0</vt:i4>
      </vt:variant>
      <vt:variant>
        <vt:i4>5</vt:i4>
      </vt:variant>
      <vt:variant>
        <vt:lpwstr/>
      </vt:variant>
      <vt:variant>
        <vt:lpwstr>_Activité</vt:lpwstr>
      </vt:variant>
      <vt:variant>
        <vt:i4>4653168</vt:i4>
      </vt:variant>
      <vt:variant>
        <vt:i4>9959</vt:i4>
      </vt:variant>
      <vt:variant>
        <vt:i4>0</vt:i4>
      </vt:variant>
      <vt:variant>
        <vt:i4>5</vt:i4>
      </vt:variant>
      <vt:variant>
        <vt:lpwstr/>
      </vt:variant>
      <vt:variant>
        <vt:lpwstr>_Pouvoir__</vt:lpwstr>
      </vt:variant>
      <vt:variant>
        <vt:i4>5898331</vt:i4>
      </vt:variant>
      <vt:variant>
        <vt:i4>9956</vt:i4>
      </vt:variant>
      <vt:variant>
        <vt:i4>0</vt:i4>
      </vt:variant>
      <vt:variant>
        <vt:i4>5</vt:i4>
      </vt:variant>
      <vt:variant>
        <vt:lpwstr/>
      </vt:variant>
      <vt:variant>
        <vt:lpwstr>_Face_:</vt:lpwstr>
      </vt:variant>
      <vt:variant>
        <vt:i4>327742</vt:i4>
      </vt:variant>
      <vt:variant>
        <vt:i4>9953</vt:i4>
      </vt:variant>
      <vt:variant>
        <vt:i4>0</vt:i4>
      </vt:variant>
      <vt:variant>
        <vt:i4>5</vt:i4>
      </vt:variant>
      <vt:variant>
        <vt:lpwstr/>
      </vt:variant>
      <vt:variant>
        <vt:lpwstr>_Face</vt:lpwstr>
      </vt:variant>
      <vt:variant>
        <vt:i4>720933</vt:i4>
      </vt:variant>
      <vt:variant>
        <vt:i4>9950</vt:i4>
      </vt:variant>
      <vt:variant>
        <vt:i4>0</vt:i4>
      </vt:variant>
      <vt:variant>
        <vt:i4>5</vt:i4>
      </vt:variant>
      <vt:variant>
        <vt:lpwstr/>
      </vt:variant>
      <vt:variant>
        <vt:lpwstr>_Contrat</vt:lpwstr>
      </vt:variant>
      <vt:variant>
        <vt:i4>6357087</vt:i4>
      </vt:variant>
      <vt:variant>
        <vt:i4>9947</vt:i4>
      </vt:variant>
      <vt:variant>
        <vt:i4>0</vt:i4>
      </vt:variant>
      <vt:variant>
        <vt:i4>5</vt:i4>
      </vt:variant>
      <vt:variant>
        <vt:lpwstr/>
      </vt:variant>
      <vt:variant>
        <vt:lpwstr>_A</vt:lpwstr>
      </vt:variant>
      <vt:variant>
        <vt:i4>2949178</vt:i4>
      </vt:variant>
      <vt:variant>
        <vt:i4>9944</vt:i4>
      </vt:variant>
      <vt:variant>
        <vt:i4>0</vt:i4>
      </vt:variant>
      <vt:variant>
        <vt:i4>5</vt:i4>
      </vt:variant>
      <vt:variant>
        <vt:lpwstr/>
      </vt:variant>
      <vt:variant>
        <vt:lpwstr>_RE__</vt:lpwstr>
      </vt:variant>
      <vt:variant>
        <vt:i4>3145883</vt:i4>
      </vt:variant>
      <vt:variant>
        <vt:i4>9941</vt:i4>
      </vt:variant>
      <vt:variant>
        <vt:i4>0</vt:i4>
      </vt:variant>
      <vt:variant>
        <vt:i4>5</vt:i4>
      </vt:variant>
      <vt:variant>
        <vt:lpwstr/>
      </vt:variant>
      <vt:variant>
        <vt:lpwstr>_Médiation__</vt:lpwstr>
      </vt:variant>
      <vt:variant>
        <vt:i4>10092570</vt:i4>
      </vt:variant>
      <vt:variant>
        <vt:i4>9938</vt:i4>
      </vt:variant>
      <vt:variant>
        <vt:i4>0</vt:i4>
      </vt:variant>
      <vt:variant>
        <vt:i4>5</vt:i4>
      </vt:variant>
      <vt:variant>
        <vt:lpwstr/>
      </vt:variant>
      <vt:variant>
        <vt:lpwstr>_Allier_délier__</vt:lpwstr>
      </vt:variant>
      <vt:variant>
        <vt:i4>116</vt:i4>
      </vt:variant>
      <vt:variant>
        <vt:i4>9935</vt:i4>
      </vt:variant>
      <vt:variant>
        <vt:i4>0</vt:i4>
      </vt:variant>
      <vt:variant>
        <vt:i4>5</vt:i4>
      </vt:variant>
      <vt:variant>
        <vt:lpwstr/>
      </vt:variant>
      <vt:variant>
        <vt:lpwstr>T</vt:lpwstr>
      </vt:variant>
      <vt:variant>
        <vt:i4>116</vt:i4>
      </vt:variant>
      <vt:variant>
        <vt:i4>9932</vt:i4>
      </vt:variant>
      <vt:variant>
        <vt:i4>0</vt:i4>
      </vt:variant>
      <vt:variant>
        <vt:i4>5</vt:i4>
      </vt:variant>
      <vt:variant>
        <vt:lpwstr/>
      </vt:variant>
      <vt:variant>
        <vt:lpwstr>T</vt:lpwstr>
      </vt:variant>
      <vt:variant>
        <vt:i4>917543</vt:i4>
      </vt:variant>
      <vt:variant>
        <vt:i4>9929</vt:i4>
      </vt:variant>
      <vt:variant>
        <vt:i4>0</vt:i4>
      </vt:variant>
      <vt:variant>
        <vt:i4>5</vt:i4>
      </vt:variant>
      <vt:variant>
        <vt:lpwstr/>
      </vt:variant>
      <vt:variant>
        <vt:lpwstr>_Orientation</vt:lpwstr>
      </vt:variant>
      <vt:variant>
        <vt:i4>3932208</vt:i4>
      </vt:variant>
      <vt:variant>
        <vt:i4>9926</vt:i4>
      </vt:variant>
      <vt:variant>
        <vt:i4>0</vt:i4>
      </vt:variant>
      <vt:variant>
        <vt:i4>5</vt:i4>
      </vt:variant>
      <vt:variant>
        <vt:lpwstr/>
      </vt:variant>
      <vt:variant>
        <vt:lpwstr>_Accompagnement__</vt:lpwstr>
      </vt:variant>
      <vt:variant>
        <vt:i4>116</vt:i4>
      </vt:variant>
      <vt:variant>
        <vt:i4>9923</vt:i4>
      </vt:variant>
      <vt:variant>
        <vt:i4>0</vt:i4>
      </vt:variant>
      <vt:variant>
        <vt:i4>5</vt:i4>
      </vt:variant>
      <vt:variant>
        <vt:lpwstr/>
      </vt:variant>
      <vt:variant>
        <vt:lpwstr>T</vt:lpwstr>
      </vt:variant>
      <vt:variant>
        <vt:i4>7995477</vt:i4>
      </vt:variant>
      <vt:variant>
        <vt:i4>9920</vt:i4>
      </vt:variant>
      <vt:variant>
        <vt:i4>0</vt:i4>
      </vt:variant>
      <vt:variant>
        <vt:i4>5</vt:i4>
      </vt:variant>
      <vt:variant>
        <vt:lpwstr/>
      </vt:variant>
      <vt:variant>
        <vt:lpwstr>_Action</vt:lpwstr>
      </vt:variant>
      <vt:variant>
        <vt:i4>983084</vt:i4>
      </vt:variant>
      <vt:variant>
        <vt:i4>9917</vt:i4>
      </vt:variant>
      <vt:variant>
        <vt:i4>0</vt:i4>
      </vt:variant>
      <vt:variant>
        <vt:i4>5</vt:i4>
      </vt:variant>
      <vt:variant>
        <vt:lpwstr/>
      </vt:variant>
      <vt:variant>
        <vt:lpwstr>_Objectif</vt:lpwstr>
      </vt:variant>
      <vt:variant>
        <vt:i4>116</vt:i4>
      </vt:variant>
      <vt:variant>
        <vt:i4>9914</vt:i4>
      </vt:variant>
      <vt:variant>
        <vt:i4>0</vt:i4>
      </vt:variant>
      <vt:variant>
        <vt:i4>5</vt:i4>
      </vt:variant>
      <vt:variant>
        <vt:lpwstr/>
      </vt:variant>
      <vt:variant>
        <vt:lpwstr>T</vt:lpwstr>
      </vt:variant>
      <vt:variant>
        <vt:i4>4063283</vt:i4>
      </vt:variant>
      <vt:variant>
        <vt:i4>9911</vt:i4>
      </vt:variant>
      <vt:variant>
        <vt:i4>0</vt:i4>
      </vt:variant>
      <vt:variant>
        <vt:i4>5</vt:i4>
      </vt:variant>
      <vt:variant>
        <vt:lpwstr/>
      </vt:variant>
      <vt:variant>
        <vt:lpwstr>_Enigme__</vt:lpwstr>
      </vt:variant>
      <vt:variant>
        <vt:i4>7405602</vt:i4>
      </vt:variant>
      <vt:variant>
        <vt:i4>9908</vt:i4>
      </vt:variant>
      <vt:variant>
        <vt:i4>0</vt:i4>
      </vt:variant>
      <vt:variant>
        <vt:i4>5</vt:i4>
      </vt:variant>
      <vt:variant>
        <vt:lpwstr/>
      </vt:variant>
      <vt:variant>
        <vt:lpwstr>_Intervenant___1</vt:lpwstr>
      </vt:variant>
      <vt:variant>
        <vt:i4>7667791</vt:i4>
      </vt:variant>
      <vt:variant>
        <vt:i4>9905</vt:i4>
      </vt:variant>
      <vt:variant>
        <vt:i4>0</vt:i4>
      </vt:variant>
      <vt:variant>
        <vt:i4>5</vt:i4>
      </vt:variant>
      <vt:variant>
        <vt:lpwstr/>
      </vt:variant>
      <vt:variant>
        <vt:lpwstr>_Etude</vt:lpwstr>
      </vt:variant>
      <vt:variant>
        <vt:i4>11010109</vt:i4>
      </vt:variant>
      <vt:variant>
        <vt:i4>9902</vt:i4>
      </vt:variant>
      <vt:variant>
        <vt:i4>0</vt:i4>
      </vt:variant>
      <vt:variant>
        <vt:i4>5</vt:i4>
      </vt:variant>
      <vt:variant>
        <vt:lpwstr/>
      </vt:variant>
      <vt:variant>
        <vt:lpwstr>_Procès__</vt:lpwstr>
      </vt:variant>
      <vt:variant>
        <vt:i4>5308483</vt:i4>
      </vt:variant>
      <vt:variant>
        <vt:i4>9899</vt:i4>
      </vt:variant>
      <vt:variant>
        <vt:i4>0</vt:i4>
      </vt:variant>
      <vt:variant>
        <vt:i4>5</vt:i4>
      </vt:variant>
      <vt:variant>
        <vt:lpwstr/>
      </vt:variant>
      <vt:variant>
        <vt:lpwstr>_Organisation__</vt:lpwstr>
      </vt:variant>
      <vt:variant>
        <vt:i4>116</vt:i4>
      </vt:variant>
      <vt:variant>
        <vt:i4>9896</vt:i4>
      </vt:variant>
      <vt:variant>
        <vt:i4>0</vt:i4>
      </vt:variant>
      <vt:variant>
        <vt:i4>5</vt:i4>
      </vt:variant>
      <vt:variant>
        <vt:lpwstr/>
      </vt:variant>
      <vt:variant>
        <vt:lpwstr>T</vt:lpwstr>
      </vt:variant>
      <vt:variant>
        <vt:i4>7995477</vt:i4>
      </vt:variant>
      <vt:variant>
        <vt:i4>9893</vt:i4>
      </vt:variant>
      <vt:variant>
        <vt:i4>0</vt:i4>
      </vt:variant>
      <vt:variant>
        <vt:i4>5</vt:i4>
      </vt:variant>
      <vt:variant>
        <vt:lpwstr/>
      </vt:variant>
      <vt:variant>
        <vt:lpwstr>_Action</vt:lpwstr>
      </vt:variant>
      <vt:variant>
        <vt:i4>116</vt:i4>
      </vt:variant>
      <vt:variant>
        <vt:i4>9890</vt:i4>
      </vt:variant>
      <vt:variant>
        <vt:i4>0</vt:i4>
      </vt:variant>
      <vt:variant>
        <vt:i4>5</vt:i4>
      </vt:variant>
      <vt:variant>
        <vt:lpwstr/>
      </vt:variant>
      <vt:variant>
        <vt:lpwstr>T</vt:lpwstr>
      </vt:variant>
      <vt:variant>
        <vt:i4>5570678</vt:i4>
      </vt:variant>
      <vt:variant>
        <vt:i4>9887</vt:i4>
      </vt:variant>
      <vt:variant>
        <vt:i4>0</vt:i4>
      </vt:variant>
      <vt:variant>
        <vt:i4>5</vt:i4>
      </vt:variant>
      <vt:variant>
        <vt:lpwstr/>
      </vt:variant>
      <vt:variant>
        <vt:lpwstr>_Guidage__</vt:lpwstr>
      </vt:variant>
      <vt:variant>
        <vt:i4>1245360</vt:i4>
      </vt:variant>
      <vt:variant>
        <vt:i4>9884</vt:i4>
      </vt:variant>
      <vt:variant>
        <vt:i4>0</vt:i4>
      </vt:variant>
      <vt:variant>
        <vt:i4>5</vt:i4>
      </vt:variant>
      <vt:variant>
        <vt:lpwstr/>
      </vt:variant>
      <vt:variant>
        <vt:lpwstr>_Contrôle</vt:lpwstr>
      </vt:variant>
      <vt:variant>
        <vt:i4>4653168</vt:i4>
      </vt:variant>
      <vt:variant>
        <vt:i4>9881</vt:i4>
      </vt:variant>
      <vt:variant>
        <vt:i4>0</vt:i4>
      </vt:variant>
      <vt:variant>
        <vt:i4>5</vt:i4>
      </vt:variant>
      <vt:variant>
        <vt:lpwstr/>
      </vt:variant>
      <vt:variant>
        <vt:lpwstr>_Pouvoir__</vt:lpwstr>
      </vt:variant>
      <vt:variant>
        <vt:i4>1245360</vt:i4>
      </vt:variant>
      <vt:variant>
        <vt:i4>9878</vt:i4>
      </vt:variant>
      <vt:variant>
        <vt:i4>0</vt:i4>
      </vt:variant>
      <vt:variant>
        <vt:i4>5</vt:i4>
      </vt:variant>
      <vt:variant>
        <vt:lpwstr/>
      </vt:variant>
      <vt:variant>
        <vt:lpwstr>_Contrôle</vt:lpwstr>
      </vt:variant>
      <vt:variant>
        <vt:i4>8847403</vt:i4>
      </vt:variant>
      <vt:variant>
        <vt:i4>9875</vt:i4>
      </vt:variant>
      <vt:variant>
        <vt:i4>0</vt:i4>
      </vt:variant>
      <vt:variant>
        <vt:i4>5</vt:i4>
      </vt:variant>
      <vt:variant>
        <vt:lpwstr/>
      </vt:variant>
      <vt:variant>
        <vt:lpwstr>_Critère</vt:lpwstr>
      </vt:variant>
      <vt:variant>
        <vt:i4>4653168</vt:i4>
      </vt:variant>
      <vt:variant>
        <vt:i4>9872</vt:i4>
      </vt:variant>
      <vt:variant>
        <vt:i4>0</vt:i4>
      </vt:variant>
      <vt:variant>
        <vt:i4>5</vt:i4>
      </vt:variant>
      <vt:variant>
        <vt:lpwstr/>
      </vt:variant>
      <vt:variant>
        <vt:lpwstr>_Pouvoir__</vt:lpwstr>
      </vt:variant>
      <vt:variant>
        <vt:i4>8847403</vt:i4>
      </vt:variant>
      <vt:variant>
        <vt:i4>9869</vt:i4>
      </vt:variant>
      <vt:variant>
        <vt:i4>0</vt:i4>
      </vt:variant>
      <vt:variant>
        <vt:i4>5</vt:i4>
      </vt:variant>
      <vt:variant>
        <vt:lpwstr/>
      </vt:variant>
      <vt:variant>
        <vt:lpwstr>_Critère</vt:lpwstr>
      </vt:variant>
      <vt:variant>
        <vt:i4>4653168</vt:i4>
      </vt:variant>
      <vt:variant>
        <vt:i4>9866</vt:i4>
      </vt:variant>
      <vt:variant>
        <vt:i4>0</vt:i4>
      </vt:variant>
      <vt:variant>
        <vt:i4>5</vt:i4>
      </vt:variant>
      <vt:variant>
        <vt:lpwstr/>
      </vt:variant>
      <vt:variant>
        <vt:lpwstr>_Pouvoir__</vt:lpwstr>
      </vt:variant>
      <vt:variant>
        <vt:i4>3473443</vt:i4>
      </vt:variant>
      <vt:variant>
        <vt:i4>9863</vt:i4>
      </vt:variant>
      <vt:variant>
        <vt:i4>0</vt:i4>
      </vt:variant>
      <vt:variant>
        <vt:i4>5</vt:i4>
      </vt:variant>
      <vt:variant>
        <vt:lpwstr/>
      </vt:variant>
      <vt:variant>
        <vt:lpwstr>_Evaluation__</vt:lpwstr>
      </vt:variant>
      <vt:variant>
        <vt:i4>1507388</vt:i4>
      </vt:variant>
      <vt:variant>
        <vt:i4>9860</vt:i4>
      </vt:variant>
      <vt:variant>
        <vt:i4>0</vt:i4>
      </vt:variant>
      <vt:variant>
        <vt:i4>5</vt:i4>
      </vt:variant>
      <vt:variant>
        <vt:lpwstr/>
      </vt:variant>
      <vt:variant>
        <vt:lpwstr>_Activité</vt:lpwstr>
      </vt:variant>
      <vt:variant>
        <vt:i4>1245360</vt:i4>
      </vt:variant>
      <vt:variant>
        <vt:i4>9857</vt:i4>
      </vt:variant>
      <vt:variant>
        <vt:i4>0</vt:i4>
      </vt:variant>
      <vt:variant>
        <vt:i4>5</vt:i4>
      </vt:variant>
      <vt:variant>
        <vt:lpwstr/>
      </vt:variant>
      <vt:variant>
        <vt:lpwstr>_Contrôle</vt:lpwstr>
      </vt:variant>
      <vt:variant>
        <vt:i4>116</vt:i4>
      </vt:variant>
      <vt:variant>
        <vt:i4>9854</vt:i4>
      </vt:variant>
      <vt:variant>
        <vt:i4>0</vt:i4>
      </vt:variant>
      <vt:variant>
        <vt:i4>5</vt:i4>
      </vt:variant>
      <vt:variant>
        <vt:lpwstr/>
      </vt:variant>
      <vt:variant>
        <vt:lpwstr>T</vt:lpwstr>
      </vt:variant>
      <vt:variant>
        <vt:i4>983084</vt:i4>
      </vt:variant>
      <vt:variant>
        <vt:i4>9851</vt:i4>
      </vt:variant>
      <vt:variant>
        <vt:i4>0</vt:i4>
      </vt:variant>
      <vt:variant>
        <vt:i4>5</vt:i4>
      </vt:variant>
      <vt:variant>
        <vt:lpwstr/>
      </vt:variant>
      <vt:variant>
        <vt:lpwstr>_Objectif</vt:lpwstr>
      </vt:variant>
      <vt:variant>
        <vt:i4>7143502</vt:i4>
      </vt:variant>
      <vt:variant>
        <vt:i4>9848</vt:i4>
      </vt:variant>
      <vt:variant>
        <vt:i4>0</vt:i4>
      </vt:variant>
      <vt:variant>
        <vt:i4>5</vt:i4>
      </vt:variant>
      <vt:variant>
        <vt:lpwstr/>
      </vt:variant>
      <vt:variant>
        <vt:lpwstr>_Pertinence</vt:lpwstr>
      </vt:variant>
      <vt:variant>
        <vt:i4>8847403</vt:i4>
      </vt:variant>
      <vt:variant>
        <vt:i4>9845</vt:i4>
      </vt:variant>
      <vt:variant>
        <vt:i4>0</vt:i4>
      </vt:variant>
      <vt:variant>
        <vt:i4>5</vt:i4>
      </vt:variant>
      <vt:variant>
        <vt:lpwstr/>
      </vt:variant>
      <vt:variant>
        <vt:lpwstr>_Critère</vt:lpwstr>
      </vt:variant>
      <vt:variant>
        <vt:i4>6094944</vt:i4>
      </vt:variant>
      <vt:variant>
        <vt:i4>9842</vt:i4>
      </vt:variant>
      <vt:variant>
        <vt:i4>0</vt:i4>
      </vt:variant>
      <vt:variant>
        <vt:i4>5</vt:i4>
      </vt:variant>
      <vt:variant>
        <vt:lpwstr/>
      </vt:variant>
      <vt:variant>
        <vt:lpwstr>_Demande__</vt:lpwstr>
      </vt:variant>
      <vt:variant>
        <vt:i4>116</vt:i4>
      </vt:variant>
      <vt:variant>
        <vt:i4>9839</vt:i4>
      </vt:variant>
      <vt:variant>
        <vt:i4>0</vt:i4>
      </vt:variant>
      <vt:variant>
        <vt:i4>5</vt:i4>
      </vt:variant>
      <vt:variant>
        <vt:lpwstr/>
      </vt:variant>
      <vt:variant>
        <vt:lpwstr>T</vt:lpwstr>
      </vt:variant>
      <vt:variant>
        <vt:i4>6488159</vt:i4>
      </vt:variant>
      <vt:variant>
        <vt:i4>9836</vt:i4>
      </vt:variant>
      <vt:variant>
        <vt:i4>0</vt:i4>
      </vt:variant>
      <vt:variant>
        <vt:i4>5</vt:i4>
      </vt:variant>
      <vt:variant>
        <vt:lpwstr/>
      </vt:variant>
      <vt:variant>
        <vt:lpwstr>_C</vt:lpwstr>
      </vt:variant>
      <vt:variant>
        <vt:i4>8847403</vt:i4>
      </vt:variant>
      <vt:variant>
        <vt:i4>9833</vt:i4>
      </vt:variant>
      <vt:variant>
        <vt:i4>0</vt:i4>
      </vt:variant>
      <vt:variant>
        <vt:i4>5</vt:i4>
      </vt:variant>
      <vt:variant>
        <vt:lpwstr/>
      </vt:variant>
      <vt:variant>
        <vt:lpwstr>_Critère</vt:lpwstr>
      </vt:variant>
      <vt:variant>
        <vt:i4>8847403</vt:i4>
      </vt:variant>
      <vt:variant>
        <vt:i4>9830</vt:i4>
      </vt:variant>
      <vt:variant>
        <vt:i4>0</vt:i4>
      </vt:variant>
      <vt:variant>
        <vt:i4>5</vt:i4>
      </vt:variant>
      <vt:variant>
        <vt:lpwstr/>
      </vt:variant>
      <vt:variant>
        <vt:lpwstr>_Critère</vt:lpwstr>
      </vt:variant>
      <vt:variant>
        <vt:i4>1507388</vt:i4>
      </vt:variant>
      <vt:variant>
        <vt:i4>9827</vt:i4>
      </vt:variant>
      <vt:variant>
        <vt:i4>0</vt:i4>
      </vt:variant>
      <vt:variant>
        <vt:i4>5</vt:i4>
      </vt:variant>
      <vt:variant>
        <vt:lpwstr/>
      </vt:variant>
      <vt:variant>
        <vt:lpwstr>_Activité</vt:lpwstr>
      </vt:variant>
      <vt:variant>
        <vt:i4>6619352</vt:i4>
      </vt:variant>
      <vt:variant>
        <vt:i4>9824</vt:i4>
      </vt:variant>
      <vt:variant>
        <vt:i4>0</vt:i4>
      </vt:variant>
      <vt:variant>
        <vt:i4>5</vt:i4>
      </vt:variant>
      <vt:variant>
        <vt:lpwstr/>
      </vt:variant>
      <vt:variant>
        <vt:lpwstr>_Modèle</vt:lpwstr>
      </vt:variant>
      <vt:variant>
        <vt:i4>116</vt:i4>
      </vt:variant>
      <vt:variant>
        <vt:i4>9821</vt:i4>
      </vt:variant>
      <vt:variant>
        <vt:i4>0</vt:i4>
      </vt:variant>
      <vt:variant>
        <vt:i4>5</vt:i4>
      </vt:variant>
      <vt:variant>
        <vt:lpwstr/>
      </vt:variant>
      <vt:variant>
        <vt:lpwstr>T</vt:lpwstr>
      </vt:variant>
      <vt:variant>
        <vt:i4>1507388</vt:i4>
      </vt:variant>
      <vt:variant>
        <vt:i4>9818</vt:i4>
      </vt:variant>
      <vt:variant>
        <vt:i4>0</vt:i4>
      </vt:variant>
      <vt:variant>
        <vt:i4>5</vt:i4>
      </vt:variant>
      <vt:variant>
        <vt:lpwstr/>
      </vt:variant>
      <vt:variant>
        <vt:lpwstr>_Activité</vt:lpwstr>
      </vt:variant>
      <vt:variant>
        <vt:i4>116</vt:i4>
      </vt:variant>
      <vt:variant>
        <vt:i4>9815</vt:i4>
      </vt:variant>
      <vt:variant>
        <vt:i4>0</vt:i4>
      </vt:variant>
      <vt:variant>
        <vt:i4>5</vt:i4>
      </vt:variant>
      <vt:variant>
        <vt:lpwstr/>
      </vt:variant>
      <vt:variant>
        <vt:lpwstr>T</vt:lpwstr>
      </vt:variant>
      <vt:variant>
        <vt:i4>116</vt:i4>
      </vt:variant>
      <vt:variant>
        <vt:i4>9812</vt:i4>
      </vt:variant>
      <vt:variant>
        <vt:i4>0</vt:i4>
      </vt:variant>
      <vt:variant>
        <vt:i4>5</vt:i4>
      </vt:variant>
      <vt:variant>
        <vt:lpwstr/>
      </vt:variant>
      <vt:variant>
        <vt:lpwstr>T</vt:lpwstr>
      </vt:variant>
      <vt:variant>
        <vt:i4>6619352</vt:i4>
      </vt:variant>
      <vt:variant>
        <vt:i4>9809</vt:i4>
      </vt:variant>
      <vt:variant>
        <vt:i4>0</vt:i4>
      </vt:variant>
      <vt:variant>
        <vt:i4>5</vt:i4>
      </vt:variant>
      <vt:variant>
        <vt:lpwstr/>
      </vt:variant>
      <vt:variant>
        <vt:lpwstr>_Modèle</vt:lpwstr>
      </vt:variant>
      <vt:variant>
        <vt:i4>6619352</vt:i4>
      </vt:variant>
      <vt:variant>
        <vt:i4>9806</vt:i4>
      </vt:variant>
      <vt:variant>
        <vt:i4>0</vt:i4>
      </vt:variant>
      <vt:variant>
        <vt:i4>5</vt:i4>
      </vt:variant>
      <vt:variant>
        <vt:lpwstr/>
      </vt:variant>
      <vt:variant>
        <vt:lpwstr>_Modèle</vt:lpwstr>
      </vt:variant>
      <vt:variant>
        <vt:i4>6619352</vt:i4>
      </vt:variant>
      <vt:variant>
        <vt:i4>9803</vt:i4>
      </vt:variant>
      <vt:variant>
        <vt:i4>0</vt:i4>
      </vt:variant>
      <vt:variant>
        <vt:i4>5</vt:i4>
      </vt:variant>
      <vt:variant>
        <vt:lpwstr/>
      </vt:variant>
      <vt:variant>
        <vt:lpwstr>_Modèle</vt:lpwstr>
      </vt:variant>
      <vt:variant>
        <vt:i4>6619352</vt:i4>
      </vt:variant>
      <vt:variant>
        <vt:i4>9800</vt:i4>
      </vt:variant>
      <vt:variant>
        <vt:i4>0</vt:i4>
      </vt:variant>
      <vt:variant>
        <vt:i4>5</vt:i4>
      </vt:variant>
      <vt:variant>
        <vt:lpwstr/>
      </vt:variant>
      <vt:variant>
        <vt:lpwstr>_Modèle</vt:lpwstr>
      </vt:variant>
      <vt:variant>
        <vt:i4>8519715</vt:i4>
      </vt:variant>
      <vt:variant>
        <vt:i4>9797</vt:i4>
      </vt:variant>
      <vt:variant>
        <vt:i4>0</vt:i4>
      </vt:variant>
      <vt:variant>
        <vt:i4>5</vt:i4>
      </vt:variant>
      <vt:variant>
        <vt:lpwstr/>
      </vt:variant>
      <vt:variant>
        <vt:lpwstr>_Maîtrise</vt:lpwstr>
      </vt:variant>
      <vt:variant>
        <vt:i4>6619352</vt:i4>
      </vt:variant>
      <vt:variant>
        <vt:i4>9794</vt:i4>
      </vt:variant>
      <vt:variant>
        <vt:i4>0</vt:i4>
      </vt:variant>
      <vt:variant>
        <vt:i4>5</vt:i4>
      </vt:variant>
      <vt:variant>
        <vt:lpwstr/>
      </vt:variant>
      <vt:variant>
        <vt:lpwstr>_Modèle</vt:lpwstr>
      </vt:variant>
      <vt:variant>
        <vt:i4>1703973</vt:i4>
      </vt:variant>
      <vt:variant>
        <vt:i4>9791</vt:i4>
      </vt:variant>
      <vt:variant>
        <vt:i4>0</vt:i4>
      </vt:variant>
      <vt:variant>
        <vt:i4>5</vt:i4>
      </vt:variant>
      <vt:variant>
        <vt:lpwstr/>
      </vt:variant>
      <vt:variant>
        <vt:lpwstr>_Complexe</vt:lpwstr>
      </vt:variant>
      <vt:variant>
        <vt:i4>7209036</vt:i4>
      </vt:variant>
      <vt:variant>
        <vt:i4>9788</vt:i4>
      </vt:variant>
      <vt:variant>
        <vt:i4>0</vt:i4>
      </vt:variant>
      <vt:variant>
        <vt:i4>5</vt:i4>
      </vt:variant>
      <vt:variant>
        <vt:lpwstr/>
      </vt:variant>
      <vt:variant>
        <vt:lpwstr>_Complexité</vt:lpwstr>
      </vt:variant>
      <vt:variant>
        <vt:i4>7209036</vt:i4>
      </vt:variant>
      <vt:variant>
        <vt:i4>9785</vt:i4>
      </vt:variant>
      <vt:variant>
        <vt:i4>0</vt:i4>
      </vt:variant>
      <vt:variant>
        <vt:i4>5</vt:i4>
      </vt:variant>
      <vt:variant>
        <vt:lpwstr/>
      </vt:variant>
      <vt:variant>
        <vt:lpwstr>_Complexité</vt:lpwstr>
      </vt:variant>
      <vt:variant>
        <vt:i4>7471139</vt:i4>
      </vt:variant>
      <vt:variant>
        <vt:i4>9782</vt:i4>
      </vt:variant>
      <vt:variant>
        <vt:i4>0</vt:i4>
      </vt:variant>
      <vt:variant>
        <vt:i4>5</vt:i4>
      </vt:variant>
      <vt:variant>
        <vt:lpwstr/>
      </vt:variant>
      <vt:variant>
        <vt:lpwstr>_Concept___1</vt:lpwstr>
      </vt:variant>
      <vt:variant>
        <vt:i4>6619359</vt:i4>
      </vt:variant>
      <vt:variant>
        <vt:i4>9779</vt:i4>
      </vt:variant>
      <vt:variant>
        <vt:i4>0</vt:i4>
      </vt:variant>
      <vt:variant>
        <vt:i4>5</vt:i4>
      </vt:variant>
      <vt:variant>
        <vt:lpwstr/>
      </vt:variant>
      <vt:variant>
        <vt:lpwstr>_Désir</vt:lpwstr>
      </vt:variant>
      <vt:variant>
        <vt:i4>1703973</vt:i4>
      </vt:variant>
      <vt:variant>
        <vt:i4>9776</vt:i4>
      </vt:variant>
      <vt:variant>
        <vt:i4>0</vt:i4>
      </vt:variant>
      <vt:variant>
        <vt:i4>5</vt:i4>
      </vt:variant>
      <vt:variant>
        <vt:lpwstr/>
      </vt:variant>
      <vt:variant>
        <vt:lpwstr>_Complexe</vt:lpwstr>
      </vt:variant>
      <vt:variant>
        <vt:i4>115</vt:i4>
      </vt:variant>
      <vt:variant>
        <vt:i4>9773</vt:i4>
      </vt:variant>
      <vt:variant>
        <vt:i4>0</vt:i4>
      </vt:variant>
      <vt:variant>
        <vt:i4>5</vt:i4>
      </vt:variant>
      <vt:variant>
        <vt:lpwstr/>
      </vt:variant>
      <vt:variant>
        <vt:lpwstr>S</vt:lpwstr>
      </vt:variant>
      <vt:variant>
        <vt:i4>2162701</vt:i4>
      </vt:variant>
      <vt:variant>
        <vt:i4>9770</vt:i4>
      </vt:variant>
      <vt:variant>
        <vt:i4>0</vt:i4>
      </vt:variant>
      <vt:variant>
        <vt:i4>5</vt:i4>
      </vt:variant>
      <vt:variant>
        <vt:lpwstr/>
      </vt:variant>
      <vt:variant>
        <vt:lpwstr>_Résolution_de_problèmes</vt:lpwstr>
      </vt:variant>
      <vt:variant>
        <vt:i4>12583039</vt:i4>
      </vt:variant>
      <vt:variant>
        <vt:i4>9767</vt:i4>
      </vt:variant>
      <vt:variant>
        <vt:i4>0</vt:i4>
      </vt:variant>
      <vt:variant>
        <vt:i4>5</vt:i4>
      </vt:variant>
      <vt:variant>
        <vt:lpwstr/>
      </vt:variant>
      <vt:variant>
        <vt:lpwstr>_Prise_de_décision</vt:lpwstr>
      </vt:variant>
      <vt:variant>
        <vt:i4>14221389</vt:i4>
      </vt:variant>
      <vt:variant>
        <vt:i4>9764</vt:i4>
      </vt:variant>
      <vt:variant>
        <vt:i4>0</vt:i4>
      </vt:variant>
      <vt:variant>
        <vt:i4>5</vt:i4>
      </vt:variant>
      <vt:variant>
        <vt:lpwstr/>
      </vt:variant>
      <vt:variant>
        <vt:lpwstr>_Cybernétique__</vt:lpwstr>
      </vt:variant>
      <vt:variant>
        <vt:i4>6160384</vt:i4>
      </vt:variant>
      <vt:variant>
        <vt:i4>9761</vt:i4>
      </vt:variant>
      <vt:variant>
        <vt:i4>0</vt:i4>
      </vt:variant>
      <vt:variant>
        <vt:i4>5</vt:i4>
      </vt:variant>
      <vt:variant>
        <vt:lpwstr/>
      </vt:variant>
      <vt:variant>
        <vt:lpwstr>_O_1</vt:lpwstr>
      </vt:variant>
      <vt:variant>
        <vt:i4>115</vt:i4>
      </vt:variant>
      <vt:variant>
        <vt:i4>9758</vt:i4>
      </vt:variant>
      <vt:variant>
        <vt:i4>0</vt:i4>
      </vt:variant>
      <vt:variant>
        <vt:i4>5</vt:i4>
      </vt:variant>
      <vt:variant>
        <vt:lpwstr/>
      </vt:variant>
      <vt:variant>
        <vt:lpwstr>S</vt:lpwstr>
      </vt:variant>
      <vt:variant>
        <vt:i4>6357087</vt:i4>
      </vt:variant>
      <vt:variant>
        <vt:i4>9755</vt:i4>
      </vt:variant>
      <vt:variant>
        <vt:i4>0</vt:i4>
      </vt:variant>
      <vt:variant>
        <vt:i4>5</vt:i4>
      </vt:variant>
      <vt:variant>
        <vt:lpwstr/>
      </vt:variant>
      <vt:variant>
        <vt:lpwstr>_A</vt:lpwstr>
      </vt:variant>
      <vt:variant>
        <vt:i4>2424883</vt:i4>
      </vt:variant>
      <vt:variant>
        <vt:i4>9752</vt:i4>
      </vt:variant>
      <vt:variant>
        <vt:i4>0</vt:i4>
      </vt:variant>
      <vt:variant>
        <vt:i4>5</vt:i4>
      </vt:variant>
      <vt:variant>
        <vt:lpwstr/>
      </vt:variant>
      <vt:variant>
        <vt:lpwstr>_Projet__</vt:lpwstr>
      </vt:variant>
      <vt:variant>
        <vt:i4>539295965</vt:i4>
      </vt:variant>
      <vt:variant>
        <vt:i4>9749</vt:i4>
      </vt:variant>
      <vt:variant>
        <vt:i4>0</vt:i4>
      </vt:variant>
      <vt:variant>
        <vt:i4>5</vt:i4>
      </vt:variant>
      <vt:variant>
        <vt:lpwstr/>
      </vt:variant>
      <vt:variant>
        <vt:lpwstr>_Logiques_d’évaluation</vt:lpwstr>
      </vt:variant>
      <vt:variant>
        <vt:i4>543096895</vt:i4>
      </vt:variant>
      <vt:variant>
        <vt:i4>9746</vt:i4>
      </vt:variant>
      <vt:variant>
        <vt:i4>0</vt:i4>
      </vt:variant>
      <vt:variant>
        <vt:i4>5</vt:i4>
      </vt:variant>
      <vt:variant>
        <vt:lpwstr/>
      </vt:variant>
      <vt:variant>
        <vt:lpwstr>_Modèle_d’évaluation</vt:lpwstr>
      </vt:variant>
      <vt:variant>
        <vt:i4>196807</vt:i4>
      </vt:variant>
      <vt:variant>
        <vt:i4>9743</vt:i4>
      </vt:variant>
      <vt:variant>
        <vt:i4>0</vt:i4>
      </vt:variant>
      <vt:variant>
        <vt:i4>5</vt:i4>
      </vt:variant>
      <vt:variant>
        <vt:lpwstr/>
      </vt:variant>
      <vt:variant>
        <vt:lpwstr>_Modes_de_pensée_1</vt:lpwstr>
      </vt:variant>
      <vt:variant>
        <vt:i4>8781834</vt:i4>
      </vt:variant>
      <vt:variant>
        <vt:i4>9740</vt:i4>
      </vt:variant>
      <vt:variant>
        <vt:i4>0</vt:i4>
      </vt:variant>
      <vt:variant>
        <vt:i4>5</vt:i4>
      </vt:variant>
      <vt:variant>
        <vt:lpwstr/>
      </vt:variant>
      <vt:variant>
        <vt:lpwstr>_Registre_de_pensée_1</vt:lpwstr>
      </vt:variant>
      <vt:variant>
        <vt:i4>2883592</vt:i4>
      </vt:variant>
      <vt:variant>
        <vt:i4>9737</vt:i4>
      </vt:variant>
      <vt:variant>
        <vt:i4>0</vt:i4>
      </vt:variant>
      <vt:variant>
        <vt:i4>5</vt:i4>
      </vt:variant>
      <vt:variant>
        <vt:lpwstr/>
      </vt:variant>
      <vt:variant>
        <vt:lpwstr>_Contraire__</vt:lpwstr>
      </vt:variant>
      <vt:variant>
        <vt:i4>7471139</vt:i4>
      </vt:variant>
      <vt:variant>
        <vt:i4>9734</vt:i4>
      </vt:variant>
      <vt:variant>
        <vt:i4>0</vt:i4>
      </vt:variant>
      <vt:variant>
        <vt:i4>5</vt:i4>
      </vt:variant>
      <vt:variant>
        <vt:lpwstr/>
      </vt:variant>
      <vt:variant>
        <vt:lpwstr>_Concept___1</vt:lpwstr>
      </vt:variant>
      <vt:variant>
        <vt:i4>6357087</vt:i4>
      </vt:variant>
      <vt:variant>
        <vt:i4>9731</vt:i4>
      </vt:variant>
      <vt:variant>
        <vt:i4>0</vt:i4>
      </vt:variant>
      <vt:variant>
        <vt:i4>5</vt:i4>
      </vt:variant>
      <vt:variant>
        <vt:lpwstr/>
      </vt:variant>
      <vt:variant>
        <vt:lpwstr>_A</vt:lpwstr>
      </vt:variant>
      <vt:variant>
        <vt:i4>115</vt:i4>
      </vt:variant>
      <vt:variant>
        <vt:i4>9728</vt:i4>
      </vt:variant>
      <vt:variant>
        <vt:i4>0</vt:i4>
      </vt:variant>
      <vt:variant>
        <vt:i4>5</vt:i4>
      </vt:variant>
      <vt:variant>
        <vt:lpwstr/>
      </vt:variant>
      <vt:variant>
        <vt:lpwstr>S</vt:lpwstr>
      </vt:variant>
      <vt:variant>
        <vt:i4>7536727</vt:i4>
      </vt:variant>
      <vt:variant>
        <vt:i4>9725</vt:i4>
      </vt:variant>
      <vt:variant>
        <vt:i4>0</vt:i4>
      </vt:variant>
      <vt:variant>
        <vt:i4>5</vt:i4>
      </vt:variant>
      <vt:variant>
        <vt:lpwstr/>
      </vt:variant>
      <vt:variant>
        <vt:lpwstr>_Contraire</vt:lpwstr>
      </vt:variant>
      <vt:variant>
        <vt:i4>115</vt:i4>
      </vt:variant>
      <vt:variant>
        <vt:i4>9722</vt:i4>
      </vt:variant>
      <vt:variant>
        <vt:i4>0</vt:i4>
      </vt:variant>
      <vt:variant>
        <vt:i4>5</vt:i4>
      </vt:variant>
      <vt:variant>
        <vt:lpwstr/>
      </vt:variant>
      <vt:variant>
        <vt:lpwstr>S</vt:lpwstr>
      </vt:variant>
      <vt:variant>
        <vt:i4>15138889</vt:i4>
      </vt:variant>
      <vt:variant>
        <vt:i4>9719</vt:i4>
      </vt:variant>
      <vt:variant>
        <vt:i4>0</vt:i4>
      </vt:variant>
      <vt:variant>
        <vt:i4>5</vt:i4>
      </vt:variant>
      <vt:variant>
        <vt:lpwstr/>
      </vt:variant>
      <vt:variant>
        <vt:lpwstr>_Statégique</vt:lpwstr>
      </vt:variant>
      <vt:variant>
        <vt:i4>115</vt:i4>
      </vt:variant>
      <vt:variant>
        <vt:i4>9716</vt:i4>
      </vt:variant>
      <vt:variant>
        <vt:i4>0</vt:i4>
      </vt:variant>
      <vt:variant>
        <vt:i4>5</vt:i4>
      </vt:variant>
      <vt:variant>
        <vt:lpwstr/>
      </vt:variant>
      <vt:variant>
        <vt:lpwstr>S</vt:lpwstr>
      </vt:variant>
      <vt:variant>
        <vt:i4>3145883</vt:i4>
      </vt:variant>
      <vt:variant>
        <vt:i4>9713</vt:i4>
      </vt:variant>
      <vt:variant>
        <vt:i4>0</vt:i4>
      </vt:variant>
      <vt:variant>
        <vt:i4>5</vt:i4>
      </vt:variant>
      <vt:variant>
        <vt:lpwstr/>
      </vt:variant>
      <vt:variant>
        <vt:lpwstr>_Médiation__</vt:lpwstr>
      </vt:variant>
      <vt:variant>
        <vt:i4>3997723</vt:i4>
      </vt:variant>
      <vt:variant>
        <vt:i4>9710</vt:i4>
      </vt:variant>
      <vt:variant>
        <vt:i4>0</vt:i4>
      </vt:variant>
      <vt:variant>
        <vt:i4>5</vt:i4>
      </vt:variant>
      <vt:variant>
        <vt:lpwstr/>
      </vt:variant>
      <vt:variant>
        <vt:lpwstr>_Tiers__</vt:lpwstr>
      </vt:variant>
      <vt:variant>
        <vt:i4>7536727</vt:i4>
      </vt:variant>
      <vt:variant>
        <vt:i4>9707</vt:i4>
      </vt:variant>
      <vt:variant>
        <vt:i4>0</vt:i4>
      </vt:variant>
      <vt:variant>
        <vt:i4>5</vt:i4>
      </vt:variant>
      <vt:variant>
        <vt:lpwstr/>
      </vt:variant>
      <vt:variant>
        <vt:lpwstr>_Contraire</vt:lpwstr>
      </vt:variant>
      <vt:variant>
        <vt:i4>65593</vt:i4>
      </vt:variant>
      <vt:variant>
        <vt:i4>9704</vt:i4>
      </vt:variant>
      <vt:variant>
        <vt:i4>0</vt:i4>
      </vt:variant>
      <vt:variant>
        <vt:i4>5</vt:i4>
      </vt:variant>
      <vt:variant>
        <vt:lpwstr/>
      </vt:variant>
      <vt:variant>
        <vt:lpwstr>_Articulation</vt:lpwstr>
      </vt:variant>
      <vt:variant>
        <vt:i4>327730</vt:i4>
      </vt:variant>
      <vt:variant>
        <vt:i4>9701</vt:i4>
      </vt:variant>
      <vt:variant>
        <vt:i4>0</vt:i4>
      </vt:variant>
      <vt:variant>
        <vt:i4>5</vt:i4>
      </vt:variant>
      <vt:variant>
        <vt:lpwstr/>
      </vt:variant>
      <vt:variant>
        <vt:lpwstr>_Relation</vt:lpwstr>
      </vt:variant>
      <vt:variant>
        <vt:i4>327730</vt:i4>
      </vt:variant>
      <vt:variant>
        <vt:i4>9698</vt:i4>
      </vt:variant>
      <vt:variant>
        <vt:i4>0</vt:i4>
      </vt:variant>
      <vt:variant>
        <vt:i4>5</vt:i4>
      </vt:variant>
      <vt:variant>
        <vt:lpwstr/>
      </vt:variant>
      <vt:variant>
        <vt:lpwstr>_Relation</vt:lpwstr>
      </vt:variant>
      <vt:variant>
        <vt:i4>115</vt:i4>
      </vt:variant>
      <vt:variant>
        <vt:i4>9695</vt:i4>
      </vt:variant>
      <vt:variant>
        <vt:i4>0</vt:i4>
      </vt:variant>
      <vt:variant>
        <vt:i4>5</vt:i4>
      </vt:variant>
      <vt:variant>
        <vt:lpwstr/>
      </vt:variant>
      <vt:variant>
        <vt:lpwstr>S</vt:lpwstr>
      </vt:variant>
      <vt:variant>
        <vt:i4>12451903</vt:i4>
      </vt:variant>
      <vt:variant>
        <vt:i4>9692</vt:i4>
      </vt:variant>
      <vt:variant>
        <vt:i4>0</vt:i4>
      </vt:variant>
      <vt:variant>
        <vt:i4>5</vt:i4>
      </vt:variant>
      <vt:variant>
        <vt:lpwstr/>
      </vt:variant>
      <vt:variant>
        <vt:lpwstr>_Compétence__</vt:lpwstr>
      </vt:variant>
      <vt:variant>
        <vt:i4>115</vt:i4>
      </vt:variant>
      <vt:variant>
        <vt:i4>9689</vt:i4>
      </vt:variant>
      <vt:variant>
        <vt:i4>0</vt:i4>
      </vt:variant>
      <vt:variant>
        <vt:i4>5</vt:i4>
      </vt:variant>
      <vt:variant>
        <vt:lpwstr/>
      </vt:variant>
      <vt:variant>
        <vt:lpwstr>S</vt:lpwstr>
      </vt:variant>
      <vt:variant>
        <vt:i4>115</vt:i4>
      </vt:variant>
      <vt:variant>
        <vt:i4>9686</vt:i4>
      </vt:variant>
      <vt:variant>
        <vt:i4>0</vt:i4>
      </vt:variant>
      <vt:variant>
        <vt:i4>5</vt:i4>
      </vt:variant>
      <vt:variant>
        <vt:lpwstr/>
      </vt:variant>
      <vt:variant>
        <vt:lpwstr>S</vt:lpwstr>
      </vt:variant>
      <vt:variant>
        <vt:i4>5570678</vt:i4>
      </vt:variant>
      <vt:variant>
        <vt:i4>9683</vt:i4>
      </vt:variant>
      <vt:variant>
        <vt:i4>0</vt:i4>
      </vt:variant>
      <vt:variant>
        <vt:i4>5</vt:i4>
      </vt:variant>
      <vt:variant>
        <vt:lpwstr/>
      </vt:variant>
      <vt:variant>
        <vt:lpwstr>_Guidage__</vt:lpwstr>
      </vt:variant>
      <vt:variant>
        <vt:i4>6226026</vt:i4>
      </vt:variant>
      <vt:variant>
        <vt:i4>9680</vt:i4>
      </vt:variant>
      <vt:variant>
        <vt:i4>0</vt:i4>
      </vt:variant>
      <vt:variant>
        <vt:i4>5</vt:i4>
      </vt:variant>
      <vt:variant>
        <vt:lpwstr/>
      </vt:variant>
      <vt:variant>
        <vt:lpwstr>_Etayage__</vt:lpwstr>
      </vt:variant>
      <vt:variant>
        <vt:i4>115</vt:i4>
      </vt:variant>
      <vt:variant>
        <vt:i4>9677</vt:i4>
      </vt:variant>
      <vt:variant>
        <vt:i4>0</vt:i4>
      </vt:variant>
      <vt:variant>
        <vt:i4>5</vt:i4>
      </vt:variant>
      <vt:variant>
        <vt:lpwstr/>
      </vt:variant>
      <vt:variant>
        <vt:lpwstr>S</vt:lpwstr>
      </vt:variant>
      <vt:variant>
        <vt:i4>8519715</vt:i4>
      </vt:variant>
      <vt:variant>
        <vt:i4>9674</vt:i4>
      </vt:variant>
      <vt:variant>
        <vt:i4>0</vt:i4>
      </vt:variant>
      <vt:variant>
        <vt:i4>5</vt:i4>
      </vt:variant>
      <vt:variant>
        <vt:lpwstr/>
      </vt:variant>
      <vt:variant>
        <vt:lpwstr>_Maîtrise</vt:lpwstr>
      </vt:variant>
      <vt:variant>
        <vt:i4>1507388</vt:i4>
      </vt:variant>
      <vt:variant>
        <vt:i4>9671</vt:i4>
      </vt:variant>
      <vt:variant>
        <vt:i4>0</vt:i4>
      </vt:variant>
      <vt:variant>
        <vt:i4>5</vt:i4>
      </vt:variant>
      <vt:variant>
        <vt:lpwstr/>
      </vt:variant>
      <vt:variant>
        <vt:lpwstr>_Activité</vt:lpwstr>
      </vt:variant>
      <vt:variant>
        <vt:i4>51</vt:i4>
      </vt:variant>
      <vt:variant>
        <vt:i4>9668</vt:i4>
      </vt:variant>
      <vt:variant>
        <vt:i4>0</vt:i4>
      </vt:variant>
      <vt:variant>
        <vt:i4>5</vt:i4>
      </vt:variant>
      <vt:variant>
        <vt:lpwstr/>
      </vt:variant>
      <vt:variant>
        <vt:lpwstr>_Surprise</vt:lpwstr>
      </vt:variant>
      <vt:variant>
        <vt:i4>7602255</vt:i4>
      </vt:variant>
      <vt:variant>
        <vt:i4>9665</vt:i4>
      </vt:variant>
      <vt:variant>
        <vt:i4>0</vt:i4>
      </vt:variant>
      <vt:variant>
        <vt:i4>5</vt:i4>
      </vt:variant>
      <vt:variant>
        <vt:lpwstr/>
      </vt:variant>
      <vt:variant>
        <vt:lpwstr>_Intention</vt:lpwstr>
      </vt:variant>
      <vt:variant>
        <vt:i4>1638451</vt:i4>
      </vt:variant>
      <vt:variant>
        <vt:i4>9662</vt:i4>
      </vt:variant>
      <vt:variant>
        <vt:i4>0</vt:i4>
      </vt:variant>
      <vt:variant>
        <vt:i4>5</vt:i4>
      </vt:variant>
      <vt:variant>
        <vt:lpwstr/>
      </vt:variant>
      <vt:variant>
        <vt:lpwstr>_Emprise</vt:lpwstr>
      </vt:variant>
      <vt:variant>
        <vt:i4>2818063</vt:i4>
      </vt:variant>
      <vt:variant>
        <vt:i4>9659</vt:i4>
      </vt:variant>
      <vt:variant>
        <vt:i4>0</vt:i4>
      </vt:variant>
      <vt:variant>
        <vt:i4>5</vt:i4>
      </vt:variant>
      <vt:variant>
        <vt:lpwstr/>
      </vt:variant>
      <vt:variant>
        <vt:lpwstr>_Place__</vt:lpwstr>
      </vt:variant>
      <vt:variant>
        <vt:i4>2883592</vt:i4>
      </vt:variant>
      <vt:variant>
        <vt:i4>9656</vt:i4>
      </vt:variant>
      <vt:variant>
        <vt:i4>0</vt:i4>
      </vt:variant>
      <vt:variant>
        <vt:i4>5</vt:i4>
      </vt:variant>
      <vt:variant>
        <vt:lpwstr/>
      </vt:variant>
      <vt:variant>
        <vt:lpwstr>_Contraire__</vt:lpwstr>
      </vt:variant>
      <vt:variant>
        <vt:i4>16711769</vt:i4>
      </vt:variant>
      <vt:variant>
        <vt:i4>9653</vt:i4>
      </vt:variant>
      <vt:variant>
        <vt:i4>0</vt:i4>
      </vt:variant>
      <vt:variant>
        <vt:i4>5</vt:i4>
      </vt:variant>
      <vt:variant>
        <vt:lpwstr/>
      </vt:variant>
      <vt:variant>
        <vt:lpwstr>_Caractère</vt:lpwstr>
      </vt:variant>
      <vt:variant>
        <vt:i4>4849874</vt:i4>
      </vt:variant>
      <vt:variant>
        <vt:i4>9650</vt:i4>
      </vt:variant>
      <vt:variant>
        <vt:i4>0</vt:i4>
      </vt:variant>
      <vt:variant>
        <vt:i4>5</vt:i4>
      </vt:variant>
      <vt:variant>
        <vt:lpwstr/>
      </vt:variant>
      <vt:variant>
        <vt:lpwstr>_Développement_personnel__</vt:lpwstr>
      </vt:variant>
      <vt:variant>
        <vt:i4>5898332</vt:i4>
      </vt:variant>
      <vt:variant>
        <vt:i4>9647</vt:i4>
      </vt:variant>
      <vt:variant>
        <vt:i4>0</vt:i4>
      </vt:variant>
      <vt:variant>
        <vt:i4>5</vt:i4>
      </vt:variant>
      <vt:variant>
        <vt:lpwstr/>
      </vt:variant>
      <vt:variant>
        <vt:lpwstr>_Relation__</vt:lpwstr>
      </vt:variant>
      <vt:variant>
        <vt:i4>2359329</vt:i4>
      </vt:variant>
      <vt:variant>
        <vt:i4>9644</vt:i4>
      </vt:variant>
      <vt:variant>
        <vt:i4>0</vt:i4>
      </vt:variant>
      <vt:variant>
        <vt:i4>5</vt:i4>
      </vt:variant>
      <vt:variant>
        <vt:lpwstr/>
      </vt:variant>
      <vt:variant>
        <vt:lpwstr>_Relier__</vt:lpwstr>
      </vt:variant>
      <vt:variant>
        <vt:i4>14221423</vt:i4>
      </vt:variant>
      <vt:variant>
        <vt:i4>9641</vt:i4>
      </vt:variant>
      <vt:variant>
        <vt:i4>0</vt:i4>
      </vt:variant>
      <vt:variant>
        <vt:i4>5</vt:i4>
      </vt:variant>
      <vt:variant>
        <vt:lpwstr/>
      </vt:variant>
      <vt:variant>
        <vt:lpwstr>_Registre_de_pensée</vt:lpwstr>
      </vt:variant>
      <vt:variant>
        <vt:i4>115</vt:i4>
      </vt:variant>
      <vt:variant>
        <vt:i4>9638</vt:i4>
      </vt:variant>
      <vt:variant>
        <vt:i4>0</vt:i4>
      </vt:variant>
      <vt:variant>
        <vt:i4>5</vt:i4>
      </vt:variant>
      <vt:variant>
        <vt:lpwstr/>
      </vt:variant>
      <vt:variant>
        <vt:lpwstr>S</vt:lpwstr>
      </vt:variant>
      <vt:variant>
        <vt:i4>7536727</vt:i4>
      </vt:variant>
      <vt:variant>
        <vt:i4>9635</vt:i4>
      </vt:variant>
      <vt:variant>
        <vt:i4>0</vt:i4>
      </vt:variant>
      <vt:variant>
        <vt:i4>5</vt:i4>
      </vt:variant>
      <vt:variant>
        <vt:lpwstr/>
      </vt:variant>
      <vt:variant>
        <vt:lpwstr>_Contraire</vt:lpwstr>
      </vt:variant>
      <vt:variant>
        <vt:i4>9699506</vt:i4>
      </vt:variant>
      <vt:variant>
        <vt:i4>9632</vt:i4>
      </vt:variant>
      <vt:variant>
        <vt:i4>0</vt:i4>
      </vt:variant>
      <vt:variant>
        <vt:i4>5</vt:i4>
      </vt:variant>
      <vt:variant>
        <vt:lpwstr/>
      </vt:variant>
      <vt:variant>
        <vt:lpwstr>_Négatricité</vt:lpwstr>
      </vt:variant>
      <vt:variant>
        <vt:i4>2293948</vt:i4>
      </vt:variant>
      <vt:variant>
        <vt:i4>9629</vt:i4>
      </vt:variant>
      <vt:variant>
        <vt:i4>0</vt:i4>
      </vt:variant>
      <vt:variant>
        <vt:i4>5</vt:i4>
      </vt:variant>
      <vt:variant>
        <vt:lpwstr/>
      </vt:variant>
      <vt:variant>
        <vt:lpwstr>_Altération__</vt:lpwstr>
      </vt:variant>
      <vt:variant>
        <vt:i4>3145774</vt:i4>
      </vt:variant>
      <vt:variant>
        <vt:i4>9626</vt:i4>
      </vt:variant>
      <vt:variant>
        <vt:i4>0</vt:i4>
      </vt:variant>
      <vt:variant>
        <vt:i4>5</vt:i4>
      </vt:variant>
      <vt:variant>
        <vt:lpwstr/>
      </vt:variant>
      <vt:variant>
        <vt:lpwstr>_Indicateur__</vt:lpwstr>
      </vt:variant>
      <vt:variant>
        <vt:i4>115</vt:i4>
      </vt:variant>
      <vt:variant>
        <vt:i4>9623</vt:i4>
      </vt:variant>
      <vt:variant>
        <vt:i4>0</vt:i4>
      </vt:variant>
      <vt:variant>
        <vt:i4>5</vt:i4>
      </vt:variant>
      <vt:variant>
        <vt:lpwstr/>
      </vt:variant>
      <vt:variant>
        <vt:lpwstr>S</vt:lpwstr>
      </vt:variant>
      <vt:variant>
        <vt:i4>7143503</vt:i4>
      </vt:variant>
      <vt:variant>
        <vt:i4>9620</vt:i4>
      </vt:variant>
      <vt:variant>
        <vt:i4>0</vt:i4>
      </vt:variant>
      <vt:variant>
        <vt:i4>5</vt:i4>
      </vt:variant>
      <vt:variant>
        <vt:lpwstr/>
      </vt:variant>
      <vt:variant>
        <vt:lpwstr>_Sujet</vt:lpwstr>
      </vt:variant>
      <vt:variant>
        <vt:i4>115</vt:i4>
      </vt:variant>
      <vt:variant>
        <vt:i4>9617</vt:i4>
      </vt:variant>
      <vt:variant>
        <vt:i4>0</vt:i4>
      </vt:variant>
      <vt:variant>
        <vt:i4>5</vt:i4>
      </vt:variant>
      <vt:variant>
        <vt:lpwstr/>
      </vt:variant>
      <vt:variant>
        <vt:lpwstr>S</vt:lpwstr>
      </vt:variant>
      <vt:variant>
        <vt:i4>7405602</vt:i4>
      </vt:variant>
      <vt:variant>
        <vt:i4>9614</vt:i4>
      </vt:variant>
      <vt:variant>
        <vt:i4>0</vt:i4>
      </vt:variant>
      <vt:variant>
        <vt:i4>5</vt:i4>
      </vt:variant>
      <vt:variant>
        <vt:lpwstr/>
      </vt:variant>
      <vt:variant>
        <vt:lpwstr>_Intervenant___1</vt:lpwstr>
      </vt:variant>
      <vt:variant>
        <vt:i4>7471186</vt:i4>
      </vt:variant>
      <vt:variant>
        <vt:i4>9611</vt:i4>
      </vt:variant>
      <vt:variant>
        <vt:i4>0</vt:i4>
      </vt:variant>
      <vt:variant>
        <vt:i4>5</vt:i4>
      </vt:variant>
      <vt:variant>
        <vt:lpwstr/>
      </vt:variant>
      <vt:variant>
        <vt:lpwstr>_Imaginaire</vt:lpwstr>
      </vt:variant>
      <vt:variant>
        <vt:i4>7405602</vt:i4>
      </vt:variant>
      <vt:variant>
        <vt:i4>9608</vt:i4>
      </vt:variant>
      <vt:variant>
        <vt:i4>0</vt:i4>
      </vt:variant>
      <vt:variant>
        <vt:i4>5</vt:i4>
      </vt:variant>
      <vt:variant>
        <vt:lpwstr/>
      </vt:variant>
      <vt:variant>
        <vt:lpwstr>_Intervenant___1</vt:lpwstr>
      </vt:variant>
      <vt:variant>
        <vt:i4>7405602</vt:i4>
      </vt:variant>
      <vt:variant>
        <vt:i4>9605</vt:i4>
      </vt:variant>
      <vt:variant>
        <vt:i4>0</vt:i4>
      </vt:variant>
      <vt:variant>
        <vt:i4>5</vt:i4>
      </vt:variant>
      <vt:variant>
        <vt:lpwstr/>
      </vt:variant>
      <vt:variant>
        <vt:lpwstr>_Intervenant___1</vt:lpwstr>
      </vt:variant>
      <vt:variant>
        <vt:i4>115</vt:i4>
      </vt:variant>
      <vt:variant>
        <vt:i4>9602</vt:i4>
      </vt:variant>
      <vt:variant>
        <vt:i4>0</vt:i4>
      </vt:variant>
      <vt:variant>
        <vt:i4>5</vt:i4>
      </vt:variant>
      <vt:variant>
        <vt:lpwstr/>
      </vt:variant>
      <vt:variant>
        <vt:lpwstr>S</vt:lpwstr>
      </vt:variant>
      <vt:variant>
        <vt:i4>115</vt:i4>
      </vt:variant>
      <vt:variant>
        <vt:i4>9599</vt:i4>
      </vt:variant>
      <vt:variant>
        <vt:i4>0</vt:i4>
      </vt:variant>
      <vt:variant>
        <vt:i4>5</vt:i4>
      </vt:variant>
      <vt:variant>
        <vt:lpwstr/>
      </vt:variant>
      <vt:variant>
        <vt:lpwstr>S</vt:lpwstr>
      </vt:variant>
      <vt:variant>
        <vt:i4>7995477</vt:i4>
      </vt:variant>
      <vt:variant>
        <vt:i4>9596</vt:i4>
      </vt:variant>
      <vt:variant>
        <vt:i4>0</vt:i4>
      </vt:variant>
      <vt:variant>
        <vt:i4>5</vt:i4>
      </vt:variant>
      <vt:variant>
        <vt:lpwstr/>
      </vt:variant>
      <vt:variant>
        <vt:lpwstr>_Action</vt:lpwstr>
      </vt:variant>
      <vt:variant>
        <vt:i4>6357087</vt:i4>
      </vt:variant>
      <vt:variant>
        <vt:i4>9593</vt:i4>
      </vt:variant>
      <vt:variant>
        <vt:i4>0</vt:i4>
      </vt:variant>
      <vt:variant>
        <vt:i4>5</vt:i4>
      </vt:variant>
      <vt:variant>
        <vt:lpwstr/>
      </vt:variant>
      <vt:variant>
        <vt:lpwstr>_A</vt:lpwstr>
      </vt:variant>
      <vt:variant>
        <vt:i4>7405602</vt:i4>
      </vt:variant>
      <vt:variant>
        <vt:i4>9590</vt:i4>
      </vt:variant>
      <vt:variant>
        <vt:i4>0</vt:i4>
      </vt:variant>
      <vt:variant>
        <vt:i4>5</vt:i4>
      </vt:variant>
      <vt:variant>
        <vt:lpwstr/>
      </vt:variant>
      <vt:variant>
        <vt:lpwstr>_Intervenant___1</vt:lpwstr>
      </vt:variant>
      <vt:variant>
        <vt:i4>12451903</vt:i4>
      </vt:variant>
      <vt:variant>
        <vt:i4>9587</vt:i4>
      </vt:variant>
      <vt:variant>
        <vt:i4>0</vt:i4>
      </vt:variant>
      <vt:variant>
        <vt:i4>5</vt:i4>
      </vt:variant>
      <vt:variant>
        <vt:lpwstr/>
      </vt:variant>
      <vt:variant>
        <vt:lpwstr>_Compétence__</vt:lpwstr>
      </vt:variant>
      <vt:variant>
        <vt:i4>917549</vt:i4>
      </vt:variant>
      <vt:variant>
        <vt:i4>9584</vt:i4>
      </vt:variant>
      <vt:variant>
        <vt:i4>0</vt:i4>
      </vt:variant>
      <vt:variant>
        <vt:i4>5</vt:i4>
      </vt:variant>
      <vt:variant>
        <vt:lpwstr/>
      </vt:variant>
      <vt:variant>
        <vt:lpwstr>_Organisation</vt:lpwstr>
      </vt:variant>
      <vt:variant>
        <vt:i4>7995477</vt:i4>
      </vt:variant>
      <vt:variant>
        <vt:i4>9581</vt:i4>
      </vt:variant>
      <vt:variant>
        <vt:i4>0</vt:i4>
      </vt:variant>
      <vt:variant>
        <vt:i4>5</vt:i4>
      </vt:variant>
      <vt:variant>
        <vt:lpwstr/>
      </vt:variant>
      <vt:variant>
        <vt:lpwstr>_Action</vt:lpwstr>
      </vt:variant>
      <vt:variant>
        <vt:i4>115</vt:i4>
      </vt:variant>
      <vt:variant>
        <vt:i4>9578</vt:i4>
      </vt:variant>
      <vt:variant>
        <vt:i4>0</vt:i4>
      </vt:variant>
      <vt:variant>
        <vt:i4>5</vt:i4>
      </vt:variant>
      <vt:variant>
        <vt:lpwstr/>
      </vt:variant>
      <vt:variant>
        <vt:lpwstr>S</vt:lpwstr>
      </vt:variant>
      <vt:variant>
        <vt:i4>3473443</vt:i4>
      </vt:variant>
      <vt:variant>
        <vt:i4>9575</vt:i4>
      </vt:variant>
      <vt:variant>
        <vt:i4>0</vt:i4>
      </vt:variant>
      <vt:variant>
        <vt:i4>5</vt:i4>
      </vt:variant>
      <vt:variant>
        <vt:lpwstr/>
      </vt:variant>
      <vt:variant>
        <vt:lpwstr>_Evaluation__</vt:lpwstr>
      </vt:variant>
      <vt:variant>
        <vt:i4>3670070</vt:i4>
      </vt:variant>
      <vt:variant>
        <vt:i4>9572</vt:i4>
      </vt:variant>
      <vt:variant>
        <vt:i4>0</vt:i4>
      </vt:variant>
      <vt:variant>
        <vt:i4>5</vt:i4>
      </vt:variant>
      <vt:variant>
        <vt:lpwstr/>
      </vt:variant>
      <vt:variant>
        <vt:lpwstr>_Expert__</vt:lpwstr>
      </vt:variant>
      <vt:variant>
        <vt:i4>12451903</vt:i4>
      </vt:variant>
      <vt:variant>
        <vt:i4>9569</vt:i4>
      </vt:variant>
      <vt:variant>
        <vt:i4>0</vt:i4>
      </vt:variant>
      <vt:variant>
        <vt:i4>5</vt:i4>
      </vt:variant>
      <vt:variant>
        <vt:lpwstr/>
      </vt:variant>
      <vt:variant>
        <vt:lpwstr>_Compétence__</vt:lpwstr>
      </vt:variant>
      <vt:variant>
        <vt:i4>7536727</vt:i4>
      </vt:variant>
      <vt:variant>
        <vt:i4>9566</vt:i4>
      </vt:variant>
      <vt:variant>
        <vt:i4>0</vt:i4>
      </vt:variant>
      <vt:variant>
        <vt:i4>5</vt:i4>
      </vt:variant>
      <vt:variant>
        <vt:lpwstr/>
      </vt:variant>
      <vt:variant>
        <vt:lpwstr>_Contraire</vt:lpwstr>
      </vt:variant>
      <vt:variant>
        <vt:i4>115</vt:i4>
      </vt:variant>
      <vt:variant>
        <vt:i4>9563</vt:i4>
      </vt:variant>
      <vt:variant>
        <vt:i4>0</vt:i4>
      </vt:variant>
      <vt:variant>
        <vt:i4>5</vt:i4>
      </vt:variant>
      <vt:variant>
        <vt:lpwstr/>
      </vt:variant>
      <vt:variant>
        <vt:lpwstr>S</vt:lpwstr>
      </vt:variant>
      <vt:variant>
        <vt:i4>6946899</vt:i4>
      </vt:variant>
      <vt:variant>
        <vt:i4>9560</vt:i4>
      </vt:variant>
      <vt:variant>
        <vt:i4>0</vt:i4>
      </vt:variant>
      <vt:variant>
        <vt:i4>5</vt:i4>
      </vt:variant>
      <vt:variant>
        <vt:lpwstr/>
      </vt:variant>
      <vt:variant>
        <vt:lpwstr>_Coach</vt:lpwstr>
      </vt:variant>
      <vt:variant>
        <vt:i4>3932208</vt:i4>
      </vt:variant>
      <vt:variant>
        <vt:i4>9557</vt:i4>
      </vt:variant>
      <vt:variant>
        <vt:i4>0</vt:i4>
      </vt:variant>
      <vt:variant>
        <vt:i4>5</vt:i4>
      </vt:variant>
      <vt:variant>
        <vt:lpwstr/>
      </vt:variant>
      <vt:variant>
        <vt:lpwstr>_Accompagnement__</vt:lpwstr>
      </vt:variant>
      <vt:variant>
        <vt:i4>7405602</vt:i4>
      </vt:variant>
      <vt:variant>
        <vt:i4>9554</vt:i4>
      </vt:variant>
      <vt:variant>
        <vt:i4>0</vt:i4>
      </vt:variant>
      <vt:variant>
        <vt:i4>5</vt:i4>
      </vt:variant>
      <vt:variant>
        <vt:lpwstr/>
      </vt:variant>
      <vt:variant>
        <vt:lpwstr>_Intervenant___1</vt:lpwstr>
      </vt:variant>
      <vt:variant>
        <vt:i4>7405602</vt:i4>
      </vt:variant>
      <vt:variant>
        <vt:i4>9551</vt:i4>
      </vt:variant>
      <vt:variant>
        <vt:i4>0</vt:i4>
      </vt:variant>
      <vt:variant>
        <vt:i4>5</vt:i4>
      </vt:variant>
      <vt:variant>
        <vt:lpwstr/>
      </vt:variant>
      <vt:variant>
        <vt:lpwstr>_Intervenant___1</vt:lpwstr>
      </vt:variant>
      <vt:variant>
        <vt:i4>115</vt:i4>
      </vt:variant>
      <vt:variant>
        <vt:i4>9548</vt:i4>
      </vt:variant>
      <vt:variant>
        <vt:i4>0</vt:i4>
      </vt:variant>
      <vt:variant>
        <vt:i4>5</vt:i4>
      </vt:variant>
      <vt:variant>
        <vt:lpwstr/>
      </vt:variant>
      <vt:variant>
        <vt:lpwstr>S</vt:lpwstr>
      </vt:variant>
      <vt:variant>
        <vt:i4>115</vt:i4>
      </vt:variant>
      <vt:variant>
        <vt:i4>9545</vt:i4>
      </vt:variant>
      <vt:variant>
        <vt:i4>0</vt:i4>
      </vt:variant>
      <vt:variant>
        <vt:i4>5</vt:i4>
      </vt:variant>
      <vt:variant>
        <vt:lpwstr/>
      </vt:variant>
      <vt:variant>
        <vt:lpwstr>S</vt:lpwstr>
      </vt:variant>
      <vt:variant>
        <vt:i4>1835069</vt:i4>
      </vt:variant>
      <vt:variant>
        <vt:i4>9542</vt:i4>
      </vt:variant>
      <vt:variant>
        <vt:i4>0</vt:i4>
      </vt:variant>
      <vt:variant>
        <vt:i4>5</vt:i4>
      </vt:variant>
      <vt:variant>
        <vt:lpwstr/>
      </vt:variant>
      <vt:variant>
        <vt:lpwstr>_Harmonie</vt:lpwstr>
      </vt:variant>
      <vt:variant>
        <vt:i4>6619359</vt:i4>
      </vt:variant>
      <vt:variant>
        <vt:i4>9539</vt:i4>
      </vt:variant>
      <vt:variant>
        <vt:i4>0</vt:i4>
      </vt:variant>
      <vt:variant>
        <vt:i4>5</vt:i4>
      </vt:variant>
      <vt:variant>
        <vt:lpwstr/>
      </vt:variant>
      <vt:variant>
        <vt:lpwstr>_Désir</vt:lpwstr>
      </vt:variant>
      <vt:variant>
        <vt:i4>6619359</vt:i4>
      </vt:variant>
      <vt:variant>
        <vt:i4>9536</vt:i4>
      </vt:variant>
      <vt:variant>
        <vt:i4>0</vt:i4>
      </vt:variant>
      <vt:variant>
        <vt:i4>5</vt:i4>
      </vt:variant>
      <vt:variant>
        <vt:lpwstr/>
      </vt:variant>
      <vt:variant>
        <vt:lpwstr>_Désir</vt:lpwstr>
      </vt:variant>
      <vt:variant>
        <vt:i4>1835069</vt:i4>
      </vt:variant>
      <vt:variant>
        <vt:i4>9533</vt:i4>
      </vt:variant>
      <vt:variant>
        <vt:i4>0</vt:i4>
      </vt:variant>
      <vt:variant>
        <vt:i4>5</vt:i4>
      </vt:variant>
      <vt:variant>
        <vt:lpwstr/>
      </vt:variant>
      <vt:variant>
        <vt:lpwstr>_Harmonie</vt:lpwstr>
      </vt:variant>
      <vt:variant>
        <vt:i4>115</vt:i4>
      </vt:variant>
      <vt:variant>
        <vt:i4>9530</vt:i4>
      </vt:variant>
      <vt:variant>
        <vt:i4>0</vt:i4>
      </vt:variant>
      <vt:variant>
        <vt:i4>5</vt:i4>
      </vt:variant>
      <vt:variant>
        <vt:lpwstr/>
      </vt:variant>
      <vt:variant>
        <vt:lpwstr>S</vt:lpwstr>
      </vt:variant>
      <vt:variant>
        <vt:i4>1179698</vt:i4>
      </vt:variant>
      <vt:variant>
        <vt:i4>9527</vt:i4>
      </vt:variant>
      <vt:variant>
        <vt:i4>0</vt:i4>
      </vt:variant>
      <vt:variant>
        <vt:i4>5</vt:i4>
      </vt:variant>
      <vt:variant>
        <vt:lpwstr/>
      </vt:variant>
      <vt:variant>
        <vt:lpwstr>_Habileté</vt:lpwstr>
      </vt:variant>
      <vt:variant>
        <vt:i4>7536707</vt:i4>
      </vt:variant>
      <vt:variant>
        <vt:i4>9524</vt:i4>
      </vt:variant>
      <vt:variant>
        <vt:i4>0</vt:i4>
      </vt:variant>
      <vt:variant>
        <vt:i4>5</vt:i4>
      </vt:variant>
      <vt:variant>
        <vt:lpwstr/>
      </vt:variant>
      <vt:variant>
        <vt:lpwstr>_Figure</vt:lpwstr>
      </vt:variant>
      <vt:variant>
        <vt:i4>6357087</vt:i4>
      </vt:variant>
      <vt:variant>
        <vt:i4>9521</vt:i4>
      </vt:variant>
      <vt:variant>
        <vt:i4>0</vt:i4>
      </vt:variant>
      <vt:variant>
        <vt:i4>5</vt:i4>
      </vt:variant>
      <vt:variant>
        <vt:lpwstr/>
      </vt:variant>
      <vt:variant>
        <vt:lpwstr>_A</vt:lpwstr>
      </vt:variant>
      <vt:variant>
        <vt:i4>7471139</vt:i4>
      </vt:variant>
      <vt:variant>
        <vt:i4>9518</vt:i4>
      </vt:variant>
      <vt:variant>
        <vt:i4>0</vt:i4>
      </vt:variant>
      <vt:variant>
        <vt:i4>5</vt:i4>
      </vt:variant>
      <vt:variant>
        <vt:lpwstr/>
      </vt:variant>
      <vt:variant>
        <vt:lpwstr>_Concept___1</vt:lpwstr>
      </vt:variant>
      <vt:variant>
        <vt:i4>3407905</vt:i4>
      </vt:variant>
      <vt:variant>
        <vt:i4>9515</vt:i4>
      </vt:variant>
      <vt:variant>
        <vt:i4>0</vt:i4>
      </vt:variant>
      <vt:variant>
        <vt:i4>5</vt:i4>
      </vt:variant>
      <vt:variant>
        <vt:lpwstr/>
      </vt:variant>
      <vt:variant>
        <vt:lpwstr>_Significations_sociales</vt:lpwstr>
      </vt:variant>
      <vt:variant>
        <vt:i4>12451903</vt:i4>
      </vt:variant>
      <vt:variant>
        <vt:i4>9512</vt:i4>
      </vt:variant>
      <vt:variant>
        <vt:i4>0</vt:i4>
      </vt:variant>
      <vt:variant>
        <vt:i4>5</vt:i4>
      </vt:variant>
      <vt:variant>
        <vt:lpwstr/>
      </vt:variant>
      <vt:variant>
        <vt:lpwstr>_Compétence__</vt:lpwstr>
      </vt:variant>
      <vt:variant>
        <vt:i4>7078012</vt:i4>
      </vt:variant>
      <vt:variant>
        <vt:i4>9509</vt:i4>
      </vt:variant>
      <vt:variant>
        <vt:i4>0</vt:i4>
      </vt:variant>
      <vt:variant>
        <vt:i4>5</vt:i4>
      </vt:variant>
      <vt:variant>
        <vt:lpwstr/>
      </vt:variant>
      <vt:variant>
        <vt:lpwstr>_Savoir___1</vt:lpwstr>
      </vt:variant>
      <vt:variant>
        <vt:i4>6553695</vt:i4>
      </vt:variant>
      <vt:variant>
        <vt:i4>9506</vt:i4>
      </vt:variant>
      <vt:variant>
        <vt:i4>0</vt:i4>
      </vt:variant>
      <vt:variant>
        <vt:i4>5</vt:i4>
      </vt:variant>
      <vt:variant>
        <vt:lpwstr/>
      </vt:variant>
      <vt:variant>
        <vt:lpwstr>_Milieu</vt:lpwstr>
      </vt:variant>
      <vt:variant>
        <vt:i4>16252996</vt:i4>
      </vt:variant>
      <vt:variant>
        <vt:i4>9503</vt:i4>
      </vt:variant>
      <vt:variant>
        <vt:i4>0</vt:i4>
      </vt:variant>
      <vt:variant>
        <vt:i4>5</vt:i4>
      </vt:variant>
      <vt:variant>
        <vt:lpwstr/>
      </vt:variant>
      <vt:variant>
        <vt:lpwstr>_Evénement</vt:lpwstr>
      </vt:variant>
      <vt:variant>
        <vt:i4>6357087</vt:i4>
      </vt:variant>
      <vt:variant>
        <vt:i4>9500</vt:i4>
      </vt:variant>
      <vt:variant>
        <vt:i4>0</vt:i4>
      </vt:variant>
      <vt:variant>
        <vt:i4>5</vt:i4>
      </vt:variant>
      <vt:variant>
        <vt:lpwstr/>
      </vt:variant>
      <vt:variant>
        <vt:lpwstr>_A</vt:lpwstr>
      </vt:variant>
      <vt:variant>
        <vt:i4>115</vt:i4>
      </vt:variant>
      <vt:variant>
        <vt:i4>9497</vt:i4>
      </vt:variant>
      <vt:variant>
        <vt:i4>0</vt:i4>
      </vt:variant>
      <vt:variant>
        <vt:i4>5</vt:i4>
      </vt:variant>
      <vt:variant>
        <vt:lpwstr/>
      </vt:variant>
      <vt:variant>
        <vt:lpwstr>S</vt:lpwstr>
      </vt:variant>
      <vt:variant>
        <vt:i4>6684752</vt:i4>
      </vt:variant>
      <vt:variant>
        <vt:i4>9494</vt:i4>
      </vt:variant>
      <vt:variant>
        <vt:i4>0</vt:i4>
      </vt:variant>
      <vt:variant>
        <vt:i4>5</vt:i4>
      </vt:variant>
      <vt:variant>
        <vt:lpwstr/>
      </vt:variant>
      <vt:variant>
        <vt:lpwstr>_Engagement</vt:lpwstr>
      </vt:variant>
      <vt:variant>
        <vt:i4>2424883</vt:i4>
      </vt:variant>
      <vt:variant>
        <vt:i4>9491</vt:i4>
      </vt:variant>
      <vt:variant>
        <vt:i4>0</vt:i4>
      </vt:variant>
      <vt:variant>
        <vt:i4>5</vt:i4>
      </vt:variant>
      <vt:variant>
        <vt:lpwstr/>
      </vt:variant>
      <vt:variant>
        <vt:lpwstr>_Projet__</vt:lpwstr>
      </vt:variant>
      <vt:variant>
        <vt:i4>1507388</vt:i4>
      </vt:variant>
      <vt:variant>
        <vt:i4>9488</vt:i4>
      </vt:variant>
      <vt:variant>
        <vt:i4>0</vt:i4>
      </vt:variant>
      <vt:variant>
        <vt:i4>5</vt:i4>
      </vt:variant>
      <vt:variant>
        <vt:lpwstr/>
      </vt:variant>
      <vt:variant>
        <vt:lpwstr>_Activité</vt:lpwstr>
      </vt:variant>
      <vt:variant>
        <vt:i4>7471186</vt:i4>
      </vt:variant>
      <vt:variant>
        <vt:i4>9485</vt:i4>
      </vt:variant>
      <vt:variant>
        <vt:i4>0</vt:i4>
      </vt:variant>
      <vt:variant>
        <vt:i4>5</vt:i4>
      </vt:variant>
      <vt:variant>
        <vt:lpwstr/>
      </vt:variant>
      <vt:variant>
        <vt:lpwstr>_Imaginaire</vt:lpwstr>
      </vt:variant>
      <vt:variant>
        <vt:i4>115</vt:i4>
      </vt:variant>
      <vt:variant>
        <vt:i4>9482</vt:i4>
      </vt:variant>
      <vt:variant>
        <vt:i4>0</vt:i4>
      </vt:variant>
      <vt:variant>
        <vt:i4>5</vt:i4>
      </vt:variant>
      <vt:variant>
        <vt:lpwstr/>
      </vt:variant>
      <vt:variant>
        <vt:lpwstr>S</vt:lpwstr>
      </vt:variant>
      <vt:variant>
        <vt:i4>2359329</vt:i4>
      </vt:variant>
      <vt:variant>
        <vt:i4>9479</vt:i4>
      </vt:variant>
      <vt:variant>
        <vt:i4>0</vt:i4>
      </vt:variant>
      <vt:variant>
        <vt:i4>5</vt:i4>
      </vt:variant>
      <vt:variant>
        <vt:lpwstr/>
      </vt:variant>
      <vt:variant>
        <vt:lpwstr>_Relier__</vt:lpwstr>
      </vt:variant>
      <vt:variant>
        <vt:i4>6357087</vt:i4>
      </vt:variant>
      <vt:variant>
        <vt:i4>9476</vt:i4>
      </vt:variant>
      <vt:variant>
        <vt:i4>0</vt:i4>
      </vt:variant>
      <vt:variant>
        <vt:i4>5</vt:i4>
      </vt:variant>
      <vt:variant>
        <vt:lpwstr/>
      </vt:variant>
      <vt:variant>
        <vt:lpwstr>_A</vt:lpwstr>
      </vt:variant>
      <vt:variant>
        <vt:i4>3473443</vt:i4>
      </vt:variant>
      <vt:variant>
        <vt:i4>9473</vt:i4>
      </vt:variant>
      <vt:variant>
        <vt:i4>0</vt:i4>
      </vt:variant>
      <vt:variant>
        <vt:i4>5</vt:i4>
      </vt:variant>
      <vt:variant>
        <vt:lpwstr/>
      </vt:variant>
      <vt:variant>
        <vt:lpwstr>_Evaluation__</vt:lpwstr>
      </vt:variant>
      <vt:variant>
        <vt:i4>6357087</vt:i4>
      </vt:variant>
      <vt:variant>
        <vt:i4>9470</vt:i4>
      </vt:variant>
      <vt:variant>
        <vt:i4>0</vt:i4>
      </vt:variant>
      <vt:variant>
        <vt:i4>5</vt:i4>
      </vt:variant>
      <vt:variant>
        <vt:lpwstr/>
      </vt:variant>
      <vt:variant>
        <vt:lpwstr>_A</vt:lpwstr>
      </vt:variant>
      <vt:variant>
        <vt:i4>6357087</vt:i4>
      </vt:variant>
      <vt:variant>
        <vt:i4>9467</vt:i4>
      </vt:variant>
      <vt:variant>
        <vt:i4>0</vt:i4>
      </vt:variant>
      <vt:variant>
        <vt:i4>5</vt:i4>
      </vt:variant>
      <vt:variant>
        <vt:lpwstr/>
      </vt:variant>
      <vt:variant>
        <vt:lpwstr>_A</vt:lpwstr>
      </vt:variant>
      <vt:variant>
        <vt:i4>1507388</vt:i4>
      </vt:variant>
      <vt:variant>
        <vt:i4>9464</vt:i4>
      </vt:variant>
      <vt:variant>
        <vt:i4>0</vt:i4>
      </vt:variant>
      <vt:variant>
        <vt:i4>5</vt:i4>
      </vt:variant>
      <vt:variant>
        <vt:lpwstr/>
      </vt:variant>
      <vt:variant>
        <vt:lpwstr>_Activité</vt:lpwstr>
      </vt:variant>
      <vt:variant>
        <vt:i4>3473443</vt:i4>
      </vt:variant>
      <vt:variant>
        <vt:i4>9461</vt:i4>
      </vt:variant>
      <vt:variant>
        <vt:i4>0</vt:i4>
      </vt:variant>
      <vt:variant>
        <vt:i4>5</vt:i4>
      </vt:variant>
      <vt:variant>
        <vt:lpwstr/>
      </vt:variant>
      <vt:variant>
        <vt:lpwstr>_Evaluation__</vt:lpwstr>
      </vt:variant>
      <vt:variant>
        <vt:i4>1507388</vt:i4>
      </vt:variant>
      <vt:variant>
        <vt:i4>9458</vt:i4>
      </vt:variant>
      <vt:variant>
        <vt:i4>0</vt:i4>
      </vt:variant>
      <vt:variant>
        <vt:i4>5</vt:i4>
      </vt:variant>
      <vt:variant>
        <vt:lpwstr/>
      </vt:variant>
      <vt:variant>
        <vt:lpwstr>_Activité</vt:lpwstr>
      </vt:variant>
      <vt:variant>
        <vt:i4>7471139</vt:i4>
      </vt:variant>
      <vt:variant>
        <vt:i4>9455</vt:i4>
      </vt:variant>
      <vt:variant>
        <vt:i4>0</vt:i4>
      </vt:variant>
      <vt:variant>
        <vt:i4>5</vt:i4>
      </vt:variant>
      <vt:variant>
        <vt:lpwstr/>
      </vt:variant>
      <vt:variant>
        <vt:lpwstr>_Concept___1</vt:lpwstr>
      </vt:variant>
      <vt:variant>
        <vt:i4>3473443</vt:i4>
      </vt:variant>
      <vt:variant>
        <vt:i4>9452</vt:i4>
      </vt:variant>
      <vt:variant>
        <vt:i4>0</vt:i4>
      </vt:variant>
      <vt:variant>
        <vt:i4>5</vt:i4>
      </vt:variant>
      <vt:variant>
        <vt:lpwstr/>
      </vt:variant>
      <vt:variant>
        <vt:lpwstr>_Evaluation__</vt:lpwstr>
      </vt:variant>
      <vt:variant>
        <vt:i4>7667791</vt:i4>
      </vt:variant>
      <vt:variant>
        <vt:i4>9449</vt:i4>
      </vt:variant>
      <vt:variant>
        <vt:i4>0</vt:i4>
      </vt:variant>
      <vt:variant>
        <vt:i4>5</vt:i4>
      </vt:variant>
      <vt:variant>
        <vt:lpwstr/>
      </vt:variant>
      <vt:variant>
        <vt:lpwstr>_Etude</vt:lpwstr>
      </vt:variant>
      <vt:variant>
        <vt:i4>115</vt:i4>
      </vt:variant>
      <vt:variant>
        <vt:i4>9446</vt:i4>
      </vt:variant>
      <vt:variant>
        <vt:i4>0</vt:i4>
      </vt:variant>
      <vt:variant>
        <vt:i4>5</vt:i4>
      </vt:variant>
      <vt:variant>
        <vt:lpwstr/>
      </vt:variant>
      <vt:variant>
        <vt:lpwstr>S</vt:lpwstr>
      </vt:variant>
      <vt:variant>
        <vt:i4>1703973</vt:i4>
      </vt:variant>
      <vt:variant>
        <vt:i4>9443</vt:i4>
      </vt:variant>
      <vt:variant>
        <vt:i4>0</vt:i4>
      </vt:variant>
      <vt:variant>
        <vt:i4>5</vt:i4>
      </vt:variant>
      <vt:variant>
        <vt:lpwstr/>
      </vt:variant>
      <vt:variant>
        <vt:lpwstr>_Complexe</vt:lpwstr>
      </vt:variant>
      <vt:variant>
        <vt:i4>327730</vt:i4>
      </vt:variant>
      <vt:variant>
        <vt:i4>9440</vt:i4>
      </vt:variant>
      <vt:variant>
        <vt:i4>0</vt:i4>
      </vt:variant>
      <vt:variant>
        <vt:i4>5</vt:i4>
      </vt:variant>
      <vt:variant>
        <vt:lpwstr/>
      </vt:variant>
      <vt:variant>
        <vt:lpwstr>_Relation</vt:lpwstr>
      </vt:variant>
      <vt:variant>
        <vt:i4>12451903</vt:i4>
      </vt:variant>
      <vt:variant>
        <vt:i4>9437</vt:i4>
      </vt:variant>
      <vt:variant>
        <vt:i4>0</vt:i4>
      </vt:variant>
      <vt:variant>
        <vt:i4>5</vt:i4>
      </vt:variant>
      <vt:variant>
        <vt:lpwstr/>
      </vt:variant>
      <vt:variant>
        <vt:lpwstr>_Compétence__</vt:lpwstr>
      </vt:variant>
      <vt:variant>
        <vt:i4>1703973</vt:i4>
      </vt:variant>
      <vt:variant>
        <vt:i4>9434</vt:i4>
      </vt:variant>
      <vt:variant>
        <vt:i4>0</vt:i4>
      </vt:variant>
      <vt:variant>
        <vt:i4>5</vt:i4>
      </vt:variant>
      <vt:variant>
        <vt:lpwstr/>
      </vt:variant>
      <vt:variant>
        <vt:lpwstr>_Complexe</vt:lpwstr>
      </vt:variant>
      <vt:variant>
        <vt:i4>1703973</vt:i4>
      </vt:variant>
      <vt:variant>
        <vt:i4>9431</vt:i4>
      </vt:variant>
      <vt:variant>
        <vt:i4>0</vt:i4>
      </vt:variant>
      <vt:variant>
        <vt:i4>5</vt:i4>
      </vt:variant>
      <vt:variant>
        <vt:lpwstr/>
      </vt:variant>
      <vt:variant>
        <vt:lpwstr>_Complexe</vt:lpwstr>
      </vt:variant>
      <vt:variant>
        <vt:i4>1703973</vt:i4>
      </vt:variant>
      <vt:variant>
        <vt:i4>9428</vt:i4>
      </vt:variant>
      <vt:variant>
        <vt:i4>0</vt:i4>
      </vt:variant>
      <vt:variant>
        <vt:i4>5</vt:i4>
      </vt:variant>
      <vt:variant>
        <vt:lpwstr/>
      </vt:variant>
      <vt:variant>
        <vt:lpwstr>_Complexe</vt:lpwstr>
      </vt:variant>
      <vt:variant>
        <vt:i4>1703973</vt:i4>
      </vt:variant>
      <vt:variant>
        <vt:i4>9425</vt:i4>
      </vt:variant>
      <vt:variant>
        <vt:i4>0</vt:i4>
      </vt:variant>
      <vt:variant>
        <vt:i4>5</vt:i4>
      </vt:variant>
      <vt:variant>
        <vt:lpwstr/>
      </vt:variant>
      <vt:variant>
        <vt:lpwstr>_Complexe</vt:lpwstr>
      </vt:variant>
      <vt:variant>
        <vt:i4>3473443</vt:i4>
      </vt:variant>
      <vt:variant>
        <vt:i4>9422</vt:i4>
      </vt:variant>
      <vt:variant>
        <vt:i4>0</vt:i4>
      </vt:variant>
      <vt:variant>
        <vt:i4>5</vt:i4>
      </vt:variant>
      <vt:variant>
        <vt:lpwstr/>
      </vt:variant>
      <vt:variant>
        <vt:lpwstr>_Evaluation__</vt:lpwstr>
      </vt:variant>
      <vt:variant>
        <vt:i4>7995464</vt:i4>
      </vt:variant>
      <vt:variant>
        <vt:i4>9419</vt:i4>
      </vt:variant>
      <vt:variant>
        <vt:i4>0</vt:i4>
      </vt:variant>
      <vt:variant>
        <vt:i4>5</vt:i4>
      </vt:variant>
      <vt:variant>
        <vt:lpwstr/>
      </vt:variant>
      <vt:variant>
        <vt:lpwstr>_Processus</vt:lpwstr>
      </vt:variant>
      <vt:variant>
        <vt:i4>115</vt:i4>
      </vt:variant>
      <vt:variant>
        <vt:i4>9416</vt:i4>
      </vt:variant>
      <vt:variant>
        <vt:i4>0</vt:i4>
      </vt:variant>
      <vt:variant>
        <vt:i4>5</vt:i4>
      </vt:variant>
      <vt:variant>
        <vt:lpwstr/>
      </vt:variant>
      <vt:variant>
        <vt:lpwstr>S</vt:lpwstr>
      </vt:variant>
      <vt:variant>
        <vt:i4>115</vt:i4>
      </vt:variant>
      <vt:variant>
        <vt:i4>9413</vt:i4>
      </vt:variant>
      <vt:variant>
        <vt:i4>0</vt:i4>
      </vt:variant>
      <vt:variant>
        <vt:i4>5</vt:i4>
      </vt:variant>
      <vt:variant>
        <vt:lpwstr/>
      </vt:variant>
      <vt:variant>
        <vt:lpwstr>S</vt:lpwstr>
      </vt:variant>
      <vt:variant>
        <vt:i4>8192054</vt:i4>
      </vt:variant>
      <vt:variant>
        <vt:i4>9410</vt:i4>
      </vt:variant>
      <vt:variant>
        <vt:i4>0</vt:i4>
      </vt:variant>
      <vt:variant>
        <vt:i4>5</vt:i4>
      </vt:variant>
      <vt:variant>
        <vt:lpwstr/>
      </vt:variant>
      <vt:variant>
        <vt:lpwstr>_Posture___1</vt:lpwstr>
      </vt:variant>
      <vt:variant>
        <vt:i4>6946911</vt:i4>
      </vt:variant>
      <vt:variant>
        <vt:i4>9407</vt:i4>
      </vt:variant>
      <vt:variant>
        <vt:i4>0</vt:i4>
      </vt:variant>
      <vt:variant>
        <vt:i4>5</vt:i4>
      </vt:variant>
      <vt:variant>
        <vt:lpwstr/>
      </vt:variant>
      <vt:variant>
        <vt:lpwstr>_Appropriation</vt:lpwstr>
      </vt:variant>
      <vt:variant>
        <vt:i4>115</vt:i4>
      </vt:variant>
      <vt:variant>
        <vt:i4>9404</vt:i4>
      </vt:variant>
      <vt:variant>
        <vt:i4>0</vt:i4>
      </vt:variant>
      <vt:variant>
        <vt:i4>5</vt:i4>
      </vt:variant>
      <vt:variant>
        <vt:lpwstr/>
      </vt:variant>
      <vt:variant>
        <vt:lpwstr>S</vt:lpwstr>
      </vt:variant>
      <vt:variant>
        <vt:i4>917549</vt:i4>
      </vt:variant>
      <vt:variant>
        <vt:i4>9401</vt:i4>
      </vt:variant>
      <vt:variant>
        <vt:i4>0</vt:i4>
      </vt:variant>
      <vt:variant>
        <vt:i4>5</vt:i4>
      </vt:variant>
      <vt:variant>
        <vt:lpwstr/>
      </vt:variant>
      <vt:variant>
        <vt:lpwstr>_Organisation</vt:lpwstr>
      </vt:variant>
      <vt:variant>
        <vt:i4>1835068</vt:i4>
      </vt:variant>
      <vt:variant>
        <vt:i4>9398</vt:i4>
      </vt:variant>
      <vt:variant>
        <vt:i4>0</vt:i4>
      </vt:variant>
      <vt:variant>
        <vt:i4>5</vt:i4>
      </vt:variant>
      <vt:variant>
        <vt:lpwstr/>
      </vt:variant>
      <vt:variant>
        <vt:lpwstr>_Contexte</vt:lpwstr>
      </vt:variant>
      <vt:variant>
        <vt:i4>1835049</vt:i4>
      </vt:variant>
      <vt:variant>
        <vt:i4>9395</vt:i4>
      </vt:variant>
      <vt:variant>
        <vt:i4>0</vt:i4>
      </vt:variant>
      <vt:variant>
        <vt:i4>5</vt:i4>
      </vt:variant>
      <vt:variant>
        <vt:lpwstr/>
      </vt:variant>
      <vt:variant>
        <vt:lpwstr>_Valeurs</vt:lpwstr>
      </vt:variant>
      <vt:variant>
        <vt:i4>1835068</vt:i4>
      </vt:variant>
      <vt:variant>
        <vt:i4>9392</vt:i4>
      </vt:variant>
      <vt:variant>
        <vt:i4>0</vt:i4>
      </vt:variant>
      <vt:variant>
        <vt:i4>5</vt:i4>
      </vt:variant>
      <vt:variant>
        <vt:lpwstr/>
      </vt:variant>
      <vt:variant>
        <vt:lpwstr>_Contexte</vt:lpwstr>
      </vt:variant>
      <vt:variant>
        <vt:i4>7471181</vt:i4>
      </vt:variant>
      <vt:variant>
        <vt:i4>9389</vt:i4>
      </vt:variant>
      <vt:variant>
        <vt:i4>0</vt:i4>
      </vt:variant>
      <vt:variant>
        <vt:i4>5</vt:i4>
      </vt:variant>
      <vt:variant>
        <vt:lpwstr/>
      </vt:variant>
      <vt:variant>
        <vt:lpwstr>_Initiation</vt:lpwstr>
      </vt:variant>
      <vt:variant>
        <vt:i4>7536727</vt:i4>
      </vt:variant>
      <vt:variant>
        <vt:i4>9386</vt:i4>
      </vt:variant>
      <vt:variant>
        <vt:i4>0</vt:i4>
      </vt:variant>
      <vt:variant>
        <vt:i4>5</vt:i4>
      </vt:variant>
      <vt:variant>
        <vt:lpwstr/>
      </vt:variant>
      <vt:variant>
        <vt:lpwstr>_Contraire</vt:lpwstr>
      </vt:variant>
      <vt:variant>
        <vt:i4>5439569</vt:i4>
      </vt:variant>
      <vt:variant>
        <vt:i4>9383</vt:i4>
      </vt:variant>
      <vt:variant>
        <vt:i4>0</vt:i4>
      </vt:variant>
      <vt:variant>
        <vt:i4>5</vt:i4>
      </vt:variant>
      <vt:variant>
        <vt:lpwstr/>
      </vt:variant>
      <vt:variant>
        <vt:lpwstr>_Professionnalisation__</vt:lpwstr>
      </vt:variant>
      <vt:variant>
        <vt:i4>115</vt:i4>
      </vt:variant>
      <vt:variant>
        <vt:i4>9380</vt:i4>
      </vt:variant>
      <vt:variant>
        <vt:i4>0</vt:i4>
      </vt:variant>
      <vt:variant>
        <vt:i4>5</vt:i4>
      </vt:variant>
      <vt:variant>
        <vt:lpwstr/>
      </vt:variant>
      <vt:variant>
        <vt:lpwstr>S</vt:lpwstr>
      </vt:variant>
      <vt:variant>
        <vt:i4>115</vt:i4>
      </vt:variant>
      <vt:variant>
        <vt:i4>9377</vt:i4>
      </vt:variant>
      <vt:variant>
        <vt:i4>0</vt:i4>
      </vt:variant>
      <vt:variant>
        <vt:i4>5</vt:i4>
      </vt:variant>
      <vt:variant>
        <vt:lpwstr/>
      </vt:variant>
      <vt:variant>
        <vt:lpwstr>S</vt:lpwstr>
      </vt:variant>
      <vt:variant>
        <vt:i4>8192054</vt:i4>
      </vt:variant>
      <vt:variant>
        <vt:i4>9374</vt:i4>
      </vt:variant>
      <vt:variant>
        <vt:i4>0</vt:i4>
      </vt:variant>
      <vt:variant>
        <vt:i4>5</vt:i4>
      </vt:variant>
      <vt:variant>
        <vt:lpwstr/>
      </vt:variant>
      <vt:variant>
        <vt:lpwstr>_Posture___1</vt:lpwstr>
      </vt:variant>
      <vt:variant>
        <vt:i4>7405602</vt:i4>
      </vt:variant>
      <vt:variant>
        <vt:i4>9371</vt:i4>
      </vt:variant>
      <vt:variant>
        <vt:i4>0</vt:i4>
      </vt:variant>
      <vt:variant>
        <vt:i4>5</vt:i4>
      </vt:variant>
      <vt:variant>
        <vt:lpwstr/>
      </vt:variant>
      <vt:variant>
        <vt:lpwstr>_Intervenant___1</vt:lpwstr>
      </vt:variant>
      <vt:variant>
        <vt:i4>114</vt:i4>
      </vt:variant>
      <vt:variant>
        <vt:i4>9368</vt:i4>
      </vt:variant>
      <vt:variant>
        <vt:i4>0</vt:i4>
      </vt:variant>
      <vt:variant>
        <vt:i4>5</vt:i4>
      </vt:variant>
      <vt:variant>
        <vt:lpwstr/>
      </vt:variant>
      <vt:variant>
        <vt:lpwstr>R</vt:lpwstr>
      </vt:variant>
      <vt:variant>
        <vt:i4>2162820</vt:i4>
      </vt:variant>
      <vt:variant>
        <vt:i4>9365</vt:i4>
      </vt:variant>
      <vt:variant>
        <vt:i4>0</vt:i4>
      </vt:variant>
      <vt:variant>
        <vt:i4>5</vt:i4>
      </vt:variant>
      <vt:variant>
        <vt:lpwstr/>
      </vt:variant>
      <vt:variant>
        <vt:lpwstr>_Problématique__</vt:lpwstr>
      </vt:variant>
      <vt:variant>
        <vt:i4>114</vt:i4>
      </vt:variant>
      <vt:variant>
        <vt:i4>9362</vt:i4>
      </vt:variant>
      <vt:variant>
        <vt:i4>0</vt:i4>
      </vt:variant>
      <vt:variant>
        <vt:i4>5</vt:i4>
      </vt:variant>
      <vt:variant>
        <vt:lpwstr/>
      </vt:variant>
      <vt:variant>
        <vt:lpwstr>R</vt:lpwstr>
      </vt:variant>
      <vt:variant>
        <vt:i4>6619359</vt:i4>
      </vt:variant>
      <vt:variant>
        <vt:i4>9359</vt:i4>
      </vt:variant>
      <vt:variant>
        <vt:i4>0</vt:i4>
      </vt:variant>
      <vt:variant>
        <vt:i4>5</vt:i4>
      </vt:variant>
      <vt:variant>
        <vt:lpwstr/>
      </vt:variant>
      <vt:variant>
        <vt:lpwstr>_Désir</vt:lpwstr>
      </vt:variant>
      <vt:variant>
        <vt:i4>6226026</vt:i4>
      </vt:variant>
      <vt:variant>
        <vt:i4>9356</vt:i4>
      </vt:variant>
      <vt:variant>
        <vt:i4>0</vt:i4>
      </vt:variant>
      <vt:variant>
        <vt:i4>5</vt:i4>
      </vt:variant>
      <vt:variant>
        <vt:lpwstr/>
      </vt:variant>
      <vt:variant>
        <vt:lpwstr>_Etayage__</vt:lpwstr>
      </vt:variant>
      <vt:variant>
        <vt:i4>917549</vt:i4>
      </vt:variant>
      <vt:variant>
        <vt:i4>9353</vt:i4>
      </vt:variant>
      <vt:variant>
        <vt:i4>0</vt:i4>
      </vt:variant>
      <vt:variant>
        <vt:i4>5</vt:i4>
      </vt:variant>
      <vt:variant>
        <vt:lpwstr/>
      </vt:variant>
      <vt:variant>
        <vt:lpwstr>_Organisation</vt:lpwstr>
      </vt:variant>
      <vt:variant>
        <vt:i4>1507388</vt:i4>
      </vt:variant>
      <vt:variant>
        <vt:i4>9350</vt:i4>
      </vt:variant>
      <vt:variant>
        <vt:i4>0</vt:i4>
      </vt:variant>
      <vt:variant>
        <vt:i4>5</vt:i4>
      </vt:variant>
      <vt:variant>
        <vt:lpwstr/>
      </vt:variant>
      <vt:variant>
        <vt:lpwstr>_Activité</vt:lpwstr>
      </vt:variant>
      <vt:variant>
        <vt:i4>114</vt:i4>
      </vt:variant>
      <vt:variant>
        <vt:i4>9347</vt:i4>
      </vt:variant>
      <vt:variant>
        <vt:i4>0</vt:i4>
      </vt:variant>
      <vt:variant>
        <vt:i4>5</vt:i4>
      </vt:variant>
      <vt:variant>
        <vt:lpwstr/>
      </vt:variant>
      <vt:variant>
        <vt:lpwstr>R</vt:lpwstr>
      </vt:variant>
      <vt:variant>
        <vt:i4>114</vt:i4>
      </vt:variant>
      <vt:variant>
        <vt:i4>9344</vt:i4>
      </vt:variant>
      <vt:variant>
        <vt:i4>0</vt:i4>
      </vt:variant>
      <vt:variant>
        <vt:i4>5</vt:i4>
      </vt:variant>
      <vt:variant>
        <vt:lpwstr/>
      </vt:variant>
      <vt:variant>
        <vt:lpwstr>R</vt:lpwstr>
      </vt:variant>
      <vt:variant>
        <vt:i4>2818063</vt:i4>
      </vt:variant>
      <vt:variant>
        <vt:i4>9341</vt:i4>
      </vt:variant>
      <vt:variant>
        <vt:i4>0</vt:i4>
      </vt:variant>
      <vt:variant>
        <vt:i4>5</vt:i4>
      </vt:variant>
      <vt:variant>
        <vt:lpwstr/>
      </vt:variant>
      <vt:variant>
        <vt:lpwstr>_Place__</vt:lpwstr>
      </vt:variant>
      <vt:variant>
        <vt:i4>114</vt:i4>
      </vt:variant>
      <vt:variant>
        <vt:i4>9338</vt:i4>
      </vt:variant>
      <vt:variant>
        <vt:i4>0</vt:i4>
      </vt:variant>
      <vt:variant>
        <vt:i4>5</vt:i4>
      </vt:variant>
      <vt:variant>
        <vt:lpwstr/>
      </vt:variant>
      <vt:variant>
        <vt:lpwstr>R</vt:lpwstr>
      </vt:variant>
      <vt:variant>
        <vt:i4>589878</vt:i4>
      </vt:variant>
      <vt:variant>
        <vt:i4>9335</vt:i4>
      </vt:variant>
      <vt:variant>
        <vt:i4>0</vt:i4>
      </vt:variant>
      <vt:variant>
        <vt:i4>5</vt:i4>
      </vt:variant>
      <vt:variant>
        <vt:lpwstr/>
      </vt:variant>
      <vt:variant>
        <vt:lpwstr>_Lier</vt:lpwstr>
      </vt:variant>
      <vt:variant>
        <vt:i4>7536727</vt:i4>
      </vt:variant>
      <vt:variant>
        <vt:i4>9332</vt:i4>
      </vt:variant>
      <vt:variant>
        <vt:i4>0</vt:i4>
      </vt:variant>
      <vt:variant>
        <vt:i4>5</vt:i4>
      </vt:variant>
      <vt:variant>
        <vt:lpwstr/>
      </vt:variant>
      <vt:variant>
        <vt:lpwstr>_Contraire</vt:lpwstr>
      </vt:variant>
      <vt:variant>
        <vt:i4>6619352</vt:i4>
      </vt:variant>
      <vt:variant>
        <vt:i4>9329</vt:i4>
      </vt:variant>
      <vt:variant>
        <vt:i4>0</vt:i4>
      </vt:variant>
      <vt:variant>
        <vt:i4>5</vt:i4>
      </vt:variant>
      <vt:variant>
        <vt:lpwstr/>
      </vt:variant>
      <vt:variant>
        <vt:lpwstr>_Modèle</vt:lpwstr>
      </vt:variant>
      <vt:variant>
        <vt:i4>3735597</vt:i4>
      </vt:variant>
      <vt:variant>
        <vt:i4>9326</vt:i4>
      </vt:variant>
      <vt:variant>
        <vt:i4>0</vt:i4>
      </vt:variant>
      <vt:variant>
        <vt:i4>5</vt:i4>
      </vt:variant>
      <vt:variant>
        <vt:lpwstr/>
      </vt:variant>
      <vt:variant>
        <vt:lpwstr>_Changement__</vt:lpwstr>
      </vt:variant>
      <vt:variant>
        <vt:i4>2293786</vt:i4>
      </vt:variant>
      <vt:variant>
        <vt:i4>9323</vt:i4>
      </vt:variant>
      <vt:variant>
        <vt:i4>0</vt:i4>
      </vt:variant>
      <vt:variant>
        <vt:i4>5</vt:i4>
      </vt:variant>
      <vt:variant>
        <vt:lpwstr/>
      </vt:variant>
      <vt:variant>
        <vt:lpwstr>_Politique__</vt:lpwstr>
      </vt:variant>
      <vt:variant>
        <vt:i4>114</vt:i4>
      </vt:variant>
      <vt:variant>
        <vt:i4>9320</vt:i4>
      </vt:variant>
      <vt:variant>
        <vt:i4>0</vt:i4>
      </vt:variant>
      <vt:variant>
        <vt:i4>5</vt:i4>
      </vt:variant>
      <vt:variant>
        <vt:lpwstr/>
      </vt:variant>
      <vt:variant>
        <vt:lpwstr>R</vt:lpwstr>
      </vt:variant>
      <vt:variant>
        <vt:i4>114</vt:i4>
      </vt:variant>
      <vt:variant>
        <vt:i4>9317</vt:i4>
      </vt:variant>
      <vt:variant>
        <vt:i4>0</vt:i4>
      </vt:variant>
      <vt:variant>
        <vt:i4>5</vt:i4>
      </vt:variant>
      <vt:variant>
        <vt:lpwstr/>
      </vt:variant>
      <vt:variant>
        <vt:lpwstr>R</vt:lpwstr>
      </vt:variant>
      <vt:variant>
        <vt:i4>7143502</vt:i4>
      </vt:variant>
      <vt:variant>
        <vt:i4>9314</vt:i4>
      </vt:variant>
      <vt:variant>
        <vt:i4>0</vt:i4>
      </vt:variant>
      <vt:variant>
        <vt:i4>5</vt:i4>
      </vt:variant>
      <vt:variant>
        <vt:lpwstr/>
      </vt:variant>
      <vt:variant>
        <vt:lpwstr>_Technique</vt:lpwstr>
      </vt:variant>
      <vt:variant>
        <vt:i4>4849874</vt:i4>
      </vt:variant>
      <vt:variant>
        <vt:i4>9311</vt:i4>
      </vt:variant>
      <vt:variant>
        <vt:i4>0</vt:i4>
      </vt:variant>
      <vt:variant>
        <vt:i4>5</vt:i4>
      </vt:variant>
      <vt:variant>
        <vt:lpwstr/>
      </vt:variant>
      <vt:variant>
        <vt:lpwstr>_Développement_personnel__</vt:lpwstr>
      </vt:variant>
      <vt:variant>
        <vt:i4>114</vt:i4>
      </vt:variant>
      <vt:variant>
        <vt:i4>9308</vt:i4>
      </vt:variant>
      <vt:variant>
        <vt:i4>0</vt:i4>
      </vt:variant>
      <vt:variant>
        <vt:i4>5</vt:i4>
      </vt:variant>
      <vt:variant>
        <vt:lpwstr/>
      </vt:variant>
      <vt:variant>
        <vt:lpwstr>R</vt:lpwstr>
      </vt:variant>
      <vt:variant>
        <vt:i4>6226162</vt:i4>
      </vt:variant>
      <vt:variant>
        <vt:i4>9305</vt:i4>
      </vt:variant>
      <vt:variant>
        <vt:i4>0</vt:i4>
      </vt:variant>
      <vt:variant>
        <vt:i4>5</vt:i4>
      </vt:variant>
      <vt:variant>
        <vt:lpwstr/>
      </vt:variant>
      <vt:variant>
        <vt:lpwstr>_Relation_éducative___1</vt:lpwstr>
      </vt:variant>
      <vt:variant>
        <vt:i4>114</vt:i4>
      </vt:variant>
      <vt:variant>
        <vt:i4>9302</vt:i4>
      </vt:variant>
      <vt:variant>
        <vt:i4>0</vt:i4>
      </vt:variant>
      <vt:variant>
        <vt:i4>5</vt:i4>
      </vt:variant>
      <vt:variant>
        <vt:lpwstr/>
      </vt:variant>
      <vt:variant>
        <vt:lpwstr>R</vt:lpwstr>
      </vt:variant>
      <vt:variant>
        <vt:i4>5111883</vt:i4>
      </vt:variant>
      <vt:variant>
        <vt:i4>9299</vt:i4>
      </vt:variant>
      <vt:variant>
        <vt:i4>0</vt:i4>
      </vt:variant>
      <vt:variant>
        <vt:i4>5</vt:i4>
      </vt:variant>
      <vt:variant>
        <vt:lpwstr/>
      </vt:variant>
      <vt:variant>
        <vt:lpwstr>_Intervention_1</vt:lpwstr>
      </vt:variant>
      <vt:variant>
        <vt:i4>5111883</vt:i4>
      </vt:variant>
      <vt:variant>
        <vt:i4>9296</vt:i4>
      </vt:variant>
      <vt:variant>
        <vt:i4>0</vt:i4>
      </vt:variant>
      <vt:variant>
        <vt:i4>5</vt:i4>
      </vt:variant>
      <vt:variant>
        <vt:lpwstr/>
      </vt:variant>
      <vt:variant>
        <vt:lpwstr>_Intervention_1</vt:lpwstr>
      </vt:variant>
      <vt:variant>
        <vt:i4>6422606</vt:i4>
      </vt:variant>
      <vt:variant>
        <vt:i4>9293</vt:i4>
      </vt:variant>
      <vt:variant>
        <vt:i4>0</vt:i4>
      </vt:variant>
      <vt:variant>
        <vt:i4>5</vt:i4>
      </vt:variant>
      <vt:variant>
        <vt:lpwstr/>
      </vt:variant>
      <vt:variant>
        <vt:lpwstr>_Consultant</vt:lpwstr>
      </vt:variant>
      <vt:variant>
        <vt:i4>3670070</vt:i4>
      </vt:variant>
      <vt:variant>
        <vt:i4>9290</vt:i4>
      </vt:variant>
      <vt:variant>
        <vt:i4>0</vt:i4>
      </vt:variant>
      <vt:variant>
        <vt:i4>5</vt:i4>
      </vt:variant>
      <vt:variant>
        <vt:lpwstr/>
      </vt:variant>
      <vt:variant>
        <vt:lpwstr>_Expert__</vt:lpwstr>
      </vt:variant>
      <vt:variant>
        <vt:i4>7536707</vt:i4>
      </vt:variant>
      <vt:variant>
        <vt:i4>9287</vt:i4>
      </vt:variant>
      <vt:variant>
        <vt:i4>0</vt:i4>
      </vt:variant>
      <vt:variant>
        <vt:i4>5</vt:i4>
      </vt:variant>
      <vt:variant>
        <vt:lpwstr/>
      </vt:variant>
      <vt:variant>
        <vt:lpwstr>_Figure</vt:lpwstr>
      </vt:variant>
      <vt:variant>
        <vt:i4>917549</vt:i4>
      </vt:variant>
      <vt:variant>
        <vt:i4>9284</vt:i4>
      </vt:variant>
      <vt:variant>
        <vt:i4>0</vt:i4>
      </vt:variant>
      <vt:variant>
        <vt:i4>5</vt:i4>
      </vt:variant>
      <vt:variant>
        <vt:lpwstr/>
      </vt:variant>
      <vt:variant>
        <vt:lpwstr>_Organisation</vt:lpwstr>
      </vt:variant>
      <vt:variant>
        <vt:i4>7405602</vt:i4>
      </vt:variant>
      <vt:variant>
        <vt:i4>9281</vt:i4>
      </vt:variant>
      <vt:variant>
        <vt:i4>0</vt:i4>
      </vt:variant>
      <vt:variant>
        <vt:i4>5</vt:i4>
      </vt:variant>
      <vt:variant>
        <vt:lpwstr/>
      </vt:variant>
      <vt:variant>
        <vt:lpwstr>_Intervenant___1</vt:lpwstr>
      </vt:variant>
      <vt:variant>
        <vt:i4>3735597</vt:i4>
      </vt:variant>
      <vt:variant>
        <vt:i4>9278</vt:i4>
      </vt:variant>
      <vt:variant>
        <vt:i4>0</vt:i4>
      </vt:variant>
      <vt:variant>
        <vt:i4>5</vt:i4>
      </vt:variant>
      <vt:variant>
        <vt:lpwstr/>
      </vt:variant>
      <vt:variant>
        <vt:lpwstr>_Changement__</vt:lpwstr>
      </vt:variant>
      <vt:variant>
        <vt:i4>6946911</vt:i4>
      </vt:variant>
      <vt:variant>
        <vt:i4>9275</vt:i4>
      </vt:variant>
      <vt:variant>
        <vt:i4>0</vt:i4>
      </vt:variant>
      <vt:variant>
        <vt:i4>5</vt:i4>
      </vt:variant>
      <vt:variant>
        <vt:lpwstr/>
      </vt:variant>
      <vt:variant>
        <vt:lpwstr>_Appropriation</vt:lpwstr>
      </vt:variant>
      <vt:variant>
        <vt:i4>7995477</vt:i4>
      </vt:variant>
      <vt:variant>
        <vt:i4>9272</vt:i4>
      </vt:variant>
      <vt:variant>
        <vt:i4>0</vt:i4>
      </vt:variant>
      <vt:variant>
        <vt:i4>5</vt:i4>
      </vt:variant>
      <vt:variant>
        <vt:lpwstr/>
      </vt:variant>
      <vt:variant>
        <vt:lpwstr>_Action</vt:lpwstr>
      </vt:variant>
      <vt:variant>
        <vt:i4>114</vt:i4>
      </vt:variant>
      <vt:variant>
        <vt:i4>9269</vt:i4>
      </vt:variant>
      <vt:variant>
        <vt:i4>0</vt:i4>
      </vt:variant>
      <vt:variant>
        <vt:i4>5</vt:i4>
      </vt:variant>
      <vt:variant>
        <vt:lpwstr/>
      </vt:variant>
      <vt:variant>
        <vt:lpwstr>R</vt:lpwstr>
      </vt:variant>
      <vt:variant>
        <vt:i4>7536707</vt:i4>
      </vt:variant>
      <vt:variant>
        <vt:i4>9266</vt:i4>
      </vt:variant>
      <vt:variant>
        <vt:i4>0</vt:i4>
      </vt:variant>
      <vt:variant>
        <vt:i4>5</vt:i4>
      </vt:variant>
      <vt:variant>
        <vt:lpwstr/>
      </vt:variant>
      <vt:variant>
        <vt:lpwstr>_Figure</vt:lpwstr>
      </vt:variant>
      <vt:variant>
        <vt:i4>173</vt:i4>
      </vt:variant>
      <vt:variant>
        <vt:i4>9263</vt:i4>
      </vt:variant>
      <vt:variant>
        <vt:i4>0</vt:i4>
      </vt:variant>
      <vt:variant>
        <vt:i4>5</vt:i4>
      </vt:variant>
      <vt:variant>
        <vt:lpwstr/>
      </vt:variant>
      <vt:variant>
        <vt:lpwstr>_Relation_éducative_1</vt:lpwstr>
      </vt:variant>
      <vt:variant>
        <vt:i4>114</vt:i4>
      </vt:variant>
      <vt:variant>
        <vt:i4>9260</vt:i4>
      </vt:variant>
      <vt:variant>
        <vt:i4>0</vt:i4>
      </vt:variant>
      <vt:variant>
        <vt:i4>5</vt:i4>
      </vt:variant>
      <vt:variant>
        <vt:lpwstr/>
      </vt:variant>
      <vt:variant>
        <vt:lpwstr>R</vt:lpwstr>
      </vt:variant>
      <vt:variant>
        <vt:i4>542048317</vt:i4>
      </vt:variant>
      <vt:variant>
        <vt:i4>9257</vt:i4>
      </vt:variant>
      <vt:variant>
        <vt:i4>0</vt:i4>
      </vt:variant>
      <vt:variant>
        <vt:i4>5</vt:i4>
      </vt:variant>
      <vt:variant>
        <vt:lpwstr/>
      </vt:variant>
      <vt:variant>
        <vt:lpwstr>_Relation_d’aide</vt:lpwstr>
      </vt:variant>
      <vt:variant>
        <vt:i4>2752529</vt:i4>
      </vt:variant>
      <vt:variant>
        <vt:i4>9254</vt:i4>
      </vt:variant>
      <vt:variant>
        <vt:i4>0</vt:i4>
      </vt:variant>
      <vt:variant>
        <vt:i4>5</vt:i4>
      </vt:variant>
      <vt:variant>
        <vt:lpwstr/>
      </vt:variant>
      <vt:variant>
        <vt:lpwstr>_Dette__</vt:lpwstr>
      </vt:variant>
      <vt:variant>
        <vt:i4>6226162</vt:i4>
      </vt:variant>
      <vt:variant>
        <vt:i4>9251</vt:i4>
      </vt:variant>
      <vt:variant>
        <vt:i4>0</vt:i4>
      </vt:variant>
      <vt:variant>
        <vt:i4>5</vt:i4>
      </vt:variant>
      <vt:variant>
        <vt:lpwstr/>
      </vt:variant>
      <vt:variant>
        <vt:lpwstr>_Relation_éducative___1</vt:lpwstr>
      </vt:variant>
      <vt:variant>
        <vt:i4>114</vt:i4>
      </vt:variant>
      <vt:variant>
        <vt:i4>9248</vt:i4>
      </vt:variant>
      <vt:variant>
        <vt:i4>0</vt:i4>
      </vt:variant>
      <vt:variant>
        <vt:i4>5</vt:i4>
      </vt:variant>
      <vt:variant>
        <vt:lpwstr/>
      </vt:variant>
      <vt:variant>
        <vt:lpwstr>R</vt:lpwstr>
      </vt:variant>
      <vt:variant>
        <vt:i4>1638460</vt:i4>
      </vt:variant>
      <vt:variant>
        <vt:i4>9245</vt:i4>
      </vt:variant>
      <vt:variant>
        <vt:i4>0</vt:i4>
      </vt:variant>
      <vt:variant>
        <vt:i4>5</vt:i4>
      </vt:variant>
      <vt:variant>
        <vt:lpwstr/>
      </vt:variant>
      <vt:variant>
        <vt:lpwstr>_Rapport</vt:lpwstr>
      </vt:variant>
      <vt:variant>
        <vt:i4>7536727</vt:i4>
      </vt:variant>
      <vt:variant>
        <vt:i4>9242</vt:i4>
      </vt:variant>
      <vt:variant>
        <vt:i4>0</vt:i4>
      </vt:variant>
      <vt:variant>
        <vt:i4>5</vt:i4>
      </vt:variant>
      <vt:variant>
        <vt:lpwstr/>
      </vt:variant>
      <vt:variant>
        <vt:lpwstr>_Contraire</vt:lpwstr>
      </vt:variant>
      <vt:variant>
        <vt:i4>4456560</vt:i4>
      </vt:variant>
      <vt:variant>
        <vt:i4>9239</vt:i4>
      </vt:variant>
      <vt:variant>
        <vt:i4>0</vt:i4>
      </vt:variant>
      <vt:variant>
        <vt:i4>5</vt:i4>
      </vt:variant>
      <vt:variant>
        <vt:lpwstr/>
      </vt:variant>
      <vt:variant>
        <vt:lpwstr>_Paradigme_biologiste__</vt:lpwstr>
      </vt:variant>
      <vt:variant>
        <vt:i4>8519715</vt:i4>
      </vt:variant>
      <vt:variant>
        <vt:i4>9236</vt:i4>
      </vt:variant>
      <vt:variant>
        <vt:i4>0</vt:i4>
      </vt:variant>
      <vt:variant>
        <vt:i4>5</vt:i4>
      </vt:variant>
      <vt:variant>
        <vt:lpwstr/>
      </vt:variant>
      <vt:variant>
        <vt:lpwstr>_Maîtrise</vt:lpwstr>
      </vt:variant>
      <vt:variant>
        <vt:i4>3735597</vt:i4>
      </vt:variant>
      <vt:variant>
        <vt:i4>9233</vt:i4>
      </vt:variant>
      <vt:variant>
        <vt:i4>0</vt:i4>
      </vt:variant>
      <vt:variant>
        <vt:i4>5</vt:i4>
      </vt:variant>
      <vt:variant>
        <vt:lpwstr/>
      </vt:variant>
      <vt:variant>
        <vt:lpwstr>_Changement__</vt:lpwstr>
      </vt:variant>
      <vt:variant>
        <vt:i4>2293948</vt:i4>
      </vt:variant>
      <vt:variant>
        <vt:i4>9230</vt:i4>
      </vt:variant>
      <vt:variant>
        <vt:i4>0</vt:i4>
      </vt:variant>
      <vt:variant>
        <vt:i4>5</vt:i4>
      </vt:variant>
      <vt:variant>
        <vt:lpwstr/>
      </vt:variant>
      <vt:variant>
        <vt:lpwstr>_Altération__</vt:lpwstr>
      </vt:variant>
      <vt:variant>
        <vt:i4>3276843</vt:i4>
      </vt:variant>
      <vt:variant>
        <vt:i4>9227</vt:i4>
      </vt:variant>
      <vt:variant>
        <vt:i4>0</vt:i4>
      </vt:variant>
      <vt:variant>
        <vt:i4>5</vt:i4>
      </vt:variant>
      <vt:variant>
        <vt:lpwstr/>
      </vt:variant>
      <vt:variant>
        <vt:lpwstr>_Pertinence__</vt:lpwstr>
      </vt:variant>
      <vt:variant>
        <vt:i4>114</vt:i4>
      </vt:variant>
      <vt:variant>
        <vt:i4>9224</vt:i4>
      </vt:variant>
      <vt:variant>
        <vt:i4>0</vt:i4>
      </vt:variant>
      <vt:variant>
        <vt:i4>5</vt:i4>
      </vt:variant>
      <vt:variant>
        <vt:lpwstr/>
      </vt:variant>
      <vt:variant>
        <vt:lpwstr>R</vt:lpwstr>
      </vt:variant>
      <vt:variant>
        <vt:i4>1638451</vt:i4>
      </vt:variant>
      <vt:variant>
        <vt:i4>9221</vt:i4>
      </vt:variant>
      <vt:variant>
        <vt:i4>0</vt:i4>
      </vt:variant>
      <vt:variant>
        <vt:i4>5</vt:i4>
      </vt:variant>
      <vt:variant>
        <vt:lpwstr/>
      </vt:variant>
      <vt:variant>
        <vt:lpwstr>_Emprise</vt:lpwstr>
      </vt:variant>
      <vt:variant>
        <vt:i4>6619359</vt:i4>
      </vt:variant>
      <vt:variant>
        <vt:i4>9218</vt:i4>
      </vt:variant>
      <vt:variant>
        <vt:i4>0</vt:i4>
      </vt:variant>
      <vt:variant>
        <vt:i4>5</vt:i4>
      </vt:variant>
      <vt:variant>
        <vt:lpwstr/>
      </vt:variant>
      <vt:variant>
        <vt:lpwstr>_Désir</vt:lpwstr>
      </vt:variant>
      <vt:variant>
        <vt:i4>8519715</vt:i4>
      </vt:variant>
      <vt:variant>
        <vt:i4>9215</vt:i4>
      </vt:variant>
      <vt:variant>
        <vt:i4>0</vt:i4>
      </vt:variant>
      <vt:variant>
        <vt:i4>5</vt:i4>
      </vt:variant>
      <vt:variant>
        <vt:lpwstr/>
      </vt:variant>
      <vt:variant>
        <vt:lpwstr>_Maîtrise</vt:lpwstr>
      </vt:variant>
      <vt:variant>
        <vt:i4>114</vt:i4>
      </vt:variant>
      <vt:variant>
        <vt:i4>9212</vt:i4>
      </vt:variant>
      <vt:variant>
        <vt:i4>0</vt:i4>
      </vt:variant>
      <vt:variant>
        <vt:i4>5</vt:i4>
      </vt:variant>
      <vt:variant>
        <vt:lpwstr/>
      </vt:variant>
      <vt:variant>
        <vt:lpwstr>R</vt:lpwstr>
      </vt:variant>
      <vt:variant>
        <vt:i4>6488159</vt:i4>
      </vt:variant>
      <vt:variant>
        <vt:i4>9209</vt:i4>
      </vt:variant>
      <vt:variant>
        <vt:i4>0</vt:i4>
      </vt:variant>
      <vt:variant>
        <vt:i4>5</vt:i4>
      </vt:variant>
      <vt:variant>
        <vt:lpwstr/>
      </vt:variant>
      <vt:variant>
        <vt:lpwstr>_C</vt:lpwstr>
      </vt:variant>
      <vt:variant>
        <vt:i4>2424883</vt:i4>
      </vt:variant>
      <vt:variant>
        <vt:i4>9206</vt:i4>
      </vt:variant>
      <vt:variant>
        <vt:i4>0</vt:i4>
      </vt:variant>
      <vt:variant>
        <vt:i4>5</vt:i4>
      </vt:variant>
      <vt:variant>
        <vt:lpwstr/>
      </vt:variant>
      <vt:variant>
        <vt:lpwstr>_Projet__</vt:lpwstr>
      </vt:variant>
      <vt:variant>
        <vt:i4>6357087</vt:i4>
      </vt:variant>
      <vt:variant>
        <vt:i4>9203</vt:i4>
      </vt:variant>
      <vt:variant>
        <vt:i4>0</vt:i4>
      </vt:variant>
      <vt:variant>
        <vt:i4>5</vt:i4>
      </vt:variant>
      <vt:variant>
        <vt:lpwstr/>
      </vt:variant>
      <vt:variant>
        <vt:lpwstr>_A</vt:lpwstr>
      </vt:variant>
      <vt:variant>
        <vt:i4>4653168</vt:i4>
      </vt:variant>
      <vt:variant>
        <vt:i4>9200</vt:i4>
      </vt:variant>
      <vt:variant>
        <vt:i4>0</vt:i4>
      </vt:variant>
      <vt:variant>
        <vt:i4>5</vt:i4>
      </vt:variant>
      <vt:variant>
        <vt:lpwstr/>
      </vt:variant>
      <vt:variant>
        <vt:lpwstr>_Pouvoir__</vt:lpwstr>
      </vt:variant>
      <vt:variant>
        <vt:i4>983084</vt:i4>
      </vt:variant>
      <vt:variant>
        <vt:i4>9197</vt:i4>
      </vt:variant>
      <vt:variant>
        <vt:i4>0</vt:i4>
      </vt:variant>
      <vt:variant>
        <vt:i4>5</vt:i4>
      </vt:variant>
      <vt:variant>
        <vt:lpwstr/>
      </vt:variant>
      <vt:variant>
        <vt:lpwstr>_Objectif</vt:lpwstr>
      </vt:variant>
      <vt:variant>
        <vt:i4>7536727</vt:i4>
      </vt:variant>
      <vt:variant>
        <vt:i4>9194</vt:i4>
      </vt:variant>
      <vt:variant>
        <vt:i4>0</vt:i4>
      </vt:variant>
      <vt:variant>
        <vt:i4>5</vt:i4>
      </vt:variant>
      <vt:variant>
        <vt:lpwstr/>
      </vt:variant>
      <vt:variant>
        <vt:lpwstr>_Contraire</vt:lpwstr>
      </vt:variant>
      <vt:variant>
        <vt:i4>7471139</vt:i4>
      </vt:variant>
      <vt:variant>
        <vt:i4>9191</vt:i4>
      </vt:variant>
      <vt:variant>
        <vt:i4>0</vt:i4>
      </vt:variant>
      <vt:variant>
        <vt:i4>5</vt:i4>
      </vt:variant>
      <vt:variant>
        <vt:lpwstr/>
      </vt:variant>
      <vt:variant>
        <vt:lpwstr>_Concept___1</vt:lpwstr>
      </vt:variant>
      <vt:variant>
        <vt:i4>2818063</vt:i4>
      </vt:variant>
      <vt:variant>
        <vt:i4>9188</vt:i4>
      </vt:variant>
      <vt:variant>
        <vt:i4>0</vt:i4>
      </vt:variant>
      <vt:variant>
        <vt:i4>5</vt:i4>
      </vt:variant>
      <vt:variant>
        <vt:lpwstr/>
      </vt:variant>
      <vt:variant>
        <vt:lpwstr>_Place__</vt:lpwstr>
      </vt:variant>
      <vt:variant>
        <vt:i4>1245360</vt:i4>
      </vt:variant>
      <vt:variant>
        <vt:i4>9185</vt:i4>
      </vt:variant>
      <vt:variant>
        <vt:i4>0</vt:i4>
      </vt:variant>
      <vt:variant>
        <vt:i4>5</vt:i4>
      </vt:variant>
      <vt:variant>
        <vt:lpwstr/>
      </vt:variant>
      <vt:variant>
        <vt:lpwstr>_Contrôle</vt:lpwstr>
      </vt:variant>
      <vt:variant>
        <vt:i4>8519715</vt:i4>
      </vt:variant>
      <vt:variant>
        <vt:i4>9182</vt:i4>
      </vt:variant>
      <vt:variant>
        <vt:i4>0</vt:i4>
      </vt:variant>
      <vt:variant>
        <vt:i4>5</vt:i4>
      </vt:variant>
      <vt:variant>
        <vt:lpwstr/>
      </vt:variant>
      <vt:variant>
        <vt:lpwstr>_Maîtrise</vt:lpwstr>
      </vt:variant>
      <vt:variant>
        <vt:i4>5505110</vt:i4>
      </vt:variant>
      <vt:variant>
        <vt:i4>9179</vt:i4>
      </vt:variant>
      <vt:variant>
        <vt:i4>0</vt:i4>
      </vt:variant>
      <vt:variant>
        <vt:i4>5</vt:i4>
      </vt:variant>
      <vt:variant>
        <vt:lpwstr/>
      </vt:variant>
      <vt:variant>
        <vt:lpwstr>_Commande__</vt:lpwstr>
      </vt:variant>
      <vt:variant>
        <vt:i4>114</vt:i4>
      </vt:variant>
      <vt:variant>
        <vt:i4>9176</vt:i4>
      </vt:variant>
      <vt:variant>
        <vt:i4>0</vt:i4>
      </vt:variant>
      <vt:variant>
        <vt:i4>5</vt:i4>
      </vt:variant>
      <vt:variant>
        <vt:lpwstr/>
      </vt:variant>
      <vt:variant>
        <vt:lpwstr>R</vt:lpwstr>
      </vt:variant>
      <vt:variant>
        <vt:i4>3735597</vt:i4>
      </vt:variant>
      <vt:variant>
        <vt:i4>9173</vt:i4>
      </vt:variant>
      <vt:variant>
        <vt:i4>0</vt:i4>
      </vt:variant>
      <vt:variant>
        <vt:i4>5</vt:i4>
      </vt:variant>
      <vt:variant>
        <vt:lpwstr/>
      </vt:variant>
      <vt:variant>
        <vt:lpwstr>_Changement__</vt:lpwstr>
      </vt:variant>
      <vt:variant>
        <vt:i4>3735564</vt:i4>
      </vt:variant>
      <vt:variant>
        <vt:i4>9170</vt:i4>
      </vt:variant>
      <vt:variant>
        <vt:i4>0</vt:i4>
      </vt:variant>
      <vt:variant>
        <vt:i4>5</vt:i4>
      </vt:variant>
      <vt:variant>
        <vt:lpwstr/>
      </vt:variant>
      <vt:variant>
        <vt:lpwstr>_Prise_de_conscience</vt:lpwstr>
      </vt:variant>
      <vt:variant>
        <vt:i4>7995477</vt:i4>
      </vt:variant>
      <vt:variant>
        <vt:i4>9167</vt:i4>
      </vt:variant>
      <vt:variant>
        <vt:i4>0</vt:i4>
      </vt:variant>
      <vt:variant>
        <vt:i4>5</vt:i4>
      </vt:variant>
      <vt:variant>
        <vt:lpwstr/>
      </vt:variant>
      <vt:variant>
        <vt:lpwstr>_Action</vt:lpwstr>
      </vt:variant>
      <vt:variant>
        <vt:i4>2162820</vt:i4>
      </vt:variant>
      <vt:variant>
        <vt:i4>9164</vt:i4>
      </vt:variant>
      <vt:variant>
        <vt:i4>0</vt:i4>
      </vt:variant>
      <vt:variant>
        <vt:i4>5</vt:i4>
      </vt:variant>
      <vt:variant>
        <vt:lpwstr/>
      </vt:variant>
      <vt:variant>
        <vt:lpwstr>_Problématique__</vt:lpwstr>
      </vt:variant>
      <vt:variant>
        <vt:i4>131238</vt:i4>
      </vt:variant>
      <vt:variant>
        <vt:i4>9161</vt:i4>
      </vt:variant>
      <vt:variant>
        <vt:i4>0</vt:i4>
      </vt:variant>
      <vt:variant>
        <vt:i4>5</vt:i4>
      </vt:variant>
      <vt:variant>
        <vt:lpwstr/>
      </vt:variant>
      <vt:variant>
        <vt:lpwstr>_Problématisation</vt:lpwstr>
      </vt:variant>
      <vt:variant>
        <vt:i4>5308510</vt:i4>
      </vt:variant>
      <vt:variant>
        <vt:i4>9158</vt:i4>
      </vt:variant>
      <vt:variant>
        <vt:i4>0</vt:i4>
      </vt:variant>
      <vt:variant>
        <vt:i4>5</vt:i4>
      </vt:variant>
      <vt:variant>
        <vt:lpwstr/>
      </vt:variant>
      <vt:variant>
        <vt:lpwstr>_Jugement__</vt:lpwstr>
      </vt:variant>
      <vt:variant>
        <vt:i4>6357087</vt:i4>
      </vt:variant>
      <vt:variant>
        <vt:i4>9155</vt:i4>
      </vt:variant>
      <vt:variant>
        <vt:i4>0</vt:i4>
      </vt:variant>
      <vt:variant>
        <vt:i4>5</vt:i4>
      </vt:variant>
      <vt:variant>
        <vt:lpwstr/>
      </vt:variant>
      <vt:variant>
        <vt:lpwstr>_A</vt:lpwstr>
      </vt:variant>
      <vt:variant>
        <vt:i4>6357087</vt:i4>
      </vt:variant>
      <vt:variant>
        <vt:i4>9152</vt:i4>
      </vt:variant>
      <vt:variant>
        <vt:i4>0</vt:i4>
      </vt:variant>
      <vt:variant>
        <vt:i4>5</vt:i4>
      </vt:variant>
      <vt:variant>
        <vt:lpwstr/>
      </vt:variant>
      <vt:variant>
        <vt:lpwstr>_A</vt:lpwstr>
      </vt:variant>
      <vt:variant>
        <vt:i4>6357087</vt:i4>
      </vt:variant>
      <vt:variant>
        <vt:i4>9149</vt:i4>
      </vt:variant>
      <vt:variant>
        <vt:i4>0</vt:i4>
      </vt:variant>
      <vt:variant>
        <vt:i4>5</vt:i4>
      </vt:variant>
      <vt:variant>
        <vt:lpwstr/>
      </vt:variant>
      <vt:variant>
        <vt:lpwstr>_A</vt:lpwstr>
      </vt:variant>
      <vt:variant>
        <vt:i4>6357087</vt:i4>
      </vt:variant>
      <vt:variant>
        <vt:i4>9146</vt:i4>
      </vt:variant>
      <vt:variant>
        <vt:i4>0</vt:i4>
      </vt:variant>
      <vt:variant>
        <vt:i4>5</vt:i4>
      </vt:variant>
      <vt:variant>
        <vt:lpwstr/>
      </vt:variant>
      <vt:variant>
        <vt:lpwstr>_A</vt:lpwstr>
      </vt:variant>
      <vt:variant>
        <vt:i4>6357087</vt:i4>
      </vt:variant>
      <vt:variant>
        <vt:i4>9143</vt:i4>
      </vt:variant>
      <vt:variant>
        <vt:i4>0</vt:i4>
      </vt:variant>
      <vt:variant>
        <vt:i4>5</vt:i4>
      </vt:variant>
      <vt:variant>
        <vt:lpwstr/>
      </vt:variant>
      <vt:variant>
        <vt:lpwstr>_A</vt:lpwstr>
      </vt:variant>
      <vt:variant>
        <vt:i4>2424883</vt:i4>
      </vt:variant>
      <vt:variant>
        <vt:i4>9140</vt:i4>
      </vt:variant>
      <vt:variant>
        <vt:i4>0</vt:i4>
      </vt:variant>
      <vt:variant>
        <vt:i4>5</vt:i4>
      </vt:variant>
      <vt:variant>
        <vt:lpwstr/>
      </vt:variant>
      <vt:variant>
        <vt:lpwstr>_Projet__</vt:lpwstr>
      </vt:variant>
      <vt:variant>
        <vt:i4>114</vt:i4>
      </vt:variant>
      <vt:variant>
        <vt:i4>9137</vt:i4>
      </vt:variant>
      <vt:variant>
        <vt:i4>0</vt:i4>
      </vt:variant>
      <vt:variant>
        <vt:i4>5</vt:i4>
      </vt:variant>
      <vt:variant>
        <vt:lpwstr/>
      </vt:variant>
      <vt:variant>
        <vt:lpwstr>R</vt:lpwstr>
      </vt:variant>
      <vt:variant>
        <vt:i4>8519715</vt:i4>
      </vt:variant>
      <vt:variant>
        <vt:i4>9134</vt:i4>
      </vt:variant>
      <vt:variant>
        <vt:i4>0</vt:i4>
      </vt:variant>
      <vt:variant>
        <vt:i4>5</vt:i4>
      </vt:variant>
      <vt:variant>
        <vt:lpwstr/>
      </vt:variant>
      <vt:variant>
        <vt:lpwstr>_Maîtrise</vt:lpwstr>
      </vt:variant>
      <vt:variant>
        <vt:i4>2162820</vt:i4>
      </vt:variant>
      <vt:variant>
        <vt:i4>9131</vt:i4>
      </vt:variant>
      <vt:variant>
        <vt:i4>0</vt:i4>
      </vt:variant>
      <vt:variant>
        <vt:i4>5</vt:i4>
      </vt:variant>
      <vt:variant>
        <vt:lpwstr/>
      </vt:variant>
      <vt:variant>
        <vt:lpwstr>_Problématique__</vt:lpwstr>
      </vt:variant>
      <vt:variant>
        <vt:i4>327734</vt:i4>
      </vt:variant>
      <vt:variant>
        <vt:i4>9128</vt:i4>
      </vt:variant>
      <vt:variant>
        <vt:i4>0</vt:i4>
      </vt:variant>
      <vt:variant>
        <vt:i4>5</vt:i4>
      </vt:variant>
      <vt:variant>
        <vt:lpwstr/>
      </vt:variant>
      <vt:variant>
        <vt:lpwstr>_Aide</vt:lpwstr>
      </vt:variant>
      <vt:variant>
        <vt:i4>11010109</vt:i4>
      </vt:variant>
      <vt:variant>
        <vt:i4>9125</vt:i4>
      </vt:variant>
      <vt:variant>
        <vt:i4>0</vt:i4>
      </vt:variant>
      <vt:variant>
        <vt:i4>5</vt:i4>
      </vt:variant>
      <vt:variant>
        <vt:lpwstr/>
      </vt:variant>
      <vt:variant>
        <vt:lpwstr>_Procès__</vt:lpwstr>
      </vt:variant>
      <vt:variant>
        <vt:i4>1441834</vt:i4>
      </vt:variant>
      <vt:variant>
        <vt:i4>9122</vt:i4>
      </vt:variant>
      <vt:variant>
        <vt:i4>0</vt:i4>
      </vt:variant>
      <vt:variant>
        <vt:i4>5</vt:i4>
      </vt:variant>
      <vt:variant>
        <vt:lpwstr/>
      </vt:variant>
      <vt:variant>
        <vt:lpwstr>_But</vt:lpwstr>
      </vt:variant>
      <vt:variant>
        <vt:i4>983084</vt:i4>
      </vt:variant>
      <vt:variant>
        <vt:i4>9119</vt:i4>
      </vt:variant>
      <vt:variant>
        <vt:i4>0</vt:i4>
      </vt:variant>
      <vt:variant>
        <vt:i4>5</vt:i4>
      </vt:variant>
      <vt:variant>
        <vt:lpwstr/>
      </vt:variant>
      <vt:variant>
        <vt:lpwstr>_Objectif</vt:lpwstr>
      </vt:variant>
      <vt:variant>
        <vt:i4>541065371</vt:i4>
      </vt:variant>
      <vt:variant>
        <vt:i4>9116</vt:i4>
      </vt:variant>
      <vt:variant>
        <vt:i4>0</vt:i4>
      </vt:variant>
      <vt:variant>
        <vt:i4>5</vt:i4>
      </vt:variant>
      <vt:variant>
        <vt:lpwstr/>
      </vt:variant>
      <vt:variant>
        <vt:lpwstr>_Dispositif_d’évaluation_par</vt:lpwstr>
      </vt:variant>
      <vt:variant>
        <vt:i4>1245360</vt:i4>
      </vt:variant>
      <vt:variant>
        <vt:i4>9113</vt:i4>
      </vt:variant>
      <vt:variant>
        <vt:i4>0</vt:i4>
      </vt:variant>
      <vt:variant>
        <vt:i4>5</vt:i4>
      </vt:variant>
      <vt:variant>
        <vt:lpwstr/>
      </vt:variant>
      <vt:variant>
        <vt:lpwstr>_Contrôle</vt:lpwstr>
      </vt:variant>
      <vt:variant>
        <vt:i4>1179681</vt:i4>
      </vt:variant>
      <vt:variant>
        <vt:i4>9110</vt:i4>
      </vt:variant>
      <vt:variant>
        <vt:i4>0</vt:i4>
      </vt:variant>
      <vt:variant>
        <vt:i4>5</vt:i4>
      </vt:variant>
      <vt:variant>
        <vt:lpwstr/>
      </vt:variant>
      <vt:variant>
        <vt:lpwstr>_Accompagner</vt:lpwstr>
      </vt:variant>
      <vt:variant>
        <vt:i4>6160384</vt:i4>
      </vt:variant>
      <vt:variant>
        <vt:i4>9107</vt:i4>
      </vt:variant>
      <vt:variant>
        <vt:i4>0</vt:i4>
      </vt:variant>
      <vt:variant>
        <vt:i4>5</vt:i4>
      </vt:variant>
      <vt:variant>
        <vt:lpwstr/>
      </vt:variant>
      <vt:variant>
        <vt:lpwstr>_O_1</vt:lpwstr>
      </vt:variant>
      <vt:variant>
        <vt:i4>6357087</vt:i4>
      </vt:variant>
      <vt:variant>
        <vt:i4>9104</vt:i4>
      </vt:variant>
      <vt:variant>
        <vt:i4>0</vt:i4>
      </vt:variant>
      <vt:variant>
        <vt:i4>5</vt:i4>
      </vt:variant>
      <vt:variant>
        <vt:lpwstr/>
      </vt:variant>
      <vt:variant>
        <vt:lpwstr>_A</vt:lpwstr>
      </vt:variant>
      <vt:variant>
        <vt:i4>7536707</vt:i4>
      </vt:variant>
      <vt:variant>
        <vt:i4>9101</vt:i4>
      </vt:variant>
      <vt:variant>
        <vt:i4>0</vt:i4>
      </vt:variant>
      <vt:variant>
        <vt:i4>5</vt:i4>
      </vt:variant>
      <vt:variant>
        <vt:lpwstr/>
      </vt:variant>
      <vt:variant>
        <vt:lpwstr>_Figure</vt:lpwstr>
      </vt:variant>
      <vt:variant>
        <vt:i4>114</vt:i4>
      </vt:variant>
      <vt:variant>
        <vt:i4>9098</vt:i4>
      </vt:variant>
      <vt:variant>
        <vt:i4>0</vt:i4>
      </vt:variant>
      <vt:variant>
        <vt:i4>5</vt:i4>
      </vt:variant>
      <vt:variant>
        <vt:lpwstr/>
      </vt:variant>
      <vt:variant>
        <vt:lpwstr>R</vt:lpwstr>
      </vt:variant>
      <vt:variant>
        <vt:i4>7471186</vt:i4>
      </vt:variant>
      <vt:variant>
        <vt:i4>9095</vt:i4>
      </vt:variant>
      <vt:variant>
        <vt:i4>0</vt:i4>
      </vt:variant>
      <vt:variant>
        <vt:i4>5</vt:i4>
      </vt:variant>
      <vt:variant>
        <vt:lpwstr/>
      </vt:variant>
      <vt:variant>
        <vt:lpwstr>_Imaginaire</vt:lpwstr>
      </vt:variant>
      <vt:variant>
        <vt:i4>6094944</vt:i4>
      </vt:variant>
      <vt:variant>
        <vt:i4>9092</vt:i4>
      </vt:variant>
      <vt:variant>
        <vt:i4>0</vt:i4>
      </vt:variant>
      <vt:variant>
        <vt:i4>5</vt:i4>
      </vt:variant>
      <vt:variant>
        <vt:lpwstr/>
      </vt:variant>
      <vt:variant>
        <vt:lpwstr>_Demande__</vt:lpwstr>
      </vt:variant>
      <vt:variant>
        <vt:i4>2752551</vt:i4>
      </vt:variant>
      <vt:variant>
        <vt:i4>9089</vt:i4>
      </vt:variant>
      <vt:variant>
        <vt:i4>0</vt:i4>
      </vt:variant>
      <vt:variant>
        <vt:i4>5</vt:i4>
      </vt:variant>
      <vt:variant>
        <vt:lpwstr/>
      </vt:variant>
      <vt:variant>
        <vt:lpwstr>_Investissement__</vt:lpwstr>
      </vt:variant>
      <vt:variant>
        <vt:i4>4849874</vt:i4>
      </vt:variant>
      <vt:variant>
        <vt:i4>9086</vt:i4>
      </vt:variant>
      <vt:variant>
        <vt:i4>0</vt:i4>
      </vt:variant>
      <vt:variant>
        <vt:i4>5</vt:i4>
      </vt:variant>
      <vt:variant>
        <vt:lpwstr/>
      </vt:variant>
      <vt:variant>
        <vt:lpwstr>_Développement_personnel__</vt:lpwstr>
      </vt:variant>
      <vt:variant>
        <vt:i4>8781834</vt:i4>
      </vt:variant>
      <vt:variant>
        <vt:i4>9083</vt:i4>
      </vt:variant>
      <vt:variant>
        <vt:i4>0</vt:i4>
      </vt:variant>
      <vt:variant>
        <vt:i4>5</vt:i4>
      </vt:variant>
      <vt:variant>
        <vt:lpwstr/>
      </vt:variant>
      <vt:variant>
        <vt:lpwstr>_Registre_de_pensée_1</vt:lpwstr>
      </vt:variant>
      <vt:variant>
        <vt:i4>6226026</vt:i4>
      </vt:variant>
      <vt:variant>
        <vt:i4>9080</vt:i4>
      </vt:variant>
      <vt:variant>
        <vt:i4>0</vt:i4>
      </vt:variant>
      <vt:variant>
        <vt:i4>5</vt:i4>
      </vt:variant>
      <vt:variant>
        <vt:lpwstr/>
      </vt:variant>
      <vt:variant>
        <vt:lpwstr>_Etayage__</vt:lpwstr>
      </vt:variant>
      <vt:variant>
        <vt:i4>6619359</vt:i4>
      </vt:variant>
      <vt:variant>
        <vt:i4>9077</vt:i4>
      </vt:variant>
      <vt:variant>
        <vt:i4>0</vt:i4>
      </vt:variant>
      <vt:variant>
        <vt:i4>5</vt:i4>
      </vt:variant>
      <vt:variant>
        <vt:lpwstr/>
      </vt:variant>
      <vt:variant>
        <vt:lpwstr>_Désir</vt:lpwstr>
      </vt:variant>
      <vt:variant>
        <vt:i4>6619359</vt:i4>
      </vt:variant>
      <vt:variant>
        <vt:i4>9074</vt:i4>
      </vt:variant>
      <vt:variant>
        <vt:i4>0</vt:i4>
      </vt:variant>
      <vt:variant>
        <vt:i4>5</vt:i4>
      </vt:variant>
      <vt:variant>
        <vt:lpwstr/>
      </vt:variant>
      <vt:variant>
        <vt:lpwstr>_Désir</vt:lpwstr>
      </vt:variant>
      <vt:variant>
        <vt:i4>114</vt:i4>
      </vt:variant>
      <vt:variant>
        <vt:i4>9071</vt:i4>
      </vt:variant>
      <vt:variant>
        <vt:i4>0</vt:i4>
      </vt:variant>
      <vt:variant>
        <vt:i4>5</vt:i4>
      </vt:variant>
      <vt:variant>
        <vt:lpwstr/>
      </vt:variant>
      <vt:variant>
        <vt:lpwstr>R</vt:lpwstr>
      </vt:variant>
      <vt:variant>
        <vt:i4>3473410</vt:i4>
      </vt:variant>
      <vt:variant>
        <vt:i4>9068</vt:i4>
      </vt:variant>
      <vt:variant>
        <vt:i4>0</vt:i4>
      </vt:variant>
      <vt:variant>
        <vt:i4>5</vt:i4>
      </vt:variant>
      <vt:variant>
        <vt:lpwstr/>
      </vt:variant>
      <vt:variant>
        <vt:lpwstr>_Perlaboration__</vt:lpwstr>
      </vt:variant>
      <vt:variant>
        <vt:i4>1441832</vt:i4>
      </vt:variant>
      <vt:variant>
        <vt:i4>9065</vt:i4>
      </vt:variant>
      <vt:variant>
        <vt:i4>0</vt:i4>
      </vt:variant>
      <vt:variant>
        <vt:i4>5</vt:i4>
      </vt:variant>
      <vt:variant>
        <vt:lpwstr/>
      </vt:variant>
      <vt:variant>
        <vt:lpwstr>_Critique</vt:lpwstr>
      </vt:variant>
      <vt:variant>
        <vt:i4>2883612</vt:i4>
      </vt:variant>
      <vt:variant>
        <vt:i4>9062</vt:i4>
      </vt:variant>
      <vt:variant>
        <vt:i4>0</vt:i4>
      </vt:variant>
      <vt:variant>
        <vt:i4>5</vt:i4>
      </vt:variant>
      <vt:variant>
        <vt:lpwstr/>
      </vt:variant>
      <vt:variant>
        <vt:lpwstr>_Autonomie__</vt:lpwstr>
      </vt:variant>
      <vt:variant>
        <vt:i4>2687004</vt:i4>
      </vt:variant>
      <vt:variant>
        <vt:i4>9059</vt:i4>
      </vt:variant>
      <vt:variant>
        <vt:i4>0</vt:i4>
      </vt:variant>
      <vt:variant>
        <vt:i4>5</vt:i4>
      </vt:variant>
      <vt:variant>
        <vt:lpwstr/>
      </vt:variant>
      <vt:variant>
        <vt:lpwstr>_Education__</vt:lpwstr>
      </vt:variant>
      <vt:variant>
        <vt:i4>114</vt:i4>
      </vt:variant>
      <vt:variant>
        <vt:i4>9056</vt:i4>
      </vt:variant>
      <vt:variant>
        <vt:i4>0</vt:i4>
      </vt:variant>
      <vt:variant>
        <vt:i4>5</vt:i4>
      </vt:variant>
      <vt:variant>
        <vt:lpwstr/>
      </vt:variant>
      <vt:variant>
        <vt:lpwstr>R</vt:lpwstr>
      </vt:variant>
      <vt:variant>
        <vt:i4>1835049</vt:i4>
      </vt:variant>
      <vt:variant>
        <vt:i4>9053</vt:i4>
      </vt:variant>
      <vt:variant>
        <vt:i4>0</vt:i4>
      </vt:variant>
      <vt:variant>
        <vt:i4>5</vt:i4>
      </vt:variant>
      <vt:variant>
        <vt:lpwstr/>
      </vt:variant>
      <vt:variant>
        <vt:lpwstr>_Valeurs</vt:lpwstr>
      </vt:variant>
      <vt:variant>
        <vt:i4>6357087</vt:i4>
      </vt:variant>
      <vt:variant>
        <vt:i4>9050</vt:i4>
      </vt:variant>
      <vt:variant>
        <vt:i4>0</vt:i4>
      </vt:variant>
      <vt:variant>
        <vt:i4>5</vt:i4>
      </vt:variant>
      <vt:variant>
        <vt:lpwstr/>
      </vt:variant>
      <vt:variant>
        <vt:lpwstr>_A</vt:lpwstr>
      </vt:variant>
      <vt:variant>
        <vt:i4>114</vt:i4>
      </vt:variant>
      <vt:variant>
        <vt:i4>9047</vt:i4>
      </vt:variant>
      <vt:variant>
        <vt:i4>0</vt:i4>
      </vt:variant>
      <vt:variant>
        <vt:i4>5</vt:i4>
      </vt:variant>
      <vt:variant>
        <vt:lpwstr/>
      </vt:variant>
      <vt:variant>
        <vt:lpwstr>R</vt:lpwstr>
      </vt:variant>
      <vt:variant>
        <vt:i4>2424883</vt:i4>
      </vt:variant>
      <vt:variant>
        <vt:i4>9044</vt:i4>
      </vt:variant>
      <vt:variant>
        <vt:i4>0</vt:i4>
      </vt:variant>
      <vt:variant>
        <vt:i4>5</vt:i4>
      </vt:variant>
      <vt:variant>
        <vt:lpwstr/>
      </vt:variant>
      <vt:variant>
        <vt:lpwstr>_Projet__</vt:lpwstr>
      </vt:variant>
      <vt:variant>
        <vt:i4>327730</vt:i4>
      </vt:variant>
      <vt:variant>
        <vt:i4>9041</vt:i4>
      </vt:variant>
      <vt:variant>
        <vt:i4>0</vt:i4>
      </vt:variant>
      <vt:variant>
        <vt:i4>5</vt:i4>
      </vt:variant>
      <vt:variant>
        <vt:lpwstr/>
      </vt:variant>
      <vt:variant>
        <vt:lpwstr>_Relation</vt:lpwstr>
      </vt:variant>
      <vt:variant>
        <vt:i4>1835068</vt:i4>
      </vt:variant>
      <vt:variant>
        <vt:i4>9038</vt:i4>
      </vt:variant>
      <vt:variant>
        <vt:i4>0</vt:i4>
      </vt:variant>
      <vt:variant>
        <vt:i4>5</vt:i4>
      </vt:variant>
      <vt:variant>
        <vt:lpwstr/>
      </vt:variant>
      <vt:variant>
        <vt:lpwstr>_Contexte</vt:lpwstr>
      </vt:variant>
      <vt:variant>
        <vt:i4>1507365</vt:i4>
      </vt:variant>
      <vt:variant>
        <vt:i4>9035</vt:i4>
      </vt:variant>
      <vt:variant>
        <vt:i4>0</vt:i4>
      </vt:variant>
      <vt:variant>
        <vt:i4>5</vt:i4>
      </vt:variant>
      <vt:variant>
        <vt:lpwstr/>
      </vt:variant>
      <vt:variant>
        <vt:lpwstr>_Conscientisation</vt:lpwstr>
      </vt:variant>
      <vt:variant>
        <vt:i4>3145774</vt:i4>
      </vt:variant>
      <vt:variant>
        <vt:i4>9032</vt:i4>
      </vt:variant>
      <vt:variant>
        <vt:i4>0</vt:i4>
      </vt:variant>
      <vt:variant>
        <vt:i4>5</vt:i4>
      </vt:variant>
      <vt:variant>
        <vt:lpwstr/>
      </vt:variant>
      <vt:variant>
        <vt:lpwstr>_Indicateur__</vt:lpwstr>
      </vt:variant>
      <vt:variant>
        <vt:i4>7995464</vt:i4>
      </vt:variant>
      <vt:variant>
        <vt:i4>9029</vt:i4>
      </vt:variant>
      <vt:variant>
        <vt:i4>0</vt:i4>
      </vt:variant>
      <vt:variant>
        <vt:i4>5</vt:i4>
      </vt:variant>
      <vt:variant>
        <vt:lpwstr/>
      </vt:variant>
      <vt:variant>
        <vt:lpwstr>_Processus</vt:lpwstr>
      </vt:variant>
      <vt:variant>
        <vt:i4>3145774</vt:i4>
      </vt:variant>
      <vt:variant>
        <vt:i4>9026</vt:i4>
      </vt:variant>
      <vt:variant>
        <vt:i4>0</vt:i4>
      </vt:variant>
      <vt:variant>
        <vt:i4>5</vt:i4>
      </vt:variant>
      <vt:variant>
        <vt:lpwstr/>
      </vt:variant>
      <vt:variant>
        <vt:lpwstr>_Indicateur__</vt:lpwstr>
      </vt:variant>
      <vt:variant>
        <vt:i4>2162820</vt:i4>
      </vt:variant>
      <vt:variant>
        <vt:i4>9023</vt:i4>
      </vt:variant>
      <vt:variant>
        <vt:i4>0</vt:i4>
      </vt:variant>
      <vt:variant>
        <vt:i4>5</vt:i4>
      </vt:variant>
      <vt:variant>
        <vt:lpwstr/>
      </vt:variant>
      <vt:variant>
        <vt:lpwstr>_Problématique__</vt:lpwstr>
      </vt:variant>
      <vt:variant>
        <vt:i4>114</vt:i4>
      </vt:variant>
      <vt:variant>
        <vt:i4>9020</vt:i4>
      </vt:variant>
      <vt:variant>
        <vt:i4>0</vt:i4>
      </vt:variant>
      <vt:variant>
        <vt:i4>5</vt:i4>
      </vt:variant>
      <vt:variant>
        <vt:lpwstr/>
      </vt:variant>
      <vt:variant>
        <vt:lpwstr>R</vt:lpwstr>
      </vt:variant>
      <vt:variant>
        <vt:i4>12451903</vt:i4>
      </vt:variant>
      <vt:variant>
        <vt:i4>9017</vt:i4>
      </vt:variant>
      <vt:variant>
        <vt:i4>0</vt:i4>
      </vt:variant>
      <vt:variant>
        <vt:i4>5</vt:i4>
      </vt:variant>
      <vt:variant>
        <vt:lpwstr/>
      </vt:variant>
      <vt:variant>
        <vt:lpwstr>_Compétence__</vt:lpwstr>
      </vt:variant>
      <vt:variant>
        <vt:i4>114</vt:i4>
      </vt:variant>
      <vt:variant>
        <vt:i4>9014</vt:i4>
      </vt:variant>
      <vt:variant>
        <vt:i4>0</vt:i4>
      </vt:variant>
      <vt:variant>
        <vt:i4>5</vt:i4>
      </vt:variant>
      <vt:variant>
        <vt:lpwstr/>
      </vt:variant>
      <vt:variant>
        <vt:lpwstr>R</vt:lpwstr>
      </vt:variant>
      <vt:variant>
        <vt:i4>12451903</vt:i4>
      </vt:variant>
      <vt:variant>
        <vt:i4>9011</vt:i4>
      </vt:variant>
      <vt:variant>
        <vt:i4>0</vt:i4>
      </vt:variant>
      <vt:variant>
        <vt:i4>5</vt:i4>
      </vt:variant>
      <vt:variant>
        <vt:lpwstr/>
      </vt:variant>
      <vt:variant>
        <vt:lpwstr>_Compétence__</vt:lpwstr>
      </vt:variant>
      <vt:variant>
        <vt:i4>1507388</vt:i4>
      </vt:variant>
      <vt:variant>
        <vt:i4>9008</vt:i4>
      </vt:variant>
      <vt:variant>
        <vt:i4>0</vt:i4>
      </vt:variant>
      <vt:variant>
        <vt:i4>5</vt:i4>
      </vt:variant>
      <vt:variant>
        <vt:lpwstr/>
      </vt:variant>
      <vt:variant>
        <vt:lpwstr>_Activité</vt:lpwstr>
      </vt:variant>
      <vt:variant>
        <vt:i4>12451903</vt:i4>
      </vt:variant>
      <vt:variant>
        <vt:i4>9005</vt:i4>
      </vt:variant>
      <vt:variant>
        <vt:i4>0</vt:i4>
      </vt:variant>
      <vt:variant>
        <vt:i4>5</vt:i4>
      </vt:variant>
      <vt:variant>
        <vt:lpwstr/>
      </vt:variant>
      <vt:variant>
        <vt:lpwstr>_Compétence__</vt:lpwstr>
      </vt:variant>
      <vt:variant>
        <vt:i4>12451903</vt:i4>
      </vt:variant>
      <vt:variant>
        <vt:i4>9002</vt:i4>
      </vt:variant>
      <vt:variant>
        <vt:i4>0</vt:i4>
      </vt:variant>
      <vt:variant>
        <vt:i4>5</vt:i4>
      </vt:variant>
      <vt:variant>
        <vt:lpwstr/>
      </vt:variant>
      <vt:variant>
        <vt:lpwstr>_Compétence__</vt:lpwstr>
      </vt:variant>
      <vt:variant>
        <vt:i4>114</vt:i4>
      </vt:variant>
      <vt:variant>
        <vt:i4>8999</vt:i4>
      </vt:variant>
      <vt:variant>
        <vt:i4>0</vt:i4>
      </vt:variant>
      <vt:variant>
        <vt:i4>5</vt:i4>
      </vt:variant>
      <vt:variant>
        <vt:lpwstr/>
      </vt:variant>
      <vt:variant>
        <vt:lpwstr>R</vt:lpwstr>
      </vt:variant>
      <vt:variant>
        <vt:i4>12451903</vt:i4>
      </vt:variant>
      <vt:variant>
        <vt:i4>8996</vt:i4>
      </vt:variant>
      <vt:variant>
        <vt:i4>0</vt:i4>
      </vt:variant>
      <vt:variant>
        <vt:i4>5</vt:i4>
      </vt:variant>
      <vt:variant>
        <vt:lpwstr/>
      </vt:variant>
      <vt:variant>
        <vt:lpwstr>_Compétence__</vt:lpwstr>
      </vt:variant>
      <vt:variant>
        <vt:i4>12451903</vt:i4>
      </vt:variant>
      <vt:variant>
        <vt:i4>8993</vt:i4>
      </vt:variant>
      <vt:variant>
        <vt:i4>0</vt:i4>
      </vt:variant>
      <vt:variant>
        <vt:i4>5</vt:i4>
      </vt:variant>
      <vt:variant>
        <vt:lpwstr/>
      </vt:variant>
      <vt:variant>
        <vt:lpwstr>_Compétence__</vt:lpwstr>
      </vt:variant>
      <vt:variant>
        <vt:i4>114</vt:i4>
      </vt:variant>
      <vt:variant>
        <vt:i4>8990</vt:i4>
      </vt:variant>
      <vt:variant>
        <vt:i4>0</vt:i4>
      </vt:variant>
      <vt:variant>
        <vt:i4>5</vt:i4>
      </vt:variant>
      <vt:variant>
        <vt:lpwstr/>
      </vt:variant>
      <vt:variant>
        <vt:lpwstr>R</vt:lpwstr>
      </vt:variant>
      <vt:variant>
        <vt:i4>1507388</vt:i4>
      </vt:variant>
      <vt:variant>
        <vt:i4>8987</vt:i4>
      </vt:variant>
      <vt:variant>
        <vt:i4>0</vt:i4>
      </vt:variant>
      <vt:variant>
        <vt:i4>5</vt:i4>
      </vt:variant>
      <vt:variant>
        <vt:lpwstr/>
      </vt:variant>
      <vt:variant>
        <vt:lpwstr>_Activité</vt:lpwstr>
      </vt:variant>
      <vt:variant>
        <vt:i4>12451903</vt:i4>
      </vt:variant>
      <vt:variant>
        <vt:i4>8984</vt:i4>
      </vt:variant>
      <vt:variant>
        <vt:i4>0</vt:i4>
      </vt:variant>
      <vt:variant>
        <vt:i4>5</vt:i4>
      </vt:variant>
      <vt:variant>
        <vt:lpwstr/>
      </vt:variant>
      <vt:variant>
        <vt:lpwstr>_Compétence__</vt:lpwstr>
      </vt:variant>
      <vt:variant>
        <vt:i4>12451903</vt:i4>
      </vt:variant>
      <vt:variant>
        <vt:i4>8981</vt:i4>
      </vt:variant>
      <vt:variant>
        <vt:i4>0</vt:i4>
      </vt:variant>
      <vt:variant>
        <vt:i4>5</vt:i4>
      </vt:variant>
      <vt:variant>
        <vt:lpwstr/>
      </vt:variant>
      <vt:variant>
        <vt:lpwstr>_Compétence__</vt:lpwstr>
      </vt:variant>
      <vt:variant>
        <vt:i4>114</vt:i4>
      </vt:variant>
      <vt:variant>
        <vt:i4>8978</vt:i4>
      </vt:variant>
      <vt:variant>
        <vt:i4>0</vt:i4>
      </vt:variant>
      <vt:variant>
        <vt:i4>5</vt:i4>
      </vt:variant>
      <vt:variant>
        <vt:lpwstr/>
      </vt:variant>
      <vt:variant>
        <vt:lpwstr>R</vt:lpwstr>
      </vt:variant>
      <vt:variant>
        <vt:i4>6357087</vt:i4>
      </vt:variant>
      <vt:variant>
        <vt:i4>8975</vt:i4>
      </vt:variant>
      <vt:variant>
        <vt:i4>0</vt:i4>
      </vt:variant>
      <vt:variant>
        <vt:i4>5</vt:i4>
      </vt:variant>
      <vt:variant>
        <vt:lpwstr/>
      </vt:variant>
      <vt:variant>
        <vt:lpwstr>_A</vt:lpwstr>
      </vt:variant>
      <vt:variant>
        <vt:i4>6422606</vt:i4>
      </vt:variant>
      <vt:variant>
        <vt:i4>8972</vt:i4>
      </vt:variant>
      <vt:variant>
        <vt:i4>0</vt:i4>
      </vt:variant>
      <vt:variant>
        <vt:i4>5</vt:i4>
      </vt:variant>
      <vt:variant>
        <vt:lpwstr/>
      </vt:variant>
      <vt:variant>
        <vt:lpwstr>_Consultant</vt:lpwstr>
      </vt:variant>
      <vt:variant>
        <vt:i4>1507388</vt:i4>
      </vt:variant>
      <vt:variant>
        <vt:i4>8969</vt:i4>
      </vt:variant>
      <vt:variant>
        <vt:i4>0</vt:i4>
      </vt:variant>
      <vt:variant>
        <vt:i4>5</vt:i4>
      </vt:variant>
      <vt:variant>
        <vt:lpwstr/>
      </vt:variant>
      <vt:variant>
        <vt:lpwstr>_Activité</vt:lpwstr>
      </vt:variant>
      <vt:variant>
        <vt:i4>5177566</vt:i4>
      </vt:variant>
      <vt:variant>
        <vt:i4>8966</vt:i4>
      </vt:variant>
      <vt:variant>
        <vt:i4>0</vt:i4>
      </vt:variant>
      <vt:variant>
        <vt:i4>5</vt:i4>
      </vt:variant>
      <vt:variant>
        <vt:lpwstr/>
      </vt:variant>
      <vt:variant>
        <vt:lpwstr>_Professionnalité__</vt:lpwstr>
      </vt:variant>
      <vt:variant>
        <vt:i4>3014703</vt:i4>
      </vt:variant>
      <vt:variant>
        <vt:i4>8963</vt:i4>
      </vt:variant>
      <vt:variant>
        <vt:i4>0</vt:i4>
      </vt:variant>
      <vt:variant>
        <vt:i4>5</vt:i4>
      </vt:variant>
      <vt:variant>
        <vt:lpwstr/>
      </vt:variant>
      <vt:variant>
        <vt:lpwstr>_Former__</vt:lpwstr>
      </vt:variant>
      <vt:variant>
        <vt:i4>4653168</vt:i4>
      </vt:variant>
      <vt:variant>
        <vt:i4>8960</vt:i4>
      </vt:variant>
      <vt:variant>
        <vt:i4>0</vt:i4>
      </vt:variant>
      <vt:variant>
        <vt:i4>5</vt:i4>
      </vt:variant>
      <vt:variant>
        <vt:lpwstr/>
      </vt:variant>
      <vt:variant>
        <vt:lpwstr>_Pouvoir__</vt:lpwstr>
      </vt:variant>
      <vt:variant>
        <vt:i4>2162820</vt:i4>
      </vt:variant>
      <vt:variant>
        <vt:i4>8957</vt:i4>
      </vt:variant>
      <vt:variant>
        <vt:i4>0</vt:i4>
      </vt:variant>
      <vt:variant>
        <vt:i4>5</vt:i4>
      </vt:variant>
      <vt:variant>
        <vt:lpwstr/>
      </vt:variant>
      <vt:variant>
        <vt:lpwstr>_Problématique__</vt:lpwstr>
      </vt:variant>
      <vt:variant>
        <vt:i4>7012555</vt:i4>
      </vt:variant>
      <vt:variant>
        <vt:i4>8954</vt:i4>
      </vt:variant>
      <vt:variant>
        <vt:i4>0</vt:i4>
      </vt:variant>
      <vt:variant>
        <vt:i4>5</vt:i4>
      </vt:variant>
      <vt:variant>
        <vt:lpwstr/>
      </vt:variant>
      <vt:variant>
        <vt:lpwstr>_Problématiser</vt:lpwstr>
      </vt:variant>
      <vt:variant>
        <vt:i4>1245360</vt:i4>
      </vt:variant>
      <vt:variant>
        <vt:i4>8951</vt:i4>
      </vt:variant>
      <vt:variant>
        <vt:i4>0</vt:i4>
      </vt:variant>
      <vt:variant>
        <vt:i4>5</vt:i4>
      </vt:variant>
      <vt:variant>
        <vt:lpwstr/>
      </vt:variant>
      <vt:variant>
        <vt:lpwstr>_Contrôle</vt:lpwstr>
      </vt:variant>
      <vt:variant>
        <vt:i4>1245360</vt:i4>
      </vt:variant>
      <vt:variant>
        <vt:i4>8948</vt:i4>
      </vt:variant>
      <vt:variant>
        <vt:i4>0</vt:i4>
      </vt:variant>
      <vt:variant>
        <vt:i4>5</vt:i4>
      </vt:variant>
      <vt:variant>
        <vt:lpwstr/>
      </vt:variant>
      <vt:variant>
        <vt:lpwstr>_Contrôle</vt:lpwstr>
      </vt:variant>
      <vt:variant>
        <vt:i4>6619359</vt:i4>
      </vt:variant>
      <vt:variant>
        <vt:i4>8945</vt:i4>
      </vt:variant>
      <vt:variant>
        <vt:i4>0</vt:i4>
      </vt:variant>
      <vt:variant>
        <vt:i4>5</vt:i4>
      </vt:variant>
      <vt:variant>
        <vt:lpwstr/>
      </vt:variant>
      <vt:variant>
        <vt:lpwstr>_Désir</vt:lpwstr>
      </vt:variant>
      <vt:variant>
        <vt:i4>7995477</vt:i4>
      </vt:variant>
      <vt:variant>
        <vt:i4>8942</vt:i4>
      </vt:variant>
      <vt:variant>
        <vt:i4>0</vt:i4>
      </vt:variant>
      <vt:variant>
        <vt:i4>5</vt:i4>
      </vt:variant>
      <vt:variant>
        <vt:lpwstr/>
      </vt:variant>
      <vt:variant>
        <vt:lpwstr>_Action</vt:lpwstr>
      </vt:variant>
      <vt:variant>
        <vt:i4>114</vt:i4>
      </vt:variant>
      <vt:variant>
        <vt:i4>8939</vt:i4>
      </vt:variant>
      <vt:variant>
        <vt:i4>0</vt:i4>
      </vt:variant>
      <vt:variant>
        <vt:i4>5</vt:i4>
      </vt:variant>
      <vt:variant>
        <vt:lpwstr/>
      </vt:variant>
      <vt:variant>
        <vt:lpwstr>R</vt:lpwstr>
      </vt:variant>
      <vt:variant>
        <vt:i4>2555943</vt:i4>
      </vt:variant>
      <vt:variant>
        <vt:i4>8936</vt:i4>
      </vt:variant>
      <vt:variant>
        <vt:i4>0</vt:i4>
      </vt:variant>
      <vt:variant>
        <vt:i4>5</vt:i4>
      </vt:variant>
      <vt:variant>
        <vt:lpwstr/>
      </vt:variant>
      <vt:variant>
        <vt:lpwstr>_Dispositif__</vt:lpwstr>
      </vt:variant>
      <vt:variant>
        <vt:i4>3473443</vt:i4>
      </vt:variant>
      <vt:variant>
        <vt:i4>8933</vt:i4>
      </vt:variant>
      <vt:variant>
        <vt:i4>0</vt:i4>
      </vt:variant>
      <vt:variant>
        <vt:i4>5</vt:i4>
      </vt:variant>
      <vt:variant>
        <vt:lpwstr/>
      </vt:variant>
      <vt:variant>
        <vt:lpwstr>_Evaluation__</vt:lpwstr>
      </vt:variant>
      <vt:variant>
        <vt:i4>11010109</vt:i4>
      </vt:variant>
      <vt:variant>
        <vt:i4>8930</vt:i4>
      </vt:variant>
      <vt:variant>
        <vt:i4>0</vt:i4>
      </vt:variant>
      <vt:variant>
        <vt:i4>5</vt:i4>
      </vt:variant>
      <vt:variant>
        <vt:lpwstr/>
      </vt:variant>
      <vt:variant>
        <vt:lpwstr>_Procès__</vt:lpwstr>
      </vt:variant>
      <vt:variant>
        <vt:i4>2818063</vt:i4>
      </vt:variant>
      <vt:variant>
        <vt:i4>8927</vt:i4>
      </vt:variant>
      <vt:variant>
        <vt:i4>0</vt:i4>
      </vt:variant>
      <vt:variant>
        <vt:i4>5</vt:i4>
      </vt:variant>
      <vt:variant>
        <vt:lpwstr/>
      </vt:variant>
      <vt:variant>
        <vt:lpwstr>_Place__</vt:lpwstr>
      </vt:variant>
      <vt:variant>
        <vt:i4>3473443</vt:i4>
      </vt:variant>
      <vt:variant>
        <vt:i4>8924</vt:i4>
      </vt:variant>
      <vt:variant>
        <vt:i4>0</vt:i4>
      </vt:variant>
      <vt:variant>
        <vt:i4>5</vt:i4>
      </vt:variant>
      <vt:variant>
        <vt:lpwstr/>
      </vt:variant>
      <vt:variant>
        <vt:lpwstr>_Evaluation__</vt:lpwstr>
      </vt:variant>
      <vt:variant>
        <vt:i4>2424883</vt:i4>
      </vt:variant>
      <vt:variant>
        <vt:i4>8921</vt:i4>
      </vt:variant>
      <vt:variant>
        <vt:i4>0</vt:i4>
      </vt:variant>
      <vt:variant>
        <vt:i4>5</vt:i4>
      </vt:variant>
      <vt:variant>
        <vt:lpwstr/>
      </vt:variant>
      <vt:variant>
        <vt:lpwstr>_Projet__</vt:lpwstr>
      </vt:variant>
      <vt:variant>
        <vt:i4>3473443</vt:i4>
      </vt:variant>
      <vt:variant>
        <vt:i4>8918</vt:i4>
      </vt:variant>
      <vt:variant>
        <vt:i4>0</vt:i4>
      </vt:variant>
      <vt:variant>
        <vt:i4>5</vt:i4>
      </vt:variant>
      <vt:variant>
        <vt:lpwstr/>
      </vt:variant>
      <vt:variant>
        <vt:lpwstr>_Evaluation__</vt:lpwstr>
      </vt:variant>
      <vt:variant>
        <vt:i4>2424883</vt:i4>
      </vt:variant>
      <vt:variant>
        <vt:i4>8915</vt:i4>
      </vt:variant>
      <vt:variant>
        <vt:i4>0</vt:i4>
      </vt:variant>
      <vt:variant>
        <vt:i4>5</vt:i4>
      </vt:variant>
      <vt:variant>
        <vt:lpwstr/>
      </vt:variant>
      <vt:variant>
        <vt:lpwstr>_Projet__</vt:lpwstr>
      </vt:variant>
      <vt:variant>
        <vt:i4>7405642</vt:i4>
      </vt:variant>
      <vt:variant>
        <vt:i4>8912</vt:i4>
      </vt:variant>
      <vt:variant>
        <vt:i4>0</vt:i4>
      </vt:variant>
      <vt:variant>
        <vt:i4>5</vt:i4>
      </vt:variant>
      <vt:variant>
        <vt:lpwstr/>
      </vt:variant>
      <vt:variant>
        <vt:lpwstr>_Diagnostic</vt:lpwstr>
      </vt:variant>
      <vt:variant>
        <vt:i4>1638460</vt:i4>
      </vt:variant>
      <vt:variant>
        <vt:i4>8909</vt:i4>
      </vt:variant>
      <vt:variant>
        <vt:i4>0</vt:i4>
      </vt:variant>
      <vt:variant>
        <vt:i4>5</vt:i4>
      </vt:variant>
      <vt:variant>
        <vt:lpwstr/>
      </vt:variant>
      <vt:variant>
        <vt:lpwstr>_Rapport</vt:lpwstr>
      </vt:variant>
      <vt:variant>
        <vt:i4>1835068</vt:i4>
      </vt:variant>
      <vt:variant>
        <vt:i4>8906</vt:i4>
      </vt:variant>
      <vt:variant>
        <vt:i4>0</vt:i4>
      </vt:variant>
      <vt:variant>
        <vt:i4>5</vt:i4>
      </vt:variant>
      <vt:variant>
        <vt:lpwstr/>
      </vt:variant>
      <vt:variant>
        <vt:lpwstr>_Contexte</vt:lpwstr>
      </vt:variant>
      <vt:variant>
        <vt:i4>11010109</vt:i4>
      </vt:variant>
      <vt:variant>
        <vt:i4>8903</vt:i4>
      </vt:variant>
      <vt:variant>
        <vt:i4>0</vt:i4>
      </vt:variant>
      <vt:variant>
        <vt:i4>5</vt:i4>
      </vt:variant>
      <vt:variant>
        <vt:lpwstr/>
      </vt:variant>
      <vt:variant>
        <vt:lpwstr>_Procès__</vt:lpwstr>
      </vt:variant>
      <vt:variant>
        <vt:i4>2555943</vt:i4>
      </vt:variant>
      <vt:variant>
        <vt:i4>8900</vt:i4>
      </vt:variant>
      <vt:variant>
        <vt:i4>0</vt:i4>
      </vt:variant>
      <vt:variant>
        <vt:i4>5</vt:i4>
      </vt:variant>
      <vt:variant>
        <vt:lpwstr/>
      </vt:variant>
      <vt:variant>
        <vt:lpwstr>_Dispositif__</vt:lpwstr>
      </vt:variant>
      <vt:variant>
        <vt:i4>3473443</vt:i4>
      </vt:variant>
      <vt:variant>
        <vt:i4>8897</vt:i4>
      </vt:variant>
      <vt:variant>
        <vt:i4>0</vt:i4>
      </vt:variant>
      <vt:variant>
        <vt:i4>5</vt:i4>
      </vt:variant>
      <vt:variant>
        <vt:lpwstr/>
      </vt:variant>
      <vt:variant>
        <vt:lpwstr>_Evaluation__</vt:lpwstr>
      </vt:variant>
      <vt:variant>
        <vt:i4>114</vt:i4>
      </vt:variant>
      <vt:variant>
        <vt:i4>8894</vt:i4>
      </vt:variant>
      <vt:variant>
        <vt:i4>0</vt:i4>
      </vt:variant>
      <vt:variant>
        <vt:i4>5</vt:i4>
      </vt:variant>
      <vt:variant>
        <vt:lpwstr/>
      </vt:variant>
      <vt:variant>
        <vt:lpwstr>R</vt:lpwstr>
      </vt:variant>
      <vt:variant>
        <vt:i4>3932208</vt:i4>
      </vt:variant>
      <vt:variant>
        <vt:i4>8891</vt:i4>
      </vt:variant>
      <vt:variant>
        <vt:i4>0</vt:i4>
      </vt:variant>
      <vt:variant>
        <vt:i4>5</vt:i4>
      </vt:variant>
      <vt:variant>
        <vt:lpwstr/>
      </vt:variant>
      <vt:variant>
        <vt:lpwstr>_Accompagnement__</vt:lpwstr>
      </vt:variant>
      <vt:variant>
        <vt:i4>7995464</vt:i4>
      </vt:variant>
      <vt:variant>
        <vt:i4>8888</vt:i4>
      </vt:variant>
      <vt:variant>
        <vt:i4>0</vt:i4>
      </vt:variant>
      <vt:variant>
        <vt:i4>5</vt:i4>
      </vt:variant>
      <vt:variant>
        <vt:lpwstr/>
      </vt:variant>
      <vt:variant>
        <vt:lpwstr>_Processus</vt:lpwstr>
      </vt:variant>
      <vt:variant>
        <vt:i4>6553691</vt:i4>
      </vt:variant>
      <vt:variant>
        <vt:i4>8885</vt:i4>
      </vt:variant>
      <vt:variant>
        <vt:i4>0</vt:i4>
      </vt:variant>
      <vt:variant>
        <vt:i4>5</vt:i4>
      </vt:variant>
      <vt:variant>
        <vt:lpwstr/>
      </vt:variant>
      <vt:variant>
        <vt:lpwstr>_Paradigme</vt:lpwstr>
      </vt:variant>
      <vt:variant>
        <vt:i4>8781834</vt:i4>
      </vt:variant>
      <vt:variant>
        <vt:i4>8882</vt:i4>
      </vt:variant>
      <vt:variant>
        <vt:i4>0</vt:i4>
      </vt:variant>
      <vt:variant>
        <vt:i4>5</vt:i4>
      </vt:variant>
      <vt:variant>
        <vt:lpwstr/>
      </vt:variant>
      <vt:variant>
        <vt:lpwstr>_Registre_de_pensée_1</vt:lpwstr>
      </vt:variant>
      <vt:variant>
        <vt:i4>196807</vt:i4>
      </vt:variant>
      <vt:variant>
        <vt:i4>8879</vt:i4>
      </vt:variant>
      <vt:variant>
        <vt:i4>0</vt:i4>
      </vt:variant>
      <vt:variant>
        <vt:i4>5</vt:i4>
      </vt:variant>
      <vt:variant>
        <vt:lpwstr/>
      </vt:variant>
      <vt:variant>
        <vt:lpwstr>_Modes_de_pensée_1</vt:lpwstr>
      </vt:variant>
      <vt:variant>
        <vt:i4>6619352</vt:i4>
      </vt:variant>
      <vt:variant>
        <vt:i4>8876</vt:i4>
      </vt:variant>
      <vt:variant>
        <vt:i4>0</vt:i4>
      </vt:variant>
      <vt:variant>
        <vt:i4>5</vt:i4>
      </vt:variant>
      <vt:variant>
        <vt:lpwstr/>
      </vt:variant>
      <vt:variant>
        <vt:lpwstr>_Modèle</vt:lpwstr>
      </vt:variant>
      <vt:variant>
        <vt:i4>4653168</vt:i4>
      </vt:variant>
      <vt:variant>
        <vt:i4>8873</vt:i4>
      </vt:variant>
      <vt:variant>
        <vt:i4>0</vt:i4>
      </vt:variant>
      <vt:variant>
        <vt:i4>5</vt:i4>
      </vt:variant>
      <vt:variant>
        <vt:lpwstr/>
      </vt:variant>
      <vt:variant>
        <vt:lpwstr>_Pouvoir__</vt:lpwstr>
      </vt:variant>
      <vt:variant>
        <vt:i4>5898332</vt:i4>
      </vt:variant>
      <vt:variant>
        <vt:i4>8870</vt:i4>
      </vt:variant>
      <vt:variant>
        <vt:i4>0</vt:i4>
      </vt:variant>
      <vt:variant>
        <vt:i4>5</vt:i4>
      </vt:variant>
      <vt:variant>
        <vt:lpwstr/>
      </vt:variant>
      <vt:variant>
        <vt:lpwstr>_Relation__</vt:lpwstr>
      </vt:variant>
      <vt:variant>
        <vt:i4>7995464</vt:i4>
      </vt:variant>
      <vt:variant>
        <vt:i4>8867</vt:i4>
      </vt:variant>
      <vt:variant>
        <vt:i4>0</vt:i4>
      </vt:variant>
      <vt:variant>
        <vt:i4>5</vt:i4>
      </vt:variant>
      <vt:variant>
        <vt:lpwstr/>
      </vt:variant>
      <vt:variant>
        <vt:lpwstr>_Processus</vt:lpwstr>
      </vt:variant>
      <vt:variant>
        <vt:i4>7471139</vt:i4>
      </vt:variant>
      <vt:variant>
        <vt:i4>8864</vt:i4>
      </vt:variant>
      <vt:variant>
        <vt:i4>0</vt:i4>
      </vt:variant>
      <vt:variant>
        <vt:i4>5</vt:i4>
      </vt:variant>
      <vt:variant>
        <vt:lpwstr/>
      </vt:variant>
      <vt:variant>
        <vt:lpwstr>_Concept___1</vt:lpwstr>
      </vt:variant>
      <vt:variant>
        <vt:i4>7471139</vt:i4>
      </vt:variant>
      <vt:variant>
        <vt:i4>8861</vt:i4>
      </vt:variant>
      <vt:variant>
        <vt:i4>0</vt:i4>
      </vt:variant>
      <vt:variant>
        <vt:i4>5</vt:i4>
      </vt:variant>
      <vt:variant>
        <vt:lpwstr/>
      </vt:variant>
      <vt:variant>
        <vt:lpwstr>_Concept___1</vt:lpwstr>
      </vt:variant>
      <vt:variant>
        <vt:i4>6684767</vt:i4>
      </vt:variant>
      <vt:variant>
        <vt:i4>8858</vt:i4>
      </vt:variant>
      <vt:variant>
        <vt:i4>0</vt:i4>
      </vt:variant>
      <vt:variant>
        <vt:i4>5</vt:i4>
      </vt:variant>
      <vt:variant>
        <vt:lpwstr/>
      </vt:variant>
      <vt:variant>
        <vt:lpwstr>_F</vt:lpwstr>
      </vt:variant>
      <vt:variant>
        <vt:i4>6357087</vt:i4>
      </vt:variant>
      <vt:variant>
        <vt:i4>8855</vt:i4>
      </vt:variant>
      <vt:variant>
        <vt:i4>0</vt:i4>
      </vt:variant>
      <vt:variant>
        <vt:i4>5</vt:i4>
      </vt:variant>
      <vt:variant>
        <vt:lpwstr/>
      </vt:variant>
      <vt:variant>
        <vt:lpwstr>_A</vt:lpwstr>
      </vt:variant>
      <vt:variant>
        <vt:i4>7995464</vt:i4>
      </vt:variant>
      <vt:variant>
        <vt:i4>8852</vt:i4>
      </vt:variant>
      <vt:variant>
        <vt:i4>0</vt:i4>
      </vt:variant>
      <vt:variant>
        <vt:i4>5</vt:i4>
      </vt:variant>
      <vt:variant>
        <vt:lpwstr/>
      </vt:variant>
      <vt:variant>
        <vt:lpwstr>_Processus</vt:lpwstr>
      </vt:variant>
      <vt:variant>
        <vt:i4>6357087</vt:i4>
      </vt:variant>
      <vt:variant>
        <vt:i4>8849</vt:i4>
      </vt:variant>
      <vt:variant>
        <vt:i4>0</vt:i4>
      </vt:variant>
      <vt:variant>
        <vt:i4>5</vt:i4>
      </vt:variant>
      <vt:variant>
        <vt:lpwstr/>
      </vt:variant>
      <vt:variant>
        <vt:lpwstr>_A</vt:lpwstr>
      </vt:variant>
      <vt:variant>
        <vt:i4>114</vt:i4>
      </vt:variant>
      <vt:variant>
        <vt:i4>8846</vt:i4>
      </vt:variant>
      <vt:variant>
        <vt:i4>0</vt:i4>
      </vt:variant>
      <vt:variant>
        <vt:i4>5</vt:i4>
      </vt:variant>
      <vt:variant>
        <vt:lpwstr/>
      </vt:variant>
      <vt:variant>
        <vt:lpwstr>R</vt:lpwstr>
      </vt:variant>
      <vt:variant>
        <vt:i4>7471186</vt:i4>
      </vt:variant>
      <vt:variant>
        <vt:i4>8843</vt:i4>
      </vt:variant>
      <vt:variant>
        <vt:i4>0</vt:i4>
      </vt:variant>
      <vt:variant>
        <vt:i4>5</vt:i4>
      </vt:variant>
      <vt:variant>
        <vt:lpwstr/>
      </vt:variant>
      <vt:variant>
        <vt:lpwstr>_Imaginaire</vt:lpwstr>
      </vt:variant>
      <vt:variant>
        <vt:i4>1703973</vt:i4>
      </vt:variant>
      <vt:variant>
        <vt:i4>8840</vt:i4>
      </vt:variant>
      <vt:variant>
        <vt:i4>0</vt:i4>
      </vt:variant>
      <vt:variant>
        <vt:i4>5</vt:i4>
      </vt:variant>
      <vt:variant>
        <vt:lpwstr/>
      </vt:variant>
      <vt:variant>
        <vt:lpwstr>_Complexe</vt:lpwstr>
      </vt:variant>
      <vt:variant>
        <vt:i4>6619352</vt:i4>
      </vt:variant>
      <vt:variant>
        <vt:i4>8837</vt:i4>
      </vt:variant>
      <vt:variant>
        <vt:i4>0</vt:i4>
      </vt:variant>
      <vt:variant>
        <vt:i4>5</vt:i4>
      </vt:variant>
      <vt:variant>
        <vt:lpwstr/>
      </vt:variant>
      <vt:variant>
        <vt:lpwstr>_Modèle</vt:lpwstr>
      </vt:variant>
      <vt:variant>
        <vt:i4>6619352</vt:i4>
      </vt:variant>
      <vt:variant>
        <vt:i4>8834</vt:i4>
      </vt:variant>
      <vt:variant>
        <vt:i4>0</vt:i4>
      </vt:variant>
      <vt:variant>
        <vt:i4>5</vt:i4>
      </vt:variant>
      <vt:variant>
        <vt:lpwstr/>
      </vt:variant>
      <vt:variant>
        <vt:lpwstr>_Modèle</vt:lpwstr>
      </vt:variant>
      <vt:variant>
        <vt:i4>7995464</vt:i4>
      </vt:variant>
      <vt:variant>
        <vt:i4>8831</vt:i4>
      </vt:variant>
      <vt:variant>
        <vt:i4>0</vt:i4>
      </vt:variant>
      <vt:variant>
        <vt:i4>5</vt:i4>
      </vt:variant>
      <vt:variant>
        <vt:lpwstr/>
      </vt:variant>
      <vt:variant>
        <vt:lpwstr>_Processus</vt:lpwstr>
      </vt:variant>
      <vt:variant>
        <vt:i4>1245360</vt:i4>
      </vt:variant>
      <vt:variant>
        <vt:i4>8828</vt:i4>
      </vt:variant>
      <vt:variant>
        <vt:i4>0</vt:i4>
      </vt:variant>
      <vt:variant>
        <vt:i4>5</vt:i4>
      </vt:variant>
      <vt:variant>
        <vt:lpwstr/>
      </vt:variant>
      <vt:variant>
        <vt:lpwstr>_Contrôle</vt:lpwstr>
      </vt:variant>
      <vt:variant>
        <vt:i4>7536727</vt:i4>
      </vt:variant>
      <vt:variant>
        <vt:i4>8825</vt:i4>
      </vt:variant>
      <vt:variant>
        <vt:i4>0</vt:i4>
      </vt:variant>
      <vt:variant>
        <vt:i4>5</vt:i4>
      </vt:variant>
      <vt:variant>
        <vt:lpwstr/>
      </vt:variant>
      <vt:variant>
        <vt:lpwstr>_Contraire</vt:lpwstr>
      </vt:variant>
      <vt:variant>
        <vt:i4>2687004</vt:i4>
      </vt:variant>
      <vt:variant>
        <vt:i4>8822</vt:i4>
      </vt:variant>
      <vt:variant>
        <vt:i4>0</vt:i4>
      </vt:variant>
      <vt:variant>
        <vt:i4>5</vt:i4>
      </vt:variant>
      <vt:variant>
        <vt:lpwstr/>
      </vt:variant>
      <vt:variant>
        <vt:lpwstr>_Education__</vt:lpwstr>
      </vt:variant>
      <vt:variant>
        <vt:i4>327730</vt:i4>
      </vt:variant>
      <vt:variant>
        <vt:i4>8819</vt:i4>
      </vt:variant>
      <vt:variant>
        <vt:i4>0</vt:i4>
      </vt:variant>
      <vt:variant>
        <vt:i4>5</vt:i4>
      </vt:variant>
      <vt:variant>
        <vt:lpwstr/>
      </vt:variant>
      <vt:variant>
        <vt:lpwstr>_Relation</vt:lpwstr>
      </vt:variant>
      <vt:variant>
        <vt:i4>114</vt:i4>
      </vt:variant>
      <vt:variant>
        <vt:i4>8816</vt:i4>
      </vt:variant>
      <vt:variant>
        <vt:i4>0</vt:i4>
      </vt:variant>
      <vt:variant>
        <vt:i4>5</vt:i4>
      </vt:variant>
      <vt:variant>
        <vt:lpwstr/>
      </vt:variant>
      <vt:variant>
        <vt:lpwstr>R</vt:lpwstr>
      </vt:variant>
      <vt:variant>
        <vt:i4>7667791</vt:i4>
      </vt:variant>
      <vt:variant>
        <vt:i4>8813</vt:i4>
      </vt:variant>
      <vt:variant>
        <vt:i4>0</vt:i4>
      </vt:variant>
      <vt:variant>
        <vt:i4>5</vt:i4>
      </vt:variant>
      <vt:variant>
        <vt:lpwstr/>
      </vt:variant>
      <vt:variant>
        <vt:lpwstr>_Etude</vt:lpwstr>
      </vt:variant>
      <vt:variant>
        <vt:i4>8192054</vt:i4>
      </vt:variant>
      <vt:variant>
        <vt:i4>8810</vt:i4>
      </vt:variant>
      <vt:variant>
        <vt:i4>0</vt:i4>
      </vt:variant>
      <vt:variant>
        <vt:i4>5</vt:i4>
      </vt:variant>
      <vt:variant>
        <vt:lpwstr/>
      </vt:variant>
      <vt:variant>
        <vt:lpwstr>_Posture___1</vt:lpwstr>
      </vt:variant>
      <vt:variant>
        <vt:i4>1507388</vt:i4>
      </vt:variant>
      <vt:variant>
        <vt:i4>8807</vt:i4>
      </vt:variant>
      <vt:variant>
        <vt:i4>0</vt:i4>
      </vt:variant>
      <vt:variant>
        <vt:i4>5</vt:i4>
      </vt:variant>
      <vt:variant>
        <vt:lpwstr/>
      </vt:variant>
      <vt:variant>
        <vt:lpwstr>_Activité</vt:lpwstr>
      </vt:variant>
      <vt:variant>
        <vt:i4>1638460</vt:i4>
      </vt:variant>
      <vt:variant>
        <vt:i4>8804</vt:i4>
      </vt:variant>
      <vt:variant>
        <vt:i4>0</vt:i4>
      </vt:variant>
      <vt:variant>
        <vt:i4>5</vt:i4>
      </vt:variant>
      <vt:variant>
        <vt:lpwstr/>
      </vt:variant>
      <vt:variant>
        <vt:lpwstr>_Rapport</vt:lpwstr>
      </vt:variant>
      <vt:variant>
        <vt:i4>3473443</vt:i4>
      </vt:variant>
      <vt:variant>
        <vt:i4>8801</vt:i4>
      </vt:variant>
      <vt:variant>
        <vt:i4>0</vt:i4>
      </vt:variant>
      <vt:variant>
        <vt:i4>5</vt:i4>
      </vt:variant>
      <vt:variant>
        <vt:lpwstr/>
      </vt:variant>
      <vt:variant>
        <vt:lpwstr>_Evaluation__</vt:lpwstr>
      </vt:variant>
      <vt:variant>
        <vt:i4>7667791</vt:i4>
      </vt:variant>
      <vt:variant>
        <vt:i4>8798</vt:i4>
      </vt:variant>
      <vt:variant>
        <vt:i4>0</vt:i4>
      </vt:variant>
      <vt:variant>
        <vt:i4>5</vt:i4>
      </vt:variant>
      <vt:variant>
        <vt:lpwstr/>
      </vt:variant>
      <vt:variant>
        <vt:lpwstr>_Etude</vt:lpwstr>
      </vt:variant>
      <vt:variant>
        <vt:i4>13172835</vt:i4>
      </vt:variant>
      <vt:variant>
        <vt:i4>8795</vt:i4>
      </vt:variant>
      <vt:variant>
        <vt:i4>0</vt:i4>
      </vt:variant>
      <vt:variant>
        <vt:i4>5</vt:i4>
      </vt:variant>
      <vt:variant>
        <vt:lpwstr/>
      </vt:variant>
      <vt:variant>
        <vt:lpwstr>_Praxéologie__</vt:lpwstr>
      </vt:variant>
      <vt:variant>
        <vt:i4>1245360</vt:i4>
      </vt:variant>
      <vt:variant>
        <vt:i4>8792</vt:i4>
      </vt:variant>
      <vt:variant>
        <vt:i4>0</vt:i4>
      </vt:variant>
      <vt:variant>
        <vt:i4>5</vt:i4>
      </vt:variant>
      <vt:variant>
        <vt:lpwstr/>
      </vt:variant>
      <vt:variant>
        <vt:lpwstr>_Contrôle</vt:lpwstr>
      </vt:variant>
      <vt:variant>
        <vt:i4>8519715</vt:i4>
      </vt:variant>
      <vt:variant>
        <vt:i4>8789</vt:i4>
      </vt:variant>
      <vt:variant>
        <vt:i4>0</vt:i4>
      </vt:variant>
      <vt:variant>
        <vt:i4>5</vt:i4>
      </vt:variant>
      <vt:variant>
        <vt:lpwstr/>
      </vt:variant>
      <vt:variant>
        <vt:lpwstr>_Maîtrise</vt:lpwstr>
      </vt:variant>
      <vt:variant>
        <vt:i4>6619359</vt:i4>
      </vt:variant>
      <vt:variant>
        <vt:i4>8786</vt:i4>
      </vt:variant>
      <vt:variant>
        <vt:i4>0</vt:i4>
      </vt:variant>
      <vt:variant>
        <vt:i4>5</vt:i4>
      </vt:variant>
      <vt:variant>
        <vt:lpwstr/>
      </vt:variant>
      <vt:variant>
        <vt:lpwstr>_Désir</vt:lpwstr>
      </vt:variant>
      <vt:variant>
        <vt:i4>3670070</vt:i4>
      </vt:variant>
      <vt:variant>
        <vt:i4>8783</vt:i4>
      </vt:variant>
      <vt:variant>
        <vt:i4>0</vt:i4>
      </vt:variant>
      <vt:variant>
        <vt:i4>5</vt:i4>
      </vt:variant>
      <vt:variant>
        <vt:lpwstr/>
      </vt:variant>
      <vt:variant>
        <vt:lpwstr>_Expert__</vt:lpwstr>
      </vt:variant>
      <vt:variant>
        <vt:i4>6553691</vt:i4>
      </vt:variant>
      <vt:variant>
        <vt:i4>8780</vt:i4>
      </vt:variant>
      <vt:variant>
        <vt:i4>0</vt:i4>
      </vt:variant>
      <vt:variant>
        <vt:i4>5</vt:i4>
      </vt:variant>
      <vt:variant>
        <vt:lpwstr/>
      </vt:variant>
      <vt:variant>
        <vt:lpwstr>_Paradigme</vt:lpwstr>
      </vt:variant>
      <vt:variant>
        <vt:i4>5111883</vt:i4>
      </vt:variant>
      <vt:variant>
        <vt:i4>8777</vt:i4>
      </vt:variant>
      <vt:variant>
        <vt:i4>0</vt:i4>
      </vt:variant>
      <vt:variant>
        <vt:i4>5</vt:i4>
      </vt:variant>
      <vt:variant>
        <vt:lpwstr/>
      </vt:variant>
      <vt:variant>
        <vt:lpwstr>_Intervention_1</vt:lpwstr>
      </vt:variant>
      <vt:variant>
        <vt:i4>4391036</vt:i4>
      </vt:variant>
      <vt:variant>
        <vt:i4>8774</vt:i4>
      </vt:variant>
      <vt:variant>
        <vt:i4>0</vt:i4>
      </vt:variant>
      <vt:variant>
        <vt:i4>5</vt:i4>
      </vt:variant>
      <vt:variant>
        <vt:lpwstr/>
      </vt:variant>
      <vt:variant>
        <vt:lpwstr>_Concept__</vt:lpwstr>
      </vt:variant>
      <vt:variant>
        <vt:i4>1507388</vt:i4>
      </vt:variant>
      <vt:variant>
        <vt:i4>8771</vt:i4>
      </vt:variant>
      <vt:variant>
        <vt:i4>0</vt:i4>
      </vt:variant>
      <vt:variant>
        <vt:i4>5</vt:i4>
      </vt:variant>
      <vt:variant>
        <vt:lpwstr/>
      </vt:variant>
      <vt:variant>
        <vt:lpwstr>_Activité</vt:lpwstr>
      </vt:variant>
      <vt:variant>
        <vt:i4>5111883</vt:i4>
      </vt:variant>
      <vt:variant>
        <vt:i4>8768</vt:i4>
      </vt:variant>
      <vt:variant>
        <vt:i4>0</vt:i4>
      </vt:variant>
      <vt:variant>
        <vt:i4>5</vt:i4>
      </vt:variant>
      <vt:variant>
        <vt:lpwstr/>
      </vt:variant>
      <vt:variant>
        <vt:lpwstr>_Intervention_1</vt:lpwstr>
      </vt:variant>
      <vt:variant>
        <vt:i4>3735597</vt:i4>
      </vt:variant>
      <vt:variant>
        <vt:i4>8765</vt:i4>
      </vt:variant>
      <vt:variant>
        <vt:i4>0</vt:i4>
      </vt:variant>
      <vt:variant>
        <vt:i4>5</vt:i4>
      </vt:variant>
      <vt:variant>
        <vt:lpwstr/>
      </vt:variant>
      <vt:variant>
        <vt:lpwstr>_Changement__</vt:lpwstr>
      </vt:variant>
      <vt:variant>
        <vt:i4>3735597</vt:i4>
      </vt:variant>
      <vt:variant>
        <vt:i4>8762</vt:i4>
      </vt:variant>
      <vt:variant>
        <vt:i4>0</vt:i4>
      </vt:variant>
      <vt:variant>
        <vt:i4>5</vt:i4>
      </vt:variant>
      <vt:variant>
        <vt:lpwstr/>
      </vt:variant>
      <vt:variant>
        <vt:lpwstr>_Changement__</vt:lpwstr>
      </vt:variant>
      <vt:variant>
        <vt:i4>13172835</vt:i4>
      </vt:variant>
      <vt:variant>
        <vt:i4>8759</vt:i4>
      </vt:variant>
      <vt:variant>
        <vt:i4>0</vt:i4>
      </vt:variant>
      <vt:variant>
        <vt:i4>5</vt:i4>
      </vt:variant>
      <vt:variant>
        <vt:lpwstr/>
      </vt:variant>
      <vt:variant>
        <vt:lpwstr>_Praxéologie__</vt:lpwstr>
      </vt:variant>
      <vt:variant>
        <vt:i4>3014703</vt:i4>
      </vt:variant>
      <vt:variant>
        <vt:i4>8756</vt:i4>
      </vt:variant>
      <vt:variant>
        <vt:i4>0</vt:i4>
      </vt:variant>
      <vt:variant>
        <vt:i4>5</vt:i4>
      </vt:variant>
      <vt:variant>
        <vt:lpwstr/>
      </vt:variant>
      <vt:variant>
        <vt:lpwstr>_Former__</vt:lpwstr>
      </vt:variant>
      <vt:variant>
        <vt:i4>3014703</vt:i4>
      </vt:variant>
      <vt:variant>
        <vt:i4>8753</vt:i4>
      </vt:variant>
      <vt:variant>
        <vt:i4>0</vt:i4>
      </vt:variant>
      <vt:variant>
        <vt:i4>5</vt:i4>
      </vt:variant>
      <vt:variant>
        <vt:lpwstr/>
      </vt:variant>
      <vt:variant>
        <vt:lpwstr>_Former__</vt:lpwstr>
      </vt:variant>
      <vt:variant>
        <vt:i4>114</vt:i4>
      </vt:variant>
      <vt:variant>
        <vt:i4>8750</vt:i4>
      </vt:variant>
      <vt:variant>
        <vt:i4>0</vt:i4>
      </vt:variant>
      <vt:variant>
        <vt:i4>5</vt:i4>
      </vt:variant>
      <vt:variant>
        <vt:lpwstr/>
      </vt:variant>
      <vt:variant>
        <vt:lpwstr>R</vt:lpwstr>
      </vt:variant>
      <vt:variant>
        <vt:i4>14221389</vt:i4>
      </vt:variant>
      <vt:variant>
        <vt:i4>8747</vt:i4>
      </vt:variant>
      <vt:variant>
        <vt:i4>0</vt:i4>
      </vt:variant>
      <vt:variant>
        <vt:i4>5</vt:i4>
      </vt:variant>
      <vt:variant>
        <vt:lpwstr/>
      </vt:variant>
      <vt:variant>
        <vt:lpwstr>_Cybernétique__</vt:lpwstr>
      </vt:variant>
      <vt:variant>
        <vt:i4>3145883</vt:i4>
      </vt:variant>
      <vt:variant>
        <vt:i4>8744</vt:i4>
      </vt:variant>
      <vt:variant>
        <vt:i4>0</vt:i4>
      </vt:variant>
      <vt:variant>
        <vt:i4>5</vt:i4>
      </vt:variant>
      <vt:variant>
        <vt:lpwstr/>
      </vt:variant>
      <vt:variant>
        <vt:lpwstr>_Médiation__</vt:lpwstr>
      </vt:variant>
      <vt:variant>
        <vt:i4>917543</vt:i4>
      </vt:variant>
      <vt:variant>
        <vt:i4>8741</vt:i4>
      </vt:variant>
      <vt:variant>
        <vt:i4>0</vt:i4>
      </vt:variant>
      <vt:variant>
        <vt:i4>5</vt:i4>
      </vt:variant>
      <vt:variant>
        <vt:lpwstr/>
      </vt:variant>
      <vt:variant>
        <vt:lpwstr>_Orientation</vt:lpwstr>
      </vt:variant>
      <vt:variant>
        <vt:i4>114</vt:i4>
      </vt:variant>
      <vt:variant>
        <vt:i4>8738</vt:i4>
      </vt:variant>
      <vt:variant>
        <vt:i4>0</vt:i4>
      </vt:variant>
      <vt:variant>
        <vt:i4>5</vt:i4>
      </vt:variant>
      <vt:variant>
        <vt:lpwstr/>
      </vt:variant>
      <vt:variant>
        <vt:lpwstr>R</vt:lpwstr>
      </vt:variant>
      <vt:variant>
        <vt:i4>6946911</vt:i4>
      </vt:variant>
      <vt:variant>
        <vt:i4>8735</vt:i4>
      </vt:variant>
      <vt:variant>
        <vt:i4>0</vt:i4>
      </vt:variant>
      <vt:variant>
        <vt:i4>5</vt:i4>
      </vt:variant>
      <vt:variant>
        <vt:lpwstr/>
      </vt:variant>
      <vt:variant>
        <vt:lpwstr>_Appropriation</vt:lpwstr>
      </vt:variant>
      <vt:variant>
        <vt:i4>1638460</vt:i4>
      </vt:variant>
      <vt:variant>
        <vt:i4>8732</vt:i4>
      </vt:variant>
      <vt:variant>
        <vt:i4>0</vt:i4>
      </vt:variant>
      <vt:variant>
        <vt:i4>5</vt:i4>
      </vt:variant>
      <vt:variant>
        <vt:lpwstr/>
      </vt:variant>
      <vt:variant>
        <vt:lpwstr>_Rapport</vt:lpwstr>
      </vt:variant>
      <vt:variant>
        <vt:i4>6422620</vt:i4>
      </vt:variant>
      <vt:variant>
        <vt:i4>8729</vt:i4>
      </vt:variant>
      <vt:variant>
        <vt:i4>0</vt:i4>
      </vt:variant>
      <vt:variant>
        <vt:i4>5</vt:i4>
      </vt:variant>
      <vt:variant>
        <vt:lpwstr/>
      </vt:variant>
      <vt:variant>
        <vt:lpwstr>_Formateur</vt:lpwstr>
      </vt:variant>
      <vt:variant>
        <vt:i4>917549</vt:i4>
      </vt:variant>
      <vt:variant>
        <vt:i4>8726</vt:i4>
      </vt:variant>
      <vt:variant>
        <vt:i4>0</vt:i4>
      </vt:variant>
      <vt:variant>
        <vt:i4>5</vt:i4>
      </vt:variant>
      <vt:variant>
        <vt:lpwstr/>
      </vt:variant>
      <vt:variant>
        <vt:lpwstr>_Organisation</vt:lpwstr>
      </vt:variant>
      <vt:variant>
        <vt:i4>7405602</vt:i4>
      </vt:variant>
      <vt:variant>
        <vt:i4>8723</vt:i4>
      </vt:variant>
      <vt:variant>
        <vt:i4>0</vt:i4>
      </vt:variant>
      <vt:variant>
        <vt:i4>5</vt:i4>
      </vt:variant>
      <vt:variant>
        <vt:lpwstr/>
      </vt:variant>
      <vt:variant>
        <vt:lpwstr>_Intervenant___1</vt:lpwstr>
      </vt:variant>
      <vt:variant>
        <vt:i4>5111883</vt:i4>
      </vt:variant>
      <vt:variant>
        <vt:i4>8720</vt:i4>
      </vt:variant>
      <vt:variant>
        <vt:i4>0</vt:i4>
      </vt:variant>
      <vt:variant>
        <vt:i4>5</vt:i4>
      </vt:variant>
      <vt:variant>
        <vt:lpwstr/>
      </vt:variant>
      <vt:variant>
        <vt:lpwstr>_Intervention_1</vt:lpwstr>
      </vt:variant>
      <vt:variant>
        <vt:i4>114</vt:i4>
      </vt:variant>
      <vt:variant>
        <vt:i4>8717</vt:i4>
      </vt:variant>
      <vt:variant>
        <vt:i4>0</vt:i4>
      </vt:variant>
      <vt:variant>
        <vt:i4>5</vt:i4>
      </vt:variant>
      <vt:variant>
        <vt:lpwstr/>
      </vt:variant>
      <vt:variant>
        <vt:lpwstr>R</vt:lpwstr>
      </vt:variant>
      <vt:variant>
        <vt:i4>327730</vt:i4>
      </vt:variant>
      <vt:variant>
        <vt:i4>8714</vt:i4>
      </vt:variant>
      <vt:variant>
        <vt:i4>0</vt:i4>
      </vt:variant>
      <vt:variant>
        <vt:i4>5</vt:i4>
      </vt:variant>
      <vt:variant>
        <vt:lpwstr/>
      </vt:variant>
      <vt:variant>
        <vt:lpwstr>_Relation</vt:lpwstr>
      </vt:variant>
      <vt:variant>
        <vt:i4>3735597</vt:i4>
      </vt:variant>
      <vt:variant>
        <vt:i4>8711</vt:i4>
      </vt:variant>
      <vt:variant>
        <vt:i4>0</vt:i4>
      </vt:variant>
      <vt:variant>
        <vt:i4>5</vt:i4>
      </vt:variant>
      <vt:variant>
        <vt:lpwstr/>
      </vt:variant>
      <vt:variant>
        <vt:lpwstr>_Changement__</vt:lpwstr>
      </vt:variant>
      <vt:variant>
        <vt:i4>327730</vt:i4>
      </vt:variant>
      <vt:variant>
        <vt:i4>8708</vt:i4>
      </vt:variant>
      <vt:variant>
        <vt:i4>0</vt:i4>
      </vt:variant>
      <vt:variant>
        <vt:i4>5</vt:i4>
      </vt:variant>
      <vt:variant>
        <vt:lpwstr/>
      </vt:variant>
      <vt:variant>
        <vt:lpwstr>_Relation</vt:lpwstr>
      </vt:variant>
      <vt:variant>
        <vt:i4>3866628</vt:i4>
      </vt:variant>
      <vt:variant>
        <vt:i4>8705</vt:i4>
      </vt:variant>
      <vt:variant>
        <vt:i4>0</vt:i4>
      </vt:variant>
      <vt:variant>
        <vt:i4>5</vt:i4>
      </vt:variant>
      <vt:variant>
        <vt:lpwstr/>
      </vt:variant>
      <vt:variant>
        <vt:lpwstr>_Paradigme__</vt:lpwstr>
      </vt:variant>
      <vt:variant>
        <vt:i4>7471139</vt:i4>
      </vt:variant>
      <vt:variant>
        <vt:i4>8702</vt:i4>
      </vt:variant>
      <vt:variant>
        <vt:i4>0</vt:i4>
      </vt:variant>
      <vt:variant>
        <vt:i4>5</vt:i4>
      </vt:variant>
      <vt:variant>
        <vt:lpwstr/>
      </vt:variant>
      <vt:variant>
        <vt:lpwstr>_Concept___1</vt:lpwstr>
      </vt:variant>
      <vt:variant>
        <vt:i4>114</vt:i4>
      </vt:variant>
      <vt:variant>
        <vt:i4>8699</vt:i4>
      </vt:variant>
      <vt:variant>
        <vt:i4>0</vt:i4>
      </vt:variant>
      <vt:variant>
        <vt:i4>5</vt:i4>
      </vt:variant>
      <vt:variant>
        <vt:lpwstr/>
      </vt:variant>
      <vt:variant>
        <vt:lpwstr>R</vt:lpwstr>
      </vt:variant>
      <vt:variant>
        <vt:i4>114</vt:i4>
      </vt:variant>
      <vt:variant>
        <vt:i4>8696</vt:i4>
      </vt:variant>
      <vt:variant>
        <vt:i4>0</vt:i4>
      </vt:variant>
      <vt:variant>
        <vt:i4>5</vt:i4>
      </vt:variant>
      <vt:variant>
        <vt:lpwstr/>
      </vt:variant>
      <vt:variant>
        <vt:lpwstr>R</vt:lpwstr>
      </vt:variant>
      <vt:variant>
        <vt:i4>6619201</vt:i4>
      </vt:variant>
      <vt:variant>
        <vt:i4>8693</vt:i4>
      </vt:variant>
      <vt:variant>
        <vt:i4>0</vt:i4>
      </vt:variant>
      <vt:variant>
        <vt:i4>5</vt:i4>
      </vt:variant>
      <vt:variant>
        <vt:lpwstr/>
      </vt:variant>
      <vt:variant>
        <vt:lpwstr>_Interroger</vt:lpwstr>
      </vt:variant>
      <vt:variant>
        <vt:i4>113</vt:i4>
      </vt:variant>
      <vt:variant>
        <vt:i4>8690</vt:i4>
      </vt:variant>
      <vt:variant>
        <vt:i4>0</vt:i4>
      </vt:variant>
      <vt:variant>
        <vt:i4>5</vt:i4>
      </vt:variant>
      <vt:variant>
        <vt:lpwstr/>
      </vt:variant>
      <vt:variant>
        <vt:lpwstr>Q</vt:lpwstr>
      </vt:variant>
      <vt:variant>
        <vt:i4>4063239</vt:i4>
      </vt:variant>
      <vt:variant>
        <vt:i4>8687</vt:i4>
      </vt:variant>
      <vt:variant>
        <vt:i4>0</vt:i4>
      </vt:variant>
      <vt:variant>
        <vt:i4>5</vt:i4>
      </vt:variant>
      <vt:variant>
        <vt:lpwstr/>
      </vt:variant>
      <vt:variant>
        <vt:lpwstr>_Situation__</vt:lpwstr>
      </vt:variant>
      <vt:variant>
        <vt:i4>7995464</vt:i4>
      </vt:variant>
      <vt:variant>
        <vt:i4>8684</vt:i4>
      </vt:variant>
      <vt:variant>
        <vt:i4>0</vt:i4>
      </vt:variant>
      <vt:variant>
        <vt:i4>5</vt:i4>
      </vt:variant>
      <vt:variant>
        <vt:lpwstr/>
      </vt:variant>
      <vt:variant>
        <vt:lpwstr>_Processus</vt:lpwstr>
      </vt:variant>
      <vt:variant>
        <vt:i4>1835049</vt:i4>
      </vt:variant>
      <vt:variant>
        <vt:i4>8681</vt:i4>
      </vt:variant>
      <vt:variant>
        <vt:i4>0</vt:i4>
      </vt:variant>
      <vt:variant>
        <vt:i4>5</vt:i4>
      </vt:variant>
      <vt:variant>
        <vt:lpwstr/>
      </vt:variant>
      <vt:variant>
        <vt:lpwstr>_Valeurs</vt:lpwstr>
      </vt:variant>
      <vt:variant>
        <vt:i4>983084</vt:i4>
      </vt:variant>
      <vt:variant>
        <vt:i4>8678</vt:i4>
      </vt:variant>
      <vt:variant>
        <vt:i4>0</vt:i4>
      </vt:variant>
      <vt:variant>
        <vt:i4>5</vt:i4>
      </vt:variant>
      <vt:variant>
        <vt:lpwstr/>
      </vt:variant>
      <vt:variant>
        <vt:lpwstr>_Objectif</vt:lpwstr>
      </vt:variant>
      <vt:variant>
        <vt:i4>1835049</vt:i4>
      </vt:variant>
      <vt:variant>
        <vt:i4>8675</vt:i4>
      </vt:variant>
      <vt:variant>
        <vt:i4>0</vt:i4>
      </vt:variant>
      <vt:variant>
        <vt:i4>5</vt:i4>
      </vt:variant>
      <vt:variant>
        <vt:lpwstr/>
      </vt:variant>
      <vt:variant>
        <vt:lpwstr>_Valeurs</vt:lpwstr>
      </vt:variant>
      <vt:variant>
        <vt:i4>7995464</vt:i4>
      </vt:variant>
      <vt:variant>
        <vt:i4>8672</vt:i4>
      </vt:variant>
      <vt:variant>
        <vt:i4>0</vt:i4>
      </vt:variant>
      <vt:variant>
        <vt:i4>5</vt:i4>
      </vt:variant>
      <vt:variant>
        <vt:lpwstr/>
      </vt:variant>
      <vt:variant>
        <vt:lpwstr>_Processus</vt:lpwstr>
      </vt:variant>
      <vt:variant>
        <vt:i4>6619352</vt:i4>
      </vt:variant>
      <vt:variant>
        <vt:i4>8669</vt:i4>
      </vt:variant>
      <vt:variant>
        <vt:i4>0</vt:i4>
      </vt:variant>
      <vt:variant>
        <vt:i4>5</vt:i4>
      </vt:variant>
      <vt:variant>
        <vt:lpwstr/>
      </vt:variant>
      <vt:variant>
        <vt:lpwstr>_Modèle</vt:lpwstr>
      </vt:variant>
      <vt:variant>
        <vt:i4>16711769</vt:i4>
      </vt:variant>
      <vt:variant>
        <vt:i4>8666</vt:i4>
      </vt:variant>
      <vt:variant>
        <vt:i4>0</vt:i4>
      </vt:variant>
      <vt:variant>
        <vt:i4>5</vt:i4>
      </vt:variant>
      <vt:variant>
        <vt:lpwstr/>
      </vt:variant>
      <vt:variant>
        <vt:lpwstr>_Caractère</vt:lpwstr>
      </vt:variant>
      <vt:variant>
        <vt:i4>6619352</vt:i4>
      </vt:variant>
      <vt:variant>
        <vt:i4>8663</vt:i4>
      </vt:variant>
      <vt:variant>
        <vt:i4>0</vt:i4>
      </vt:variant>
      <vt:variant>
        <vt:i4>5</vt:i4>
      </vt:variant>
      <vt:variant>
        <vt:lpwstr/>
      </vt:variant>
      <vt:variant>
        <vt:lpwstr>_Modèle</vt:lpwstr>
      </vt:variant>
      <vt:variant>
        <vt:i4>327730</vt:i4>
      </vt:variant>
      <vt:variant>
        <vt:i4>8660</vt:i4>
      </vt:variant>
      <vt:variant>
        <vt:i4>0</vt:i4>
      </vt:variant>
      <vt:variant>
        <vt:i4>5</vt:i4>
      </vt:variant>
      <vt:variant>
        <vt:lpwstr/>
      </vt:variant>
      <vt:variant>
        <vt:lpwstr>_Relation</vt:lpwstr>
      </vt:variant>
      <vt:variant>
        <vt:i4>3473443</vt:i4>
      </vt:variant>
      <vt:variant>
        <vt:i4>8657</vt:i4>
      </vt:variant>
      <vt:variant>
        <vt:i4>0</vt:i4>
      </vt:variant>
      <vt:variant>
        <vt:i4>5</vt:i4>
      </vt:variant>
      <vt:variant>
        <vt:lpwstr/>
      </vt:variant>
      <vt:variant>
        <vt:lpwstr>_Evaluation__</vt:lpwstr>
      </vt:variant>
      <vt:variant>
        <vt:i4>1245228</vt:i4>
      </vt:variant>
      <vt:variant>
        <vt:i4>8654</vt:i4>
      </vt:variant>
      <vt:variant>
        <vt:i4>0</vt:i4>
      </vt:variant>
      <vt:variant>
        <vt:i4>5</vt:i4>
      </vt:variant>
      <vt:variant>
        <vt:lpwstr/>
      </vt:variant>
      <vt:variant>
        <vt:lpwstr>_Authenticité</vt:lpwstr>
      </vt:variant>
      <vt:variant>
        <vt:i4>1835069</vt:i4>
      </vt:variant>
      <vt:variant>
        <vt:i4>8651</vt:i4>
      </vt:variant>
      <vt:variant>
        <vt:i4>0</vt:i4>
      </vt:variant>
      <vt:variant>
        <vt:i4>5</vt:i4>
      </vt:variant>
      <vt:variant>
        <vt:lpwstr/>
      </vt:variant>
      <vt:variant>
        <vt:lpwstr>_Harmonie</vt:lpwstr>
      </vt:variant>
      <vt:variant>
        <vt:i4>6619359</vt:i4>
      </vt:variant>
      <vt:variant>
        <vt:i4>8648</vt:i4>
      </vt:variant>
      <vt:variant>
        <vt:i4>0</vt:i4>
      </vt:variant>
      <vt:variant>
        <vt:i4>5</vt:i4>
      </vt:variant>
      <vt:variant>
        <vt:lpwstr/>
      </vt:variant>
      <vt:variant>
        <vt:lpwstr>_Désir</vt:lpwstr>
      </vt:variant>
      <vt:variant>
        <vt:i4>6619359</vt:i4>
      </vt:variant>
      <vt:variant>
        <vt:i4>8645</vt:i4>
      </vt:variant>
      <vt:variant>
        <vt:i4>0</vt:i4>
      </vt:variant>
      <vt:variant>
        <vt:i4>5</vt:i4>
      </vt:variant>
      <vt:variant>
        <vt:lpwstr/>
      </vt:variant>
      <vt:variant>
        <vt:lpwstr>_Désir</vt:lpwstr>
      </vt:variant>
      <vt:variant>
        <vt:i4>3473443</vt:i4>
      </vt:variant>
      <vt:variant>
        <vt:i4>8642</vt:i4>
      </vt:variant>
      <vt:variant>
        <vt:i4>0</vt:i4>
      </vt:variant>
      <vt:variant>
        <vt:i4>5</vt:i4>
      </vt:variant>
      <vt:variant>
        <vt:lpwstr/>
      </vt:variant>
      <vt:variant>
        <vt:lpwstr>_Evaluation__</vt:lpwstr>
      </vt:variant>
      <vt:variant>
        <vt:i4>7536727</vt:i4>
      </vt:variant>
      <vt:variant>
        <vt:i4>8639</vt:i4>
      </vt:variant>
      <vt:variant>
        <vt:i4>0</vt:i4>
      </vt:variant>
      <vt:variant>
        <vt:i4>5</vt:i4>
      </vt:variant>
      <vt:variant>
        <vt:lpwstr/>
      </vt:variant>
      <vt:variant>
        <vt:lpwstr>_Contraire</vt:lpwstr>
      </vt:variant>
      <vt:variant>
        <vt:i4>1835049</vt:i4>
      </vt:variant>
      <vt:variant>
        <vt:i4>8636</vt:i4>
      </vt:variant>
      <vt:variant>
        <vt:i4>0</vt:i4>
      </vt:variant>
      <vt:variant>
        <vt:i4>5</vt:i4>
      </vt:variant>
      <vt:variant>
        <vt:lpwstr/>
      </vt:variant>
      <vt:variant>
        <vt:lpwstr>_Valeurs</vt:lpwstr>
      </vt:variant>
      <vt:variant>
        <vt:i4>1835068</vt:i4>
      </vt:variant>
      <vt:variant>
        <vt:i4>8633</vt:i4>
      </vt:variant>
      <vt:variant>
        <vt:i4>0</vt:i4>
      </vt:variant>
      <vt:variant>
        <vt:i4>5</vt:i4>
      </vt:variant>
      <vt:variant>
        <vt:lpwstr/>
      </vt:variant>
      <vt:variant>
        <vt:lpwstr>_Contexte</vt:lpwstr>
      </vt:variant>
      <vt:variant>
        <vt:i4>3473443</vt:i4>
      </vt:variant>
      <vt:variant>
        <vt:i4>8630</vt:i4>
      </vt:variant>
      <vt:variant>
        <vt:i4>0</vt:i4>
      </vt:variant>
      <vt:variant>
        <vt:i4>5</vt:i4>
      </vt:variant>
      <vt:variant>
        <vt:lpwstr/>
      </vt:variant>
      <vt:variant>
        <vt:lpwstr>_Evaluation__</vt:lpwstr>
      </vt:variant>
      <vt:variant>
        <vt:i4>917549</vt:i4>
      </vt:variant>
      <vt:variant>
        <vt:i4>8627</vt:i4>
      </vt:variant>
      <vt:variant>
        <vt:i4>0</vt:i4>
      </vt:variant>
      <vt:variant>
        <vt:i4>5</vt:i4>
      </vt:variant>
      <vt:variant>
        <vt:lpwstr/>
      </vt:variant>
      <vt:variant>
        <vt:lpwstr>_Organisation</vt:lpwstr>
      </vt:variant>
      <vt:variant>
        <vt:i4>2555943</vt:i4>
      </vt:variant>
      <vt:variant>
        <vt:i4>8624</vt:i4>
      </vt:variant>
      <vt:variant>
        <vt:i4>0</vt:i4>
      </vt:variant>
      <vt:variant>
        <vt:i4>5</vt:i4>
      </vt:variant>
      <vt:variant>
        <vt:lpwstr/>
      </vt:variant>
      <vt:variant>
        <vt:lpwstr>_Dispositif__</vt:lpwstr>
      </vt:variant>
      <vt:variant>
        <vt:i4>15728867</vt:i4>
      </vt:variant>
      <vt:variant>
        <vt:i4>8621</vt:i4>
      </vt:variant>
      <vt:variant>
        <vt:i4>0</vt:i4>
      </vt:variant>
      <vt:variant>
        <vt:i4>5</vt:i4>
      </vt:variant>
      <vt:variant>
        <vt:lpwstr/>
      </vt:variant>
      <vt:variant>
        <vt:lpwstr>_Démarches_qualité</vt:lpwstr>
      </vt:variant>
      <vt:variant>
        <vt:i4>113</vt:i4>
      </vt:variant>
      <vt:variant>
        <vt:i4>8618</vt:i4>
      </vt:variant>
      <vt:variant>
        <vt:i4>0</vt:i4>
      </vt:variant>
      <vt:variant>
        <vt:i4>5</vt:i4>
      </vt:variant>
      <vt:variant>
        <vt:lpwstr/>
      </vt:variant>
      <vt:variant>
        <vt:lpwstr>Q</vt:lpwstr>
      </vt:variant>
      <vt:variant>
        <vt:i4>6553691</vt:i4>
      </vt:variant>
      <vt:variant>
        <vt:i4>8615</vt:i4>
      </vt:variant>
      <vt:variant>
        <vt:i4>0</vt:i4>
      </vt:variant>
      <vt:variant>
        <vt:i4>5</vt:i4>
      </vt:variant>
      <vt:variant>
        <vt:lpwstr/>
      </vt:variant>
      <vt:variant>
        <vt:lpwstr>_Paradigme</vt:lpwstr>
      </vt:variant>
      <vt:variant>
        <vt:i4>113</vt:i4>
      </vt:variant>
      <vt:variant>
        <vt:i4>8612</vt:i4>
      </vt:variant>
      <vt:variant>
        <vt:i4>0</vt:i4>
      </vt:variant>
      <vt:variant>
        <vt:i4>5</vt:i4>
      </vt:variant>
      <vt:variant>
        <vt:lpwstr/>
      </vt:variant>
      <vt:variant>
        <vt:lpwstr>Q</vt:lpwstr>
      </vt:variant>
      <vt:variant>
        <vt:i4>5832942</vt:i4>
      </vt:variant>
      <vt:variant>
        <vt:i4>8609</vt:i4>
      </vt:variant>
      <vt:variant>
        <vt:i4>0</vt:i4>
      </vt:variant>
      <vt:variant>
        <vt:i4>5</vt:i4>
      </vt:variant>
      <vt:variant>
        <vt:lpwstr/>
      </vt:variant>
      <vt:variant>
        <vt:lpwstr>_Projet_d_évaluation__</vt:lpwstr>
      </vt:variant>
      <vt:variant>
        <vt:i4>113</vt:i4>
      </vt:variant>
      <vt:variant>
        <vt:i4>8606</vt:i4>
      </vt:variant>
      <vt:variant>
        <vt:i4>0</vt:i4>
      </vt:variant>
      <vt:variant>
        <vt:i4>5</vt:i4>
      </vt:variant>
      <vt:variant>
        <vt:lpwstr/>
      </vt:variant>
      <vt:variant>
        <vt:lpwstr>Q</vt:lpwstr>
      </vt:variant>
      <vt:variant>
        <vt:i4>113</vt:i4>
      </vt:variant>
      <vt:variant>
        <vt:i4>8603</vt:i4>
      </vt:variant>
      <vt:variant>
        <vt:i4>0</vt:i4>
      </vt:variant>
      <vt:variant>
        <vt:i4>5</vt:i4>
      </vt:variant>
      <vt:variant>
        <vt:lpwstr/>
      </vt:variant>
      <vt:variant>
        <vt:lpwstr>Q</vt:lpwstr>
      </vt:variant>
      <vt:variant>
        <vt:i4>10158128</vt:i4>
      </vt:variant>
      <vt:variant>
        <vt:i4>8600</vt:i4>
      </vt:variant>
      <vt:variant>
        <vt:i4>0</vt:i4>
      </vt:variant>
      <vt:variant>
        <vt:i4>5</vt:i4>
      </vt:variant>
      <vt:variant>
        <vt:lpwstr/>
      </vt:variant>
      <vt:variant>
        <vt:lpwstr>_Enquête</vt:lpwstr>
      </vt:variant>
      <vt:variant>
        <vt:i4>6619352</vt:i4>
      </vt:variant>
      <vt:variant>
        <vt:i4>8597</vt:i4>
      </vt:variant>
      <vt:variant>
        <vt:i4>0</vt:i4>
      </vt:variant>
      <vt:variant>
        <vt:i4>5</vt:i4>
      </vt:variant>
      <vt:variant>
        <vt:lpwstr/>
      </vt:variant>
      <vt:variant>
        <vt:lpwstr>_Modèle</vt:lpwstr>
      </vt:variant>
      <vt:variant>
        <vt:i4>2555943</vt:i4>
      </vt:variant>
      <vt:variant>
        <vt:i4>8594</vt:i4>
      </vt:variant>
      <vt:variant>
        <vt:i4>0</vt:i4>
      </vt:variant>
      <vt:variant>
        <vt:i4>5</vt:i4>
      </vt:variant>
      <vt:variant>
        <vt:lpwstr/>
      </vt:variant>
      <vt:variant>
        <vt:lpwstr>_Dispositif__</vt:lpwstr>
      </vt:variant>
      <vt:variant>
        <vt:i4>5111883</vt:i4>
      </vt:variant>
      <vt:variant>
        <vt:i4>8591</vt:i4>
      </vt:variant>
      <vt:variant>
        <vt:i4>0</vt:i4>
      </vt:variant>
      <vt:variant>
        <vt:i4>5</vt:i4>
      </vt:variant>
      <vt:variant>
        <vt:lpwstr/>
      </vt:variant>
      <vt:variant>
        <vt:lpwstr>_Intervention_1</vt:lpwstr>
      </vt:variant>
      <vt:variant>
        <vt:i4>3473443</vt:i4>
      </vt:variant>
      <vt:variant>
        <vt:i4>8588</vt:i4>
      </vt:variant>
      <vt:variant>
        <vt:i4>0</vt:i4>
      </vt:variant>
      <vt:variant>
        <vt:i4>5</vt:i4>
      </vt:variant>
      <vt:variant>
        <vt:lpwstr/>
      </vt:variant>
      <vt:variant>
        <vt:lpwstr>_Evaluation__</vt:lpwstr>
      </vt:variant>
      <vt:variant>
        <vt:i4>3473443</vt:i4>
      </vt:variant>
      <vt:variant>
        <vt:i4>8585</vt:i4>
      </vt:variant>
      <vt:variant>
        <vt:i4>0</vt:i4>
      </vt:variant>
      <vt:variant>
        <vt:i4>5</vt:i4>
      </vt:variant>
      <vt:variant>
        <vt:lpwstr/>
      </vt:variant>
      <vt:variant>
        <vt:lpwstr>_Evaluation__</vt:lpwstr>
      </vt:variant>
      <vt:variant>
        <vt:i4>917549</vt:i4>
      </vt:variant>
      <vt:variant>
        <vt:i4>8582</vt:i4>
      </vt:variant>
      <vt:variant>
        <vt:i4>0</vt:i4>
      </vt:variant>
      <vt:variant>
        <vt:i4>5</vt:i4>
      </vt:variant>
      <vt:variant>
        <vt:lpwstr/>
      </vt:variant>
      <vt:variant>
        <vt:lpwstr>_Organisation</vt:lpwstr>
      </vt:variant>
      <vt:variant>
        <vt:i4>3735597</vt:i4>
      </vt:variant>
      <vt:variant>
        <vt:i4>8579</vt:i4>
      </vt:variant>
      <vt:variant>
        <vt:i4>0</vt:i4>
      </vt:variant>
      <vt:variant>
        <vt:i4>5</vt:i4>
      </vt:variant>
      <vt:variant>
        <vt:lpwstr/>
      </vt:variant>
      <vt:variant>
        <vt:lpwstr>_Changement__</vt:lpwstr>
      </vt:variant>
      <vt:variant>
        <vt:i4>539558136</vt:i4>
      </vt:variant>
      <vt:variant>
        <vt:i4>8576</vt:i4>
      </vt:variant>
      <vt:variant>
        <vt:i4>0</vt:i4>
      </vt:variant>
      <vt:variant>
        <vt:i4>5</vt:i4>
      </vt:variant>
      <vt:variant>
        <vt:lpwstr/>
      </vt:variant>
      <vt:variant>
        <vt:lpwstr>_Dispositif_d’évaluation_comme</vt:lpwstr>
      </vt:variant>
      <vt:variant>
        <vt:i4>6619352</vt:i4>
      </vt:variant>
      <vt:variant>
        <vt:i4>8573</vt:i4>
      </vt:variant>
      <vt:variant>
        <vt:i4>0</vt:i4>
      </vt:variant>
      <vt:variant>
        <vt:i4>5</vt:i4>
      </vt:variant>
      <vt:variant>
        <vt:lpwstr/>
      </vt:variant>
      <vt:variant>
        <vt:lpwstr>_Modèle</vt:lpwstr>
      </vt:variant>
      <vt:variant>
        <vt:i4>917549</vt:i4>
      </vt:variant>
      <vt:variant>
        <vt:i4>8570</vt:i4>
      </vt:variant>
      <vt:variant>
        <vt:i4>0</vt:i4>
      </vt:variant>
      <vt:variant>
        <vt:i4>5</vt:i4>
      </vt:variant>
      <vt:variant>
        <vt:lpwstr/>
      </vt:variant>
      <vt:variant>
        <vt:lpwstr>_Organisation</vt:lpwstr>
      </vt:variant>
      <vt:variant>
        <vt:i4>7405602</vt:i4>
      </vt:variant>
      <vt:variant>
        <vt:i4>8567</vt:i4>
      </vt:variant>
      <vt:variant>
        <vt:i4>0</vt:i4>
      </vt:variant>
      <vt:variant>
        <vt:i4>5</vt:i4>
      </vt:variant>
      <vt:variant>
        <vt:lpwstr/>
      </vt:variant>
      <vt:variant>
        <vt:lpwstr>_Intervenant___1</vt:lpwstr>
      </vt:variant>
      <vt:variant>
        <vt:i4>112</vt:i4>
      </vt:variant>
      <vt:variant>
        <vt:i4>8564</vt:i4>
      </vt:variant>
      <vt:variant>
        <vt:i4>0</vt:i4>
      </vt:variant>
      <vt:variant>
        <vt:i4>5</vt:i4>
      </vt:variant>
      <vt:variant>
        <vt:lpwstr/>
      </vt:variant>
      <vt:variant>
        <vt:lpwstr>P</vt:lpwstr>
      </vt:variant>
      <vt:variant>
        <vt:i4>6619359</vt:i4>
      </vt:variant>
      <vt:variant>
        <vt:i4>8561</vt:i4>
      </vt:variant>
      <vt:variant>
        <vt:i4>0</vt:i4>
      </vt:variant>
      <vt:variant>
        <vt:i4>5</vt:i4>
      </vt:variant>
      <vt:variant>
        <vt:lpwstr/>
      </vt:variant>
      <vt:variant>
        <vt:lpwstr>_Désir</vt:lpwstr>
      </vt:variant>
      <vt:variant>
        <vt:i4>2949178</vt:i4>
      </vt:variant>
      <vt:variant>
        <vt:i4>8558</vt:i4>
      </vt:variant>
      <vt:variant>
        <vt:i4>0</vt:i4>
      </vt:variant>
      <vt:variant>
        <vt:i4>5</vt:i4>
      </vt:variant>
      <vt:variant>
        <vt:lpwstr/>
      </vt:variant>
      <vt:variant>
        <vt:lpwstr>_RE__</vt:lpwstr>
      </vt:variant>
      <vt:variant>
        <vt:i4>1245360</vt:i4>
      </vt:variant>
      <vt:variant>
        <vt:i4>8555</vt:i4>
      </vt:variant>
      <vt:variant>
        <vt:i4>0</vt:i4>
      </vt:variant>
      <vt:variant>
        <vt:i4>5</vt:i4>
      </vt:variant>
      <vt:variant>
        <vt:lpwstr/>
      </vt:variant>
      <vt:variant>
        <vt:lpwstr>_Contrôle</vt:lpwstr>
      </vt:variant>
      <vt:variant>
        <vt:i4>7995477</vt:i4>
      </vt:variant>
      <vt:variant>
        <vt:i4>8552</vt:i4>
      </vt:variant>
      <vt:variant>
        <vt:i4>0</vt:i4>
      </vt:variant>
      <vt:variant>
        <vt:i4>5</vt:i4>
      </vt:variant>
      <vt:variant>
        <vt:lpwstr/>
      </vt:variant>
      <vt:variant>
        <vt:lpwstr>_Action</vt:lpwstr>
      </vt:variant>
      <vt:variant>
        <vt:i4>1835049</vt:i4>
      </vt:variant>
      <vt:variant>
        <vt:i4>8549</vt:i4>
      </vt:variant>
      <vt:variant>
        <vt:i4>0</vt:i4>
      </vt:variant>
      <vt:variant>
        <vt:i4>5</vt:i4>
      </vt:variant>
      <vt:variant>
        <vt:lpwstr/>
      </vt:variant>
      <vt:variant>
        <vt:lpwstr>_Valeurs</vt:lpwstr>
      </vt:variant>
      <vt:variant>
        <vt:i4>8126533</vt:i4>
      </vt:variant>
      <vt:variant>
        <vt:i4>8546</vt:i4>
      </vt:variant>
      <vt:variant>
        <vt:i4>0</vt:i4>
      </vt:variant>
      <vt:variant>
        <vt:i4>5</vt:i4>
      </vt:variant>
      <vt:variant>
        <vt:lpwstr/>
      </vt:variant>
      <vt:variant>
        <vt:lpwstr>_Politique</vt:lpwstr>
      </vt:variant>
      <vt:variant>
        <vt:i4>4587624</vt:i4>
      </vt:variant>
      <vt:variant>
        <vt:i4>8543</vt:i4>
      </vt:variant>
      <vt:variant>
        <vt:i4>0</vt:i4>
      </vt:variant>
      <vt:variant>
        <vt:i4>5</vt:i4>
      </vt:variant>
      <vt:variant>
        <vt:lpwstr/>
      </vt:variant>
      <vt:variant>
        <vt:lpwstr>_Ethique__</vt:lpwstr>
      </vt:variant>
      <vt:variant>
        <vt:i4>6291679</vt:i4>
      </vt:variant>
      <vt:variant>
        <vt:i4>8540</vt:i4>
      </vt:variant>
      <vt:variant>
        <vt:i4>0</vt:i4>
      </vt:variant>
      <vt:variant>
        <vt:i4>5</vt:i4>
      </vt:variant>
      <vt:variant>
        <vt:lpwstr/>
      </vt:variant>
      <vt:variant>
        <vt:lpwstr>_Visée</vt:lpwstr>
      </vt:variant>
      <vt:variant>
        <vt:i4>5308483</vt:i4>
      </vt:variant>
      <vt:variant>
        <vt:i4>8537</vt:i4>
      </vt:variant>
      <vt:variant>
        <vt:i4>0</vt:i4>
      </vt:variant>
      <vt:variant>
        <vt:i4>5</vt:i4>
      </vt:variant>
      <vt:variant>
        <vt:lpwstr/>
      </vt:variant>
      <vt:variant>
        <vt:lpwstr>_Organisation__</vt:lpwstr>
      </vt:variant>
      <vt:variant>
        <vt:i4>3735597</vt:i4>
      </vt:variant>
      <vt:variant>
        <vt:i4>8534</vt:i4>
      </vt:variant>
      <vt:variant>
        <vt:i4>0</vt:i4>
      </vt:variant>
      <vt:variant>
        <vt:i4>5</vt:i4>
      </vt:variant>
      <vt:variant>
        <vt:lpwstr/>
      </vt:variant>
      <vt:variant>
        <vt:lpwstr>_Changement__</vt:lpwstr>
      </vt:variant>
      <vt:variant>
        <vt:i4>917543</vt:i4>
      </vt:variant>
      <vt:variant>
        <vt:i4>8531</vt:i4>
      </vt:variant>
      <vt:variant>
        <vt:i4>0</vt:i4>
      </vt:variant>
      <vt:variant>
        <vt:i4>5</vt:i4>
      </vt:variant>
      <vt:variant>
        <vt:lpwstr/>
      </vt:variant>
      <vt:variant>
        <vt:lpwstr>_Orientation</vt:lpwstr>
      </vt:variant>
      <vt:variant>
        <vt:i4>6357087</vt:i4>
      </vt:variant>
      <vt:variant>
        <vt:i4>8528</vt:i4>
      </vt:variant>
      <vt:variant>
        <vt:i4>0</vt:i4>
      </vt:variant>
      <vt:variant>
        <vt:i4>5</vt:i4>
      </vt:variant>
      <vt:variant>
        <vt:lpwstr/>
      </vt:variant>
      <vt:variant>
        <vt:lpwstr>_A</vt:lpwstr>
      </vt:variant>
      <vt:variant>
        <vt:i4>112</vt:i4>
      </vt:variant>
      <vt:variant>
        <vt:i4>8525</vt:i4>
      </vt:variant>
      <vt:variant>
        <vt:i4>0</vt:i4>
      </vt:variant>
      <vt:variant>
        <vt:i4>5</vt:i4>
      </vt:variant>
      <vt:variant>
        <vt:lpwstr/>
      </vt:variant>
      <vt:variant>
        <vt:lpwstr>P</vt:lpwstr>
      </vt:variant>
      <vt:variant>
        <vt:i4>1245360</vt:i4>
      </vt:variant>
      <vt:variant>
        <vt:i4>8522</vt:i4>
      </vt:variant>
      <vt:variant>
        <vt:i4>0</vt:i4>
      </vt:variant>
      <vt:variant>
        <vt:i4>5</vt:i4>
      </vt:variant>
      <vt:variant>
        <vt:lpwstr/>
      </vt:variant>
      <vt:variant>
        <vt:lpwstr>_Contrôle</vt:lpwstr>
      </vt:variant>
      <vt:variant>
        <vt:i4>2490414</vt:i4>
      </vt:variant>
      <vt:variant>
        <vt:i4>8519</vt:i4>
      </vt:variant>
      <vt:variant>
        <vt:i4>0</vt:i4>
      </vt:variant>
      <vt:variant>
        <vt:i4>5</vt:i4>
      </vt:variant>
      <vt:variant>
        <vt:lpwstr/>
      </vt:variant>
      <vt:variant>
        <vt:lpwstr>_Normes__</vt:lpwstr>
      </vt:variant>
      <vt:variant>
        <vt:i4>8847403</vt:i4>
      </vt:variant>
      <vt:variant>
        <vt:i4>8516</vt:i4>
      </vt:variant>
      <vt:variant>
        <vt:i4>0</vt:i4>
      </vt:variant>
      <vt:variant>
        <vt:i4>5</vt:i4>
      </vt:variant>
      <vt:variant>
        <vt:lpwstr/>
      </vt:variant>
      <vt:variant>
        <vt:lpwstr>_Critère</vt:lpwstr>
      </vt:variant>
      <vt:variant>
        <vt:i4>112</vt:i4>
      </vt:variant>
      <vt:variant>
        <vt:i4>8513</vt:i4>
      </vt:variant>
      <vt:variant>
        <vt:i4>0</vt:i4>
      </vt:variant>
      <vt:variant>
        <vt:i4>5</vt:i4>
      </vt:variant>
      <vt:variant>
        <vt:lpwstr/>
      </vt:variant>
      <vt:variant>
        <vt:lpwstr>P</vt:lpwstr>
      </vt:variant>
      <vt:variant>
        <vt:i4>7012555</vt:i4>
      </vt:variant>
      <vt:variant>
        <vt:i4>8510</vt:i4>
      </vt:variant>
      <vt:variant>
        <vt:i4>0</vt:i4>
      </vt:variant>
      <vt:variant>
        <vt:i4>5</vt:i4>
      </vt:variant>
      <vt:variant>
        <vt:lpwstr/>
      </vt:variant>
      <vt:variant>
        <vt:lpwstr>_Problématiser</vt:lpwstr>
      </vt:variant>
      <vt:variant>
        <vt:i4>3014703</vt:i4>
      </vt:variant>
      <vt:variant>
        <vt:i4>8507</vt:i4>
      </vt:variant>
      <vt:variant>
        <vt:i4>0</vt:i4>
      </vt:variant>
      <vt:variant>
        <vt:i4>5</vt:i4>
      </vt:variant>
      <vt:variant>
        <vt:lpwstr/>
      </vt:variant>
      <vt:variant>
        <vt:lpwstr>_Former__</vt:lpwstr>
      </vt:variant>
      <vt:variant>
        <vt:i4>3670070</vt:i4>
      </vt:variant>
      <vt:variant>
        <vt:i4>8504</vt:i4>
      </vt:variant>
      <vt:variant>
        <vt:i4>0</vt:i4>
      </vt:variant>
      <vt:variant>
        <vt:i4>5</vt:i4>
      </vt:variant>
      <vt:variant>
        <vt:lpwstr/>
      </vt:variant>
      <vt:variant>
        <vt:lpwstr>_Expert__</vt:lpwstr>
      </vt:variant>
      <vt:variant>
        <vt:i4>6619359</vt:i4>
      </vt:variant>
      <vt:variant>
        <vt:i4>8501</vt:i4>
      </vt:variant>
      <vt:variant>
        <vt:i4>0</vt:i4>
      </vt:variant>
      <vt:variant>
        <vt:i4>5</vt:i4>
      </vt:variant>
      <vt:variant>
        <vt:lpwstr/>
      </vt:variant>
      <vt:variant>
        <vt:lpwstr>_Désir</vt:lpwstr>
      </vt:variant>
      <vt:variant>
        <vt:i4>3735597</vt:i4>
      </vt:variant>
      <vt:variant>
        <vt:i4>8498</vt:i4>
      </vt:variant>
      <vt:variant>
        <vt:i4>0</vt:i4>
      </vt:variant>
      <vt:variant>
        <vt:i4>5</vt:i4>
      </vt:variant>
      <vt:variant>
        <vt:lpwstr/>
      </vt:variant>
      <vt:variant>
        <vt:lpwstr>_Changement__</vt:lpwstr>
      </vt:variant>
      <vt:variant>
        <vt:i4>7995464</vt:i4>
      </vt:variant>
      <vt:variant>
        <vt:i4>8495</vt:i4>
      </vt:variant>
      <vt:variant>
        <vt:i4>0</vt:i4>
      </vt:variant>
      <vt:variant>
        <vt:i4>5</vt:i4>
      </vt:variant>
      <vt:variant>
        <vt:lpwstr/>
      </vt:variant>
      <vt:variant>
        <vt:lpwstr>_Processus</vt:lpwstr>
      </vt:variant>
      <vt:variant>
        <vt:i4>3276843</vt:i4>
      </vt:variant>
      <vt:variant>
        <vt:i4>8492</vt:i4>
      </vt:variant>
      <vt:variant>
        <vt:i4>0</vt:i4>
      </vt:variant>
      <vt:variant>
        <vt:i4>5</vt:i4>
      </vt:variant>
      <vt:variant>
        <vt:lpwstr/>
      </vt:variant>
      <vt:variant>
        <vt:lpwstr>_Pertinence__</vt:lpwstr>
      </vt:variant>
      <vt:variant>
        <vt:i4>3145774</vt:i4>
      </vt:variant>
      <vt:variant>
        <vt:i4>8489</vt:i4>
      </vt:variant>
      <vt:variant>
        <vt:i4>0</vt:i4>
      </vt:variant>
      <vt:variant>
        <vt:i4>5</vt:i4>
      </vt:variant>
      <vt:variant>
        <vt:lpwstr/>
      </vt:variant>
      <vt:variant>
        <vt:lpwstr>_Indicateur__</vt:lpwstr>
      </vt:variant>
      <vt:variant>
        <vt:i4>7995464</vt:i4>
      </vt:variant>
      <vt:variant>
        <vt:i4>8486</vt:i4>
      </vt:variant>
      <vt:variant>
        <vt:i4>0</vt:i4>
      </vt:variant>
      <vt:variant>
        <vt:i4>5</vt:i4>
      </vt:variant>
      <vt:variant>
        <vt:lpwstr/>
      </vt:variant>
      <vt:variant>
        <vt:lpwstr>_Processus</vt:lpwstr>
      </vt:variant>
      <vt:variant>
        <vt:i4>11272249</vt:i4>
      </vt:variant>
      <vt:variant>
        <vt:i4>8483</vt:i4>
      </vt:variant>
      <vt:variant>
        <vt:i4>0</vt:i4>
      </vt:variant>
      <vt:variant>
        <vt:i4>5</vt:i4>
      </vt:variant>
      <vt:variant>
        <vt:lpwstr/>
      </vt:variant>
      <vt:variant>
        <vt:lpwstr>_Autoévaluation_1</vt:lpwstr>
      </vt:variant>
      <vt:variant>
        <vt:i4>7610382</vt:i4>
      </vt:variant>
      <vt:variant>
        <vt:i4>8480</vt:i4>
      </vt:variant>
      <vt:variant>
        <vt:i4>0</vt:i4>
      </vt:variant>
      <vt:variant>
        <vt:i4>5</vt:i4>
      </vt:variant>
      <vt:variant>
        <vt:lpwstr/>
      </vt:variant>
      <vt:variant>
        <vt:lpwstr>_Pouvoir_d’agir</vt:lpwstr>
      </vt:variant>
      <vt:variant>
        <vt:i4>112</vt:i4>
      </vt:variant>
      <vt:variant>
        <vt:i4>8477</vt:i4>
      </vt:variant>
      <vt:variant>
        <vt:i4>0</vt:i4>
      </vt:variant>
      <vt:variant>
        <vt:i4>5</vt:i4>
      </vt:variant>
      <vt:variant>
        <vt:lpwstr/>
      </vt:variant>
      <vt:variant>
        <vt:lpwstr>P</vt:lpwstr>
      </vt:variant>
      <vt:variant>
        <vt:i4>3342371</vt:i4>
      </vt:variant>
      <vt:variant>
        <vt:i4>8474</vt:i4>
      </vt:variant>
      <vt:variant>
        <vt:i4>0</vt:i4>
      </vt:variant>
      <vt:variant>
        <vt:i4>5</vt:i4>
      </vt:variant>
      <vt:variant>
        <vt:lpwstr/>
      </vt:variant>
      <vt:variant>
        <vt:lpwstr>_Savoir__</vt:lpwstr>
      </vt:variant>
      <vt:variant>
        <vt:i4>7536727</vt:i4>
      </vt:variant>
      <vt:variant>
        <vt:i4>8471</vt:i4>
      </vt:variant>
      <vt:variant>
        <vt:i4>0</vt:i4>
      </vt:variant>
      <vt:variant>
        <vt:i4>5</vt:i4>
      </vt:variant>
      <vt:variant>
        <vt:lpwstr/>
      </vt:variant>
      <vt:variant>
        <vt:lpwstr>_Contraire</vt:lpwstr>
      </vt:variant>
      <vt:variant>
        <vt:i4>1441832</vt:i4>
      </vt:variant>
      <vt:variant>
        <vt:i4>8468</vt:i4>
      </vt:variant>
      <vt:variant>
        <vt:i4>0</vt:i4>
      </vt:variant>
      <vt:variant>
        <vt:i4>5</vt:i4>
      </vt:variant>
      <vt:variant>
        <vt:lpwstr/>
      </vt:variant>
      <vt:variant>
        <vt:lpwstr>_Critique</vt:lpwstr>
      </vt:variant>
      <vt:variant>
        <vt:i4>112</vt:i4>
      </vt:variant>
      <vt:variant>
        <vt:i4>8465</vt:i4>
      </vt:variant>
      <vt:variant>
        <vt:i4>0</vt:i4>
      </vt:variant>
      <vt:variant>
        <vt:i4>5</vt:i4>
      </vt:variant>
      <vt:variant>
        <vt:lpwstr/>
      </vt:variant>
      <vt:variant>
        <vt:lpwstr>P</vt:lpwstr>
      </vt:variant>
      <vt:variant>
        <vt:i4>6422606</vt:i4>
      </vt:variant>
      <vt:variant>
        <vt:i4>8462</vt:i4>
      </vt:variant>
      <vt:variant>
        <vt:i4>0</vt:i4>
      </vt:variant>
      <vt:variant>
        <vt:i4>5</vt:i4>
      </vt:variant>
      <vt:variant>
        <vt:lpwstr/>
      </vt:variant>
      <vt:variant>
        <vt:lpwstr>_Consultant</vt:lpwstr>
      </vt:variant>
      <vt:variant>
        <vt:i4>3735597</vt:i4>
      </vt:variant>
      <vt:variant>
        <vt:i4>8459</vt:i4>
      </vt:variant>
      <vt:variant>
        <vt:i4>0</vt:i4>
      </vt:variant>
      <vt:variant>
        <vt:i4>5</vt:i4>
      </vt:variant>
      <vt:variant>
        <vt:lpwstr/>
      </vt:variant>
      <vt:variant>
        <vt:lpwstr>_Changement__</vt:lpwstr>
      </vt:variant>
      <vt:variant>
        <vt:i4>11010109</vt:i4>
      </vt:variant>
      <vt:variant>
        <vt:i4>8456</vt:i4>
      </vt:variant>
      <vt:variant>
        <vt:i4>0</vt:i4>
      </vt:variant>
      <vt:variant>
        <vt:i4>5</vt:i4>
      </vt:variant>
      <vt:variant>
        <vt:lpwstr/>
      </vt:variant>
      <vt:variant>
        <vt:lpwstr>_Procès__</vt:lpwstr>
      </vt:variant>
      <vt:variant>
        <vt:i4>11010109</vt:i4>
      </vt:variant>
      <vt:variant>
        <vt:i4>8453</vt:i4>
      </vt:variant>
      <vt:variant>
        <vt:i4>0</vt:i4>
      </vt:variant>
      <vt:variant>
        <vt:i4>5</vt:i4>
      </vt:variant>
      <vt:variant>
        <vt:lpwstr/>
      </vt:variant>
      <vt:variant>
        <vt:lpwstr>_Procès__</vt:lpwstr>
      </vt:variant>
      <vt:variant>
        <vt:i4>11010109</vt:i4>
      </vt:variant>
      <vt:variant>
        <vt:i4>8450</vt:i4>
      </vt:variant>
      <vt:variant>
        <vt:i4>0</vt:i4>
      </vt:variant>
      <vt:variant>
        <vt:i4>5</vt:i4>
      </vt:variant>
      <vt:variant>
        <vt:lpwstr/>
      </vt:variant>
      <vt:variant>
        <vt:lpwstr>_Procès__</vt:lpwstr>
      </vt:variant>
      <vt:variant>
        <vt:i4>6357087</vt:i4>
      </vt:variant>
      <vt:variant>
        <vt:i4>8447</vt:i4>
      </vt:variant>
      <vt:variant>
        <vt:i4>0</vt:i4>
      </vt:variant>
      <vt:variant>
        <vt:i4>5</vt:i4>
      </vt:variant>
      <vt:variant>
        <vt:lpwstr/>
      </vt:variant>
      <vt:variant>
        <vt:lpwstr>_A</vt:lpwstr>
      </vt:variant>
      <vt:variant>
        <vt:i4>6357087</vt:i4>
      </vt:variant>
      <vt:variant>
        <vt:i4>8444</vt:i4>
      </vt:variant>
      <vt:variant>
        <vt:i4>0</vt:i4>
      </vt:variant>
      <vt:variant>
        <vt:i4>5</vt:i4>
      </vt:variant>
      <vt:variant>
        <vt:lpwstr/>
      </vt:variant>
      <vt:variant>
        <vt:lpwstr>_A</vt:lpwstr>
      </vt:variant>
      <vt:variant>
        <vt:i4>3276843</vt:i4>
      </vt:variant>
      <vt:variant>
        <vt:i4>8441</vt:i4>
      </vt:variant>
      <vt:variant>
        <vt:i4>0</vt:i4>
      </vt:variant>
      <vt:variant>
        <vt:i4>5</vt:i4>
      </vt:variant>
      <vt:variant>
        <vt:lpwstr/>
      </vt:variant>
      <vt:variant>
        <vt:lpwstr>_Pertinence__</vt:lpwstr>
      </vt:variant>
      <vt:variant>
        <vt:i4>6291679</vt:i4>
      </vt:variant>
      <vt:variant>
        <vt:i4>8438</vt:i4>
      </vt:variant>
      <vt:variant>
        <vt:i4>0</vt:i4>
      </vt:variant>
      <vt:variant>
        <vt:i4>5</vt:i4>
      </vt:variant>
      <vt:variant>
        <vt:lpwstr/>
      </vt:variant>
      <vt:variant>
        <vt:lpwstr>_Visée</vt:lpwstr>
      </vt:variant>
      <vt:variant>
        <vt:i4>11010109</vt:i4>
      </vt:variant>
      <vt:variant>
        <vt:i4>8435</vt:i4>
      </vt:variant>
      <vt:variant>
        <vt:i4>0</vt:i4>
      </vt:variant>
      <vt:variant>
        <vt:i4>5</vt:i4>
      </vt:variant>
      <vt:variant>
        <vt:lpwstr/>
      </vt:variant>
      <vt:variant>
        <vt:lpwstr>_Procès__</vt:lpwstr>
      </vt:variant>
      <vt:variant>
        <vt:i4>112</vt:i4>
      </vt:variant>
      <vt:variant>
        <vt:i4>8432</vt:i4>
      </vt:variant>
      <vt:variant>
        <vt:i4>0</vt:i4>
      </vt:variant>
      <vt:variant>
        <vt:i4>5</vt:i4>
      </vt:variant>
      <vt:variant>
        <vt:lpwstr/>
      </vt:variant>
      <vt:variant>
        <vt:lpwstr>P</vt:lpwstr>
      </vt:variant>
      <vt:variant>
        <vt:i4>2555943</vt:i4>
      </vt:variant>
      <vt:variant>
        <vt:i4>8429</vt:i4>
      </vt:variant>
      <vt:variant>
        <vt:i4>0</vt:i4>
      </vt:variant>
      <vt:variant>
        <vt:i4>5</vt:i4>
      </vt:variant>
      <vt:variant>
        <vt:lpwstr/>
      </vt:variant>
      <vt:variant>
        <vt:lpwstr>_Dispositif__</vt:lpwstr>
      </vt:variant>
      <vt:variant>
        <vt:i4>917549</vt:i4>
      </vt:variant>
      <vt:variant>
        <vt:i4>8426</vt:i4>
      </vt:variant>
      <vt:variant>
        <vt:i4>0</vt:i4>
      </vt:variant>
      <vt:variant>
        <vt:i4>5</vt:i4>
      </vt:variant>
      <vt:variant>
        <vt:lpwstr/>
      </vt:variant>
      <vt:variant>
        <vt:lpwstr>_Organisation</vt:lpwstr>
      </vt:variant>
      <vt:variant>
        <vt:i4>7405602</vt:i4>
      </vt:variant>
      <vt:variant>
        <vt:i4>8423</vt:i4>
      </vt:variant>
      <vt:variant>
        <vt:i4>0</vt:i4>
      </vt:variant>
      <vt:variant>
        <vt:i4>5</vt:i4>
      </vt:variant>
      <vt:variant>
        <vt:lpwstr/>
      </vt:variant>
      <vt:variant>
        <vt:lpwstr>_Intervenant___1</vt:lpwstr>
      </vt:variant>
      <vt:variant>
        <vt:i4>16252996</vt:i4>
      </vt:variant>
      <vt:variant>
        <vt:i4>8420</vt:i4>
      </vt:variant>
      <vt:variant>
        <vt:i4>0</vt:i4>
      </vt:variant>
      <vt:variant>
        <vt:i4>5</vt:i4>
      </vt:variant>
      <vt:variant>
        <vt:lpwstr/>
      </vt:variant>
      <vt:variant>
        <vt:lpwstr>_Evénement</vt:lpwstr>
      </vt:variant>
      <vt:variant>
        <vt:i4>14221389</vt:i4>
      </vt:variant>
      <vt:variant>
        <vt:i4>8417</vt:i4>
      </vt:variant>
      <vt:variant>
        <vt:i4>0</vt:i4>
      </vt:variant>
      <vt:variant>
        <vt:i4>5</vt:i4>
      </vt:variant>
      <vt:variant>
        <vt:lpwstr/>
      </vt:variant>
      <vt:variant>
        <vt:lpwstr>_Cybernétique__</vt:lpwstr>
      </vt:variant>
      <vt:variant>
        <vt:i4>11010109</vt:i4>
      </vt:variant>
      <vt:variant>
        <vt:i4>8414</vt:i4>
      </vt:variant>
      <vt:variant>
        <vt:i4>0</vt:i4>
      </vt:variant>
      <vt:variant>
        <vt:i4>5</vt:i4>
      </vt:variant>
      <vt:variant>
        <vt:lpwstr/>
      </vt:variant>
      <vt:variant>
        <vt:lpwstr>_Procès__</vt:lpwstr>
      </vt:variant>
      <vt:variant>
        <vt:i4>112</vt:i4>
      </vt:variant>
      <vt:variant>
        <vt:i4>8411</vt:i4>
      </vt:variant>
      <vt:variant>
        <vt:i4>0</vt:i4>
      </vt:variant>
      <vt:variant>
        <vt:i4>5</vt:i4>
      </vt:variant>
      <vt:variant>
        <vt:lpwstr/>
      </vt:variant>
      <vt:variant>
        <vt:lpwstr>P</vt:lpwstr>
      </vt:variant>
      <vt:variant>
        <vt:i4>8847403</vt:i4>
      </vt:variant>
      <vt:variant>
        <vt:i4>8408</vt:i4>
      </vt:variant>
      <vt:variant>
        <vt:i4>0</vt:i4>
      </vt:variant>
      <vt:variant>
        <vt:i4>5</vt:i4>
      </vt:variant>
      <vt:variant>
        <vt:lpwstr/>
      </vt:variant>
      <vt:variant>
        <vt:lpwstr>_Critère</vt:lpwstr>
      </vt:variant>
      <vt:variant>
        <vt:i4>7995477</vt:i4>
      </vt:variant>
      <vt:variant>
        <vt:i4>8405</vt:i4>
      </vt:variant>
      <vt:variant>
        <vt:i4>0</vt:i4>
      </vt:variant>
      <vt:variant>
        <vt:i4>5</vt:i4>
      </vt:variant>
      <vt:variant>
        <vt:lpwstr/>
      </vt:variant>
      <vt:variant>
        <vt:lpwstr>_Action</vt:lpwstr>
      </vt:variant>
      <vt:variant>
        <vt:i4>2162820</vt:i4>
      </vt:variant>
      <vt:variant>
        <vt:i4>8402</vt:i4>
      </vt:variant>
      <vt:variant>
        <vt:i4>0</vt:i4>
      </vt:variant>
      <vt:variant>
        <vt:i4>5</vt:i4>
      </vt:variant>
      <vt:variant>
        <vt:lpwstr/>
      </vt:variant>
      <vt:variant>
        <vt:lpwstr>_Problématique__</vt:lpwstr>
      </vt:variant>
      <vt:variant>
        <vt:i4>7995477</vt:i4>
      </vt:variant>
      <vt:variant>
        <vt:i4>8399</vt:i4>
      </vt:variant>
      <vt:variant>
        <vt:i4>0</vt:i4>
      </vt:variant>
      <vt:variant>
        <vt:i4>5</vt:i4>
      </vt:variant>
      <vt:variant>
        <vt:lpwstr/>
      </vt:variant>
      <vt:variant>
        <vt:lpwstr>_Action</vt:lpwstr>
      </vt:variant>
      <vt:variant>
        <vt:i4>3473443</vt:i4>
      </vt:variant>
      <vt:variant>
        <vt:i4>8396</vt:i4>
      </vt:variant>
      <vt:variant>
        <vt:i4>0</vt:i4>
      </vt:variant>
      <vt:variant>
        <vt:i4>5</vt:i4>
      </vt:variant>
      <vt:variant>
        <vt:lpwstr/>
      </vt:variant>
      <vt:variant>
        <vt:lpwstr>_Evaluation__</vt:lpwstr>
      </vt:variant>
      <vt:variant>
        <vt:i4>2555943</vt:i4>
      </vt:variant>
      <vt:variant>
        <vt:i4>8393</vt:i4>
      </vt:variant>
      <vt:variant>
        <vt:i4>0</vt:i4>
      </vt:variant>
      <vt:variant>
        <vt:i4>5</vt:i4>
      </vt:variant>
      <vt:variant>
        <vt:lpwstr/>
      </vt:variant>
      <vt:variant>
        <vt:lpwstr>_Dispositif__</vt:lpwstr>
      </vt:variant>
      <vt:variant>
        <vt:i4>6619352</vt:i4>
      </vt:variant>
      <vt:variant>
        <vt:i4>8390</vt:i4>
      </vt:variant>
      <vt:variant>
        <vt:i4>0</vt:i4>
      </vt:variant>
      <vt:variant>
        <vt:i4>5</vt:i4>
      </vt:variant>
      <vt:variant>
        <vt:lpwstr/>
      </vt:variant>
      <vt:variant>
        <vt:lpwstr>_Modèle</vt:lpwstr>
      </vt:variant>
      <vt:variant>
        <vt:i4>6619352</vt:i4>
      </vt:variant>
      <vt:variant>
        <vt:i4>8387</vt:i4>
      </vt:variant>
      <vt:variant>
        <vt:i4>0</vt:i4>
      </vt:variant>
      <vt:variant>
        <vt:i4>5</vt:i4>
      </vt:variant>
      <vt:variant>
        <vt:lpwstr/>
      </vt:variant>
      <vt:variant>
        <vt:lpwstr>_Modèle</vt:lpwstr>
      </vt:variant>
      <vt:variant>
        <vt:i4>112</vt:i4>
      </vt:variant>
      <vt:variant>
        <vt:i4>8384</vt:i4>
      </vt:variant>
      <vt:variant>
        <vt:i4>0</vt:i4>
      </vt:variant>
      <vt:variant>
        <vt:i4>5</vt:i4>
      </vt:variant>
      <vt:variant>
        <vt:lpwstr/>
      </vt:variant>
      <vt:variant>
        <vt:lpwstr>P</vt:lpwstr>
      </vt:variant>
      <vt:variant>
        <vt:i4>7471181</vt:i4>
      </vt:variant>
      <vt:variant>
        <vt:i4>8381</vt:i4>
      </vt:variant>
      <vt:variant>
        <vt:i4>0</vt:i4>
      </vt:variant>
      <vt:variant>
        <vt:i4>5</vt:i4>
      </vt:variant>
      <vt:variant>
        <vt:lpwstr/>
      </vt:variant>
      <vt:variant>
        <vt:lpwstr>_Initiation</vt:lpwstr>
      </vt:variant>
      <vt:variant>
        <vt:i4>6357087</vt:i4>
      </vt:variant>
      <vt:variant>
        <vt:i4>8378</vt:i4>
      </vt:variant>
      <vt:variant>
        <vt:i4>0</vt:i4>
      </vt:variant>
      <vt:variant>
        <vt:i4>5</vt:i4>
      </vt:variant>
      <vt:variant>
        <vt:lpwstr/>
      </vt:variant>
      <vt:variant>
        <vt:lpwstr>_A</vt:lpwstr>
      </vt:variant>
      <vt:variant>
        <vt:i4>983128</vt:i4>
      </vt:variant>
      <vt:variant>
        <vt:i4>8375</vt:i4>
      </vt:variant>
      <vt:variant>
        <vt:i4>0</vt:i4>
      </vt:variant>
      <vt:variant>
        <vt:i4>5</vt:i4>
      </vt:variant>
      <vt:variant>
        <vt:lpwstr/>
      </vt:variant>
      <vt:variant>
        <vt:lpwstr>_Situation___1</vt:lpwstr>
      </vt:variant>
      <vt:variant>
        <vt:i4>2424883</vt:i4>
      </vt:variant>
      <vt:variant>
        <vt:i4>8372</vt:i4>
      </vt:variant>
      <vt:variant>
        <vt:i4>0</vt:i4>
      </vt:variant>
      <vt:variant>
        <vt:i4>5</vt:i4>
      </vt:variant>
      <vt:variant>
        <vt:lpwstr/>
      </vt:variant>
      <vt:variant>
        <vt:lpwstr>_Projet__</vt:lpwstr>
      </vt:variant>
      <vt:variant>
        <vt:i4>2293948</vt:i4>
      </vt:variant>
      <vt:variant>
        <vt:i4>8369</vt:i4>
      </vt:variant>
      <vt:variant>
        <vt:i4>0</vt:i4>
      </vt:variant>
      <vt:variant>
        <vt:i4>5</vt:i4>
      </vt:variant>
      <vt:variant>
        <vt:lpwstr/>
      </vt:variant>
      <vt:variant>
        <vt:lpwstr>_Altération__</vt:lpwstr>
      </vt:variant>
      <vt:variant>
        <vt:i4>3735597</vt:i4>
      </vt:variant>
      <vt:variant>
        <vt:i4>8366</vt:i4>
      </vt:variant>
      <vt:variant>
        <vt:i4>0</vt:i4>
      </vt:variant>
      <vt:variant>
        <vt:i4>5</vt:i4>
      </vt:variant>
      <vt:variant>
        <vt:lpwstr/>
      </vt:variant>
      <vt:variant>
        <vt:lpwstr>_Changement__</vt:lpwstr>
      </vt:variant>
      <vt:variant>
        <vt:i4>2883592</vt:i4>
      </vt:variant>
      <vt:variant>
        <vt:i4>8363</vt:i4>
      </vt:variant>
      <vt:variant>
        <vt:i4>0</vt:i4>
      </vt:variant>
      <vt:variant>
        <vt:i4>5</vt:i4>
      </vt:variant>
      <vt:variant>
        <vt:lpwstr/>
      </vt:variant>
      <vt:variant>
        <vt:lpwstr>_Contraire__</vt:lpwstr>
      </vt:variant>
      <vt:variant>
        <vt:i4>15401054</vt:i4>
      </vt:variant>
      <vt:variant>
        <vt:i4>8360</vt:i4>
      </vt:variant>
      <vt:variant>
        <vt:i4>0</vt:i4>
      </vt:variant>
      <vt:variant>
        <vt:i4>5</vt:i4>
      </vt:variant>
      <vt:variant>
        <vt:lpwstr/>
      </vt:variant>
      <vt:variant>
        <vt:lpwstr>_Maïeutique</vt:lpwstr>
      </vt:variant>
      <vt:variant>
        <vt:i4>1441832</vt:i4>
      </vt:variant>
      <vt:variant>
        <vt:i4>8357</vt:i4>
      </vt:variant>
      <vt:variant>
        <vt:i4>0</vt:i4>
      </vt:variant>
      <vt:variant>
        <vt:i4>5</vt:i4>
      </vt:variant>
      <vt:variant>
        <vt:lpwstr/>
      </vt:variant>
      <vt:variant>
        <vt:lpwstr>_Critique</vt:lpwstr>
      </vt:variant>
      <vt:variant>
        <vt:i4>2162701</vt:i4>
      </vt:variant>
      <vt:variant>
        <vt:i4>8354</vt:i4>
      </vt:variant>
      <vt:variant>
        <vt:i4>0</vt:i4>
      </vt:variant>
      <vt:variant>
        <vt:i4>5</vt:i4>
      </vt:variant>
      <vt:variant>
        <vt:lpwstr/>
      </vt:variant>
      <vt:variant>
        <vt:lpwstr>_Résolution_de_problèmes</vt:lpwstr>
      </vt:variant>
      <vt:variant>
        <vt:i4>2162701</vt:i4>
      </vt:variant>
      <vt:variant>
        <vt:i4>8351</vt:i4>
      </vt:variant>
      <vt:variant>
        <vt:i4>0</vt:i4>
      </vt:variant>
      <vt:variant>
        <vt:i4>5</vt:i4>
      </vt:variant>
      <vt:variant>
        <vt:lpwstr/>
      </vt:variant>
      <vt:variant>
        <vt:lpwstr>_Résolution_de_problèmes</vt:lpwstr>
      </vt:variant>
      <vt:variant>
        <vt:i4>524345</vt:i4>
      </vt:variant>
      <vt:variant>
        <vt:i4>8348</vt:i4>
      </vt:variant>
      <vt:variant>
        <vt:i4>0</vt:i4>
      </vt:variant>
      <vt:variant>
        <vt:i4>5</vt:i4>
      </vt:variant>
      <vt:variant>
        <vt:lpwstr/>
      </vt:variant>
      <vt:variant>
        <vt:lpwstr>_Trajectoire</vt:lpwstr>
      </vt:variant>
      <vt:variant>
        <vt:i4>112</vt:i4>
      </vt:variant>
      <vt:variant>
        <vt:i4>8345</vt:i4>
      </vt:variant>
      <vt:variant>
        <vt:i4>0</vt:i4>
      </vt:variant>
      <vt:variant>
        <vt:i4>5</vt:i4>
      </vt:variant>
      <vt:variant>
        <vt:lpwstr/>
      </vt:variant>
      <vt:variant>
        <vt:lpwstr>P</vt:lpwstr>
      </vt:variant>
      <vt:variant>
        <vt:i4>5111883</vt:i4>
      </vt:variant>
      <vt:variant>
        <vt:i4>8342</vt:i4>
      </vt:variant>
      <vt:variant>
        <vt:i4>0</vt:i4>
      </vt:variant>
      <vt:variant>
        <vt:i4>5</vt:i4>
      </vt:variant>
      <vt:variant>
        <vt:lpwstr/>
      </vt:variant>
      <vt:variant>
        <vt:lpwstr>_Intervention_1</vt:lpwstr>
      </vt:variant>
      <vt:variant>
        <vt:i4>2162820</vt:i4>
      </vt:variant>
      <vt:variant>
        <vt:i4>8339</vt:i4>
      </vt:variant>
      <vt:variant>
        <vt:i4>0</vt:i4>
      </vt:variant>
      <vt:variant>
        <vt:i4>5</vt:i4>
      </vt:variant>
      <vt:variant>
        <vt:lpwstr/>
      </vt:variant>
      <vt:variant>
        <vt:lpwstr>_Problématique__</vt:lpwstr>
      </vt:variant>
      <vt:variant>
        <vt:i4>5898331</vt:i4>
      </vt:variant>
      <vt:variant>
        <vt:i4>8336</vt:i4>
      </vt:variant>
      <vt:variant>
        <vt:i4>0</vt:i4>
      </vt:variant>
      <vt:variant>
        <vt:i4>5</vt:i4>
      </vt:variant>
      <vt:variant>
        <vt:lpwstr/>
      </vt:variant>
      <vt:variant>
        <vt:lpwstr>_Face_:</vt:lpwstr>
      </vt:variant>
      <vt:variant>
        <vt:i4>7995477</vt:i4>
      </vt:variant>
      <vt:variant>
        <vt:i4>8333</vt:i4>
      </vt:variant>
      <vt:variant>
        <vt:i4>0</vt:i4>
      </vt:variant>
      <vt:variant>
        <vt:i4>5</vt:i4>
      </vt:variant>
      <vt:variant>
        <vt:lpwstr/>
      </vt:variant>
      <vt:variant>
        <vt:lpwstr>_Action</vt:lpwstr>
      </vt:variant>
      <vt:variant>
        <vt:i4>6094944</vt:i4>
      </vt:variant>
      <vt:variant>
        <vt:i4>8330</vt:i4>
      </vt:variant>
      <vt:variant>
        <vt:i4>0</vt:i4>
      </vt:variant>
      <vt:variant>
        <vt:i4>5</vt:i4>
      </vt:variant>
      <vt:variant>
        <vt:lpwstr/>
      </vt:variant>
      <vt:variant>
        <vt:lpwstr>_Demande__</vt:lpwstr>
      </vt:variant>
      <vt:variant>
        <vt:i4>12451903</vt:i4>
      </vt:variant>
      <vt:variant>
        <vt:i4>8327</vt:i4>
      </vt:variant>
      <vt:variant>
        <vt:i4>0</vt:i4>
      </vt:variant>
      <vt:variant>
        <vt:i4>5</vt:i4>
      </vt:variant>
      <vt:variant>
        <vt:lpwstr/>
      </vt:variant>
      <vt:variant>
        <vt:lpwstr>_Compétence__</vt:lpwstr>
      </vt:variant>
      <vt:variant>
        <vt:i4>7536727</vt:i4>
      </vt:variant>
      <vt:variant>
        <vt:i4>8324</vt:i4>
      </vt:variant>
      <vt:variant>
        <vt:i4>0</vt:i4>
      </vt:variant>
      <vt:variant>
        <vt:i4>5</vt:i4>
      </vt:variant>
      <vt:variant>
        <vt:lpwstr/>
      </vt:variant>
      <vt:variant>
        <vt:lpwstr>_Contraire</vt:lpwstr>
      </vt:variant>
      <vt:variant>
        <vt:i4>7536727</vt:i4>
      </vt:variant>
      <vt:variant>
        <vt:i4>8321</vt:i4>
      </vt:variant>
      <vt:variant>
        <vt:i4>0</vt:i4>
      </vt:variant>
      <vt:variant>
        <vt:i4>5</vt:i4>
      </vt:variant>
      <vt:variant>
        <vt:lpwstr/>
      </vt:variant>
      <vt:variant>
        <vt:lpwstr>_Contraire</vt:lpwstr>
      </vt:variant>
      <vt:variant>
        <vt:i4>6226042</vt:i4>
      </vt:variant>
      <vt:variant>
        <vt:i4>8318</vt:i4>
      </vt:variant>
      <vt:variant>
        <vt:i4>0</vt:i4>
      </vt:variant>
      <vt:variant>
        <vt:i4>5</vt:i4>
      </vt:variant>
      <vt:variant>
        <vt:lpwstr/>
      </vt:variant>
      <vt:variant>
        <vt:lpwstr>_Dialectique__</vt:lpwstr>
      </vt:variant>
      <vt:variant>
        <vt:i4>2883592</vt:i4>
      </vt:variant>
      <vt:variant>
        <vt:i4>8315</vt:i4>
      </vt:variant>
      <vt:variant>
        <vt:i4>0</vt:i4>
      </vt:variant>
      <vt:variant>
        <vt:i4>5</vt:i4>
      </vt:variant>
      <vt:variant>
        <vt:lpwstr/>
      </vt:variant>
      <vt:variant>
        <vt:lpwstr>_Contraire__</vt:lpwstr>
      </vt:variant>
      <vt:variant>
        <vt:i4>4653152</vt:i4>
      </vt:variant>
      <vt:variant>
        <vt:i4>8312</vt:i4>
      </vt:variant>
      <vt:variant>
        <vt:i4>0</vt:i4>
      </vt:variant>
      <vt:variant>
        <vt:i4>5</vt:i4>
      </vt:variant>
      <vt:variant>
        <vt:lpwstr/>
      </vt:variant>
      <vt:variant>
        <vt:lpwstr>_Constructivisme__</vt:lpwstr>
      </vt:variant>
      <vt:variant>
        <vt:i4>112</vt:i4>
      </vt:variant>
      <vt:variant>
        <vt:i4>8309</vt:i4>
      </vt:variant>
      <vt:variant>
        <vt:i4>0</vt:i4>
      </vt:variant>
      <vt:variant>
        <vt:i4>5</vt:i4>
      </vt:variant>
      <vt:variant>
        <vt:lpwstr/>
      </vt:variant>
      <vt:variant>
        <vt:lpwstr>P</vt:lpwstr>
      </vt:variant>
      <vt:variant>
        <vt:i4>3932208</vt:i4>
      </vt:variant>
      <vt:variant>
        <vt:i4>8306</vt:i4>
      </vt:variant>
      <vt:variant>
        <vt:i4>0</vt:i4>
      </vt:variant>
      <vt:variant>
        <vt:i4>5</vt:i4>
      </vt:variant>
      <vt:variant>
        <vt:lpwstr/>
      </vt:variant>
      <vt:variant>
        <vt:lpwstr>_Accompagnement__</vt:lpwstr>
      </vt:variant>
      <vt:variant>
        <vt:i4>7995464</vt:i4>
      </vt:variant>
      <vt:variant>
        <vt:i4>8303</vt:i4>
      </vt:variant>
      <vt:variant>
        <vt:i4>0</vt:i4>
      </vt:variant>
      <vt:variant>
        <vt:i4>5</vt:i4>
      </vt:variant>
      <vt:variant>
        <vt:lpwstr/>
      </vt:variant>
      <vt:variant>
        <vt:lpwstr>_Processus</vt:lpwstr>
      </vt:variant>
      <vt:variant>
        <vt:i4>2162820</vt:i4>
      </vt:variant>
      <vt:variant>
        <vt:i4>8300</vt:i4>
      </vt:variant>
      <vt:variant>
        <vt:i4>0</vt:i4>
      </vt:variant>
      <vt:variant>
        <vt:i4>5</vt:i4>
      </vt:variant>
      <vt:variant>
        <vt:lpwstr/>
      </vt:variant>
      <vt:variant>
        <vt:lpwstr>_Problématique__</vt:lpwstr>
      </vt:variant>
      <vt:variant>
        <vt:i4>2162820</vt:i4>
      </vt:variant>
      <vt:variant>
        <vt:i4>8297</vt:i4>
      </vt:variant>
      <vt:variant>
        <vt:i4>0</vt:i4>
      </vt:variant>
      <vt:variant>
        <vt:i4>5</vt:i4>
      </vt:variant>
      <vt:variant>
        <vt:lpwstr/>
      </vt:variant>
      <vt:variant>
        <vt:lpwstr>_Problématique__</vt:lpwstr>
      </vt:variant>
      <vt:variant>
        <vt:i4>2162820</vt:i4>
      </vt:variant>
      <vt:variant>
        <vt:i4>8294</vt:i4>
      </vt:variant>
      <vt:variant>
        <vt:i4>0</vt:i4>
      </vt:variant>
      <vt:variant>
        <vt:i4>5</vt:i4>
      </vt:variant>
      <vt:variant>
        <vt:lpwstr/>
      </vt:variant>
      <vt:variant>
        <vt:lpwstr>_Problématique__</vt:lpwstr>
      </vt:variant>
      <vt:variant>
        <vt:i4>7536727</vt:i4>
      </vt:variant>
      <vt:variant>
        <vt:i4>8291</vt:i4>
      </vt:variant>
      <vt:variant>
        <vt:i4>0</vt:i4>
      </vt:variant>
      <vt:variant>
        <vt:i4>5</vt:i4>
      </vt:variant>
      <vt:variant>
        <vt:lpwstr/>
      </vt:variant>
      <vt:variant>
        <vt:lpwstr>_Contraire</vt:lpwstr>
      </vt:variant>
      <vt:variant>
        <vt:i4>2162820</vt:i4>
      </vt:variant>
      <vt:variant>
        <vt:i4>8288</vt:i4>
      </vt:variant>
      <vt:variant>
        <vt:i4>0</vt:i4>
      </vt:variant>
      <vt:variant>
        <vt:i4>5</vt:i4>
      </vt:variant>
      <vt:variant>
        <vt:lpwstr/>
      </vt:variant>
      <vt:variant>
        <vt:lpwstr>_Problématique__</vt:lpwstr>
      </vt:variant>
      <vt:variant>
        <vt:i4>2162820</vt:i4>
      </vt:variant>
      <vt:variant>
        <vt:i4>8285</vt:i4>
      </vt:variant>
      <vt:variant>
        <vt:i4>0</vt:i4>
      </vt:variant>
      <vt:variant>
        <vt:i4>5</vt:i4>
      </vt:variant>
      <vt:variant>
        <vt:lpwstr/>
      </vt:variant>
      <vt:variant>
        <vt:lpwstr>_Problématique__</vt:lpwstr>
      </vt:variant>
      <vt:variant>
        <vt:i4>4390912</vt:i4>
      </vt:variant>
      <vt:variant>
        <vt:i4>8282</vt:i4>
      </vt:variant>
      <vt:variant>
        <vt:i4>0</vt:i4>
      </vt:variant>
      <vt:variant>
        <vt:i4>5</vt:i4>
      </vt:variant>
      <vt:variant>
        <vt:lpwstr/>
      </vt:variant>
      <vt:variant>
        <vt:lpwstr>_R_1</vt:lpwstr>
      </vt:variant>
      <vt:variant>
        <vt:i4>6357078</vt:i4>
      </vt:variant>
      <vt:variant>
        <vt:i4>8279</vt:i4>
      </vt:variant>
      <vt:variant>
        <vt:i4>0</vt:i4>
      </vt:variant>
      <vt:variant>
        <vt:i4>5</vt:i4>
      </vt:variant>
      <vt:variant>
        <vt:lpwstr/>
      </vt:variant>
      <vt:variant>
        <vt:lpwstr>_Enigme</vt:lpwstr>
      </vt:variant>
      <vt:variant>
        <vt:i4>2162820</vt:i4>
      </vt:variant>
      <vt:variant>
        <vt:i4>8276</vt:i4>
      </vt:variant>
      <vt:variant>
        <vt:i4>0</vt:i4>
      </vt:variant>
      <vt:variant>
        <vt:i4>5</vt:i4>
      </vt:variant>
      <vt:variant>
        <vt:lpwstr/>
      </vt:variant>
      <vt:variant>
        <vt:lpwstr>_Problématique__</vt:lpwstr>
      </vt:variant>
      <vt:variant>
        <vt:i4>2162820</vt:i4>
      </vt:variant>
      <vt:variant>
        <vt:i4>8273</vt:i4>
      </vt:variant>
      <vt:variant>
        <vt:i4>0</vt:i4>
      </vt:variant>
      <vt:variant>
        <vt:i4>5</vt:i4>
      </vt:variant>
      <vt:variant>
        <vt:lpwstr/>
      </vt:variant>
      <vt:variant>
        <vt:lpwstr>_Problématique__</vt:lpwstr>
      </vt:variant>
      <vt:variant>
        <vt:i4>2162820</vt:i4>
      </vt:variant>
      <vt:variant>
        <vt:i4>8270</vt:i4>
      </vt:variant>
      <vt:variant>
        <vt:i4>0</vt:i4>
      </vt:variant>
      <vt:variant>
        <vt:i4>5</vt:i4>
      </vt:variant>
      <vt:variant>
        <vt:lpwstr/>
      </vt:variant>
      <vt:variant>
        <vt:lpwstr>_Problématique__</vt:lpwstr>
      </vt:variant>
      <vt:variant>
        <vt:i4>7536727</vt:i4>
      </vt:variant>
      <vt:variant>
        <vt:i4>8267</vt:i4>
      </vt:variant>
      <vt:variant>
        <vt:i4>0</vt:i4>
      </vt:variant>
      <vt:variant>
        <vt:i4>5</vt:i4>
      </vt:variant>
      <vt:variant>
        <vt:lpwstr/>
      </vt:variant>
      <vt:variant>
        <vt:lpwstr>_Contraire</vt:lpwstr>
      </vt:variant>
      <vt:variant>
        <vt:i4>6226042</vt:i4>
      </vt:variant>
      <vt:variant>
        <vt:i4>8264</vt:i4>
      </vt:variant>
      <vt:variant>
        <vt:i4>0</vt:i4>
      </vt:variant>
      <vt:variant>
        <vt:i4>5</vt:i4>
      </vt:variant>
      <vt:variant>
        <vt:lpwstr/>
      </vt:variant>
      <vt:variant>
        <vt:lpwstr>_Dialectique__</vt:lpwstr>
      </vt:variant>
      <vt:variant>
        <vt:i4>2162820</vt:i4>
      </vt:variant>
      <vt:variant>
        <vt:i4>8261</vt:i4>
      </vt:variant>
      <vt:variant>
        <vt:i4>0</vt:i4>
      </vt:variant>
      <vt:variant>
        <vt:i4>5</vt:i4>
      </vt:variant>
      <vt:variant>
        <vt:lpwstr/>
      </vt:variant>
      <vt:variant>
        <vt:lpwstr>_Problématique__</vt:lpwstr>
      </vt:variant>
      <vt:variant>
        <vt:i4>2162820</vt:i4>
      </vt:variant>
      <vt:variant>
        <vt:i4>8258</vt:i4>
      </vt:variant>
      <vt:variant>
        <vt:i4>0</vt:i4>
      </vt:variant>
      <vt:variant>
        <vt:i4>5</vt:i4>
      </vt:variant>
      <vt:variant>
        <vt:lpwstr/>
      </vt:variant>
      <vt:variant>
        <vt:lpwstr>_Problématique__</vt:lpwstr>
      </vt:variant>
      <vt:variant>
        <vt:i4>6226042</vt:i4>
      </vt:variant>
      <vt:variant>
        <vt:i4>8255</vt:i4>
      </vt:variant>
      <vt:variant>
        <vt:i4>0</vt:i4>
      </vt:variant>
      <vt:variant>
        <vt:i4>5</vt:i4>
      </vt:variant>
      <vt:variant>
        <vt:lpwstr/>
      </vt:variant>
      <vt:variant>
        <vt:lpwstr>_Dialectique__</vt:lpwstr>
      </vt:variant>
      <vt:variant>
        <vt:i4>9044018</vt:i4>
      </vt:variant>
      <vt:variant>
        <vt:i4>8252</vt:i4>
      </vt:variant>
      <vt:variant>
        <vt:i4>0</vt:i4>
      </vt:variant>
      <vt:variant>
        <vt:i4>5</vt:i4>
      </vt:variant>
      <vt:variant>
        <vt:lpwstr/>
      </vt:variant>
      <vt:variant>
        <vt:lpwstr>_Pensée_magique__</vt:lpwstr>
      </vt:variant>
      <vt:variant>
        <vt:i4>2883592</vt:i4>
      </vt:variant>
      <vt:variant>
        <vt:i4>8249</vt:i4>
      </vt:variant>
      <vt:variant>
        <vt:i4>0</vt:i4>
      </vt:variant>
      <vt:variant>
        <vt:i4>5</vt:i4>
      </vt:variant>
      <vt:variant>
        <vt:lpwstr/>
      </vt:variant>
      <vt:variant>
        <vt:lpwstr>_Contraire__</vt:lpwstr>
      </vt:variant>
      <vt:variant>
        <vt:i4>4653152</vt:i4>
      </vt:variant>
      <vt:variant>
        <vt:i4>8246</vt:i4>
      </vt:variant>
      <vt:variant>
        <vt:i4>0</vt:i4>
      </vt:variant>
      <vt:variant>
        <vt:i4>5</vt:i4>
      </vt:variant>
      <vt:variant>
        <vt:lpwstr/>
      </vt:variant>
      <vt:variant>
        <vt:lpwstr>_Constructivisme__</vt:lpwstr>
      </vt:variant>
      <vt:variant>
        <vt:i4>6291679</vt:i4>
      </vt:variant>
      <vt:variant>
        <vt:i4>8243</vt:i4>
      </vt:variant>
      <vt:variant>
        <vt:i4>0</vt:i4>
      </vt:variant>
      <vt:variant>
        <vt:i4>5</vt:i4>
      </vt:variant>
      <vt:variant>
        <vt:lpwstr/>
      </vt:variant>
      <vt:variant>
        <vt:lpwstr>_Visée</vt:lpwstr>
      </vt:variant>
      <vt:variant>
        <vt:i4>2162820</vt:i4>
      </vt:variant>
      <vt:variant>
        <vt:i4>8240</vt:i4>
      </vt:variant>
      <vt:variant>
        <vt:i4>0</vt:i4>
      </vt:variant>
      <vt:variant>
        <vt:i4>5</vt:i4>
      </vt:variant>
      <vt:variant>
        <vt:lpwstr/>
      </vt:variant>
      <vt:variant>
        <vt:lpwstr>_Problématique__</vt:lpwstr>
      </vt:variant>
      <vt:variant>
        <vt:i4>7995464</vt:i4>
      </vt:variant>
      <vt:variant>
        <vt:i4>8237</vt:i4>
      </vt:variant>
      <vt:variant>
        <vt:i4>0</vt:i4>
      </vt:variant>
      <vt:variant>
        <vt:i4>5</vt:i4>
      </vt:variant>
      <vt:variant>
        <vt:lpwstr/>
      </vt:variant>
      <vt:variant>
        <vt:lpwstr>_Processus</vt:lpwstr>
      </vt:variant>
      <vt:variant>
        <vt:i4>112</vt:i4>
      </vt:variant>
      <vt:variant>
        <vt:i4>8234</vt:i4>
      </vt:variant>
      <vt:variant>
        <vt:i4>0</vt:i4>
      </vt:variant>
      <vt:variant>
        <vt:i4>5</vt:i4>
      </vt:variant>
      <vt:variant>
        <vt:lpwstr/>
      </vt:variant>
      <vt:variant>
        <vt:lpwstr>P</vt:lpwstr>
      </vt:variant>
      <vt:variant>
        <vt:i4>983076</vt:i4>
      </vt:variant>
      <vt:variant>
        <vt:i4>8231</vt:i4>
      </vt:variant>
      <vt:variant>
        <vt:i4>0</vt:i4>
      </vt:variant>
      <vt:variant>
        <vt:i4>5</vt:i4>
      </vt:variant>
      <vt:variant>
        <vt:lpwstr/>
      </vt:variant>
      <vt:variant>
        <vt:lpwstr>_Autorisation</vt:lpwstr>
      </vt:variant>
      <vt:variant>
        <vt:i4>2424883</vt:i4>
      </vt:variant>
      <vt:variant>
        <vt:i4>8228</vt:i4>
      </vt:variant>
      <vt:variant>
        <vt:i4>0</vt:i4>
      </vt:variant>
      <vt:variant>
        <vt:i4>5</vt:i4>
      </vt:variant>
      <vt:variant>
        <vt:lpwstr/>
      </vt:variant>
      <vt:variant>
        <vt:lpwstr>_Projet__</vt:lpwstr>
      </vt:variant>
      <vt:variant>
        <vt:i4>3145774</vt:i4>
      </vt:variant>
      <vt:variant>
        <vt:i4>8225</vt:i4>
      </vt:variant>
      <vt:variant>
        <vt:i4>0</vt:i4>
      </vt:variant>
      <vt:variant>
        <vt:i4>5</vt:i4>
      </vt:variant>
      <vt:variant>
        <vt:lpwstr/>
      </vt:variant>
      <vt:variant>
        <vt:lpwstr>_Indicateur__</vt:lpwstr>
      </vt:variant>
      <vt:variant>
        <vt:i4>3145774</vt:i4>
      </vt:variant>
      <vt:variant>
        <vt:i4>8222</vt:i4>
      </vt:variant>
      <vt:variant>
        <vt:i4>0</vt:i4>
      </vt:variant>
      <vt:variant>
        <vt:i4>5</vt:i4>
      </vt:variant>
      <vt:variant>
        <vt:lpwstr/>
      </vt:variant>
      <vt:variant>
        <vt:lpwstr>_Indicateur__</vt:lpwstr>
      </vt:variant>
      <vt:variant>
        <vt:i4>7995464</vt:i4>
      </vt:variant>
      <vt:variant>
        <vt:i4>8219</vt:i4>
      </vt:variant>
      <vt:variant>
        <vt:i4>0</vt:i4>
      </vt:variant>
      <vt:variant>
        <vt:i4>5</vt:i4>
      </vt:variant>
      <vt:variant>
        <vt:lpwstr/>
      </vt:variant>
      <vt:variant>
        <vt:lpwstr>_Processus</vt:lpwstr>
      </vt:variant>
      <vt:variant>
        <vt:i4>6684752</vt:i4>
      </vt:variant>
      <vt:variant>
        <vt:i4>8216</vt:i4>
      </vt:variant>
      <vt:variant>
        <vt:i4>0</vt:i4>
      </vt:variant>
      <vt:variant>
        <vt:i4>5</vt:i4>
      </vt:variant>
      <vt:variant>
        <vt:lpwstr/>
      </vt:variant>
      <vt:variant>
        <vt:lpwstr>_Engagement</vt:lpwstr>
      </vt:variant>
      <vt:variant>
        <vt:i4>6357087</vt:i4>
      </vt:variant>
      <vt:variant>
        <vt:i4>8213</vt:i4>
      </vt:variant>
      <vt:variant>
        <vt:i4>0</vt:i4>
      </vt:variant>
      <vt:variant>
        <vt:i4>5</vt:i4>
      </vt:variant>
      <vt:variant>
        <vt:lpwstr/>
      </vt:variant>
      <vt:variant>
        <vt:lpwstr>_A</vt:lpwstr>
      </vt:variant>
      <vt:variant>
        <vt:i4>11010109</vt:i4>
      </vt:variant>
      <vt:variant>
        <vt:i4>8210</vt:i4>
      </vt:variant>
      <vt:variant>
        <vt:i4>0</vt:i4>
      </vt:variant>
      <vt:variant>
        <vt:i4>5</vt:i4>
      </vt:variant>
      <vt:variant>
        <vt:lpwstr/>
      </vt:variant>
      <vt:variant>
        <vt:lpwstr>_Procès__</vt:lpwstr>
      </vt:variant>
      <vt:variant>
        <vt:i4>1507388</vt:i4>
      </vt:variant>
      <vt:variant>
        <vt:i4>8207</vt:i4>
      </vt:variant>
      <vt:variant>
        <vt:i4>0</vt:i4>
      </vt:variant>
      <vt:variant>
        <vt:i4>5</vt:i4>
      </vt:variant>
      <vt:variant>
        <vt:lpwstr/>
      </vt:variant>
      <vt:variant>
        <vt:lpwstr>_Activité</vt:lpwstr>
      </vt:variant>
      <vt:variant>
        <vt:i4>6357087</vt:i4>
      </vt:variant>
      <vt:variant>
        <vt:i4>8204</vt:i4>
      </vt:variant>
      <vt:variant>
        <vt:i4>0</vt:i4>
      </vt:variant>
      <vt:variant>
        <vt:i4>5</vt:i4>
      </vt:variant>
      <vt:variant>
        <vt:lpwstr/>
      </vt:variant>
      <vt:variant>
        <vt:lpwstr>_A</vt:lpwstr>
      </vt:variant>
      <vt:variant>
        <vt:i4>2162701</vt:i4>
      </vt:variant>
      <vt:variant>
        <vt:i4>8201</vt:i4>
      </vt:variant>
      <vt:variant>
        <vt:i4>0</vt:i4>
      </vt:variant>
      <vt:variant>
        <vt:i4>5</vt:i4>
      </vt:variant>
      <vt:variant>
        <vt:lpwstr/>
      </vt:variant>
      <vt:variant>
        <vt:lpwstr>_Résolution_de_problèmes</vt:lpwstr>
      </vt:variant>
      <vt:variant>
        <vt:i4>11010109</vt:i4>
      </vt:variant>
      <vt:variant>
        <vt:i4>8198</vt:i4>
      </vt:variant>
      <vt:variant>
        <vt:i4>0</vt:i4>
      </vt:variant>
      <vt:variant>
        <vt:i4>5</vt:i4>
      </vt:variant>
      <vt:variant>
        <vt:lpwstr/>
      </vt:variant>
      <vt:variant>
        <vt:lpwstr>_Procès__</vt:lpwstr>
      </vt:variant>
      <vt:variant>
        <vt:i4>3735597</vt:i4>
      </vt:variant>
      <vt:variant>
        <vt:i4>8195</vt:i4>
      </vt:variant>
      <vt:variant>
        <vt:i4>0</vt:i4>
      </vt:variant>
      <vt:variant>
        <vt:i4>5</vt:i4>
      </vt:variant>
      <vt:variant>
        <vt:lpwstr/>
      </vt:variant>
      <vt:variant>
        <vt:lpwstr>_Changement__</vt:lpwstr>
      </vt:variant>
      <vt:variant>
        <vt:i4>7471139</vt:i4>
      </vt:variant>
      <vt:variant>
        <vt:i4>8192</vt:i4>
      </vt:variant>
      <vt:variant>
        <vt:i4>0</vt:i4>
      </vt:variant>
      <vt:variant>
        <vt:i4>5</vt:i4>
      </vt:variant>
      <vt:variant>
        <vt:lpwstr/>
      </vt:variant>
      <vt:variant>
        <vt:lpwstr>_Concept___1</vt:lpwstr>
      </vt:variant>
      <vt:variant>
        <vt:i4>4653152</vt:i4>
      </vt:variant>
      <vt:variant>
        <vt:i4>8189</vt:i4>
      </vt:variant>
      <vt:variant>
        <vt:i4>0</vt:i4>
      </vt:variant>
      <vt:variant>
        <vt:i4>5</vt:i4>
      </vt:variant>
      <vt:variant>
        <vt:lpwstr/>
      </vt:variant>
      <vt:variant>
        <vt:lpwstr>_Constructivisme__</vt:lpwstr>
      </vt:variant>
      <vt:variant>
        <vt:i4>7536727</vt:i4>
      </vt:variant>
      <vt:variant>
        <vt:i4>8186</vt:i4>
      </vt:variant>
      <vt:variant>
        <vt:i4>0</vt:i4>
      </vt:variant>
      <vt:variant>
        <vt:i4>5</vt:i4>
      </vt:variant>
      <vt:variant>
        <vt:lpwstr/>
      </vt:variant>
      <vt:variant>
        <vt:lpwstr>_Contraire</vt:lpwstr>
      </vt:variant>
      <vt:variant>
        <vt:i4>65593</vt:i4>
      </vt:variant>
      <vt:variant>
        <vt:i4>8183</vt:i4>
      </vt:variant>
      <vt:variant>
        <vt:i4>0</vt:i4>
      </vt:variant>
      <vt:variant>
        <vt:i4>5</vt:i4>
      </vt:variant>
      <vt:variant>
        <vt:lpwstr/>
      </vt:variant>
      <vt:variant>
        <vt:lpwstr>_Articulation</vt:lpwstr>
      </vt:variant>
      <vt:variant>
        <vt:i4>4653152</vt:i4>
      </vt:variant>
      <vt:variant>
        <vt:i4>8180</vt:i4>
      </vt:variant>
      <vt:variant>
        <vt:i4>0</vt:i4>
      </vt:variant>
      <vt:variant>
        <vt:i4>5</vt:i4>
      </vt:variant>
      <vt:variant>
        <vt:lpwstr/>
      </vt:variant>
      <vt:variant>
        <vt:lpwstr>_Constructivisme__</vt:lpwstr>
      </vt:variant>
      <vt:variant>
        <vt:i4>7536727</vt:i4>
      </vt:variant>
      <vt:variant>
        <vt:i4>8177</vt:i4>
      </vt:variant>
      <vt:variant>
        <vt:i4>0</vt:i4>
      </vt:variant>
      <vt:variant>
        <vt:i4>5</vt:i4>
      </vt:variant>
      <vt:variant>
        <vt:lpwstr/>
      </vt:variant>
      <vt:variant>
        <vt:lpwstr>_Contraire</vt:lpwstr>
      </vt:variant>
      <vt:variant>
        <vt:i4>6226042</vt:i4>
      </vt:variant>
      <vt:variant>
        <vt:i4>8174</vt:i4>
      </vt:variant>
      <vt:variant>
        <vt:i4>0</vt:i4>
      </vt:variant>
      <vt:variant>
        <vt:i4>5</vt:i4>
      </vt:variant>
      <vt:variant>
        <vt:lpwstr/>
      </vt:variant>
      <vt:variant>
        <vt:lpwstr>_Dialectique__</vt:lpwstr>
      </vt:variant>
      <vt:variant>
        <vt:i4>196807</vt:i4>
      </vt:variant>
      <vt:variant>
        <vt:i4>8171</vt:i4>
      </vt:variant>
      <vt:variant>
        <vt:i4>0</vt:i4>
      </vt:variant>
      <vt:variant>
        <vt:i4>5</vt:i4>
      </vt:variant>
      <vt:variant>
        <vt:lpwstr/>
      </vt:variant>
      <vt:variant>
        <vt:lpwstr>_Modes_de_pensée_1</vt:lpwstr>
      </vt:variant>
      <vt:variant>
        <vt:i4>131238</vt:i4>
      </vt:variant>
      <vt:variant>
        <vt:i4>8168</vt:i4>
      </vt:variant>
      <vt:variant>
        <vt:i4>0</vt:i4>
      </vt:variant>
      <vt:variant>
        <vt:i4>5</vt:i4>
      </vt:variant>
      <vt:variant>
        <vt:lpwstr/>
      </vt:variant>
      <vt:variant>
        <vt:lpwstr>_Problématisation</vt:lpwstr>
      </vt:variant>
      <vt:variant>
        <vt:i4>112</vt:i4>
      </vt:variant>
      <vt:variant>
        <vt:i4>8165</vt:i4>
      </vt:variant>
      <vt:variant>
        <vt:i4>0</vt:i4>
      </vt:variant>
      <vt:variant>
        <vt:i4>5</vt:i4>
      </vt:variant>
      <vt:variant>
        <vt:lpwstr/>
      </vt:variant>
      <vt:variant>
        <vt:lpwstr>P</vt:lpwstr>
      </vt:variant>
      <vt:variant>
        <vt:i4>2162820</vt:i4>
      </vt:variant>
      <vt:variant>
        <vt:i4>8162</vt:i4>
      </vt:variant>
      <vt:variant>
        <vt:i4>0</vt:i4>
      </vt:variant>
      <vt:variant>
        <vt:i4>5</vt:i4>
      </vt:variant>
      <vt:variant>
        <vt:lpwstr/>
      </vt:variant>
      <vt:variant>
        <vt:lpwstr>_Problématique__</vt:lpwstr>
      </vt:variant>
      <vt:variant>
        <vt:i4>112</vt:i4>
      </vt:variant>
      <vt:variant>
        <vt:i4>8159</vt:i4>
      </vt:variant>
      <vt:variant>
        <vt:i4>0</vt:i4>
      </vt:variant>
      <vt:variant>
        <vt:i4>5</vt:i4>
      </vt:variant>
      <vt:variant>
        <vt:lpwstr/>
      </vt:variant>
      <vt:variant>
        <vt:lpwstr>P</vt:lpwstr>
      </vt:variant>
      <vt:variant>
        <vt:i4>2162820</vt:i4>
      </vt:variant>
      <vt:variant>
        <vt:i4>8156</vt:i4>
      </vt:variant>
      <vt:variant>
        <vt:i4>0</vt:i4>
      </vt:variant>
      <vt:variant>
        <vt:i4>5</vt:i4>
      </vt:variant>
      <vt:variant>
        <vt:lpwstr/>
      </vt:variant>
      <vt:variant>
        <vt:lpwstr>_Problématique__</vt:lpwstr>
      </vt:variant>
      <vt:variant>
        <vt:i4>6094944</vt:i4>
      </vt:variant>
      <vt:variant>
        <vt:i4>8153</vt:i4>
      </vt:variant>
      <vt:variant>
        <vt:i4>0</vt:i4>
      </vt:variant>
      <vt:variant>
        <vt:i4>5</vt:i4>
      </vt:variant>
      <vt:variant>
        <vt:lpwstr/>
      </vt:variant>
      <vt:variant>
        <vt:lpwstr>_Demande__</vt:lpwstr>
      </vt:variant>
      <vt:variant>
        <vt:i4>7995477</vt:i4>
      </vt:variant>
      <vt:variant>
        <vt:i4>8150</vt:i4>
      </vt:variant>
      <vt:variant>
        <vt:i4>0</vt:i4>
      </vt:variant>
      <vt:variant>
        <vt:i4>5</vt:i4>
      </vt:variant>
      <vt:variant>
        <vt:lpwstr/>
      </vt:variant>
      <vt:variant>
        <vt:lpwstr>_Action</vt:lpwstr>
      </vt:variant>
      <vt:variant>
        <vt:i4>3276843</vt:i4>
      </vt:variant>
      <vt:variant>
        <vt:i4>8147</vt:i4>
      </vt:variant>
      <vt:variant>
        <vt:i4>0</vt:i4>
      </vt:variant>
      <vt:variant>
        <vt:i4>5</vt:i4>
      </vt:variant>
      <vt:variant>
        <vt:lpwstr/>
      </vt:variant>
      <vt:variant>
        <vt:lpwstr>_Pertinence__</vt:lpwstr>
      </vt:variant>
      <vt:variant>
        <vt:i4>7995477</vt:i4>
      </vt:variant>
      <vt:variant>
        <vt:i4>8144</vt:i4>
      </vt:variant>
      <vt:variant>
        <vt:i4>0</vt:i4>
      </vt:variant>
      <vt:variant>
        <vt:i4>5</vt:i4>
      </vt:variant>
      <vt:variant>
        <vt:lpwstr/>
      </vt:variant>
      <vt:variant>
        <vt:lpwstr>_Action</vt:lpwstr>
      </vt:variant>
      <vt:variant>
        <vt:i4>11010109</vt:i4>
      </vt:variant>
      <vt:variant>
        <vt:i4>8141</vt:i4>
      </vt:variant>
      <vt:variant>
        <vt:i4>0</vt:i4>
      </vt:variant>
      <vt:variant>
        <vt:i4>5</vt:i4>
      </vt:variant>
      <vt:variant>
        <vt:lpwstr/>
      </vt:variant>
      <vt:variant>
        <vt:lpwstr>_Procès__</vt:lpwstr>
      </vt:variant>
      <vt:variant>
        <vt:i4>8847403</vt:i4>
      </vt:variant>
      <vt:variant>
        <vt:i4>8138</vt:i4>
      </vt:variant>
      <vt:variant>
        <vt:i4>0</vt:i4>
      </vt:variant>
      <vt:variant>
        <vt:i4>5</vt:i4>
      </vt:variant>
      <vt:variant>
        <vt:lpwstr/>
      </vt:variant>
      <vt:variant>
        <vt:lpwstr>_Critère</vt:lpwstr>
      </vt:variant>
      <vt:variant>
        <vt:i4>8847403</vt:i4>
      </vt:variant>
      <vt:variant>
        <vt:i4>8135</vt:i4>
      </vt:variant>
      <vt:variant>
        <vt:i4>0</vt:i4>
      </vt:variant>
      <vt:variant>
        <vt:i4>5</vt:i4>
      </vt:variant>
      <vt:variant>
        <vt:lpwstr/>
      </vt:variant>
      <vt:variant>
        <vt:lpwstr>_Critère</vt:lpwstr>
      </vt:variant>
      <vt:variant>
        <vt:i4>5308483</vt:i4>
      </vt:variant>
      <vt:variant>
        <vt:i4>8132</vt:i4>
      </vt:variant>
      <vt:variant>
        <vt:i4>0</vt:i4>
      </vt:variant>
      <vt:variant>
        <vt:i4>5</vt:i4>
      </vt:variant>
      <vt:variant>
        <vt:lpwstr/>
      </vt:variant>
      <vt:variant>
        <vt:lpwstr>_Organisation__</vt:lpwstr>
      </vt:variant>
      <vt:variant>
        <vt:i4>8847403</vt:i4>
      </vt:variant>
      <vt:variant>
        <vt:i4>8129</vt:i4>
      </vt:variant>
      <vt:variant>
        <vt:i4>0</vt:i4>
      </vt:variant>
      <vt:variant>
        <vt:i4>5</vt:i4>
      </vt:variant>
      <vt:variant>
        <vt:lpwstr/>
      </vt:variant>
      <vt:variant>
        <vt:lpwstr>_Critère</vt:lpwstr>
      </vt:variant>
      <vt:variant>
        <vt:i4>8847403</vt:i4>
      </vt:variant>
      <vt:variant>
        <vt:i4>8126</vt:i4>
      </vt:variant>
      <vt:variant>
        <vt:i4>0</vt:i4>
      </vt:variant>
      <vt:variant>
        <vt:i4>5</vt:i4>
      </vt:variant>
      <vt:variant>
        <vt:lpwstr/>
      </vt:variant>
      <vt:variant>
        <vt:lpwstr>_Critère</vt:lpwstr>
      </vt:variant>
      <vt:variant>
        <vt:i4>983084</vt:i4>
      </vt:variant>
      <vt:variant>
        <vt:i4>8123</vt:i4>
      </vt:variant>
      <vt:variant>
        <vt:i4>0</vt:i4>
      </vt:variant>
      <vt:variant>
        <vt:i4>5</vt:i4>
      </vt:variant>
      <vt:variant>
        <vt:lpwstr/>
      </vt:variant>
      <vt:variant>
        <vt:lpwstr>_Objectif</vt:lpwstr>
      </vt:variant>
      <vt:variant>
        <vt:i4>8847403</vt:i4>
      </vt:variant>
      <vt:variant>
        <vt:i4>8120</vt:i4>
      </vt:variant>
      <vt:variant>
        <vt:i4>0</vt:i4>
      </vt:variant>
      <vt:variant>
        <vt:i4>5</vt:i4>
      </vt:variant>
      <vt:variant>
        <vt:lpwstr/>
      </vt:variant>
      <vt:variant>
        <vt:lpwstr>_Critère</vt:lpwstr>
      </vt:variant>
      <vt:variant>
        <vt:i4>4653168</vt:i4>
      </vt:variant>
      <vt:variant>
        <vt:i4>8117</vt:i4>
      </vt:variant>
      <vt:variant>
        <vt:i4>0</vt:i4>
      </vt:variant>
      <vt:variant>
        <vt:i4>5</vt:i4>
      </vt:variant>
      <vt:variant>
        <vt:lpwstr/>
      </vt:variant>
      <vt:variant>
        <vt:lpwstr>_Pouvoir__</vt:lpwstr>
      </vt:variant>
      <vt:variant>
        <vt:i4>7995477</vt:i4>
      </vt:variant>
      <vt:variant>
        <vt:i4>8114</vt:i4>
      </vt:variant>
      <vt:variant>
        <vt:i4>0</vt:i4>
      </vt:variant>
      <vt:variant>
        <vt:i4>5</vt:i4>
      </vt:variant>
      <vt:variant>
        <vt:lpwstr/>
      </vt:variant>
      <vt:variant>
        <vt:lpwstr>_Action</vt:lpwstr>
      </vt:variant>
      <vt:variant>
        <vt:i4>2162820</vt:i4>
      </vt:variant>
      <vt:variant>
        <vt:i4>8111</vt:i4>
      </vt:variant>
      <vt:variant>
        <vt:i4>0</vt:i4>
      </vt:variant>
      <vt:variant>
        <vt:i4>5</vt:i4>
      </vt:variant>
      <vt:variant>
        <vt:lpwstr/>
      </vt:variant>
      <vt:variant>
        <vt:lpwstr>_Problématique__</vt:lpwstr>
      </vt:variant>
      <vt:variant>
        <vt:i4>2555943</vt:i4>
      </vt:variant>
      <vt:variant>
        <vt:i4>8108</vt:i4>
      </vt:variant>
      <vt:variant>
        <vt:i4>0</vt:i4>
      </vt:variant>
      <vt:variant>
        <vt:i4>5</vt:i4>
      </vt:variant>
      <vt:variant>
        <vt:lpwstr/>
      </vt:variant>
      <vt:variant>
        <vt:lpwstr>_Dispositif__</vt:lpwstr>
      </vt:variant>
      <vt:variant>
        <vt:i4>112</vt:i4>
      </vt:variant>
      <vt:variant>
        <vt:i4>8105</vt:i4>
      </vt:variant>
      <vt:variant>
        <vt:i4>0</vt:i4>
      </vt:variant>
      <vt:variant>
        <vt:i4>5</vt:i4>
      </vt:variant>
      <vt:variant>
        <vt:lpwstr/>
      </vt:variant>
      <vt:variant>
        <vt:lpwstr>P</vt:lpwstr>
      </vt:variant>
      <vt:variant>
        <vt:i4>1507365</vt:i4>
      </vt:variant>
      <vt:variant>
        <vt:i4>8102</vt:i4>
      </vt:variant>
      <vt:variant>
        <vt:i4>0</vt:i4>
      </vt:variant>
      <vt:variant>
        <vt:i4>5</vt:i4>
      </vt:variant>
      <vt:variant>
        <vt:lpwstr/>
      </vt:variant>
      <vt:variant>
        <vt:lpwstr>_Conscientisation</vt:lpwstr>
      </vt:variant>
      <vt:variant>
        <vt:i4>8519715</vt:i4>
      </vt:variant>
      <vt:variant>
        <vt:i4>8099</vt:i4>
      </vt:variant>
      <vt:variant>
        <vt:i4>0</vt:i4>
      </vt:variant>
      <vt:variant>
        <vt:i4>5</vt:i4>
      </vt:variant>
      <vt:variant>
        <vt:lpwstr/>
      </vt:variant>
      <vt:variant>
        <vt:lpwstr>_Maîtrise</vt:lpwstr>
      </vt:variant>
      <vt:variant>
        <vt:i4>112</vt:i4>
      </vt:variant>
      <vt:variant>
        <vt:i4>8096</vt:i4>
      </vt:variant>
      <vt:variant>
        <vt:i4>0</vt:i4>
      </vt:variant>
      <vt:variant>
        <vt:i4>5</vt:i4>
      </vt:variant>
      <vt:variant>
        <vt:lpwstr/>
      </vt:variant>
      <vt:variant>
        <vt:lpwstr>P</vt:lpwstr>
      </vt:variant>
      <vt:variant>
        <vt:i4>7012555</vt:i4>
      </vt:variant>
      <vt:variant>
        <vt:i4>8093</vt:i4>
      </vt:variant>
      <vt:variant>
        <vt:i4>0</vt:i4>
      </vt:variant>
      <vt:variant>
        <vt:i4>5</vt:i4>
      </vt:variant>
      <vt:variant>
        <vt:lpwstr/>
      </vt:variant>
      <vt:variant>
        <vt:lpwstr>_Problématiser</vt:lpwstr>
      </vt:variant>
      <vt:variant>
        <vt:i4>6357087</vt:i4>
      </vt:variant>
      <vt:variant>
        <vt:i4>8090</vt:i4>
      </vt:variant>
      <vt:variant>
        <vt:i4>0</vt:i4>
      </vt:variant>
      <vt:variant>
        <vt:i4>5</vt:i4>
      </vt:variant>
      <vt:variant>
        <vt:lpwstr/>
      </vt:variant>
      <vt:variant>
        <vt:lpwstr>_A</vt:lpwstr>
      </vt:variant>
      <vt:variant>
        <vt:i4>2818063</vt:i4>
      </vt:variant>
      <vt:variant>
        <vt:i4>8087</vt:i4>
      </vt:variant>
      <vt:variant>
        <vt:i4>0</vt:i4>
      </vt:variant>
      <vt:variant>
        <vt:i4>5</vt:i4>
      </vt:variant>
      <vt:variant>
        <vt:lpwstr/>
      </vt:variant>
      <vt:variant>
        <vt:lpwstr>_Place__</vt:lpwstr>
      </vt:variant>
      <vt:variant>
        <vt:i4>15401036</vt:i4>
      </vt:variant>
      <vt:variant>
        <vt:i4>8084</vt:i4>
      </vt:variant>
      <vt:variant>
        <vt:i4>0</vt:i4>
      </vt:variant>
      <vt:variant>
        <vt:i4>5</vt:i4>
      </vt:variant>
      <vt:variant>
        <vt:lpwstr/>
      </vt:variant>
      <vt:variant>
        <vt:lpwstr>_Kaïros</vt:lpwstr>
      </vt:variant>
      <vt:variant>
        <vt:i4>6684752</vt:i4>
      </vt:variant>
      <vt:variant>
        <vt:i4>8081</vt:i4>
      </vt:variant>
      <vt:variant>
        <vt:i4>0</vt:i4>
      </vt:variant>
      <vt:variant>
        <vt:i4>5</vt:i4>
      </vt:variant>
      <vt:variant>
        <vt:lpwstr/>
      </vt:variant>
      <vt:variant>
        <vt:lpwstr>_Engagement</vt:lpwstr>
      </vt:variant>
      <vt:variant>
        <vt:i4>7536727</vt:i4>
      </vt:variant>
      <vt:variant>
        <vt:i4>8078</vt:i4>
      </vt:variant>
      <vt:variant>
        <vt:i4>0</vt:i4>
      </vt:variant>
      <vt:variant>
        <vt:i4>5</vt:i4>
      </vt:variant>
      <vt:variant>
        <vt:lpwstr/>
      </vt:variant>
      <vt:variant>
        <vt:lpwstr>_Contraire</vt:lpwstr>
      </vt:variant>
      <vt:variant>
        <vt:i4>4063283</vt:i4>
      </vt:variant>
      <vt:variant>
        <vt:i4>8075</vt:i4>
      </vt:variant>
      <vt:variant>
        <vt:i4>0</vt:i4>
      </vt:variant>
      <vt:variant>
        <vt:i4>5</vt:i4>
      </vt:variant>
      <vt:variant>
        <vt:lpwstr/>
      </vt:variant>
      <vt:variant>
        <vt:lpwstr>_Enigme__</vt:lpwstr>
      </vt:variant>
      <vt:variant>
        <vt:i4>3932208</vt:i4>
      </vt:variant>
      <vt:variant>
        <vt:i4>8072</vt:i4>
      </vt:variant>
      <vt:variant>
        <vt:i4>0</vt:i4>
      </vt:variant>
      <vt:variant>
        <vt:i4>5</vt:i4>
      </vt:variant>
      <vt:variant>
        <vt:lpwstr/>
      </vt:variant>
      <vt:variant>
        <vt:lpwstr>_Accompagnement__</vt:lpwstr>
      </vt:variant>
      <vt:variant>
        <vt:i4>4063283</vt:i4>
      </vt:variant>
      <vt:variant>
        <vt:i4>8069</vt:i4>
      </vt:variant>
      <vt:variant>
        <vt:i4>0</vt:i4>
      </vt:variant>
      <vt:variant>
        <vt:i4>5</vt:i4>
      </vt:variant>
      <vt:variant>
        <vt:lpwstr/>
      </vt:variant>
      <vt:variant>
        <vt:lpwstr>_Enigme__</vt:lpwstr>
      </vt:variant>
      <vt:variant>
        <vt:i4>1441832</vt:i4>
      </vt:variant>
      <vt:variant>
        <vt:i4>8066</vt:i4>
      </vt:variant>
      <vt:variant>
        <vt:i4>0</vt:i4>
      </vt:variant>
      <vt:variant>
        <vt:i4>5</vt:i4>
      </vt:variant>
      <vt:variant>
        <vt:lpwstr/>
      </vt:variant>
      <vt:variant>
        <vt:lpwstr>_Critique</vt:lpwstr>
      </vt:variant>
      <vt:variant>
        <vt:i4>5308510</vt:i4>
      </vt:variant>
      <vt:variant>
        <vt:i4>8063</vt:i4>
      </vt:variant>
      <vt:variant>
        <vt:i4>0</vt:i4>
      </vt:variant>
      <vt:variant>
        <vt:i4>5</vt:i4>
      </vt:variant>
      <vt:variant>
        <vt:lpwstr/>
      </vt:variant>
      <vt:variant>
        <vt:lpwstr>_Jugement__</vt:lpwstr>
      </vt:variant>
      <vt:variant>
        <vt:i4>4063283</vt:i4>
      </vt:variant>
      <vt:variant>
        <vt:i4>8060</vt:i4>
      </vt:variant>
      <vt:variant>
        <vt:i4>0</vt:i4>
      </vt:variant>
      <vt:variant>
        <vt:i4>5</vt:i4>
      </vt:variant>
      <vt:variant>
        <vt:lpwstr/>
      </vt:variant>
      <vt:variant>
        <vt:lpwstr>_Enigme__</vt:lpwstr>
      </vt:variant>
      <vt:variant>
        <vt:i4>3276843</vt:i4>
      </vt:variant>
      <vt:variant>
        <vt:i4>8057</vt:i4>
      </vt:variant>
      <vt:variant>
        <vt:i4>0</vt:i4>
      </vt:variant>
      <vt:variant>
        <vt:i4>5</vt:i4>
      </vt:variant>
      <vt:variant>
        <vt:lpwstr/>
      </vt:variant>
      <vt:variant>
        <vt:lpwstr>_Pertinence__</vt:lpwstr>
      </vt:variant>
      <vt:variant>
        <vt:i4>7471139</vt:i4>
      </vt:variant>
      <vt:variant>
        <vt:i4>8054</vt:i4>
      </vt:variant>
      <vt:variant>
        <vt:i4>0</vt:i4>
      </vt:variant>
      <vt:variant>
        <vt:i4>5</vt:i4>
      </vt:variant>
      <vt:variant>
        <vt:lpwstr/>
      </vt:variant>
      <vt:variant>
        <vt:lpwstr>_Concept___1</vt:lpwstr>
      </vt:variant>
      <vt:variant>
        <vt:i4>112</vt:i4>
      </vt:variant>
      <vt:variant>
        <vt:i4>8051</vt:i4>
      </vt:variant>
      <vt:variant>
        <vt:i4>0</vt:i4>
      </vt:variant>
      <vt:variant>
        <vt:i4>5</vt:i4>
      </vt:variant>
      <vt:variant>
        <vt:lpwstr/>
      </vt:variant>
      <vt:variant>
        <vt:lpwstr>P</vt:lpwstr>
      </vt:variant>
      <vt:variant>
        <vt:i4>1638576</vt:i4>
      </vt:variant>
      <vt:variant>
        <vt:i4>8048</vt:i4>
      </vt:variant>
      <vt:variant>
        <vt:i4>0</vt:i4>
      </vt:variant>
      <vt:variant>
        <vt:i4>5</vt:i4>
      </vt:variant>
      <vt:variant>
        <vt:lpwstr/>
      </vt:variant>
      <vt:variant>
        <vt:lpwstr>_Poiésis</vt:lpwstr>
      </vt:variant>
      <vt:variant>
        <vt:i4>6357087</vt:i4>
      </vt:variant>
      <vt:variant>
        <vt:i4>8045</vt:i4>
      </vt:variant>
      <vt:variant>
        <vt:i4>0</vt:i4>
      </vt:variant>
      <vt:variant>
        <vt:i4>5</vt:i4>
      </vt:variant>
      <vt:variant>
        <vt:lpwstr/>
      </vt:variant>
      <vt:variant>
        <vt:lpwstr>_A</vt:lpwstr>
      </vt:variant>
      <vt:variant>
        <vt:i4>1507388</vt:i4>
      </vt:variant>
      <vt:variant>
        <vt:i4>8042</vt:i4>
      </vt:variant>
      <vt:variant>
        <vt:i4>0</vt:i4>
      </vt:variant>
      <vt:variant>
        <vt:i4>5</vt:i4>
      </vt:variant>
      <vt:variant>
        <vt:lpwstr/>
      </vt:variant>
      <vt:variant>
        <vt:lpwstr>_Activité</vt:lpwstr>
      </vt:variant>
      <vt:variant>
        <vt:i4>1507388</vt:i4>
      </vt:variant>
      <vt:variant>
        <vt:i4>8039</vt:i4>
      </vt:variant>
      <vt:variant>
        <vt:i4>0</vt:i4>
      </vt:variant>
      <vt:variant>
        <vt:i4>5</vt:i4>
      </vt:variant>
      <vt:variant>
        <vt:lpwstr/>
      </vt:variant>
      <vt:variant>
        <vt:lpwstr>_Activité</vt:lpwstr>
      </vt:variant>
      <vt:variant>
        <vt:i4>1507388</vt:i4>
      </vt:variant>
      <vt:variant>
        <vt:i4>8036</vt:i4>
      </vt:variant>
      <vt:variant>
        <vt:i4>0</vt:i4>
      </vt:variant>
      <vt:variant>
        <vt:i4>5</vt:i4>
      </vt:variant>
      <vt:variant>
        <vt:lpwstr/>
      </vt:variant>
      <vt:variant>
        <vt:lpwstr>_Activité</vt:lpwstr>
      </vt:variant>
      <vt:variant>
        <vt:i4>2883612</vt:i4>
      </vt:variant>
      <vt:variant>
        <vt:i4>8033</vt:i4>
      </vt:variant>
      <vt:variant>
        <vt:i4>0</vt:i4>
      </vt:variant>
      <vt:variant>
        <vt:i4>5</vt:i4>
      </vt:variant>
      <vt:variant>
        <vt:lpwstr/>
      </vt:variant>
      <vt:variant>
        <vt:lpwstr>_Autonomie__</vt:lpwstr>
      </vt:variant>
      <vt:variant>
        <vt:i4>327734</vt:i4>
      </vt:variant>
      <vt:variant>
        <vt:i4>8030</vt:i4>
      </vt:variant>
      <vt:variant>
        <vt:i4>0</vt:i4>
      </vt:variant>
      <vt:variant>
        <vt:i4>5</vt:i4>
      </vt:variant>
      <vt:variant>
        <vt:lpwstr/>
      </vt:variant>
      <vt:variant>
        <vt:lpwstr>_Aide</vt:lpwstr>
      </vt:variant>
      <vt:variant>
        <vt:i4>3276843</vt:i4>
      </vt:variant>
      <vt:variant>
        <vt:i4>8027</vt:i4>
      </vt:variant>
      <vt:variant>
        <vt:i4>0</vt:i4>
      </vt:variant>
      <vt:variant>
        <vt:i4>5</vt:i4>
      </vt:variant>
      <vt:variant>
        <vt:lpwstr/>
      </vt:variant>
      <vt:variant>
        <vt:lpwstr>_Pertinence__</vt:lpwstr>
      </vt:variant>
      <vt:variant>
        <vt:i4>7995477</vt:i4>
      </vt:variant>
      <vt:variant>
        <vt:i4>8024</vt:i4>
      </vt:variant>
      <vt:variant>
        <vt:i4>0</vt:i4>
      </vt:variant>
      <vt:variant>
        <vt:i4>5</vt:i4>
      </vt:variant>
      <vt:variant>
        <vt:lpwstr/>
      </vt:variant>
      <vt:variant>
        <vt:lpwstr>_Action</vt:lpwstr>
      </vt:variant>
      <vt:variant>
        <vt:i4>1507388</vt:i4>
      </vt:variant>
      <vt:variant>
        <vt:i4>8021</vt:i4>
      </vt:variant>
      <vt:variant>
        <vt:i4>0</vt:i4>
      </vt:variant>
      <vt:variant>
        <vt:i4>5</vt:i4>
      </vt:variant>
      <vt:variant>
        <vt:lpwstr/>
      </vt:variant>
      <vt:variant>
        <vt:lpwstr>_Activité</vt:lpwstr>
      </vt:variant>
      <vt:variant>
        <vt:i4>2883612</vt:i4>
      </vt:variant>
      <vt:variant>
        <vt:i4>8018</vt:i4>
      </vt:variant>
      <vt:variant>
        <vt:i4>0</vt:i4>
      </vt:variant>
      <vt:variant>
        <vt:i4>5</vt:i4>
      </vt:variant>
      <vt:variant>
        <vt:lpwstr/>
      </vt:variant>
      <vt:variant>
        <vt:lpwstr>_Autonomie__</vt:lpwstr>
      </vt:variant>
      <vt:variant>
        <vt:i4>2883612</vt:i4>
      </vt:variant>
      <vt:variant>
        <vt:i4>8015</vt:i4>
      </vt:variant>
      <vt:variant>
        <vt:i4>0</vt:i4>
      </vt:variant>
      <vt:variant>
        <vt:i4>5</vt:i4>
      </vt:variant>
      <vt:variant>
        <vt:lpwstr/>
      </vt:variant>
      <vt:variant>
        <vt:lpwstr>_Autonomie__</vt:lpwstr>
      </vt:variant>
      <vt:variant>
        <vt:i4>6291679</vt:i4>
      </vt:variant>
      <vt:variant>
        <vt:i4>8012</vt:i4>
      </vt:variant>
      <vt:variant>
        <vt:i4>0</vt:i4>
      </vt:variant>
      <vt:variant>
        <vt:i4>5</vt:i4>
      </vt:variant>
      <vt:variant>
        <vt:lpwstr/>
      </vt:variant>
      <vt:variant>
        <vt:lpwstr>_Visée</vt:lpwstr>
      </vt:variant>
      <vt:variant>
        <vt:i4>51</vt:i4>
      </vt:variant>
      <vt:variant>
        <vt:i4>8009</vt:i4>
      </vt:variant>
      <vt:variant>
        <vt:i4>0</vt:i4>
      </vt:variant>
      <vt:variant>
        <vt:i4>5</vt:i4>
      </vt:variant>
      <vt:variant>
        <vt:lpwstr/>
      </vt:variant>
      <vt:variant>
        <vt:lpwstr>_Surprise</vt:lpwstr>
      </vt:variant>
      <vt:variant>
        <vt:i4>2424883</vt:i4>
      </vt:variant>
      <vt:variant>
        <vt:i4>8006</vt:i4>
      </vt:variant>
      <vt:variant>
        <vt:i4>0</vt:i4>
      </vt:variant>
      <vt:variant>
        <vt:i4>5</vt:i4>
      </vt:variant>
      <vt:variant>
        <vt:lpwstr/>
      </vt:variant>
      <vt:variant>
        <vt:lpwstr>_Projet__</vt:lpwstr>
      </vt:variant>
      <vt:variant>
        <vt:i4>112</vt:i4>
      </vt:variant>
      <vt:variant>
        <vt:i4>8003</vt:i4>
      </vt:variant>
      <vt:variant>
        <vt:i4>0</vt:i4>
      </vt:variant>
      <vt:variant>
        <vt:i4>5</vt:i4>
      </vt:variant>
      <vt:variant>
        <vt:lpwstr/>
      </vt:variant>
      <vt:variant>
        <vt:lpwstr>P</vt:lpwstr>
      </vt:variant>
      <vt:variant>
        <vt:i4>7667791</vt:i4>
      </vt:variant>
      <vt:variant>
        <vt:i4>8000</vt:i4>
      </vt:variant>
      <vt:variant>
        <vt:i4>0</vt:i4>
      </vt:variant>
      <vt:variant>
        <vt:i4>5</vt:i4>
      </vt:variant>
      <vt:variant>
        <vt:lpwstr/>
      </vt:variant>
      <vt:variant>
        <vt:lpwstr>_Etude</vt:lpwstr>
      </vt:variant>
      <vt:variant>
        <vt:i4>3670070</vt:i4>
      </vt:variant>
      <vt:variant>
        <vt:i4>7997</vt:i4>
      </vt:variant>
      <vt:variant>
        <vt:i4>0</vt:i4>
      </vt:variant>
      <vt:variant>
        <vt:i4>5</vt:i4>
      </vt:variant>
      <vt:variant>
        <vt:lpwstr/>
      </vt:variant>
      <vt:variant>
        <vt:lpwstr>_Expert__</vt:lpwstr>
      </vt:variant>
      <vt:variant>
        <vt:i4>3014703</vt:i4>
      </vt:variant>
      <vt:variant>
        <vt:i4>7994</vt:i4>
      </vt:variant>
      <vt:variant>
        <vt:i4>0</vt:i4>
      </vt:variant>
      <vt:variant>
        <vt:i4>5</vt:i4>
      </vt:variant>
      <vt:variant>
        <vt:lpwstr/>
      </vt:variant>
      <vt:variant>
        <vt:lpwstr>_Former__</vt:lpwstr>
      </vt:variant>
      <vt:variant>
        <vt:i4>1245360</vt:i4>
      </vt:variant>
      <vt:variant>
        <vt:i4>7991</vt:i4>
      </vt:variant>
      <vt:variant>
        <vt:i4>0</vt:i4>
      </vt:variant>
      <vt:variant>
        <vt:i4>5</vt:i4>
      </vt:variant>
      <vt:variant>
        <vt:lpwstr/>
      </vt:variant>
      <vt:variant>
        <vt:lpwstr>_Contrôle</vt:lpwstr>
      </vt:variant>
      <vt:variant>
        <vt:i4>3866628</vt:i4>
      </vt:variant>
      <vt:variant>
        <vt:i4>7988</vt:i4>
      </vt:variant>
      <vt:variant>
        <vt:i4>0</vt:i4>
      </vt:variant>
      <vt:variant>
        <vt:i4>5</vt:i4>
      </vt:variant>
      <vt:variant>
        <vt:lpwstr/>
      </vt:variant>
      <vt:variant>
        <vt:lpwstr>_Paradigme__</vt:lpwstr>
      </vt:variant>
      <vt:variant>
        <vt:i4>1245360</vt:i4>
      </vt:variant>
      <vt:variant>
        <vt:i4>7985</vt:i4>
      </vt:variant>
      <vt:variant>
        <vt:i4>0</vt:i4>
      </vt:variant>
      <vt:variant>
        <vt:i4>5</vt:i4>
      </vt:variant>
      <vt:variant>
        <vt:lpwstr/>
      </vt:variant>
      <vt:variant>
        <vt:lpwstr>_Contrôle</vt:lpwstr>
      </vt:variant>
      <vt:variant>
        <vt:i4>2424883</vt:i4>
      </vt:variant>
      <vt:variant>
        <vt:i4>7982</vt:i4>
      </vt:variant>
      <vt:variant>
        <vt:i4>0</vt:i4>
      </vt:variant>
      <vt:variant>
        <vt:i4>5</vt:i4>
      </vt:variant>
      <vt:variant>
        <vt:lpwstr/>
      </vt:variant>
      <vt:variant>
        <vt:lpwstr>_Projet__</vt:lpwstr>
      </vt:variant>
      <vt:variant>
        <vt:i4>11010109</vt:i4>
      </vt:variant>
      <vt:variant>
        <vt:i4>7979</vt:i4>
      </vt:variant>
      <vt:variant>
        <vt:i4>0</vt:i4>
      </vt:variant>
      <vt:variant>
        <vt:i4>5</vt:i4>
      </vt:variant>
      <vt:variant>
        <vt:lpwstr/>
      </vt:variant>
      <vt:variant>
        <vt:lpwstr>_Procès__</vt:lpwstr>
      </vt:variant>
      <vt:variant>
        <vt:i4>3014703</vt:i4>
      </vt:variant>
      <vt:variant>
        <vt:i4>7976</vt:i4>
      </vt:variant>
      <vt:variant>
        <vt:i4>0</vt:i4>
      </vt:variant>
      <vt:variant>
        <vt:i4>5</vt:i4>
      </vt:variant>
      <vt:variant>
        <vt:lpwstr/>
      </vt:variant>
      <vt:variant>
        <vt:lpwstr>_Former__</vt:lpwstr>
      </vt:variant>
      <vt:variant>
        <vt:i4>3145883</vt:i4>
      </vt:variant>
      <vt:variant>
        <vt:i4>7973</vt:i4>
      </vt:variant>
      <vt:variant>
        <vt:i4>0</vt:i4>
      </vt:variant>
      <vt:variant>
        <vt:i4>5</vt:i4>
      </vt:variant>
      <vt:variant>
        <vt:lpwstr/>
      </vt:variant>
      <vt:variant>
        <vt:lpwstr>_Médiation__</vt:lpwstr>
      </vt:variant>
      <vt:variant>
        <vt:i4>3145883</vt:i4>
      </vt:variant>
      <vt:variant>
        <vt:i4>7970</vt:i4>
      </vt:variant>
      <vt:variant>
        <vt:i4>0</vt:i4>
      </vt:variant>
      <vt:variant>
        <vt:i4>5</vt:i4>
      </vt:variant>
      <vt:variant>
        <vt:lpwstr/>
      </vt:variant>
      <vt:variant>
        <vt:lpwstr>_Médiation__</vt:lpwstr>
      </vt:variant>
      <vt:variant>
        <vt:i4>327730</vt:i4>
      </vt:variant>
      <vt:variant>
        <vt:i4>7967</vt:i4>
      </vt:variant>
      <vt:variant>
        <vt:i4>0</vt:i4>
      </vt:variant>
      <vt:variant>
        <vt:i4>5</vt:i4>
      </vt:variant>
      <vt:variant>
        <vt:lpwstr/>
      </vt:variant>
      <vt:variant>
        <vt:lpwstr>_Relation</vt:lpwstr>
      </vt:variant>
      <vt:variant>
        <vt:i4>327730</vt:i4>
      </vt:variant>
      <vt:variant>
        <vt:i4>7964</vt:i4>
      </vt:variant>
      <vt:variant>
        <vt:i4>0</vt:i4>
      </vt:variant>
      <vt:variant>
        <vt:i4>5</vt:i4>
      </vt:variant>
      <vt:variant>
        <vt:lpwstr/>
      </vt:variant>
      <vt:variant>
        <vt:lpwstr>_Relation</vt:lpwstr>
      </vt:variant>
      <vt:variant>
        <vt:i4>327730</vt:i4>
      </vt:variant>
      <vt:variant>
        <vt:i4>7961</vt:i4>
      </vt:variant>
      <vt:variant>
        <vt:i4>0</vt:i4>
      </vt:variant>
      <vt:variant>
        <vt:i4>5</vt:i4>
      </vt:variant>
      <vt:variant>
        <vt:lpwstr/>
      </vt:variant>
      <vt:variant>
        <vt:lpwstr>_Relation</vt:lpwstr>
      </vt:variant>
      <vt:variant>
        <vt:i4>1638460</vt:i4>
      </vt:variant>
      <vt:variant>
        <vt:i4>7958</vt:i4>
      </vt:variant>
      <vt:variant>
        <vt:i4>0</vt:i4>
      </vt:variant>
      <vt:variant>
        <vt:i4>5</vt:i4>
      </vt:variant>
      <vt:variant>
        <vt:lpwstr/>
      </vt:variant>
      <vt:variant>
        <vt:lpwstr>_Rapport</vt:lpwstr>
      </vt:variant>
      <vt:variant>
        <vt:i4>327730</vt:i4>
      </vt:variant>
      <vt:variant>
        <vt:i4>7955</vt:i4>
      </vt:variant>
      <vt:variant>
        <vt:i4>0</vt:i4>
      </vt:variant>
      <vt:variant>
        <vt:i4>5</vt:i4>
      </vt:variant>
      <vt:variant>
        <vt:lpwstr/>
      </vt:variant>
      <vt:variant>
        <vt:lpwstr>_Relation</vt:lpwstr>
      </vt:variant>
      <vt:variant>
        <vt:i4>4391036</vt:i4>
      </vt:variant>
      <vt:variant>
        <vt:i4>7952</vt:i4>
      </vt:variant>
      <vt:variant>
        <vt:i4>0</vt:i4>
      </vt:variant>
      <vt:variant>
        <vt:i4>5</vt:i4>
      </vt:variant>
      <vt:variant>
        <vt:lpwstr/>
      </vt:variant>
      <vt:variant>
        <vt:lpwstr>_Concept__</vt:lpwstr>
      </vt:variant>
      <vt:variant>
        <vt:i4>8192054</vt:i4>
      </vt:variant>
      <vt:variant>
        <vt:i4>7949</vt:i4>
      </vt:variant>
      <vt:variant>
        <vt:i4>0</vt:i4>
      </vt:variant>
      <vt:variant>
        <vt:i4>5</vt:i4>
      </vt:variant>
      <vt:variant>
        <vt:lpwstr/>
      </vt:variant>
      <vt:variant>
        <vt:lpwstr>_Posture___1</vt:lpwstr>
      </vt:variant>
      <vt:variant>
        <vt:i4>12583039</vt:i4>
      </vt:variant>
      <vt:variant>
        <vt:i4>7946</vt:i4>
      </vt:variant>
      <vt:variant>
        <vt:i4>0</vt:i4>
      </vt:variant>
      <vt:variant>
        <vt:i4>5</vt:i4>
      </vt:variant>
      <vt:variant>
        <vt:lpwstr/>
      </vt:variant>
      <vt:variant>
        <vt:lpwstr>_Prise_de_décision</vt:lpwstr>
      </vt:variant>
      <vt:variant>
        <vt:i4>2162820</vt:i4>
      </vt:variant>
      <vt:variant>
        <vt:i4>7943</vt:i4>
      </vt:variant>
      <vt:variant>
        <vt:i4>0</vt:i4>
      </vt:variant>
      <vt:variant>
        <vt:i4>5</vt:i4>
      </vt:variant>
      <vt:variant>
        <vt:lpwstr/>
      </vt:variant>
      <vt:variant>
        <vt:lpwstr>_Problématique__</vt:lpwstr>
      </vt:variant>
      <vt:variant>
        <vt:i4>112</vt:i4>
      </vt:variant>
      <vt:variant>
        <vt:i4>7940</vt:i4>
      </vt:variant>
      <vt:variant>
        <vt:i4>0</vt:i4>
      </vt:variant>
      <vt:variant>
        <vt:i4>5</vt:i4>
      </vt:variant>
      <vt:variant>
        <vt:lpwstr/>
      </vt:variant>
      <vt:variant>
        <vt:lpwstr>P</vt:lpwstr>
      </vt:variant>
      <vt:variant>
        <vt:i4>3080243</vt:i4>
      </vt:variant>
      <vt:variant>
        <vt:i4>7937</vt:i4>
      </vt:variant>
      <vt:variant>
        <vt:i4>0</vt:i4>
      </vt:variant>
      <vt:variant>
        <vt:i4>5</vt:i4>
      </vt:variant>
      <vt:variant>
        <vt:lpwstr/>
      </vt:variant>
      <vt:variant>
        <vt:lpwstr>_Trajet__</vt:lpwstr>
      </vt:variant>
      <vt:variant>
        <vt:i4>524345</vt:i4>
      </vt:variant>
      <vt:variant>
        <vt:i4>7934</vt:i4>
      </vt:variant>
      <vt:variant>
        <vt:i4>0</vt:i4>
      </vt:variant>
      <vt:variant>
        <vt:i4>5</vt:i4>
      </vt:variant>
      <vt:variant>
        <vt:lpwstr/>
      </vt:variant>
      <vt:variant>
        <vt:lpwstr>_Trajectoire</vt:lpwstr>
      </vt:variant>
      <vt:variant>
        <vt:i4>5570678</vt:i4>
      </vt:variant>
      <vt:variant>
        <vt:i4>7931</vt:i4>
      </vt:variant>
      <vt:variant>
        <vt:i4>0</vt:i4>
      </vt:variant>
      <vt:variant>
        <vt:i4>5</vt:i4>
      </vt:variant>
      <vt:variant>
        <vt:lpwstr/>
      </vt:variant>
      <vt:variant>
        <vt:lpwstr>_Guidage__</vt:lpwstr>
      </vt:variant>
      <vt:variant>
        <vt:i4>112</vt:i4>
      </vt:variant>
      <vt:variant>
        <vt:i4>7928</vt:i4>
      </vt:variant>
      <vt:variant>
        <vt:i4>0</vt:i4>
      </vt:variant>
      <vt:variant>
        <vt:i4>5</vt:i4>
      </vt:variant>
      <vt:variant>
        <vt:lpwstr/>
      </vt:variant>
      <vt:variant>
        <vt:lpwstr>P</vt:lpwstr>
      </vt:variant>
      <vt:variant>
        <vt:i4>3735564</vt:i4>
      </vt:variant>
      <vt:variant>
        <vt:i4>7925</vt:i4>
      </vt:variant>
      <vt:variant>
        <vt:i4>0</vt:i4>
      </vt:variant>
      <vt:variant>
        <vt:i4>5</vt:i4>
      </vt:variant>
      <vt:variant>
        <vt:lpwstr/>
      </vt:variant>
      <vt:variant>
        <vt:lpwstr>_Prise_de_conscience</vt:lpwstr>
      </vt:variant>
      <vt:variant>
        <vt:i4>112</vt:i4>
      </vt:variant>
      <vt:variant>
        <vt:i4>7922</vt:i4>
      </vt:variant>
      <vt:variant>
        <vt:i4>0</vt:i4>
      </vt:variant>
      <vt:variant>
        <vt:i4>5</vt:i4>
      </vt:variant>
      <vt:variant>
        <vt:lpwstr/>
      </vt:variant>
      <vt:variant>
        <vt:lpwstr>P</vt:lpwstr>
      </vt:variant>
      <vt:variant>
        <vt:i4>2949178</vt:i4>
      </vt:variant>
      <vt:variant>
        <vt:i4>7919</vt:i4>
      </vt:variant>
      <vt:variant>
        <vt:i4>0</vt:i4>
      </vt:variant>
      <vt:variant>
        <vt:i4>5</vt:i4>
      </vt:variant>
      <vt:variant>
        <vt:lpwstr/>
      </vt:variant>
      <vt:variant>
        <vt:lpwstr>_RE__</vt:lpwstr>
      </vt:variant>
      <vt:variant>
        <vt:i4>983084</vt:i4>
      </vt:variant>
      <vt:variant>
        <vt:i4>7916</vt:i4>
      </vt:variant>
      <vt:variant>
        <vt:i4>0</vt:i4>
      </vt:variant>
      <vt:variant>
        <vt:i4>5</vt:i4>
      </vt:variant>
      <vt:variant>
        <vt:lpwstr/>
      </vt:variant>
      <vt:variant>
        <vt:lpwstr>_Objectif</vt:lpwstr>
      </vt:variant>
      <vt:variant>
        <vt:i4>112</vt:i4>
      </vt:variant>
      <vt:variant>
        <vt:i4>7913</vt:i4>
      </vt:variant>
      <vt:variant>
        <vt:i4>0</vt:i4>
      </vt:variant>
      <vt:variant>
        <vt:i4>5</vt:i4>
      </vt:variant>
      <vt:variant>
        <vt:lpwstr/>
      </vt:variant>
      <vt:variant>
        <vt:lpwstr>P</vt:lpwstr>
      </vt:variant>
      <vt:variant>
        <vt:i4>5177566</vt:i4>
      </vt:variant>
      <vt:variant>
        <vt:i4>7910</vt:i4>
      </vt:variant>
      <vt:variant>
        <vt:i4>0</vt:i4>
      </vt:variant>
      <vt:variant>
        <vt:i4>5</vt:i4>
      </vt:variant>
      <vt:variant>
        <vt:lpwstr/>
      </vt:variant>
      <vt:variant>
        <vt:lpwstr>_Professionnalité__</vt:lpwstr>
      </vt:variant>
      <vt:variant>
        <vt:i4>112</vt:i4>
      </vt:variant>
      <vt:variant>
        <vt:i4>7907</vt:i4>
      </vt:variant>
      <vt:variant>
        <vt:i4>0</vt:i4>
      </vt:variant>
      <vt:variant>
        <vt:i4>5</vt:i4>
      </vt:variant>
      <vt:variant>
        <vt:lpwstr/>
      </vt:variant>
      <vt:variant>
        <vt:lpwstr>P</vt:lpwstr>
      </vt:variant>
      <vt:variant>
        <vt:i4>7471186</vt:i4>
      </vt:variant>
      <vt:variant>
        <vt:i4>7904</vt:i4>
      </vt:variant>
      <vt:variant>
        <vt:i4>0</vt:i4>
      </vt:variant>
      <vt:variant>
        <vt:i4>5</vt:i4>
      </vt:variant>
      <vt:variant>
        <vt:lpwstr/>
      </vt:variant>
      <vt:variant>
        <vt:lpwstr>_Imaginaire</vt:lpwstr>
      </vt:variant>
      <vt:variant>
        <vt:i4>7929949</vt:i4>
      </vt:variant>
      <vt:variant>
        <vt:i4>7901</vt:i4>
      </vt:variant>
      <vt:variant>
        <vt:i4>0</vt:i4>
      </vt:variant>
      <vt:variant>
        <vt:i4>5</vt:i4>
      </vt:variant>
      <vt:variant>
        <vt:lpwstr/>
      </vt:variant>
      <vt:variant>
        <vt:lpwstr>_Normes</vt:lpwstr>
      </vt:variant>
      <vt:variant>
        <vt:i4>3473443</vt:i4>
      </vt:variant>
      <vt:variant>
        <vt:i4>7898</vt:i4>
      </vt:variant>
      <vt:variant>
        <vt:i4>0</vt:i4>
      </vt:variant>
      <vt:variant>
        <vt:i4>5</vt:i4>
      </vt:variant>
      <vt:variant>
        <vt:lpwstr/>
      </vt:variant>
      <vt:variant>
        <vt:lpwstr>_Evaluation__</vt:lpwstr>
      </vt:variant>
      <vt:variant>
        <vt:i4>3473443</vt:i4>
      </vt:variant>
      <vt:variant>
        <vt:i4>7895</vt:i4>
      </vt:variant>
      <vt:variant>
        <vt:i4>0</vt:i4>
      </vt:variant>
      <vt:variant>
        <vt:i4>5</vt:i4>
      </vt:variant>
      <vt:variant>
        <vt:lpwstr/>
      </vt:variant>
      <vt:variant>
        <vt:lpwstr>_Evaluation__</vt:lpwstr>
      </vt:variant>
      <vt:variant>
        <vt:i4>112</vt:i4>
      </vt:variant>
      <vt:variant>
        <vt:i4>7892</vt:i4>
      </vt:variant>
      <vt:variant>
        <vt:i4>0</vt:i4>
      </vt:variant>
      <vt:variant>
        <vt:i4>5</vt:i4>
      </vt:variant>
      <vt:variant>
        <vt:lpwstr/>
      </vt:variant>
      <vt:variant>
        <vt:lpwstr>P</vt:lpwstr>
      </vt:variant>
      <vt:variant>
        <vt:i4>4653150</vt:i4>
      </vt:variant>
      <vt:variant>
        <vt:i4>7889</vt:i4>
      </vt:variant>
      <vt:variant>
        <vt:i4>0</vt:i4>
      </vt:variant>
      <vt:variant>
        <vt:i4>5</vt:i4>
      </vt:variant>
      <vt:variant>
        <vt:lpwstr/>
      </vt:variant>
      <vt:variant>
        <vt:lpwstr>_Position__</vt:lpwstr>
      </vt:variant>
      <vt:variant>
        <vt:i4>4980841</vt:i4>
      </vt:variant>
      <vt:variant>
        <vt:i4>7886</vt:i4>
      </vt:variant>
      <vt:variant>
        <vt:i4>0</vt:i4>
      </vt:variant>
      <vt:variant>
        <vt:i4>5</vt:i4>
      </vt:variant>
      <vt:variant>
        <vt:lpwstr/>
      </vt:variant>
      <vt:variant>
        <vt:lpwstr>_Posture__</vt:lpwstr>
      </vt:variant>
      <vt:variant>
        <vt:i4>6422606</vt:i4>
      </vt:variant>
      <vt:variant>
        <vt:i4>7883</vt:i4>
      </vt:variant>
      <vt:variant>
        <vt:i4>0</vt:i4>
      </vt:variant>
      <vt:variant>
        <vt:i4>5</vt:i4>
      </vt:variant>
      <vt:variant>
        <vt:lpwstr/>
      </vt:variant>
      <vt:variant>
        <vt:lpwstr>_Consultant</vt:lpwstr>
      </vt:variant>
      <vt:variant>
        <vt:i4>3670070</vt:i4>
      </vt:variant>
      <vt:variant>
        <vt:i4>7880</vt:i4>
      </vt:variant>
      <vt:variant>
        <vt:i4>0</vt:i4>
      </vt:variant>
      <vt:variant>
        <vt:i4>5</vt:i4>
      </vt:variant>
      <vt:variant>
        <vt:lpwstr/>
      </vt:variant>
      <vt:variant>
        <vt:lpwstr>_Expert__</vt:lpwstr>
      </vt:variant>
      <vt:variant>
        <vt:i4>6422606</vt:i4>
      </vt:variant>
      <vt:variant>
        <vt:i4>7877</vt:i4>
      </vt:variant>
      <vt:variant>
        <vt:i4>0</vt:i4>
      </vt:variant>
      <vt:variant>
        <vt:i4>5</vt:i4>
      </vt:variant>
      <vt:variant>
        <vt:lpwstr/>
      </vt:variant>
      <vt:variant>
        <vt:lpwstr>_Consultant</vt:lpwstr>
      </vt:variant>
      <vt:variant>
        <vt:i4>3670070</vt:i4>
      </vt:variant>
      <vt:variant>
        <vt:i4>7874</vt:i4>
      </vt:variant>
      <vt:variant>
        <vt:i4>0</vt:i4>
      </vt:variant>
      <vt:variant>
        <vt:i4>5</vt:i4>
      </vt:variant>
      <vt:variant>
        <vt:lpwstr/>
      </vt:variant>
      <vt:variant>
        <vt:lpwstr>_Expert__</vt:lpwstr>
      </vt:variant>
      <vt:variant>
        <vt:i4>3670070</vt:i4>
      </vt:variant>
      <vt:variant>
        <vt:i4>7871</vt:i4>
      </vt:variant>
      <vt:variant>
        <vt:i4>0</vt:i4>
      </vt:variant>
      <vt:variant>
        <vt:i4>5</vt:i4>
      </vt:variant>
      <vt:variant>
        <vt:lpwstr/>
      </vt:variant>
      <vt:variant>
        <vt:lpwstr>_Expert__</vt:lpwstr>
      </vt:variant>
      <vt:variant>
        <vt:i4>2424883</vt:i4>
      </vt:variant>
      <vt:variant>
        <vt:i4>7868</vt:i4>
      </vt:variant>
      <vt:variant>
        <vt:i4>0</vt:i4>
      </vt:variant>
      <vt:variant>
        <vt:i4>5</vt:i4>
      </vt:variant>
      <vt:variant>
        <vt:lpwstr/>
      </vt:variant>
      <vt:variant>
        <vt:lpwstr>_Projet__</vt:lpwstr>
      </vt:variant>
      <vt:variant>
        <vt:i4>983096</vt:i4>
      </vt:variant>
      <vt:variant>
        <vt:i4>7865</vt:i4>
      </vt:variant>
      <vt:variant>
        <vt:i4>0</vt:i4>
      </vt:variant>
      <vt:variant>
        <vt:i4>5</vt:i4>
      </vt:variant>
      <vt:variant>
        <vt:lpwstr/>
      </vt:variant>
      <vt:variant>
        <vt:lpwstr>_Pilotage</vt:lpwstr>
      </vt:variant>
      <vt:variant>
        <vt:i4>6422606</vt:i4>
      </vt:variant>
      <vt:variant>
        <vt:i4>7862</vt:i4>
      </vt:variant>
      <vt:variant>
        <vt:i4>0</vt:i4>
      </vt:variant>
      <vt:variant>
        <vt:i4>5</vt:i4>
      </vt:variant>
      <vt:variant>
        <vt:lpwstr/>
      </vt:variant>
      <vt:variant>
        <vt:lpwstr>_Consultant</vt:lpwstr>
      </vt:variant>
      <vt:variant>
        <vt:i4>7995464</vt:i4>
      </vt:variant>
      <vt:variant>
        <vt:i4>7859</vt:i4>
      </vt:variant>
      <vt:variant>
        <vt:i4>0</vt:i4>
      </vt:variant>
      <vt:variant>
        <vt:i4>5</vt:i4>
      </vt:variant>
      <vt:variant>
        <vt:lpwstr/>
      </vt:variant>
      <vt:variant>
        <vt:lpwstr>_Processus</vt:lpwstr>
      </vt:variant>
      <vt:variant>
        <vt:i4>3932208</vt:i4>
      </vt:variant>
      <vt:variant>
        <vt:i4>7856</vt:i4>
      </vt:variant>
      <vt:variant>
        <vt:i4>0</vt:i4>
      </vt:variant>
      <vt:variant>
        <vt:i4>5</vt:i4>
      </vt:variant>
      <vt:variant>
        <vt:lpwstr/>
      </vt:variant>
      <vt:variant>
        <vt:lpwstr>_Accompagnement__</vt:lpwstr>
      </vt:variant>
      <vt:variant>
        <vt:i4>917549</vt:i4>
      </vt:variant>
      <vt:variant>
        <vt:i4>7853</vt:i4>
      </vt:variant>
      <vt:variant>
        <vt:i4>0</vt:i4>
      </vt:variant>
      <vt:variant>
        <vt:i4>5</vt:i4>
      </vt:variant>
      <vt:variant>
        <vt:lpwstr/>
      </vt:variant>
      <vt:variant>
        <vt:lpwstr>_Organisation</vt:lpwstr>
      </vt:variant>
      <vt:variant>
        <vt:i4>3473443</vt:i4>
      </vt:variant>
      <vt:variant>
        <vt:i4>7850</vt:i4>
      </vt:variant>
      <vt:variant>
        <vt:i4>0</vt:i4>
      </vt:variant>
      <vt:variant>
        <vt:i4>5</vt:i4>
      </vt:variant>
      <vt:variant>
        <vt:lpwstr/>
      </vt:variant>
      <vt:variant>
        <vt:lpwstr>_Evaluation__</vt:lpwstr>
      </vt:variant>
      <vt:variant>
        <vt:i4>6422606</vt:i4>
      </vt:variant>
      <vt:variant>
        <vt:i4>7847</vt:i4>
      </vt:variant>
      <vt:variant>
        <vt:i4>0</vt:i4>
      </vt:variant>
      <vt:variant>
        <vt:i4>5</vt:i4>
      </vt:variant>
      <vt:variant>
        <vt:lpwstr/>
      </vt:variant>
      <vt:variant>
        <vt:lpwstr>_Consultant</vt:lpwstr>
      </vt:variant>
      <vt:variant>
        <vt:i4>3670070</vt:i4>
      </vt:variant>
      <vt:variant>
        <vt:i4>7844</vt:i4>
      </vt:variant>
      <vt:variant>
        <vt:i4>0</vt:i4>
      </vt:variant>
      <vt:variant>
        <vt:i4>5</vt:i4>
      </vt:variant>
      <vt:variant>
        <vt:lpwstr/>
      </vt:variant>
      <vt:variant>
        <vt:lpwstr>_Expert__</vt:lpwstr>
      </vt:variant>
      <vt:variant>
        <vt:i4>1638442</vt:i4>
      </vt:variant>
      <vt:variant>
        <vt:i4>7841</vt:i4>
      </vt:variant>
      <vt:variant>
        <vt:i4>0</vt:i4>
      </vt:variant>
      <vt:variant>
        <vt:i4>5</vt:i4>
      </vt:variant>
      <vt:variant>
        <vt:lpwstr/>
      </vt:variant>
      <vt:variant>
        <vt:lpwstr>_Mission</vt:lpwstr>
      </vt:variant>
      <vt:variant>
        <vt:i4>7405602</vt:i4>
      </vt:variant>
      <vt:variant>
        <vt:i4>7838</vt:i4>
      </vt:variant>
      <vt:variant>
        <vt:i4>0</vt:i4>
      </vt:variant>
      <vt:variant>
        <vt:i4>5</vt:i4>
      </vt:variant>
      <vt:variant>
        <vt:lpwstr/>
      </vt:variant>
      <vt:variant>
        <vt:lpwstr>_Intervenant___1</vt:lpwstr>
      </vt:variant>
      <vt:variant>
        <vt:i4>2818063</vt:i4>
      </vt:variant>
      <vt:variant>
        <vt:i4>7835</vt:i4>
      </vt:variant>
      <vt:variant>
        <vt:i4>0</vt:i4>
      </vt:variant>
      <vt:variant>
        <vt:i4>5</vt:i4>
      </vt:variant>
      <vt:variant>
        <vt:lpwstr/>
      </vt:variant>
      <vt:variant>
        <vt:lpwstr>_Place__</vt:lpwstr>
      </vt:variant>
      <vt:variant>
        <vt:i4>1835068</vt:i4>
      </vt:variant>
      <vt:variant>
        <vt:i4>7832</vt:i4>
      </vt:variant>
      <vt:variant>
        <vt:i4>0</vt:i4>
      </vt:variant>
      <vt:variant>
        <vt:i4>5</vt:i4>
      </vt:variant>
      <vt:variant>
        <vt:lpwstr/>
      </vt:variant>
      <vt:variant>
        <vt:lpwstr>_Contexte</vt:lpwstr>
      </vt:variant>
      <vt:variant>
        <vt:i4>3473443</vt:i4>
      </vt:variant>
      <vt:variant>
        <vt:i4>7829</vt:i4>
      </vt:variant>
      <vt:variant>
        <vt:i4>0</vt:i4>
      </vt:variant>
      <vt:variant>
        <vt:i4>5</vt:i4>
      </vt:variant>
      <vt:variant>
        <vt:lpwstr/>
      </vt:variant>
      <vt:variant>
        <vt:lpwstr>_Evaluation__</vt:lpwstr>
      </vt:variant>
      <vt:variant>
        <vt:i4>1245360</vt:i4>
      </vt:variant>
      <vt:variant>
        <vt:i4>7826</vt:i4>
      </vt:variant>
      <vt:variant>
        <vt:i4>0</vt:i4>
      </vt:variant>
      <vt:variant>
        <vt:i4>5</vt:i4>
      </vt:variant>
      <vt:variant>
        <vt:lpwstr/>
      </vt:variant>
      <vt:variant>
        <vt:lpwstr>_Contrôle</vt:lpwstr>
      </vt:variant>
      <vt:variant>
        <vt:i4>7536707</vt:i4>
      </vt:variant>
      <vt:variant>
        <vt:i4>7823</vt:i4>
      </vt:variant>
      <vt:variant>
        <vt:i4>0</vt:i4>
      </vt:variant>
      <vt:variant>
        <vt:i4>5</vt:i4>
      </vt:variant>
      <vt:variant>
        <vt:lpwstr/>
      </vt:variant>
      <vt:variant>
        <vt:lpwstr>_Figure</vt:lpwstr>
      </vt:variant>
      <vt:variant>
        <vt:i4>2424883</vt:i4>
      </vt:variant>
      <vt:variant>
        <vt:i4>7820</vt:i4>
      </vt:variant>
      <vt:variant>
        <vt:i4>0</vt:i4>
      </vt:variant>
      <vt:variant>
        <vt:i4>5</vt:i4>
      </vt:variant>
      <vt:variant>
        <vt:lpwstr/>
      </vt:variant>
      <vt:variant>
        <vt:lpwstr>_Projet__</vt:lpwstr>
      </vt:variant>
      <vt:variant>
        <vt:i4>917517</vt:i4>
      </vt:variant>
      <vt:variant>
        <vt:i4>7817</vt:i4>
      </vt:variant>
      <vt:variant>
        <vt:i4>0</vt:i4>
      </vt:variant>
      <vt:variant>
        <vt:i4>5</vt:i4>
      </vt:variant>
      <vt:variant>
        <vt:lpwstr/>
      </vt:variant>
      <vt:variant>
        <vt:lpwstr>Sommaire</vt:lpwstr>
      </vt:variant>
      <vt:variant>
        <vt:i4>196656</vt:i4>
      </vt:variant>
      <vt:variant>
        <vt:i4>7814</vt:i4>
      </vt:variant>
      <vt:variant>
        <vt:i4>0</vt:i4>
      </vt:variant>
      <vt:variant>
        <vt:i4>5</vt:i4>
      </vt:variant>
      <vt:variant>
        <vt:lpwstr/>
      </vt:variant>
      <vt:variant>
        <vt:lpwstr>_Pose</vt:lpwstr>
      </vt:variant>
      <vt:variant>
        <vt:i4>8192054</vt:i4>
      </vt:variant>
      <vt:variant>
        <vt:i4>7811</vt:i4>
      </vt:variant>
      <vt:variant>
        <vt:i4>0</vt:i4>
      </vt:variant>
      <vt:variant>
        <vt:i4>5</vt:i4>
      </vt:variant>
      <vt:variant>
        <vt:lpwstr/>
      </vt:variant>
      <vt:variant>
        <vt:lpwstr>_Posture___1</vt:lpwstr>
      </vt:variant>
      <vt:variant>
        <vt:i4>2818063</vt:i4>
      </vt:variant>
      <vt:variant>
        <vt:i4>7808</vt:i4>
      </vt:variant>
      <vt:variant>
        <vt:i4>0</vt:i4>
      </vt:variant>
      <vt:variant>
        <vt:i4>5</vt:i4>
      </vt:variant>
      <vt:variant>
        <vt:lpwstr/>
      </vt:variant>
      <vt:variant>
        <vt:lpwstr>_Place__</vt:lpwstr>
      </vt:variant>
      <vt:variant>
        <vt:i4>1638460</vt:i4>
      </vt:variant>
      <vt:variant>
        <vt:i4>7805</vt:i4>
      </vt:variant>
      <vt:variant>
        <vt:i4>0</vt:i4>
      </vt:variant>
      <vt:variant>
        <vt:i4>5</vt:i4>
      </vt:variant>
      <vt:variant>
        <vt:lpwstr/>
      </vt:variant>
      <vt:variant>
        <vt:lpwstr>_Rapport</vt:lpwstr>
      </vt:variant>
      <vt:variant>
        <vt:i4>112</vt:i4>
      </vt:variant>
      <vt:variant>
        <vt:i4>7802</vt:i4>
      </vt:variant>
      <vt:variant>
        <vt:i4>0</vt:i4>
      </vt:variant>
      <vt:variant>
        <vt:i4>5</vt:i4>
      </vt:variant>
      <vt:variant>
        <vt:lpwstr/>
      </vt:variant>
      <vt:variant>
        <vt:lpwstr>P</vt:lpwstr>
      </vt:variant>
      <vt:variant>
        <vt:i4>4980841</vt:i4>
      </vt:variant>
      <vt:variant>
        <vt:i4>7799</vt:i4>
      </vt:variant>
      <vt:variant>
        <vt:i4>0</vt:i4>
      </vt:variant>
      <vt:variant>
        <vt:i4>5</vt:i4>
      </vt:variant>
      <vt:variant>
        <vt:lpwstr/>
      </vt:variant>
      <vt:variant>
        <vt:lpwstr>_Posture__</vt:lpwstr>
      </vt:variant>
      <vt:variant>
        <vt:i4>8192054</vt:i4>
      </vt:variant>
      <vt:variant>
        <vt:i4>7796</vt:i4>
      </vt:variant>
      <vt:variant>
        <vt:i4>0</vt:i4>
      </vt:variant>
      <vt:variant>
        <vt:i4>5</vt:i4>
      </vt:variant>
      <vt:variant>
        <vt:lpwstr/>
      </vt:variant>
      <vt:variant>
        <vt:lpwstr>_Posture___1</vt:lpwstr>
      </vt:variant>
      <vt:variant>
        <vt:i4>6619352</vt:i4>
      </vt:variant>
      <vt:variant>
        <vt:i4>7793</vt:i4>
      </vt:variant>
      <vt:variant>
        <vt:i4>0</vt:i4>
      </vt:variant>
      <vt:variant>
        <vt:i4>5</vt:i4>
      </vt:variant>
      <vt:variant>
        <vt:lpwstr/>
      </vt:variant>
      <vt:variant>
        <vt:lpwstr>_Modèle</vt:lpwstr>
      </vt:variant>
      <vt:variant>
        <vt:i4>112</vt:i4>
      </vt:variant>
      <vt:variant>
        <vt:i4>7790</vt:i4>
      </vt:variant>
      <vt:variant>
        <vt:i4>0</vt:i4>
      </vt:variant>
      <vt:variant>
        <vt:i4>5</vt:i4>
      </vt:variant>
      <vt:variant>
        <vt:lpwstr/>
      </vt:variant>
      <vt:variant>
        <vt:lpwstr>P</vt:lpwstr>
      </vt:variant>
      <vt:variant>
        <vt:i4>4587624</vt:i4>
      </vt:variant>
      <vt:variant>
        <vt:i4>7787</vt:i4>
      </vt:variant>
      <vt:variant>
        <vt:i4>0</vt:i4>
      </vt:variant>
      <vt:variant>
        <vt:i4>5</vt:i4>
      </vt:variant>
      <vt:variant>
        <vt:lpwstr/>
      </vt:variant>
      <vt:variant>
        <vt:lpwstr>_Ethique__</vt:lpwstr>
      </vt:variant>
      <vt:variant>
        <vt:i4>6357087</vt:i4>
      </vt:variant>
      <vt:variant>
        <vt:i4>7784</vt:i4>
      </vt:variant>
      <vt:variant>
        <vt:i4>0</vt:i4>
      </vt:variant>
      <vt:variant>
        <vt:i4>5</vt:i4>
      </vt:variant>
      <vt:variant>
        <vt:lpwstr/>
      </vt:variant>
      <vt:variant>
        <vt:lpwstr>_A</vt:lpwstr>
      </vt:variant>
      <vt:variant>
        <vt:i4>1835068</vt:i4>
      </vt:variant>
      <vt:variant>
        <vt:i4>7781</vt:i4>
      </vt:variant>
      <vt:variant>
        <vt:i4>0</vt:i4>
      </vt:variant>
      <vt:variant>
        <vt:i4>5</vt:i4>
      </vt:variant>
      <vt:variant>
        <vt:lpwstr/>
      </vt:variant>
      <vt:variant>
        <vt:lpwstr>_Contexte</vt:lpwstr>
      </vt:variant>
      <vt:variant>
        <vt:i4>7143502</vt:i4>
      </vt:variant>
      <vt:variant>
        <vt:i4>7778</vt:i4>
      </vt:variant>
      <vt:variant>
        <vt:i4>0</vt:i4>
      </vt:variant>
      <vt:variant>
        <vt:i4>5</vt:i4>
      </vt:variant>
      <vt:variant>
        <vt:lpwstr/>
      </vt:variant>
      <vt:variant>
        <vt:lpwstr>_Pertinence</vt:lpwstr>
      </vt:variant>
      <vt:variant>
        <vt:i4>1441832</vt:i4>
      </vt:variant>
      <vt:variant>
        <vt:i4>7775</vt:i4>
      </vt:variant>
      <vt:variant>
        <vt:i4>0</vt:i4>
      </vt:variant>
      <vt:variant>
        <vt:i4>5</vt:i4>
      </vt:variant>
      <vt:variant>
        <vt:lpwstr/>
      </vt:variant>
      <vt:variant>
        <vt:lpwstr>_Critique</vt:lpwstr>
      </vt:variant>
      <vt:variant>
        <vt:i4>2883612</vt:i4>
      </vt:variant>
      <vt:variant>
        <vt:i4>7772</vt:i4>
      </vt:variant>
      <vt:variant>
        <vt:i4>0</vt:i4>
      </vt:variant>
      <vt:variant>
        <vt:i4>5</vt:i4>
      </vt:variant>
      <vt:variant>
        <vt:lpwstr/>
      </vt:variant>
      <vt:variant>
        <vt:lpwstr>_Autonomie__</vt:lpwstr>
      </vt:variant>
      <vt:variant>
        <vt:i4>7405602</vt:i4>
      </vt:variant>
      <vt:variant>
        <vt:i4>7769</vt:i4>
      </vt:variant>
      <vt:variant>
        <vt:i4>0</vt:i4>
      </vt:variant>
      <vt:variant>
        <vt:i4>5</vt:i4>
      </vt:variant>
      <vt:variant>
        <vt:lpwstr/>
      </vt:variant>
      <vt:variant>
        <vt:lpwstr>_Intervenant___1</vt:lpwstr>
      </vt:variant>
      <vt:variant>
        <vt:i4>2424883</vt:i4>
      </vt:variant>
      <vt:variant>
        <vt:i4>7766</vt:i4>
      </vt:variant>
      <vt:variant>
        <vt:i4>0</vt:i4>
      </vt:variant>
      <vt:variant>
        <vt:i4>5</vt:i4>
      </vt:variant>
      <vt:variant>
        <vt:lpwstr/>
      </vt:variant>
      <vt:variant>
        <vt:lpwstr>_Projet__</vt:lpwstr>
      </vt:variant>
      <vt:variant>
        <vt:i4>3735597</vt:i4>
      </vt:variant>
      <vt:variant>
        <vt:i4>7763</vt:i4>
      </vt:variant>
      <vt:variant>
        <vt:i4>0</vt:i4>
      </vt:variant>
      <vt:variant>
        <vt:i4>5</vt:i4>
      </vt:variant>
      <vt:variant>
        <vt:lpwstr/>
      </vt:variant>
      <vt:variant>
        <vt:lpwstr>_Changement__</vt:lpwstr>
      </vt:variant>
      <vt:variant>
        <vt:i4>6291679</vt:i4>
      </vt:variant>
      <vt:variant>
        <vt:i4>7760</vt:i4>
      </vt:variant>
      <vt:variant>
        <vt:i4>0</vt:i4>
      </vt:variant>
      <vt:variant>
        <vt:i4>5</vt:i4>
      </vt:variant>
      <vt:variant>
        <vt:lpwstr/>
      </vt:variant>
      <vt:variant>
        <vt:lpwstr>_Visée</vt:lpwstr>
      </vt:variant>
      <vt:variant>
        <vt:i4>5111883</vt:i4>
      </vt:variant>
      <vt:variant>
        <vt:i4>7757</vt:i4>
      </vt:variant>
      <vt:variant>
        <vt:i4>0</vt:i4>
      </vt:variant>
      <vt:variant>
        <vt:i4>5</vt:i4>
      </vt:variant>
      <vt:variant>
        <vt:lpwstr/>
      </vt:variant>
      <vt:variant>
        <vt:lpwstr>_Intervention_1</vt:lpwstr>
      </vt:variant>
      <vt:variant>
        <vt:i4>2424883</vt:i4>
      </vt:variant>
      <vt:variant>
        <vt:i4>7754</vt:i4>
      </vt:variant>
      <vt:variant>
        <vt:i4>0</vt:i4>
      </vt:variant>
      <vt:variant>
        <vt:i4>5</vt:i4>
      </vt:variant>
      <vt:variant>
        <vt:lpwstr/>
      </vt:variant>
      <vt:variant>
        <vt:lpwstr>_Projet__</vt:lpwstr>
      </vt:variant>
      <vt:variant>
        <vt:i4>4587624</vt:i4>
      </vt:variant>
      <vt:variant>
        <vt:i4>7751</vt:i4>
      </vt:variant>
      <vt:variant>
        <vt:i4>0</vt:i4>
      </vt:variant>
      <vt:variant>
        <vt:i4>5</vt:i4>
      </vt:variant>
      <vt:variant>
        <vt:lpwstr/>
      </vt:variant>
      <vt:variant>
        <vt:lpwstr>_Ethique__</vt:lpwstr>
      </vt:variant>
      <vt:variant>
        <vt:i4>6291679</vt:i4>
      </vt:variant>
      <vt:variant>
        <vt:i4>7748</vt:i4>
      </vt:variant>
      <vt:variant>
        <vt:i4>0</vt:i4>
      </vt:variant>
      <vt:variant>
        <vt:i4>5</vt:i4>
      </vt:variant>
      <vt:variant>
        <vt:lpwstr/>
      </vt:variant>
      <vt:variant>
        <vt:lpwstr>_Visée</vt:lpwstr>
      </vt:variant>
      <vt:variant>
        <vt:i4>112</vt:i4>
      </vt:variant>
      <vt:variant>
        <vt:i4>7745</vt:i4>
      </vt:variant>
      <vt:variant>
        <vt:i4>0</vt:i4>
      </vt:variant>
      <vt:variant>
        <vt:i4>5</vt:i4>
      </vt:variant>
      <vt:variant>
        <vt:lpwstr/>
      </vt:variant>
      <vt:variant>
        <vt:lpwstr>P</vt:lpwstr>
      </vt:variant>
      <vt:variant>
        <vt:i4>3735564</vt:i4>
      </vt:variant>
      <vt:variant>
        <vt:i4>7742</vt:i4>
      </vt:variant>
      <vt:variant>
        <vt:i4>0</vt:i4>
      </vt:variant>
      <vt:variant>
        <vt:i4>5</vt:i4>
      </vt:variant>
      <vt:variant>
        <vt:lpwstr/>
      </vt:variant>
      <vt:variant>
        <vt:lpwstr>_Prise_de_conscience</vt:lpwstr>
      </vt:variant>
      <vt:variant>
        <vt:i4>2752551</vt:i4>
      </vt:variant>
      <vt:variant>
        <vt:i4>7739</vt:i4>
      </vt:variant>
      <vt:variant>
        <vt:i4>0</vt:i4>
      </vt:variant>
      <vt:variant>
        <vt:i4>5</vt:i4>
      </vt:variant>
      <vt:variant>
        <vt:lpwstr/>
      </vt:variant>
      <vt:variant>
        <vt:lpwstr>_Investissement__</vt:lpwstr>
      </vt:variant>
      <vt:variant>
        <vt:i4>1507388</vt:i4>
      </vt:variant>
      <vt:variant>
        <vt:i4>7736</vt:i4>
      </vt:variant>
      <vt:variant>
        <vt:i4>0</vt:i4>
      </vt:variant>
      <vt:variant>
        <vt:i4>5</vt:i4>
      </vt:variant>
      <vt:variant>
        <vt:lpwstr/>
      </vt:variant>
      <vt:variant>
        <vt:lpwstr>_Activité</vt:lpwstr>
      </vt:variant>
      <vt:variant>
        <vt:i4>112</vt:i4>
      </vt:variant>
      <vt:variant>
        <vt:i4>7733</vt:i4>
      </vt:variant>
      <vt:variant>
        <vt:i4>0</vt:i4>
      </vt:variant>
      <vt:variant>
        <vt:i4>5</vt:i4>
      </vt:variant>
      <vt:variant>
        <vt:lpwstr/>
      </vt:variant>
      <vt:variant>
        <vt:lpwstr>P</vt:lpwstr>
      </vt:variant>
      <vt:variant>
        <vt:i4>1835049</vt:i4>
      </vt:variant>
      <vt:variant>
        <vt:i4>7730</vt:i4>
      </vt:variant>
      <vt:variant>
        <vt:i4>0</vt:i4>
      </vt:variant>
      <vt:variant>
        <vt:i4>5</vt:i4>
      </vt:variant>
      <vt:variant>
        <vt:lpwstr/>
      </vt:variant>
      <vt:variant>
        <vt:lpwstr>_Valeurs</vt:lpwstr>
      </vt:variant>
      <vt:variant>
        <vt:i4>6357087</vt:i4>
      </vt:variant>
      <vt:variant>
        <vt:i4>7727</vt:i4>
      </vt:variant>
      <vt:variant>
        <vt:i4>0</vt:i4>
      </vt:variant>
      <vt:variant>
        <vt:i4>5</vt:i4>
      </vt:variant>
      <vt:variant>
        <vt:lpwstr/>
      </vt:variant>
      <vt:variant>
        <vt:lpwstr>_A</vt:lpwstr>
      </vt:variant>
      <vt:variant>
        <vt:i4>7405602</vt:i4>
      </vt:variant>
      <vt:variant>
        <vt:i4>7724</vt:i4>
      </vt:variant>
      <vt:variant>
        <vt:i4>0</vt:i4>
      </vt:variant>
      <vt:variant>
        <vt:i4>5</vt:i4>
      </vt:variant>
      <vt:variant>
        <vt:lpwstr/>
      </vt:variant>
      <vt:variant>
        <vt:lpwstr>_Intervenant___1</vt:lpwstr>
      </vt:variant>
      <vt:variant>
        <vt:i4>5111883</vt:i4>
      </vt:variant>
      <vt:variant>
        <vt:i4>7721</vt:i4>
      </vt:variant>
      <vt:variant>
        <vt:i4>0</vt:i4>
      </vt:variant>
      <vt:variant>
        <vt:i4>5</vt:i4>
      </vt:variant>
      <vt:variant>
        <vt:lpwstr/>
      </vt:variant>
      <vt:variant>
        <vt:lpwstr>_Intervention_1</vt:lpwstr>
      </vt:variant>
      <vt:variant>
        <vt:i4>1114289</vt:i4>
      </vt:variant>
      <vt:variant>
        <vt:i4>7718</vt:i4>
      </vt:variant>
      <vt:variant>
        <vt:i4>0</vt:i4>
      </vt:variant>
      <vt:variant>
        <vt:i4>5</vt:i4>
      </vt:variant>
      <vt:variant>
        <vt:lpwstr/>
      </vt:variant>
      <vt:variant>
        <vt:lpwstr>_Déontologie</vt:lpwstr>
      </vt:variant>
      <vt:variant>
        <vt:i4>6357087</vt:i4>
      </vt:variant>
      <vt:variant>
        <vt:i4>7715</vt:i4>
      </vt:variant>
      <vt:variant>
        <vt:i4>0</vt:i4>
      </vt:variant>
      <vt:variant>
        <vt:i4>5</vt:i4>
      </vt:variant>
      <vt:variant>
        <vt:lpwstr/>
      </vt:variant>
      <vt:variant>
        <vt:lpwstr>_A</vt:lpwstr>
      </vt:variant>
      <vt:variant>
        <vt:i4>6357087</vt:i4>
      </vt:variant>
      <vt:variant>
        <vt:i4>7712</vt:i4>
      </vt:variant>
      <vt:variant>
        <vt:i4>0</vt:i4>
      </vt:variant>
      <vt:variant>
        <vt:i4>5</vt:i4>
      </vt:variant>
      <vt:variant>
        <vt:lpwstr/>
      </vt:variant>
      <vt:variant>
        <vt:lpwstr>_A</vt:lpwstr>
      </vt:variant>
      <vt:variant>
        <vt:i4>1507388</vt:i4>
      </vt:variant>
      <vt:variant>
        <vt:i4>7709</vt:i4>
      </vt:variant>
      <vt:variant>
        <vt:i4>0</vt:i4>
      </vt:variant>
      <vt:variant>
        <vt:i4>5</vt:i4>
      </vt:variant>
      <vt:variant>
        <vt:lpwstr/>
      </vt:variant>
      <vt:variant>
        <vt:lpwstr>_Activité</vt:lpwstr>
      </vt:variant>
      <vt:variant>
        <vt:i4>1507388</vt:i4>
      </vt:variant>
      <vt:variant>
        <vt:i4>7706</vt:i4>
      </vt:variant>
      <vt:variant>
        <vt:i4>0</vt:i4>
      </vt:variant>
      <vt:variant>
        <vt:i4>5</vt:i4>
      </vt:variant>
      <vt:variant>
        <vt:lpwstr/>
      </vt:variant>
      <vt:variant>
        <vt:lpwstr>_Activité</vt:lpwstr>
      </vt:variant>
      <vt:variant>
        <vt:i4>3735597</vt:i4>
      </vt:variant>
      <vt:variant>
        <vt:i4>7703</vt:i4>
      </vt:variant>
      <vt:variant>
        <vt:i4>0</vt:i4>
      </vt:variant>
      <vt:variant>
        <vt:i4>5</vt:i4>
      </vt:variant>
      <vt:variant>
        <vt:lpwstr/>
      </vt:variant>
      <vt:variant>
        <vt:lpwstr>_Changement__</vt:lpwstr>
      </vt:variant>
      <vt:variant>
        <vt:i4>1507388</vt:i4>
      </vt:variant>
      <vt:variant>
        <vt:i4>7700</vt:i4>
      </vt:variant>
      <vt:variant>
        <vt:i4>0</vt:i4>
      </vt:variant>
      <vt:variant>
        <vt:i4>5</vt:i4>
      </vt:variant>
      <vt:variant>
        <vt:lpwstr/>
      </vt:variant>
      <vt:variant>
        <vt:lpwstr>_Activité</vt:lpwstr>
      </vt:variant>
      <vt:variant>
        <vt:i4>1507388</vt:i4>
      </vt:variant>
      <vt:variant>
        <vt:i4>7697</vt:i4>
      </vt:variant>
      <vt:variant>
        <vt:i4>0</vt:i4>
      </vt:variant>
      <vt:variant>
        <vt:i4>5</vt:i4>
      </vt:variant>
      <vt:variant>
        <vt:lpwstr/>
      </vt:variant>
      <vt:variant>
        <vt:lpwstr>_Activité</vt:lpwstr>
      </vt:variant>
      <vt:variant>
        <vt:i4>7995477</vt:i4>
      </vt:variant>
      <vt:variant>
        <vt:i4>7694</vt:i4>
      </vt:variant>
      <vt:variant>
        <vt:i4>0</vt:i4>
      </vt:variant>
      <vt:variant>
        <vt:i4>5</vt:i4>
      </vt:variant>
      <vt:variant>
        <vt:lpwstr/>
      </vt:variant>
      <vt:variant>
        <vt:lpwstr>_Action</vt:lpwstr>
      </vt:variant>
      <vt:variant>
        <vt:i4>327730</vt:i4>
      </vt:variant>
      <vt:variant>
        <vt:i4>7691</vt:i4>
      </vt:variant>
      <vt:variant>
        <vt:i4>0</vt:i4>
      </vt:variant>
      <vt:variant>
        <vt:i4>5</vt:i4>
      </vt:variant>
      <vt:variant>
        <vt:lpwstr/>
      </vt:variant>
      <vt:variant>
        <vt:lpwstr>_Relation</vt:lpwstr>
      </vt:variant>
      <vt:variant>
        <vt:i4>3276843</vt:i4>
      </vt:variant>
      <vt:variant>
        <vt:i4>7688</vt:i4>
      </vt:variant>
      <vt:variant>
        <vt:i4>0</vt:i4>
      </vt:variant>
      <vt:variant>
        <vt:i4>5</vt:i4>
      </vt:variant>
      <vt:variant>
        <vt:lpwstr/>
      </vt:variant>
      <vt:variant>
        <vt:lpwstr>_Pertinence__</vt:lpwstr>
      </vt:variant>
      <vt:variant>
        <vt:i4>7995477</vt:i4>
      </vt:variant>
      <vt:variant>
        <vt:i4>7685</vt:i4>
      </vt:variant>
      <vt:variant>
        <vt:i4>0</vt:i4>
      </vt:variant>
      <vt:variant>
        <vt:i4>5</vt:i4>
      </vt:variant>
      <vt:variant>
        <vt:lpwstr/>
      </vt:variant>
      <vt:variant>
        <vt:lpwstr>_Action</vt:lpwstr>
      </vt:variant>
      <vt:variant>
        <vt:i4>7995477</vt:i4>
      </vt:variant>
      <vt:variant>
        <vt:i4>7682</vt:i4>
      </vt:variant>
      <vt:variant>
        <vt:i4>0</vt:i4>
      </vt:variant>
      <vt:variant>
        <vt:i4>5</vt:i4>
      </vt:variant>
      <vt:variant>
        <vt:lpwstr/>
      </vt:variant>
      <vt:variant>
        <vt:lpwstr>_Action</vt:lpwstr>
      </vt:variant>
      <vt:variant>
        <vt:i4>6357087</vt:i4>
      </vt:variant>
      <vt:variant>
        <vt:i4>7679</vt:i4>
      </vt:variant>
      <vt:variant>
        <vt:i4>0</vt:i4>
      </vt:variant>
      <vt:variant>
        <vt:i4>5</vt:i4>
      </vt:variant>
      <vt:variant>
        <vt:lpwstr/>
      </vt:variant>
      <vt:variant>
        <vt:lpwstr>_A</vt:lpwstr>
      </vt:variant>
      <vt:variant>
        <vt:i4>1507388</vt:i4>
      </vt:variant>
      <vt:variant>
        <vt:i4>7676</vt:i4>
      </vt:variant>
      <vt:variant>
        <vt:i4>0</vt:i4>
      </vt:variant>
      <vt:variant>
        <vt:i4>5</vt:i4>
      </vt:variant>
      <vt:variant>
        <vt:lpwstr/>
      </vt:variant>
      <vt:variant>
        <vt:lpwstr>_Activité</vt:lpwstr>
      </vt:variant>
      <vt:variant>
        <vt:i4>1638460</vt:i4>
      </vt:variant>
      <vt:variant>
        <vt:i4>7673</vt:i4>
      </vt:variant>
      <vt:variant>
        <vt:i4>0</vt:i4>
      </vt:variant>
      <vt:variant>
        <vt:i4>5</vt:i4>
      </vt:variant>
      <vt:variant>
        <vt:lpwstr/>
      </vt:variant>
      <vt:variant>
        <vt:lpwstr>_Rapport</vt:lpwstr>
      </vt:variant>
      <vt:variant>
        <vt:i4>6357087</vt:i4>
      </vt:variant>
      <vt:variant>
        <vt:i4>7670</vt:i4>
      </vt:variant>
      <vt:variant>
        <vt:i4>0</vt:i4>
      </vt:variant>
      <vt:variant>
        <vt:i4>5</vt:i4>
      </vt:variant>
      <vt:variant>
        <vt:lpwstr/>
      </vt:variant>
      <vt:variant>
        <vt:lpwstr>_A</vt:lpwstr>
      </vt:variant>
      <vt:variant>
        <vt:i4>112</vt:i4>
      </vt:variant>
      <vt:variant>
        <vt:i4>7667</vt:i4>
      </vt:variant>
      <vt:variant>
        <vt:i4>0</vt:i4>
      </vt:variant>
      <vt:variant>
        <vt:i4>5</vt:i4>
      </vt:variant>
      <vt:variant>
        <vt:lpwstr/>
      </vt:variant>
      <vt:variant>
        <vt:lpwstr>P</vt:lpwstr>
      </vt:variant>
      <vt:variant>
        <vt:i4>7143619</vt:i4>
      </vt:variant>
      <vt:variant>
        <vt:i4>7664</vt:i4>
      </vt:variant>
      <vt:variant>
        <vt:i4>0</vt:i4>
      </vt:variant>
      <vt:variant>
        <vt:i4>5</vt:i4>
      </vt:variant>
      <vt:variant>
        <vt:lpwstr/>
      </vt:variant>
      <vt:variant>
        <vt:lpwstr>_Métacommunication</vt:lpwstr>
      </vt:variant>
      <vt:variant>
        <vt:i4>327730</vt:i4>
      </vt:variant>
      <vt:variant>
        <vt:i4>7661</vt:i4>
      </vt:variant>
      <vt:variant>
        <vt:i4>0</vt:i4>
      </vt:variant>
      <vt:variant>
        <vt:i4>5</vt:i4>
      </vt:variant>
      <vt:variant>
        <vt:lpwstr/>
      </vt:variant>
      <vt:variant>
        <vt:lpwstr>_Relation</vt:lpwstr>
      </vt:variant>
      <vt:variant>
        <vt:i4>2555943</vt:i4>
      </vt:variant>
      <vt:variant>
        <vt:i4>7658</vt:i4>
      </vt:variant>
      <vt:variant>
        <vt:i4>0</vt:i4>
      </vt:variant>
      <vt:variant>
        <vt:i4>5</vt:i4>
      </vt:variant>
      <vt:variant>
        <vt:lpwstr/>
      </vt:variant>
      <vt:variant>
        <vt:lpwstr>_Dispositif__</vt:lpwstr>
      </vt:variant>
      <vt:variant>
        <vt:i4>1638460</vt:i4>
      </vt:variant>
      <vt:variant>
        <vt:i4>7655</vt:i4>
      </vt:variant>
      <vt:variant>
        <vt:i4>0</vt:i4>
      </vt:variant>
      <vt:variant>
        <vt:i4>5</vt:i4>
      </vt:variant>
      <vt:variant>
        <vt:lpwstr/>
      </vt:variant>
      <vt:variant>
        <vt:lpwstr>_Rapport</vt:lpwstr>
      </vt:variant>
      <vt:variant>
        <vt:i4>327734</vt:i4>
      </vt:variant>
      <vt:variant>
        <vt:i4>7652</vt:i4>
      </vt:variant>
      <vt:variant>
        <vt:i4>0</vt:i4>
      </vt:variant>
      <vt:variant>
        <vt:i4>5</vt:i4>
      </vt:variant>
      <vt:variant>
        <vt:lpwstr/>
      </vt:variant>
      <vt:variant>
        <vt:lpwstr>_Aide</vt:lpwstr>
      </vt:variant>
      <vt:variant>
        <vt:i4>5570678</vt:i4>
      </vt:variant>
      <vt:variant>
        <vt:i4>7649</vt:i4>
      </vt:variant>
      <vt:variant>
        <vt:i4>0</vt:i4>
      </vt:variant>
      <vt:variant>
        <vt:i4>5</vt:i4>
      </vt:variant>
      <vt:variant>
        <vt:lpwstr/>
      </vt:variant>
      <vt:variant>
        <vt:lpwstr>_Guidage__</vt:lpwstr>
      </vt:variant>
      <vt:variant>
        <vt:i4>1638460</vt:i4>
      </vt:variant>
      <vt:variant>
        <vt:i4>7646</vt:i4>
      </vt:variant>
      <vt:variant>
        <vt:i4>0</vt:i4>
      </vt:variant>
      <vt:variant>
        <vt:i4>5</vt:i4>
      </vt:variant>
      <vt:variant>
        <vt:lpwstr/>
      </vt:variant>
      <vt:variant>
        <vt:lpwstr>_Rapport</vt:lpwstr>
      </vt:variant>
      <vt:variant>
        <vt:i4>7471186</vt:i4>
      </vt:variant>
      <vt:variant>
        <vt:i4>7643</vt:i4>
      </vt:variant>
      <vt:variant>
        <vt:i4>0</vt:i4>
      </vt:variant>
      <vt:variant>
        <vt:i4>5</vt:i4>
      </vt:variant>
      <vt:variant>
        <vt:lpwstr/>
      </vt:variant>
      <vt:variant>
        <vt:lpwstr>_Imaginaire</vt:lpwstr>
      </vt:variant>
      <vt:variant>
        <vt:i4>112</vt:i4>
      </vt:variant>
      <vt:variant>
        <vt:i4>7640</vt:i4>
      </vt:variant>
      <vt:variant>
        <vt:i4>0</vt:i4>
      </vt:variant>
      <vt:variant>
        <vt:i4>5</vt:i4>
      </vt:variant>
      <vt:variant>
        <vt:lpwstr/>
      </vt:variant>
      <vt:variant>
        <vt:lpwstr>P</vt:lpwstr>
      </vt:variant>
      <vt:variant>
        <vt:i4>3670070</vt:i4>
      </vt:variant>
      <vt:variant>
        <vt:i4>7637</vt:i4>
      </vt:variant>
      <vt:variant>
        <vt:i4>0</vt:i4>
      </vt:variant>
      <vt:variant>
        <vt:i4>5</vt:i4>
      </vt:variant>
      <vt:variant>
        <vt:lpwstr/>
      </vt:variant>
      <vt:variant>
        <vt:lpwstr>_Expert__</vt:lpwstr>
      </vt:variant>
      <vt:variant>
        <vt:i4>5570678</vt:i4>
      </vt:variant>
      <vt:variant>
        <vt:i4>7634</vt:i4>
      </vt:variant>
      <vt:variant>
        <vt:i4>0</vt:i4>
      </vt:variant>
      <vt:variant>
        <vt:i4>5</vt:i4>
      </vt:variant>
      <vt:variant>
        <vt:lpwstr/>
      </vt:variant>
      <vt:variant>
        <vt:lpwstr>_Guidage__</vt:lpwstr>
      </vt:variant>
      <vt:variant>
        <vt:i4>6226026</vt:i4>
      </vt:variant>
      <vt:variant>
        <vt:i4>7631</vt:i4>
      </vt:variant>
      <vt:variant>
        <vt:i4>0</vt:i4>
      </vt:variant>
      <vt:variant>
        <vt:i4>5</vt:i4>
      </vt:variant>
      <vt:variant>
        <vt:lpwstr/>
      </vt:variant>
      <vt:variant>
        <vt:lpwstr>_Etayage__</vt:lpwstr>
      </vt:variant>
      <vt:variant>
        <vt:i4>112</vt:i4>
      </vt:variant>
      <vt:variant>
        <vt:i4>7628</vt:i4>
      </vt:variant>
      <vt:variant>
        <vt:i4>0</vt:i4>
      </vt:variant>
      <vt:variant>
        <vt:i4>5</vt:i4>
      </vt:variant>
      <vt:variant>
        <vt:lpwstr/>
      </vt:variant>
      <vt:variant>
        <vt:lpwstr>P</vt:lpwstr>
      </vt:variant>
      <vt:variant>
        <vt:i4>1835068</vt:i4>
      </vt:variant>
      <vt:variant>
        <vt:i4>7625</vt:i4>
      </vt:variant>
      <vt:variant>
        <vt:i4>0</vt:i4>
      </vt:variant>
      <vt:variant>
        <vt:i4>5</vt:i4>
      </vt:variant>
      <vt:variant>
        <vt:lpwstr/>
      </vt:variant>
      <vt:variant>
        <vt:lpwstr>_Contexte</vt:lpwstr>
      </vt:variant>
      <vt:variant>
        <vt:i4>112</vt:i4>
      </vt:variant>
      <vt:variant>
        <vt:i4>7622</vt:i4>
      </vt:variant>
      <vt:variant>
        <vt:i4>0</vt:i4>
      </vt:variant>
      <vt:variant>
        <vt:i4>5</vt:i4>
      </vt:variant>
      <vt:variant>
        <vt:lpwstr/>
      </vt:variant>
      <vt:variant>
        <vt:lpwstr>P</vt:lpwstr>
      </vt:variant>
      <vt:variant>
        <vt:i4>7995464</vt:i4>
      </vt:variant>
      <vt:variant>
        <vt:i4>7619</vt:i4>
      </vt:variant>
      <vt:variant>
        <vt:i4>0</vt:i4>
      </vt:variant>
      <vt:variant>
        <vt:i4>5</vt:i4>
      </vt:variant>
      <vt:variant>
        <vt:lpwstr/>
      </vt:variant>
      <vt:variant>
        <vt:lpwstr>_Processus</vt:lpwstr>
      </vt:variant>
      <vt:variant>
        <vt:i4>3276843</vt:i4>
      </vt:variant>
      <vt:variant>
        <vt:i4>7616</vt:i4>
      </vt:variant>
      <vt:variant>
        <vt:i4>0</vt:i4>
      </vt:variant>
      <vt:variant>
        <vt:i4>5</vt:i4>
      </vt:variant>
      <vt:variant>
        <vt:lpwstr/>
      </vt:variant>
      <vt:variant>
        <vt:lpwstr>_Pertinence__</vt:lpwstr>
      </vt:variant>
      <vt:variant>
        <vt:i4>112</vt:i4>
      </vt:variant>
      <vt:variant>
        <vt:i4>7613</vt:i4>
      </vt:variant>
      <vt:variant>
        <vt:i4>0</vt:i4>
      </vt:variant>
      <vt:variant>
        <vt:i4>5</vt:i4>
      </vt:variant>
      <vt:variant>
        <vt:lpwstr/>
      </vt:variant>
      <vt:variant>
        <vt:lpwstr>P</vt:lpwstr>
      </vt:variant>
      <vt:variant>
        <vt:i4>6946899</vt:i4>
      </vt:variant>
      <vt:variant>
        <vt:i4>7610</vt:i4>
      </vt:variant>
      <vt:variant>
        <vt:i4>0</vt:i4>
      </vt:variant>
      <vt:variant>
        <vt:i4>5</vt:i4>
      </vt:variant>
      <vt:variant>
        <vt:lpwstr/>
      </vt:variant>
      <vt:variant>
        <vt:lpwstr>_Coach</vt:lpwstr>
      </vt:variant>
      <vt:variant>
        <vt:i4>6422606</vt:i4>
      </vt:variant>
      <vt:variant>
        <vt:i4>7607</vt:i4>
      </vt:variant>
      <vt:variant>
        <vt:i4>0</vt:i4>
      </vt:variant>
      <vt:variant>
        <vt:i4>5</vt:i4>
      </vt:variant>
      <vt:variant>
        <vt:lpwstr/>
      </vt:variant>
      <vt:variant>
        <vt:lpwstr>_Consultant</vt:lpwstr>
      </vt:variant>
      <vt:variant>
        <vt:i4>3670070</vt:i4>
      </vt:variant>
      <vt:variant>
        <vt:i4>7604</vt:i4>
      </vt:variant>
      <vt:variant>
        <vt:i4>0</vt:i4>
      </vt:variant>
      <vt:variant>
        <vt:i4>5</vt:i4>
      </vt:variant>
      <vt:variant>
        <vt:lpwstr/>
      </vt:variant>
      <vt:variant>
        <vt:lpwstr>_Expert__</vt:lpwstr>
      </vt:variant>
      <vt:variant>
        <vt:i4>7536707</vt:i4>
      </vt:variant>
      <vt:variant>
        <vt:i4>7601</vt:i4>
      </vt:variant>
      <vt:variant>
        <vt:i4>0</vt:i4>
      </vt:variant>
      <vt:variant>
        <vt:i4>5</vt:i4>
      </vt:variant>
      <vt:variant>
        <vt:lpwstr/>
      </vt:variant>
      <vt:variant>
        <vt:lpwstr>_Figure</vt:lpwstr>
      </vt:variant>
      <vt:variant>
        <vt:i4>3276843</vt:i4>
      </vt:variant>
      <vt:variant>
        <vt:i4>7598</vt:i4>
      </vt:variant>
      <vt:variant>
        <vt:i4>0</vt:i4>
      </vt:variant>
      <vt:variant>
        <vt:i4>5</vt:i4>
      </vt:variant>
      <vt:variant>
        <vt:lpwstr/>
      </vt:variant>
      <vt:variant>
        <vt:lpwstr>_Pertinence__</vt:lpwstr>
      </vt:variant>
      <vt:variant>
        <vt:i4>7536707</vt:i4>
      </vt:variant>
      <vt:variant>
        <vt:i4>7595</vt:i4>
      </vt:variant>
      <vt:variant>
        <vt:i4>0</vt:i4>
      </vt:variant>
      <vt:variant>
        <vt:i4>5</vt:i4>
      </vt:variant>
      <vt:variant>
        <vt:lpwstr/>
      </vt:variant>
      <vt:variant>
        <vt:lpwstr>_Figure</vt:lpwstr>
      </vt:variant>
      <vt:variant>
        <vt:i4>112</vt:i4>
      </vt:variant>
      <vt:variant>
        <vt:i4>7592</vt:i4>
      </vt:variant>
      <vt:variant>
        <vt:i4>0</vt:i4>
      </vt:variant>
      <vt:variant>
        <vt:i4>5</vt:i4>
      </vt:variant>
      <vt:variant>
        <vt:lpwstr/>
      </vt:variant>
      <vt:variant>
        <vt:lpwstr>P</vt:lpwstr>
      </vt:variant>
      <vt:variant>
        <vt:i4>7995464</vt:i4>
      </vt:variant>
      <vt:variant>
        <vt:i4>7589</vt:i4>
      </vt:variant>
      <vt:variant>
        <vt:i4>0</vt:i4>
      </vt:variant>
      <vt:variant>
        <vt:i4>5</vt:i4>
      </vt:variant>
      <vt:variant>
        <vt:lpwstr/>
      </vt:variant>
      <vt:variant>
        <vt:lpwstr>_Processus</vt:lpwstr>
      </vt:variant>
      <vt:variant>
        <vt:i4>112</vt:i4>
      </vt:variant>
      <vt:variant>
        <vt:i4>7586</vt:i4>
      </vt:variant>
      <vt:variant>
        <vt:i4>0</vt:i4>
      </vt:variant>
      <vt:variant>
        <vt:i4>5</vt:i4>
      </vt:variant>
      <vt:variant>
        <vt:lpwstr/>
      </vt:variant>
      <vt:variant>
        <vt:lpwstr>P</vt:lpwstr>
      </vt:variant>
      <vt:variant>
        <vt:i4>983084</vt:i4>
      </vt:variant>
      <vt:variant>
        <vt:i4>7583</vt:i4>
      </vt:variant>
      <vt:variant>
        <vt:i4>0</vt:i4>
      </vt:variant>
      <vt:variant>
        <vt:i4>5</vt:i4>
      </vt:variant>
      <vt:variant>
        <vt:lpwstr/>
      </vt:variant>
      <vt:variant>
        <vt:lpwstr>_Objectif</vt:lpwstr>
      </vt:variant>
      <vt:variant>
        <vt:i4>983084</vt:i4>
      </vt:variant>
      <vt:variant>
        <vt:i4>7580</vt:i4>
      </vt:variant>
      <vt:variant>
        <vt:i4>0</vt:i4>
      </vt:variant>
      <vt:variant>
        <vt:i4>5</vt:i4>
      </vt:variant>
      <vt:variant>
        <vt:lpwstr/>
      </vt:variant>
      <vt:variant>
        <vt:lpwstr>_Objectif</vt:lpwstr>
      </vt:variant>
      <vt:variant>
        <vt:i4>983084</vt:i4>
      </vt:variant>
      <vt:variant>
        <vt:i4>7577</vt:i4>
      </vt:variant>
      <vt:variant>
        <vt:i4>0</vt:i4>
      </vt:variant>
      <vt:variant>
        <vt:i4>5</vt:i4>
      </vt:variant>
      <vt:variant>
        <vt:lpwstr/>
      </vt:variant>
      <vt:variant>
        <vt:lpwstr>_Objectif</vt:lpwstr>
      </vt:variant>
      <vt:variant>
        <vt:i4>112</vt:i4>
      </vt:variant>
      <vt:variant>
        <vt:i4>7574</vt:i4>
      </vt:variant>
      <vt:variant>
        <vt:i4>0</vt:i4>
      </vt:variant>
      <vt:variant>
        <vt:i4>5</vt:i4>
      </vt:variant>
      <vt:variant>
        <vt:lpwstr/>
      </vt:variant>
      <vt:variant>
        <vt:lpwstr>P</vt:lpwstr>
      </vt:variant>
      <vt:variant>
        <vt:i4>5636291</vt:i4>
      </vt:variant>
      <vt:variant>
        <vt:i4>7571</vt:i4>
      </vt:variant>
      <vt:variant>
        <vt:i4>0</vt:i4>
      </vt:variant>
      <vt:variant>
        <vt:i4>5</vt:i4>
      </vt:variant>
      <vt:variant>
        <vt:lpwstr/>
      </vt:variant>
      <vt:variant>
        <vt:lpwstr>_Des-adhérence_1</vt:lpwstr>
      </vt:variant>
      <vt:variant>
        <vt:i4>3932208</vt:i4>
      </vt:variant>
      <vt:variant>
        <vt:i4>7568</vt:i4>
      </vt:variant>
      <vt:variant>
        <vt:i4>0</vt:i4>
      </vt:variant>
      <vt:variant>
        <vt:i4>5</vt:i4>
      </vt:variant>
      <vt:variant>
        <vt:lpwstr/>
      </vt:variant>
      <vt:variant>
        <vt:lpwstr>_Accompagnement_1</vt:lpwstr>
      </vt:variant>
      <vt:variant>
        <vt:i4>173</vt:i4>
      </vt:variant>
      <vt:variant>
        <vt:i4>7565</vt:i4>
      </vt:variant>
      <vt:variant>
        <vt:i4>0</vt:i4>
      </vt:variant>
      <vt:variant>
        <vt:i4>5</vt:i4>
      </vt:variant>
      <vt:variant>
        <vt:lpwstr/>
      </vt:variant>
      <vt:variant>
        <vt:lpwstr>_Relation_éducative_1</vt:lpwstr>
      </vt:variant>
      <vt:variant>
        <vt:i4>5963788</vt:i4>
      </vt:variant>
      <vt:variant>
        <vt:i4>7562</vt:i4>
      </vt:variant>
      <vt:variant>
        <vt:i4>0</vt:i4>
      </vt:variant>
      <vt:variant>
        <vt:i4>5</vt:i4>
      </vt:variant>
      <vt:variant>
        <vt:lpwstr/>
      </vt:variant>
      <vt:variant>
        <vt:lpwstr>_Coach_1</vt:lpwstr>
      </vt:variant>
      <vt:variant>
        <vt:i4>3997754</vt:i4>
      </vt:variant>
      <vt:variant>
        <vt:i4>7559</vt:i4>
      </vt:variant>
      <vt:variant>
        <vt:i4>0</vt:i4>
      </vt:variant>
      <vt:variant>
        <vt:i4>5</vt:i4>
      </vt:variant>
      <vt:variant>
        <vt:lpwstr/>
      </vt:variant>
      <vt:variant>
        <vt:lpwstr>_Consultant_1</vt:lpwstr>
      </vt:variant>
      <vt:variant>
        <vt:i4>4521999</vt:i4>
      </vt:variant>
      <vt:variant>
        <vt:i4>7556</vt:i4>
      </vt:variant>
      <vt:variant>
        <vt:i4>0</vt:i4>
      </vt:variant>
      <vt:variant>
        <vt:i4>5</vt:i4>
      </vt:variant>
      <vt:variant>
        <vt:lpwstr/>
      </vt:variant>
      <vt:variant>
        <vt:lpwstr>_Place_1</vt:lpwstr>
      </vt:variant>
      <vt:variant>
        <vt:i4>7798986</vt:i4>
      </vt:variant>
      <vt:variant>
        <vt:i4>7553</vt:i4>
      </vt:variant>
      <vt:variant>
        <vt:i4>0</vt:i4>
      </vt:variant>
      <vt:variant>
        <vt:i4>5</vt:i4>
      </vt:variant>
      <vt:variant>
        <vt:lpwstr/>
      </vt:variant>
      <vt:variant>
        <vt:lpwstr>_Stratégie</vt:lpwstr>
      </vt:variant>
      <vt:variant>
        <vt:i4>4980949</vt:i4>
      </vt:variant>
      <vt:variant>
        <vt:i4>7550</vt:i4>
      </vt:variant>
      <vt:variant>
        <vt:i4>0</vt:i4>
      </vt:variant>
      <vt:variant>
        <vt:i4>5</vt:i4>
      </vt:variant>
      <vt:variant>
        <vt:lpwstr/>
      </vt:variant>
      <vt:variant>
        <vt:lpwstr>_Contrôle_1</vt:lpwstr>
      </vt:variant>
      <vt:variant>
        <vt:i4>4784205</vt:i4>
      </vt:variant>
      <vt:variant>
        <vt:i4>7547</vt:i4>
      </vt:variant>
      <vt:variant>
        <vt:i4>0</vt:i4>
      </vt:variant>
      <vt:variant>
        <vt:i4>5</vt:i4>
      </vt:variant>
      <vt:variant>
        <vt:lpwstr/>
      </vt:variant>
      <vt:variant>
        <vt:lpwstr>_Critique_1</vt:lpwstr>
      </vt:variant>
      <vt:variant>
        <vt:i4>3670070</vt:i4>
      </vt:variant>
      <vt:variant>
        <vt:i4>7544</vt:i4>
      </vt:variant>
      <vt:variant>
        <vt:i4>0</vt:i4>
      </vt:variant>
      <vt:variant>
        <vt:i4>5</vt:i4>
      </vt:variant>
      <vt:variant>
        <vt:lpwstr/>
      </vt:variant>
      <vt:variant>
        <vt:lpwstr>_Expert_1</vt:lpwstr>
      </vt:variant>
      <vt:variant>
        <vt:i4>2424891</vt:i4>
      </vt:variant>
      <vt:variant>
        <vt:i4>7541</vt:i4>
      </vt:variant>
      <vt:variant>
        <vt:i4>0</vt:i4>
      </vt:variant>
      <vt:variant>
        <vt:i4>5</vt:i4>
      </vt:variant>
      <vt:variant>
        <vt:lpwstr/>
      </vt:variant>
      <vt:variant>
        <vt:lpwstr>_Action_1</vt:lpwstr>
      </vt:variant>
      <vt:variant>
        <vt:i4>112</vt:i4>
      </vt:variant>
      <vt:variant>
        <vt:i4>7538</vt:i4>
      </vt:variant>
      <vt:variant>
        <vt:i4>0</vt:i4>
      </vt:variant>
      <vt:variant>
        <vt:i4>5</vt:i4>
      </vt:variant>
      <vt:variant>
        <vt:lpwstr/>
      </vt:variant>
      <vt:variant>
        <vt:lpwstr>P</vt:lpwstr>
      </vt:variant>
      <vt:variant>
        <vt:i4>6750301</vt:i4>
      </vt:variant>
      <vt:variant>
        <vt:i4>7535</vt:i4>
      </vt:variant>
      <vt:variant>
        <vt:i4>0</vt:i4>
      </vt:variant>
      <vt:variant>
        <vt:i4>5</vt:i4>
      </vt:variant>
      <vt:variant>
        <vt:lpwstr/>
      </vt:variant>
      <vt:variant>
        <vt:lpwstr>_Aporie</vt:lpwstr>
      </vt:variant>
      <vt:variant>
        <vt:i4>4325404</vt:i4>
      </vt:variant>
      <vt:variant>
        <vt:i4>7532</vt:i4>
      </vt:variant>
      <vt:variant>
        <vt:i4>0</vt:i4>
      </vt:variant>
      <vt:variant>
        <vt:i4>5</vt:i4>
      </vt:variant>
      <vt:variant>
        <vt:lpwstr/>
      </vt:variant>
      <vt:variant>
        <vt:lpwstr>_Autonomie_1</vt:lpwstr>
      </vt:variant>
      <vt:variant>
        <vt:i4>2556000</vt:i4>
      </vt:variant>
      <vt:variant>
        <vt:i4>7529</vt:i4>
      </vt:variant>
      <vt:variant>
        <vt:i4>0</vt:i4>
      </vt:variant>
      <vt:variant>
        <vt:i4>5</vt:i4>
      </vt:variant>
      <vt:variant>
        <vt:lpwstr/>
      </vt:variant>
      <vt:variant>
        <vt:lpwstr>_Conflit_2</vt:lpwstr>
      </vt:variant>
      <vt:variant>
        <vt:i4>5898332</vt:i4>
      </vt:variant>
      <vt:variant>
        <vt:i4>7526</vt:i4>
      </vt:variant>
      <vt:variant>
        <vt:i4>0</vt:i4>
      </vt:variant>
      <vt:variant>
        <vt:i4>5</vt:i4>
      </vt:variant>
      <vt:variant>
        <vt:lpwstr/>
      </vt:variant>
      <vt:variant>
        <vt:lpwstr>_Relation_1</vt:lpwstr>
      </vt:variant>
      <vt:variant>
        <vt:i4>112</vt:i4>
      </vt:variant>
      <vt:variant>
        <vt:i4>7523</vt:i4>
      </vt:variant>
      <vt:variant>
        <vt:i4>0</vt:i4>
      </vt:variant>
      <vt:variant>
        <vt:i4>5</vt:i4>
      </vt:variant>
      <vt:variant>
        <vt:lpwstr/>
      </vt:variant>
      <vt:variant>
        <vt:lpwstr>P</vt:lpwstr>
      </vt:variant>
      <vt:variant>
        <vt:i4>112</vt:i4>
      </vt:variant>
      <vt:variant>
        <vt:i4>7520</vt:i4>
      </vt:variant>
      <vt:variant>
        <vt:i4>0</vt:i4>
      </vt:variant>
      <vt:variant>
        <vt:i4>5</vt:i4>
      </vt:variant>
      <vt:variant>
        <vt:lpwstr/>
      </vt:variant>
      <vt:variant>
        <vt:lpwstr>P</vt:lpwstr>
      </vt:variant>
      <vt:variant>
        <vt:i4>6226042</vt:i4>
      </vt:variant>
      <vt:variant>
        <vt:i4>7517</vt:i4>
      </vt:variant>
      <vt:variant>
        <vt:i4>0</vt:i4>
      </vt:variant>
      <vt:variant>
        <vt:i4>5</vt:i4>
      </vt:variant>
      <vt:variant>
        <vt:lpwstr/>
      </vt:variant>
      <vt:variant>
        <vt:lpwstr>_Dialectique__</vt:lpwstr>
      </vt:variant>
      <vt:variant>
        <vt:i4>6029400</vt:i4>
      </vt:variant>
      <vt:variant>
        <vt:i4>7514</vt:i4>
      </vt:variant>
      <vt:variant>
        <vt:i4>0</vt:i4>
      </vt:variant>
      <vt:variant>
        <vt:i4>5</vt:i4>
      </vt:variant>
      <vt:variant>
        <vt:lpwstr/>
      </vt:variant>
      <vt:variant>
        <vt:lpwstr>_Dialogie__</vt:lpwstr>
      </vt:variant>
      <vt:variant>
        <vt:i4>6226030</vt:i4>
      </vt:variant>
      <vt:variant>
        <vt:i4>7511</vt:i4>
      </vt:variant>
      <vt:variant>
        <vt:i4>0</vt:i4>
      </vt:variant>
      <vt:variant>
        <vt:i4>5</vt:i4>
      </vt:variant>
      <vt:variant>
        <vt:lpwstr/>
      </vt:variant>
      <vt:variant>
        <vt:lpwstr>_Mode_de_la</vt:lpwstr>
      </vt:variant>
      <vt:variant>
        <vt:i4>1835049</vt:i4>
      </vt:variant>
      <vt:variant>
        <vt:i4>7508</vt:i4>
      </vt:variant>
      <vt:variant>
        <vt:i4>0</vt:i4>
      </vt:variant>
      <vt:variant>
        <vt:i4>5</vt:i4>
      </vt:variant>
      <vt:variant>
        <vt:lpwstr/>
      </vt:variant>
      <vt:variant>
        <vt:lpwstr>_Valeurs</vt:lpwstr>
      </vt:variant>
      <vt:variant>
        <vt:i4>6094944</vt:i4>
      </vt:variant>
      <vt:variant>
        <vt:i4>7505</vt:i4>
      </vt:variant>
      <vt:variant>
        <vt:i4>0</vt:i4>
      </vt:variant>
      <vt:variant>
        <vt:i4>5</vt:i4>
      </vt:variant>
      <vt:variant>
        <vt:lpwstr/>
      </vt:variant>
      <vt:variant>
        <vt:lpwstr>_Demande__</vt:lpwstr>
      </vt:variant>
      <vt:variant>
        <vt:i4>4653152</vt:i4>
      </vt:variant>
      <vt:variant>
        <vt:i4>7502</vt:i4>
      </vt:variant>
      <vt:variant>
        <vt:i4>0</vt:i4>
      </vt:variant>
      <vt:variant>
        <vt:i4>5</vt:i4>
      </vt:variant>
      <vt:variant>
        <vt:lpwstr/>
      </vt:variant>
      <vt:variant>
        <vt:lpwstr>_Constructivisme__</vt:lpwstr>
      </vt:variant>
      <vt:variant>
        <vt:i4>112</vt:i4>
      </vt:variant>
      <vt:variant>
        <vt:i4>7499</vt:i4>
      </vt:variant>
      <vt:variant>
        <vt:i4>0</vt:i4>
      </vt:variant>
      <vt:variant>
        <vt:i4>5</vt:i4>
      </vt:variant>
      <vt:variant>
        <vt:lpwstr/>
      </vt:variant>
      <vt:variant>
        <vt:lpwstr>P</vt:lpwstr>
      </vt:variant>
      <vt:variant>
        <vt:i4>1245360</vt:i4>
      </vt:variant>
      <vt:variant>
        <vt:i4>7496</vt:i4>
      </vt:variant>
      <vt:variant>
        <vt:i4>0</vt:i4>
      </vt:variant>
      <vt:variant>
        <vt:i4>5</vt:i4>
      </vt:variant>
      <vt:variant>
        <vt:lpwstr/>
      </vt:variant>
      <vt:variant>
        <vt:lpwstr>_Contrôle</vt:lpwstr>
      </vt:variant>
      <vt:variant>
        <vt:i4>3473443</vt:i4>
      </vt:variant>
      <vt:variant>
        <vt:i4>7493</vt:i4>
      </vt:variant>
      <vt:variant>
        <vt:i4>0</vt:i4>
      </vt:variant>
      <vt:variant>
        <vt:i4>5</vt:i4>
      </vt:variant>
      <vt:variant>
        <vt:lpwstr/>
      </vt:variant>
      <vt:variant>
        <vt:lpwstr>_Evaluation__</vt:lpwstr>
      </vt:variant>
      <vt:variant>
        <vt:i4>327730</vt:i4>
      </vt:variant>
      <vt:variant>
        <vt:i4>7490</vt:i4>
      </vt:variant>
      <vt:variant>
        <vt:i4>0</vt:i4>
      </vt:variant>
      <vt:variant>
        <vt:i4>5</vt:i4>
      </vt:variant>
      <vt:variant>
        <vt:lpwstr/>
      </vt:variant>
      <vt:variant>
        <vt:lpwstr>_Relation</vt:lpwstr>
      </vt:variant>
      <vt:variant>
        <vt:i4>5046338</vt:i4>
      </vt:variant>
      <vt:variant>
        <vt:i4>7487</vt:i4>
      </vt:variant>
      <vt:variant>
        <vt:i4>0</vt:i4>
      </vt:variant>
      <vt:variant>
        <vt:i4>5</vt:i4>
      </vt:variant>
      <vt:variant>
        <vt:lpwstr/>
      </vt:variant>
      <vt:variant>
        <vt:lpwstr>_Nature_humaine</vt:lpwstr>
      </vt:variant>
      <vt:variant>
        <vt:i4>1703973</vt:i4>
      </vt:variant>
      <vt:variant>
        <vt:i4>7484</vt:i4>
      </vt:variant>
      <vt:variant>
        <vt:i4>0</vt:i4>
      </vt:variant>
      <vt:variant>
        <vt:i4>5</vt:i4>
      </vt:variant>
      <vt:variant>
        <vt:lpwstr/>
      </vt:variant>
      <vt:variant>
        <vt:lpwstr>_Complexe</vt:lpwstr>
      </vt:variant>
      <vt:variant>
        <vt:i4>112</vt:i4>
      </vt:variant>
      <vt:variant>
        <vt:i4>7481</vt:i4>
      </vt:variant>
      <vt:variant>
        <vt:i4>0</vt:i4>
      </vt:variant>
      <vt:variant>
        <vt:i4>5</vt:i4>
      </vt:variant>
      <vt:variant>
        <vt:lpwstr/>
      </vt:variant>
      <vt:variant>
        <vt:lpwstr>P</vt:lpwstr>
      </vt:variant>
      <vt:variant>
        <vt:i4>3932208</vt:i4>
      </vt:variant>
      <vt:variant>
        <vt:i4>7478</vt:i4>
      </vt:variant>
      <vt:variant>
        <vt:i4>0</vt:i4>
      </vt:variant>
      <vt:variant>
        <vt:i4>5</vt:i4>
      </vt:variant>
      <vt:variant>
        <vt:lpwstr/>
      </vt:variant>
      <vt:variant>
        <vt:lpwstr>_Accompagnement__</vt:lpwstr>
      </vt:variant>
      <vt:variant>
        <vt:i4>3473443</vt:i4>
      </vt:variant>
      <vt:variant>
        <vt:i4>7475</vt:i4>
      </vt:variant>
      <vt:variant>
        <vt:i4>0</vt:i4>
      </vt:variant>
      <vt:variant>
        <vt:i4>5</vt:i4>
      </vt:variant>
      <vt:variant>
        <vt:lpwstr/>
      </vt:variant>
      <vt:variant>
        <vt:lpwstr>_Evaluation__</vt:lpwstr>
      </vt:variant>
      <vt:variant>
        <vt:i4>458809</vt:i4>
      </vt:variant>
      <vt:variant>
        <vt:i4>7472</vt:i4>
      </vt:variant>
      <vt:variant>
        <vt:i4>0</vt:i4>
      </vt:variant>
      <vt:variant>
        <vt:i4>5</vt:i4>
      </vt:variant>
      <vt:variant>
        <vt:lpwstr/>
      </vt:variant>
      <vt:variant>
        <vt:lpwstr>_Relationnel</vt:lpwstr>
      </vt:variant>
      <vt:variant>
        <vt:i4>1835069</vt:i4>
      </vt:variant>
      <vt:variant>
        <vt:i4>7469</vt:i4>
      </vt:variant>
      <vt:variant>
        <vt:i4>0</vt:i4>
      </vt:variant>
      <vt:variant>
        <vt:i4>5</vt:i4>
      </vt:variant>
      <vt:variant>
        <vt:lpwstr/>
      </vt:variant>
      <vt:variant>
        <vt:lpwstr>_Harmonie</vt:lpwstr>
      </vt:variant>
      <vt:variant>
        <vt:i4>1441951</vt:i4>
      </vt:variant>
      <vt:variant>
        <vt:i4>7466</vt:i4>
      </vt:variant>
      <vt:variant>
        <vt:i4>0</vt:i4>
      </vt:variant>
      <vt:variant>
        <vt:i4>5</vt:i4>
      </vt:variant>
      <vt:variant>
        <vt:lpwstr/>
      </vt:variant>
      <vt:variant>
        <vt:lpwstr>_Bien_être__</vt:lpwstr>
      </vt:variant>
      <vt:variant>
        <vt:i4>327730</vt:i4>
      </vt:variant>
      <vt:variant>
        <vt:i4>7463</vt:i4>
      </vt:variant>
      <vt:variant>
        <vt:i4>0</vt:i4>
      </vt:variant>
      <vt:variant>
        <vt:i4>5</vt:i4>
      </vt:variant>
      <vt:variant>
        <vt:lpwstr/>
      </vt:variant>
      <vt:variant>
        <vt:lpwstr>_Relation</vt:lpwstr>
      </vt:variant>
      <vt:variant>
        <vt:i4>3735597</vt:i4>
      </vt:variant>
      <vt:variant>
        <vt:i4>7460</vt:i4>
      </vt:variant>
      <vt:variant>
        <vt:i4>0</vt:i4>
      </vt:variant>
      <vt:variant>
        <vt:i4>5</vt:i4>
      </vt:variant>
      <vt:variant>
        <vt:lpwstr/>
      </vt:variant>
      <vt:variant>
        <vt:lpwstr>_Changement__</vt:lpwstr>
      </vt:variant>
      <vt:variant>
        <vt:i4>112</vt:i4>
      </vt:variant>
      <vt:variant>
        <vt:i4>7457</vt:i4>
      </vt:variant>
      <vt:variant>
        <vt:i4>0</vt:i4>
      </vt:variant>
      <vt:variant>
        <vt:i4>5</vt:i4>
      </vt:variant>
      <vt:variant>
        <vt:lpwstr/>
      </vt:variant>
      <vt:variant>
        <vt:lpwstr>P</vt:lpwstr>
      </vt:variant>
      <vt:variant>
        <vt:i4>2490369</vt:i4>
      </vt:variant>
      <vt:variant>
        <vt:i4>7454</vt:i4>
      </vt:variant>
      <vt:variant>
        <vt:i4>0</vt:i4>
      </vt:variant>
      <vt:variant>
        <vt:i4>5</vt:i4>
      </vt:variant>
      <vt:variant>
        <vt:lpwstr/>
      </vt:variant>
      <vt:variant>
        <vt:lpwstr>_Vision_du_monde</vt:lpwstr>
      </vt:variant>
      <vt:variant>
        <vt:i4>65593</vt:i4>
      </vt:variant>
      <vt:variant>
        <vt:i4>7451</vt:i4>
      </vt:variant>
      <vt:variant>
        <vt:i4>0</vt:i4>
      </vt:variant>
      <vt:variant>
        <vt:i4>5</vt:i4>
      </vt:variant>
      <vt:variant>
        <vt:lpwstr/>
      </vt:variant>
      <vt:variant>
        <vt:lpwstr>_Articulation</vt:lpwstr>
      </vt:variant>
      <vt:variant>
        <vt:i4>6226042</vt:i4>
      </vt:variant>
      <vt:variant>
        <vt:i4>7448</vt:i4>
      </vt:variant>
      <vt:variant>
        <vt:i4>0</vt:i4>
      </vt:variant>
      <vt:variant>
        <vt:i4>5</vt:i4>
      </vt:variant>
      <vt:variant>
        <vt:lpwstr/>
      </vt:variant>
      <vt:variant>
        <vt:lpwstr>_Dialectique__</vt:lpwstr>
      </vt:variant>
      <vt:variant>
        <vt:i4>7209036</vt:i4>
      </vt:variant>
      <vt:variant>
        <vt:i4>7445</vt:i4>
      </vt:variant>
      <vt:variant>
        <vt:i4>0</vt:i4>
      </vt:variant>
      <vt:variant>
        <vt:i4>5</vt:i4>
      </vt:variant>
      <vt:variant>
        <vt:lpwstr/>
      </vt:variant>
      <vt:variant>
        <vt:lpwstr>_Complexité</vt:lpwstr>
      </vt:variant>
      <vt:variant>
        <vt:i4>327730</vt:i4>
      </vt:variant>
      <vt:variant>
        <vt:i4>7442</vt:i4>
      </vt:variant>
      <vt:variant>
        <vt:i4>0</vt:i4>
      </vt:variant>
      <vt:variant>
        <vt:i4>5</vt:i4>
      </vt:variant>
      <vt:variant>
        <vt:lpwstr/>
      </vt:variant>
      <vt:variant>
        <vt:lpwstr>_Relation</vt:lpwstr>
      </vt:variant>
      <vt:variant>
        <vt:i4>2687004</vt:i4>
      </vt:variant>
      <vt:variant>
        <vt:i4>7439</vt:i4>
      </vt:variant>
      <vt:variant>
        <vt:i4>0</vt:i4>
      </vt:variant>
      <vt:variant>
        <vt:i4>5</vt:i4>
      </vt:variant>
      <vt:variant>
        <vt:lpwstr/>
      </vt:variant>
      <vt:variant>
        <vt:lpwstr>_Education__</vt:lpwstr>
      </vt:variant>
      <vt:variant>
        <vt:i4>6094944</vt:i4>
      </vt:variant>
      <vt:variant>
        <vt:i4>7436</vt:i4>
      </vt:variant>
      <vt:variant>
        <vt:i4>0</vt:i4>
      </vt:variant>
      <vt:variant>
        <vt:i4>5</vt:i4>
      </vt:variant>
      <vt:variant>
        <vt:lpwstr/>
      </vt:variant>
      <vt:variant>
        <vt:lpwstr>_Demande__</vt:lpwstr>
      </vt:variant>
      <vt:variant>
        <vt:i4>3866628</vt:i4>
      </vt:variant>
      <vt:variant>
        <vt:i4>7433</vt:i4>
      </vt:variant>
      <vt:variant>
        <vt:i4>0</vt:i4>
      </vt:variant>
      <vt:variant>
        <vt:i4>5</vt:i4>
      </vt:variant>
      <vt:variant>
        <vt:lpwstr/>
      </vt:variant>
      <vt:variant>
        <vt:lpwstr>_Paradigme__</vt:lpwstr>
      </vt:variant>
      <vt:variant>
        <vt:i4>1769493</vt:i4>
      </vt:variant>
      <vt:variant>
        <vt:i4>7430</vt:i4>
      </vt:variant>
      <vt:variant>
        <vt:i4>0</vt:i4>
      </vt:variant>
      <vt:variant>
        <vt:i4>5</vt:i4>
      </vt:variant>
      <vt:variant>
        <vt:lpwstr/>
      </vt:variant>
      <vt:variant>
        <vt:lpwstr>_Paradigme_biologiste</vt:lpwstr>
      </vt:variant>
      <vt:variant>
        <vt:i4>7471186</vt:i4>
      </vt:variant>
      <vt:variant>
        <vt:i4>7427</vt:i4>
      </vt:variant>
      <vt:variant>
        <vt:i4>0</vt:i4>
      </vt:variant>
      <vt:variant>
        <vt:i4>5</vt:i4>
      </vt:variant>
      <vt:variant>
        <vt:lpwstr/>
      </vt:variant>
      <vt:variant>
        <vt:lpwstr>_Imaginaire</vt:lpwstr>
      </vt:variant>
      <vt:variant>
        <vt:i4>112</vt:i4>
      </vt:variant>
      <vt:variant>
        <vt:i4>7424</vt:i4>
      </vt:variant>
      <vt:variant>
        <vt:i4>0</vt:i4>
      </vt:variant>
      <vt:variant>
        <vt:i4>5</vt:i4>
      </vt:variant>
      <vt:variant>
        <vt:lpwstr/>
      </vt:variant>
      <vt:variant>
        <vt:lpwstr>P</vt:lpwstr>
      </vt:variant>
      <vt:variant>
        <vt:i4>112</vt:i4>
      </vt:variant>
      <vt:variant>
        <vt:i4>7421</vt:i4>
      </vt:variant>
      <vt:variant>
        <vt:i4>0</vt:i4>
      </vt:variant>
      <vt:variant>
        <vt:i4>5</vt:i4>
      </vt:variant>
      <vt:variant>
        <vt:lpwstr/>
      </vt:variant>
      <vt:variant>
        <vt:lpwstr>P</vt:lpwstr>
      </vt:variant>
      <vt:variant>
        <vt:i4>852136</vt:i4>
      </vt:variant>
      <vt:variant>
        <vt:i4>7418</vt:i4>
      </vt:variant>
      <vt:variant>
        <vt:i4>0</vt:i4>
      </vt:variant>
      <vt:variant>
        <vt:i4>5</vt:i4>
      </vt:variant>
      <vt:variant>
        <vt:lpwstr/>
      </vt:variant>
      <vt:variant>
        <vt:lpwstr>_Syncrétisme</vt:lpwstr>
      </vt:variant>
      <vt:variant>
        <vt:i4>111</vt:i4>
      </vt:variant>
      <vt:variant>
        <vt:i4>7415</vt:i4>
      </vt:variant>
      <vt:variant>
        <vt:i4>0</vt:i4>
      </vt:variant>
      <vt:variant>
        <vt:i4>5</vt:i4>
      </vt:variant>
      <vt:variant>
        <vt:lpwstr/>
      </vt:variant>
      <vt:variant>
        <vt:lpwstr>O</vt:lpwstr>
      </vt:variant>
      <vt:variant>
        <vt:i4>15532108</vt:i4>
      </vt:variant>
      <vt:variant>
        <vt:i4>7412</vt:i4>
      </vt:variant>
      <vt:variant>
        <vt:i4>0</vt:i4>
      </vt:variant>
      <vt:variant>
        <vt:i4>5</vt:i4>
      </vt:variant>
      <vt:variant>
        <vt:lpwstr/>
      </vt:variant>
      <vt:variant>
        <vt:lpwstr>_Systémisme</vt:lpwstr>
      </vt:variant>
      <vt:variant>
        <vt:i4>3473443</vt:i4>
      </vt:variant>
      <vt:variant>
        <vt:i4>7409</vt:i4>
      </vt:variant>
      <vt:variant>
        <vt:i4>0</vt:i4>
      </vt:variant>
      <vt:variant>
        <vt:i4>5</vt:i4>
      </vt:variant>
      <vt:variant>
        <vt:lpwstr/>
      </vt:variant>
      <vt:variant>
        <vt:lpwstr>_Evaluation__</vt:lpwstr>
      </vt:variant>
      <vt:variant>
        <vt:i4>6619352</vt:i4>
      </vt:variant>
      <vt:variant>
        <vt:i4>7406</vt:i4>
      </vt:variant>
      <vt:variant>
        <vt:i4>0</vt:i4>
      </vt:variant>
      <vt:variant>
        <vt:i4>5</vt:i4>
      </vt:variant>
      <vt:variant>
        <vt:lpwstr/>
      </vt:variant>
      <vt:variant>
        <vt:lpwstr>_Modèle</vt:lpwstr>
      </vt:variant>
      <vt:variant>
        <vt:i4>14221389</vt:i4>
      </vt:variant>
      <vt:variant>
        <vt:i4>7403</vt:i4>
      </vt:variant>
      <vt:variant>
        <vt:i4>0</vt:i4>
      </vt:variant>
      <vt:variant>
        <vt:i4>5</vt:i4>
      </vt:variant>
      <vt:variant>
        <vt:lpwstr/>
      </vt:variant>
      <vt:variant>
        <vt:lpwstr>_Cybernétique__</vt:lpwstr>
      </vt:variant>
      <vt:variant>
        <vt:i4>3473443</vt:i4>
      </vt:variant>
      <vt:variant>
        <vt:i4>7400</vt:i4>
      </vt:variant>
      <vt:variant>
        <vt:i4>0</vt:i4>
      </vt:variant>
      <vt:variant>
        <vt:i4>5</vt:i4>
      </vt:variant>
      <vt:variant>
        <vt:lpwstr/>
      </vt:variant>
      <vt:variant>
        <vt:lpwstr>_Evaluation__</vt:lpwstr>
      </vt:variant>
      <vt:variant>
        <vt:i4>6619352</vt:i4>
      </vt:variant>
      <vt:variant>
        <vt:i4>7397</vt:i4>
      </vt:variant>
      <vt:variant>
        <vt:i4>0</vt:i4>
      </vt:variant>
      <vt:variant>
        <vt:i4>5</vt:i4>
      </vt:variant>
      <vt:variant>
        <vt:lpwstr/>
      </vt:variant>
      <vt:variant>
        <vt:lpwstr>_Modèle</vt:lpwstr>
      </vt:variant>
      <vt:variant>
        <vt:i4>11272249</vt:i4>
      </vt:variant>
      <vt:variant>
        <vt:i4>7394</vt:i4>
      </vt:variant>
      <vt:variant>
        <vt:i4>0</vt:i4>
      </vt:variant>
      <vt:variant>
        <vt:i4>5</vt:i4>
      </vt:variant>
      <vt:variant>
        <vt:lpwstr/>
      </vt:variant>
      <vt:variant>
        <vt:lpwstr>_Autoévaluation_1</vt:lpwstr>
      </vt:variant>
      <vt:variant>
        <vt:i4>3473443</vt:i4>
      </vt:variant>
      <vt:variant>
        <vt:i4>7391</vt:i4>
      </vt:variant>
      <vt:variant>
        <vt:i4>0</vt:i4>
      </vt:variant>
      <vt:variant>
        <vt:i4>5</vt:i4>
      </vt:variant>
      <vt:variant>
        <vt:lpwstr/>
      </vt:variant>
      <vt:variant>
        <vt:lpwstr>_Evaluation__</vt:lpwstr>
      </vt:variant>
      <vt:variant>
        <vt:i4>983084</vt:i4>
      </vt:variant>
      <vt:variant>
        <vt:i4>7388</vt:i4>
      </vt:variant>
      <vt:variant>
        <vt:i4>0</vt:i4>
      </vt:variant>
      <vt:variant>
        <vt:i4>5</vt:i4>
      </vt:variant>
      <vt:variant>
        <vt:lpwstr/>
      </vt:variant>
      <vt:variant>
        <vt:lpwstr>_Objectif</vt:lpwstr>
      </vt:variant>
      <vt:variant>
        <vt:i4>3473443</vt:i4>
      </vt:variant>
      <vt:variant>
        <vt:i4>7385</vt:i4>
      </vt:variant>
      <vt:variant>
        <vt:i4>0</vt:i4>
      </vt:variant>
      <vt:variant>
        <vt:i4>5</vt:i4>
      </vt:variant>
      <vt:variant>
        <vt:lpwstr/>
      </vt:variant>
      <vt:variant>
        <vt:lpwstr>_Evaluation__</vt:lpwstr>
      </vt:variant>
      <vt:variant>
        <vt:i4>6422593</vt:i4>
      </vt:variant>
      <vt:variant>
        <vt:i4>7382</vt:i4>
      </vt:variant>
      <vt:variant>
        <vt:i4>0</vt:i4>
      </vt:variant>
      <vt:variant>
        <vt:i4>5</vt:i4>
      </vt:variant>
      <vt:variant>
        <vt:lpwstr/>
      </vt:variant>
      <vt:variant>
        <vt:lpwstr>_Grille</vt:lpwstr>
      </vt:variant>
      <vt:variant>
        <vt:i4>8847403</vt:i4>
      </vt:variant>
      <vt:variant>
        <vt:i4>7379</vt:i4>
      </vt:variant>
      <vt:variant>
        <vt:i4>0</vt:i4>
      </vt:variant>
      <vt:variant>
        <vt:i4>5</vt:i4>
      </vt:variant>
      <vt:variant>
        <vt:lpwstr/>
      </vt:variant>
      <vt:variant>
        <vt:lpwstr>_Critère</vt:lpwstr>
      </vt:variant>
      <vt:variant>
        <vt:i4>983084</vt:i4>
      </vt:variant>
      <vt:variant>
        <vt:i4>7376</vt:i4>
      </vt:variant>
      <vt:variant>
        <vt:i4>0</vt:i4>
      </vt:variant>
      <vt:variant>
        <vt:i4>5</vt:i4>
      </vt:variant>
      <vt:variant>
        <vt:lpwstr/>
      </vt:variant>
      <vt:variant>
        <vt:lpwstr>_Objectif</vt:lpwstr>
      </vt:variant>
      <vt:variant>
        <vt:i4>3473443</vt:i4>
      </vt:variant>
      <vt:variant>
        <vt:i4>7373</vt:i4>
      </vt:variant>
      <vt:variant>
        <vt:i4>0</vt:i4>
      </vt:variant>
      <vt:variant>
        <vt:i4>5</vt:i4>
      </vt:variant>
      <vt:variant>
        <vt:lpwstr/>
      </vt:variant>
      <vt:variant>
        <vt:lpwstr>_Evaluation__</vt:lpwstr>
      </vt:variant>
      <vt:variant>
        <vt:i4>8847403</vt:i4>
      </vt:variant>
      <vt:variant>
        <vt:i4>7370</vt:i4>
      </vt:variant>
      <vt:variant>
        <vt:i4>0</vt:i4>
      </vt:variant>
      <vt:variant>
        <vt:i4>5</vt:i4>
      </vt:variant>
      <vt:variant>
        <vt:lpwstr/>
      </vt:variant>
      <vt:variant>
        <vt:lpwstr>_Critère</vt:lpwstr>
      </vt:variant>
      <vt:variant>
        <vt:i4>3473443</vt:i4>
      </vt:variant>
      <vt:variant>
        <vt:i4>7367</vt:i4>
      </vt:variant>
      <vt:variant>
        <vt:i4>0</vt:i4>
      </vt:variant>
      <vt:variant>
        <vt:i4>5</vt:i4>
      </vt:variant>
      <vt:variant>
        <vt:lpwstr/>
      </vt:variant>
      <vt:variant>
        <vt:lpwstr>_Evaluation__</vt:lpwstr>
      </vt:variant>
      <vt:variant>
        <vt:i4>6619352</vt:i4>
      </vt:variant>
      <vt:variant>
        <vt:i4>7364</vt:i4>
      </vt:variant>
      <vt:variant>
        <vt:i4>0</vt:i4>
      </vt:variant>
      <vt:variant>
        <vt:i4>5</vt:i4>
      </vt:variant>
      <vt:variant>
        <vt:lpwstr/>
      </vt:variant>
      <vt:variant>
        <vt:lpwstr>_Modèle</vt:lpwstr>
      </vt:variant>
      <vt:variant>
        <vt:i4>543096895</vt:i4>
      </vt:variant>
      <vt:variant>
        <vt:i4>7361</vt:i4>
      </vt:variant>
      <vt:variant>
        <vt:i4>0</vt:i4>
      </vt:variant>
      <vt:variant>
        <vt:i4>5</vt:i4>
      </vt:variant>
      <vt:variant>
        <vt:lpwstr/>
      </vt:variant>
      <vt:variant>
        <vt:lpwstr>_Modèle_d’évaluation</vt:lpwstr>
      </vt:variant>
      <vt:variant>
        <vt:i4>327730</vt:i4>
      </vt:variant>
      <vt:variant>
        <vt:i4>7358</vt:i4>
      </vt:variant>
      <vt:variant>
        <vt:i4>0</vt:i4>
      </vt:variant>
      <vt:variant>
        <vt:i4>5</vt:i4>
      </vt:variant>
      <vt:variant>
        <vt:lpwstr/>
      </vt:variant>
      <vt:variant>
        <vt:lpwstr>_Relation</vt:lpwstr>
      </vt:variant>
      <vt:variant>
        <vt:i4>5111883</vt:i4>
      </vt:variant>
      <vt:variant>
        <vt:i4>7355</vt:i4>
      </vt:variant>
      <vt:variant>
        <vt:i4>0</vt:i4>
      </vt:variant>
      <vt:variant>
        <vt:i4>5</vt:i4>
      </vt:variant>
      <vt:variant>
        <vt:lpwstr/>
      </vt:variant>
      <vt:variant>
        <vt:lpwstr>_Intervention_1</vt:lpwstr>
      </vt:variant>
      <vt:variant>
        <vt:i4>327730</vt:i4>
      </vt:variant>
      <vt:variant>
        <vt:i4>7352</vt:i4>
      </vt:variant>
      <vt:variant>
        <vt:i4>0</vt:i4>
      </vt:variant>
      <vt:variant>
        <vt:i4>5</vt:i4>
      </vt:variant>
      <vt:variant>
        <vt:lpwstr/>
      </vt:variant>
      <vt:variant>
        <vt:lpwstr>_Relation</vt:lpwstr>
      </vt:variant>
      <vt:variant>
        <vt:i4>327730</vt:i4>
      </vt:variant>
      <vt:variant>
        <vt:i4>7349</vt:i4>
      </vt:variant>
      <vt:variant>
        <vt:i4>0</vt:i4>
      </vt:variant>
      <vt:variant>
        <vt:i4>5</vt:i4>
      </vt:variant>
      <vt:variant>
        <vt:lpwstr/>
      </vt:variant>
      <vt:variant>
        <vt:lpwstr>_Relation</vt:lpwstr>
      </vt:variant>
      <vt:variant>
        <vt:i4>2031652</vt:i4>
      </vt:variant>
      <vt:variant>
        <vt:i4>7346</vt:i4>
      </vt:variant>
      <vt:variant>
        <vt:i4>0</vt:i4>
      </vt:variant>
      <vt:variant>
        <vt:i4>5</vt:i4>
      </vt:variant>
      <vt:variant>
        <vt:lpwstr/>
      </vt:variant>
      <vt:variant>
        <vt:lpwstr>_Evaluant</vt:lpwstr>
      </vt:variant>
      <vt:variant>
        <vt:i4>2818063</vt:i4>
      </vt:variant>
      <vt:variant>
        <vt:i4>7343</vt:i4>
      </vt:variant>
      <vt:variant>
        <vt:i4>0</vt:i4>
      </vt:variant>
      <vt:variant>
        <vt:i4>5</vt:i4>
      </vt:variant>
      <vt:variant>
        <vt:lpwstr/>
      </vt:variant>
      <vt:variant>
        <vt:lpwstr>_Place__</vt:lpwstr>
      </vt:variant>
      <vt:variant>
        <vt:i4>3473443</vt:i4>
      </vt:variant>
      <vt:variant>
        <vt:i4>7340</vt:i4>
      </vt:variant>
      <vt:variant>
        <vt:i4>0</vt:i4>
      </vt:variant>
      <vt:variant>
        <vt:i4>5</vt:i4>
      </vt:variant>
      <vt:variant>
        <vt:lpwstr/>
      </vt:variant>
      <vt:variant>
        <vt:lpwstr>_Evaluation__</vt:lpwstr>
      </vt:variant>
      <vt:variant>
        <vt:i4>7405602</vt:i4>
      </vt:variant>
      <vt:variant>
        <vt:i4>7337</vt:i4>
      </vt:variant>
      <vt:variant>
        <vt:i4>0</vt:i4>
      </vt:variant>
      <vt:variant>
        <vt:i4>5</vt:i4>
      </vt:variant>
      <vt:variant>
        <vt:lpwstr/>
      </vt:variant>
      <vt:variant>
        <vt:lpwstr>_Intervenant___1</vt:lpwstr>
      </vt:variant>
      <vt:variant>
        <vt:i4>3473443</vt:i4>
      </vt:variant>
      <vt:variant>
        <vt:i4>7334</vt:i4>
      </vt:variant>
      <vt:variant>
        <vt:i4>0</vt:i4>
      </vt:variant>
      <vt:variant>
        <vt:i4>5</vt:i4>
      </vt:variant>
      <vt:variant>
        <vt:lpwstr/>
      </vt:variant>
      <vt:variant>
        <vt:lpwstr>_Evaluation__</vt:lpwstr>
      </vt:variant>
      <vt:variant>
        <vt:i4>111</vt:i4>
      </vt:variant>
      <vt:variant>
        <vt:i4>7331</vt:i4>
      </vt:variant>
      <vt:variant>
        <vt:i4>0</vt:i4>
      </vt:variant>
      <vt:variant>
        <vt:i4>5</vt:i4>
      </vt:variant>
      <vt:variant>
        <vt:lpwstr/>
      </vt:variant>
      <vt:variant>
        <vt:lpwstr>O</vt:lpwstr>
      </vt:variant>
      <vt:variant>
        <vt:i4>3473443</vt:i4>
      </vt:variant>
      <vt:variant>
        <vt:i4>7328</vt:i4>
      </vt:variant>
      <vt:variant>
        <vt:i4>0</vt:i4>
      </vt:variant>
      <vt:variant>
        <vt:i4>5</vt:i4>
      </vt:variant>
      <vt:variant>
        <vt:lpwstr/>
      </vt:variant>
      <vt:variant>
        <vt:lpwstr>_Evaluation__</vt:lpwstr>
      </vt:variant>
      <vt:variant>
        <vt:i4>2424883</vt:i4>
      </vt:variant>
      <vt:variant>
        <vt:i4>7325</vt:i4>
      </vt:variant>
      <vt:variant>
        <vt:i4>0</vt:i4>
      </vt:variant>
      <vt:variant>
        <vt:i4>5</vt:i4>
      </vt:variant>
      <vt:variant>
        <vt:lpwstr/>
      </vt:variant>
      <vt:variant>
        <vt:lpwstr>_Projet__</vt:lpwstr>
      </vt:variant>
      <vt:variant>
        <vt:i4>7143502</vt:i4>
      </vt:variant>
      <vt:variant>
        <vt:i4>7322</vt:i4>
      </vt:variant>
      <vt:variant>
        <vt:i4>0</vt:i4>
      </vt:variant>
      <vt:variant>
        <vt:i4>5</vt:i4>
      </vt:variant>
      <vt:variant>
        <vt:lpwstr/>
      </vt:variant>
      <vt:variant>
        <vt:lpwstr>_Pertinence</vt:lpwstr>
      </vt:variant>
      <vt:variant>
        <vt:i4>7995464</vt:i4>
      </vt:variant>
      <vt:variant>
        <vt:i4>7319</vt:i4>
      </vt:variant>
      <vt:variant>
        <vt:i4>0</vt:i4>
      </vt:variant>
      <vt:variant>
        <vt:i4>5</vt:i4>
      </vt:variant>
      <vt:variant>
        <vt:lpwstr/>
      </vt:variant>
      <vt:variant>
        <vt:lpwstr>_Processus</vt:lpwstr>
      </vt:variant>
      <vt:variant>
        <vt:i4>6357087</vt:i4>
      </vt:variant>
      <vt:variant>
        <vt:i4>7316</vt:i4>
      </vt:variant>
      <vt:variant>
        <vt:i4>0</vt:i4>
      </vt:variant>
      <vt:variant>
        <vt:i4>5</vt:i4>
      </vt:variant>
      <vt:variant>
        <vt:lpwstr/>
      </vt:variant>
      <vt:variant>
        <vt:lpwstr>_A</vt:lpwstr>
      </vt:variant>
      <vt:variant>
        <vt:i4>1245360</vt:i4>
      </vt:variant>
      <vt:variant>
        <vt:i4>7313</vt:i4>
      </vt:variant>
      <vt:variant>
        <vt:i4>0</vt:i4>
      </vt:variant>
      <vt:variant>
        <vt:i4>5</vt:i4>
      </vt:variant>
      <vt:variant>
        <vt:lpwstr/>
      </vt:variant>
      <vt:variant>
        <vt:lpwstr>_Contrôle</vt:lpwstr>
      </vt:variant>
      <vt:variant>
        <vt:i4>7995477</vt:i4>
      </vt:variant>
      <vt:variant>
        <vt:i4>7310</vt:i4>
      </vt:variant>
      <vt:variant>
        <vt:i4>0</vt:i4>
      </vt:variant>
      <vt:variant>
        <vt:i4>5</vt:i4>
      </vt:variant>
      <vt:variant>
        <vt:lpwstr/>
      </vt:variant>
      <vt:variant>
        <vt:lpwstr>_Action</vt:lpwstr>
      </vt:variant>
      <vt:variant>
        <vt:i4>7995477</vt:i4>
      </vt:variant>
      <vt:variant>
        <vt:i4>7307</vt:i4>
      </vt:variant>
      <vt:variant>
        <vt:i4>0</vt:i4>
      </vt:variant>
      <vt:variant>
        <vt:i4>5</vt:i4>
      </vt:variant>
      <vt:variant>
        <vt:lpwstr/>
      </vt:variant>
      <vt:variant>
        <vt:lpwstr>_Action</vt:lpwstr>
      </vt:variant>
      <vt:variant>
        <vt:i4>1507388</vt:i4>
      </vt:variant>
      <vt:variant>
        <vt:i4>7304</vt:i4>
      </vt:variant>
      <vt:variant>
        <vt:i4>0</vt:i4>
      </vt:variant>
      <vt:variant>
        <vt:i4>5</vt:i4>
      </vt:variant>
      <vt:variant>
        <vt:lpwstr/>
      </vt:variant>
      <vt:variant>
        <vt:lpwstr>_Activité</vt:lpwstr>
      </vt:variant>
      <vt:variant>
        <vt:i4>983084</vt:i4>
      </vt:variant>
      <vt:variant>
        <vt:i4>7301</vt:i4>
      </vt:variant>
      <vt:variant>
        <vt:i4>0</vt:i4>
      </vt:variant>
      <vt:variant>
        <vt:i4>5</vt:i4>
      </vt:variant>
      <vt:variant>
        <vt:lpwstr/>
      </vt:variant>
      <vt:variant>
        <vt:lpwstr>_Objectif</vt:lpwstr>
      </vt:variant>
      <vt:variant>
        <vt:i4>7995477</vt:i4>
      </vt:variant>
      <vt:variant>
        <vt:i4>7298</vt:i4>
      </vt:variant>
      <vt:variant>
        <vt:i4>0</vt:i4>
      </vt:variant>
      <vt:variant>
        <vt:i4>5</vt:i4>
      </vt:variant>
      <vt:variant>
        <vt:lpwstr/>
      </vt:variant>
      <vt:variant>
        <vt:lpwstr>_Action</vt:lpwstr>
      </vt:variant>
      <vt:variant>
        <vt:i4>1507388</vt:i4>
      </vt:variant>
      <vt:variant>
        <vt:i4>7295</vt:i4>
      </vt:variant>
      <vt:variant>
        <vt:i4>0</vt:i4>
      </vt:variant>
      <vt:variant>
        <vt:i4>5</vt:i4>
      </vt:variant>
      <vt:variant>
        <vt:lpwstr/>
      </vt:variant>
      <vt:variant>
        <vt:lpwstr>_Activité</vt:lpwstr>
      </vt:variant>
      <vt:variant>
        <vt:i4>1245360</vt:i4>
      </vt:variant>
      <vt:variant>
        <vt:i4>7292</vt:i4>
      </vt:variant>
      <vt:variant>
        <vt:i4>0</vt:i4>
      </vt:variant>
      <vt:variant>
        <vt:i4>5</vt:i4>
      </vt:variant>
      <vt:variant>
        <vt:lpwstr/>
      </vt:variant>
      <vt:variant>
        <vt:lpwstr>_Contrôle</vt:lpwstr>
      </vt:variant>
      <vt:variant>
        <vt:i4>11010109</vt:i4>
      </vt:variant>
      <vt:variant>
        <vt:i4>7289</vt:i4>
      </vt:variant>
      <vt:variant>
        <vt:i4>0</vt:i4>
      </vt:variant>
      <vt:variant>
        <vt:i4>5</vt:i4>
      </vt:variant>
      <vt:variant>
        <vt:lpwstr/>
      </vt:variant>
      <vt:variant>
        <vt:lpwstr>_Procès__</vt:lpwstr>
      </vt:variant>
      <vt:variant>
        <vt:i4>7995477</vt:i4>
      </vt:variant>
      <vt:variant>
        <vt:i4>7286</vt:i4>
      </vt:variant>
      <vt:variant>
        <vt:i4>0</vt:i4>
      </vt:variant>
      <vt:variant>
        <vt:i4>5</vt:i4>
      </vt:variant>
      <vt:variant>
        <vt:lpwstr/>
      </vt:variant>
      <vt:variant>
        <vt:lpwstr>_Action</vt:lpwstr>
      </vt:variant>
      <vt:variant>
        <vt:i4>7995477</vt:i4>
      </vt:variant>
      <vt:variant>
        <vt:i4>7283</vt:i4>
      </vt:variant>
      <vt:variant>
        <vt:i4>0</vt:i4>
      </vt:variant>
      <vt:variant>
        <vt:i4>5</vt:i4>
      </vt:variant>
      <vt:variant>
        <vt:lpwstr/>
      </vt:variant>
      <vt:variant>
        <vt:lpwstr>_Action</vt:lpwstr>
      </vt:variant>
      <vt:variant>
        <vt:i4>7995477</vt:i4>
      </vt:variant>
      <vt:variant>
        <vt:i4>7280</vt:i4>
      </vt:variant>
      <vt:variant>
        <vt:i4>0</vt:i4>
      </vt:variant>
      <vt:variant>
        <vt:i4>5</vt:i4>
      </vt:variant>
      <vt:variant>
        <vt:lpwstr/>
      </vt:variant>
      <vt:variant>
        <vt:lpwstr>_Action</vt:lpwstr>
      </vt:variant>
      <vt:variant>
        <vt:i4>1507388</vt:i4>
      </vt:variant>
      <vt:variant>
        <vt:i4>7277</vt:i4>
      </vt:variant>
      <vt:variant>
        <vt:i4>0</vt:i4>
      </vt:variant>
      <vt:variant>
        <vt:i4>5</vt:i4>
      </vt:variant>
      <vt:variant>
        <vt:lpwstr/>
      </vt:variant>
      <vt:variant>
        <vt:lpwstr>_Activité</vt:lpwstr>
      </vt:variant>
      <vt:variant>
        <vt:i4>7995477</vt:i4>
      </vt:variant>
      <vt:variant>
        <vt:i4>7274</vt:i4>
      </vt:variant>
      <vt:variant>
        <vt:i4>0</vt:i4>
      </vt:variant>
      <vt:variant>
        <vt:i4>5</vt:i4>
      </vt:variant>
      <vt:variant>
        <vt:lpwstr/>
      </vt:variant>
      <vt:variant>
        <vt:lpwstr>_Action</vt:lpwstr>
      </vt:variant>
      <vt:variant>
        <vt:i4>2162820</vt:i4>
      </vt:variant>
      <vt:variant>
        <vt:i4>7271</vt:i4>
      </vt:variant>
      <vt:variant>
        <vt:i4>0</vt:i4>
      </vt:variant>
      <vt:variant>
        <vt:i4>5</vt:i4>
      </vt:variant>
      <vt:variant>
        <vt:lpwstr/>
      </vt:variant>
      <vt:variant>
        <vt:lpwstr>_Problématique__</vt:lpwstr>
      </vt:variant>
      <vt:variant>
        <vt:i4>6357087</vt:i4>
      </vt:variant>
      <vt:variant>
        <vt:i4>7268</vt:i4>
      </vt:variant>
      <vt:variant>
        <vt:i4>0</vt:i4>
      </vt:variant>
      <vt:variant>
        <vt:i4>5</vt:i4>
      </vt:variant>
      <vt:variant>
        <vt:lpwstr/>
      </vt:variant>
      <vt:variant>
        <vt:lpwstr>_A</vt:lpwstr>
      </vt:variant>
      <vt:variant>
        <vt:i4>7405642</vt:i4>
      </vt:variant>
      <vt:variant>
        <vt:i4>7265</vt:i4>
      </vt:variant>
      <vt:variant>
        <vt:i4>0</vt:i4>
      </vt:variant>
      <vt:variant>
        <vt:i4>5</vt:i4>
      </vt:variant>
      <vt:variant>
        <vt:lpwstr/>
      </vt:variant>
      <vt:variant>
        <vt:lpwstr>_Diagnostic</vt:lpwstr>
      </vt:variant>
      <vt:variant>
        <vt:i4>4653168</vt:i4>
      </vt:variant>
      <vt:variant>
        <vt:i4>7262</vt:i4>
      </vt:variant>
      <vt:variant>
        <vt:i4>0</vt:i4>
      </vt:variant>
      <vt:variant>
        <vt:i4>5</vt:i4>
      </vt:variant>
      <vt:variant>
        <vt:lpwstr/>
      </vt:variant>
      <vt:variant>
        <vt:lpwstr>_Pouvoir__</vt:lpwstr>
      </vt:variant>
      <vt:variant>
        <vt:i4>327730</vt:i4>
      </vt:variant>
      <vt:variant>
        <vt:i4>7259</vt:i4>
      </vt:variant>
      <vt:variant>
        <vt:i4>0</vt:i4>
      </vt:variant>
      <vt:variant>
        <vt:i4>5</vt:i4>
      </vt:variant>
      <vt:variant>
        <vt:lpwstr/>
      </vt:variant>
      <vt:variant>
        <vt:lpwstr>_Relation</vt:lpwstr>
      </vt:variant>
      <vt:variant>
        <vt:i4>7995477</vt:i4>
      </vt:variant>
      <vt:variant>
        <vt:i4>7256</vt:i4>
      </vt:variant>
      <vt:variant>
        <vt:i4>0</vt:i4>
      </vt:variant>
      <vt:variant>
        <vt:i4>5</vt:i4>
      </vt:variant>
      <vt:variant>
        <vt:lpwstr/>
      </vt:variant>
      <vt:variant>
        <vt:lpwstr>_Action</vt:lpwstr>
      </vt:variant>
      <vt:variant>
        <vt:i4>3670070</vt:i4>
      </vt:variant>
      <vt:variant>
        <vt:i4>7253</vt:i4>
      </vt:variant>
      <vt:variant>
        <vt:i4>0</vt:i4>
      </vt:variant>
      <vt:variant>
        <vt:i4>5</vt:i4>
      </vt:variant>
      <vt:variant>
        <vt:lpwstr/>
      </vt:variant>
      <vt:variant>
        <vt:lpwstr>_Expert__</vt:lpwstr>
      </vt:variant>
      <vt:variant>
        <vt:i4>7995477</vt:i4>
      </vt:variant>
      <vt:variant>
        <vt:i4>7250</vt:i4>
      </vt:variant>
      <vt:variant>
        <vt:i4>0</vt:i4>
      </vt:variant>
      <vt:variant>
        <vt:i4>5</vt:i4>
      </vt:variant>
      <vt:variant>
        <vt:lpwstr/>
      </vt:variant>
      <vt:variant>
        <vt:lpwstr>_Action</vt:lpwstr>
      </vt:variant>
      <vt:variant>
        <vt:i4>7995477</vt:i4>
      </vt:variant>
      <vt:variant>
        <vt:i4>7247</vt:i4>
      </vt:variant>
      <vt:variant>
        <vt:i4>0</vt:i4>
      </vt:variant>
      <vt:variant>
        <vt:i4>5</vt:i4>
      </vt:variant>
      <vt:variant>
        <vt:lpwstr/>
      </vt:variant>
      <vt:variant>
        <vt:lpwstr>_Action</vt:lpwstr>
      </vt:variant>
      <vt:variant>
        <vt:i4>6357087</vt:i4>
      </vt:variant>
      <vt:variant>
        <vt:i4>7244</vt:i4>
      </vt:variant>
      <vt:variant>
        <vt:i4>0</vt:i4>
      </vt:variant>
      <vt:variant>
        <vt:i4>5</vt:i4>
      </vt:variant>
      <vt:variant>
        <vt:lpwstr/>
      </vt:variant>
      <vt:variant>
        <vt:lpwstr>_A</vt:lpwstr>
      </vt:variant>
      <vt:variant>
        <vt:i4>7995464</vt:i4>
      </vt:variant>
      <vt:variant>
        <vt:i4>7241</vt:i4>
      </vt:variant>
      <vt:variant>
        <vt:i4>0</vt:i4>
      </vt:variant>
      <vt:variant>
        <vt:i4>5</vt:i4>
      </vt:variant>
      <vt:variant>
        <vt:lpwstr/>
      </vt:variant>
      <vt:variant>
        <vt:lpwstr>_Processus</vt:lpwstr>
      </vt:variant>
      <vt:variant>
        <vt:i4>111</vt:i4>
      </vt:variant>
      <vt:variant>
        <vt:i4>7238</vt:i4>
      </vt:variant>
      <vt:variant>
        <vt:i4>0</vt:i4>
      </vt:variant>
      <vt:variant>
        <vt:i4>5</vt:i4>
      </vt:variant>
      <vt:variant>
        <vt:lpwstr/>
      </vt:variant>
      <vt:variant>
        <vt:lpwstr>O</vt:lpwstr>
      </vt:variant>
      <vt:variant>
        <vt:i4>917549</vt:i4>
      </vt:variant>
      <vt:variant>
        <vt:i4>7235</vt:i4>
      </vt:variant>
      <vt:variant>
        <vt:i4>0</vt:i4>
      </vt:variant>
      <vt:variant>
        <vt:i4>5</vt:i4>
      </vt:variant>
      <vt:variant>
        <vt:lpwstr/>
      </vt:variant>
      <vt:variant>
        <vt:lpwstr>_Organisation</vt:lpwstr>
      </vt:variant>
      <vt:variant>
        <vt:i4>7995464</vt:i4>
      </vt:variant>
      <vt:variant>
        <vt:i4>7232</vt:i4>
      </vt:variant>
      <vt:variant>
        <vt:i4>0</vt:i4>
      </vt:variant>
      <vt:variant>
        <vt:i4>5</vt:i4>
      </vt:variant>
      <vt:variant>
        <vt:lpwstr/>
      </vt:variant>
      <vt:variant>
        <vt:lpwstr>_Processus</vt:lpwstr>
      </vt:variant>
      <vt:variant>
        <vt:i4>8519715</vt:i4>
      </vt:variant>
      <vt:variant>
        <vt:i4>7229</vt:i4>
      </vt:variant>
      <vt:variant>
        <vt:i4>0</vt:i4>
      </vt:variant>
      <vt:variant>
        <vt:i4>5</vt:i4>
      </vt:variant>
      <vt:variant>
        <vt:lpwstr/>
      </vt:variant>
      <vt:variant>
        <vt:lpwstr>_Maîtrise</vt:lpwstr>
      </vt:variant>
      <vt:variant>
        <vt:i4>7995477</vt:i4>
      </vt:variant>
      <vt:variant>
        <vt:i4>7226</vt:i4>
      </vt:variant>
      <vt:variant>
        <vt:i4>0</vt:i4>
      </vt:variant>
      <vt:variant>
        <vt:i4>5</vt:i4>
      </vt:variant>
      <vt:variant>
        <vt:lpwstr/>
      </vt:variant>
      <vt:variant>
        <vt:lpwstr>_Action</vt:lpwstr>
      </vt:variant>
      <vt:variant>
        <vt:i4>7405602</vt:i4>
      </vt:variant>
      <vt:variant>
        <vt:i4>7223</vt:i4>
      </vt:variant>
      <vt:variant>
        <vt:i4>0</vt:i4>
      </vt:variant>
      <vt:variant>
        <vt:i4>5</vt:i4>
      </vt:variant>
      <vt:variant>
        <vt:lpwstr/>
      </vt:variant>
      <vt:variant>
        <vt:lpwstr>_Intervenant___1</vt:lpwstr>
      </vt:variant>
      <vt:variant>
        <vt:i4>111</vt:i4>
      </vt:variant>
      <vt:variant>
        <vt:i4>7220</vt:i4>
      </vt:variant>
      <vt:variant>
        <vt:i4>0</vt:i4>
      </vt:variant>
      <vt:variant>
        <vt:i4>5</vt:i4>
      </vt:variant>
      <vt:variant>
        <vt:lpwstr/>
      </vt:variant>
      <vt:variant>
        <vt:lpwstr>O</vt:lpwstr>
      </vt:variant>
      <vt:variant>
        <vt:i4>2293948</vt:i4>
      </vt:variant>
      <vt:variant>
        <vt:i4>7217</vt:i4>
      </vt:variant>
      <vt:variant>
        <vt:i4>0</vt:i4>
      </vt:variant>
      <vt:variant>
        <vt:i4>5</vt:i4>
      </vt:variant>
      <vt:variant>
        <vt:lpwstr/>
      </vt:variant>
      <vt:variant>
        <vt:lpwstr>_Altération__</vt:lpwstr>
      </vt:variant>
      <vt:variant>
        <vt:i4>9699506</vt:i4>
      </vt:variant>
      <vt:variant>
        <vt:i4>7214</vt:i4>
      </vt:variant>
      <vt:variant>
        <vt:i4>0</vt:i4>
      </vt:variant>
      <vt:variant>
        <vt:i4>5</vt:i4>
      </vt:variant>
      <vt:variant>
        <vt:lpwstr/>
      </vt:variant>
      <vt:variant>
        <vt:lpwstr>_Négatricité</vt:lpwstr>
      </vt:variant>
      <vt:variant>
        <vt:i4>327730</vt:i4>
      </vt:variant>
      <vt:variant>
        <vt:i4>7211</vt:i4>
      </vt:variant>
      <vt:variant>
        <vt:i4>0</vt:i4>
      </vt:variant>
      <vt:variant>
        <vt:i4>5</vt:i4>
      </vt:variant>
      <vt:variant>
        <vt:lpwstr/>
      </vt:variant>
      <vt:variant>
        <vt:lpwstr>_Relation</vt:lpwstr>
      </vt:variant>
      <vt:variant>
        <vt:i4>7536727</vt:i4>
      </vt:variant>
      <vt:variant>
        <vt:i4>7208</vt:i4>
      </vt:variant>
      <vt:variant>
        <vt:i4>0</vt:i4>
      </vt:variant>
      <vt:variant>
        <vt:i4>5</vt:i4>
      </vt:variant>
      <vt:variant>
        <vt:lpwstr/>
      </vt:variant>
      <vt:variant>
        <vt:lpwstr>_Contraire</vt:lpwstr>
      </vt:variant>
      <vt:variant>
        <vt:i4>111</vt:i4>
      </vt:variant>
      <vt:variant>
        <vt:i4>7205</vt:i4>
      </vt:variant>
      <vt:variant>
        <vt:i4>0</vt:i4>
      </vt:variant>
      <vt:variant>
        <vt:i4>5</vt:i4>
      </vt:variant>
      <vt:variant>
        <vt:lpwstr/>
      </vt:variant>
      <vt:variant>
        <vt:lpwstr>O</vt:lpwstr>
      </vt:variant>
      <vt:variant>
        <vt:i4>786621</vt:i4>
      </vt:variant>
      <vt:variant>
        <vt:i4>7202</vt:i4>
      </vt:variant>
      <vt:variant>
        <vt:i4>0</vt:i4>
      </vt:variant>
      <vt:variant>
        <vt:i4>5</vt:i4>
      </vt:variant>
      <vt:variant>
        <vt:lpwstr/>
      </vt:variant>
      <vt:variant>
        <vt:lpwstr>_Métaphysique</vt:lpwstr>
      </vt:variant>
      <vt:variant>
        <vt:i4>111</vt:i4>
      </vt:variant>
      <vt:variant>
        <vt:i4>7199</vt:i4>
      </vt:variant>
      <vt:variant>
        <vt:i4>0</vt:i4>
      </vt:variant>
      <vt:variant>
        <vt:i4>5</vt:i4>
      </vt:variant>
      <vt:variant>
        <vt:lpwstr/>
      </vt:variant>
      <vt:variant>
        <vt:lpwstr>O</vt:lpwstr>
      </vt:variant>
      <vt:variant>
        <vt:i4>543096895</vt:i4>
      </vt:variant>
      <vt:variant>
        <vt:i4>7196</vt:i4>
      </vt:variant>
      <vt:variant>
        <vt:i4>0</vt:i4>
      </vt:variant>
      <vt:variant>
        <vt:i4>5</vt:i4>
      </vt:variant>
      <vt:variant>
        <vt:lpwstr/>
      </vt:variant>
      <vt:variant>
        <vt:lpwstr>_Modèle_d’évaluation</vt:lpwstr>
      </vt:variant>
      <vt:variant>
        <vt:i4>541065393</vt:i4>
      </vt:variant>
      <vt:variant>
        <vt:i4>7193</vt:i4>
      </vt:variant>
      <vt:variant>
        <vt:i4>0</vt:i4>
      </vt:variant>
      <vt:variant>
        <vt:i4>5</vt:i4>
      </vt:variant>
      <vt:variant>
        <vt:lpwstr/>
      </vt:variant>
      <vt:variant>
        <vt:lpwstr>_Projet_d’évaluation</vt:lpwstr>
      </vt:variant>
      <vt:variant>
        <vt:i4>7995464</vt:i4>
      </vt:variant>
      <vt:variant>
        <vt:i4>7190</vt:i4>
      </vt:variant>
      <vt:variant>
        <vt:i4>0</vt:i4>
      </vt:variant>
      <vt:variant>
        <vt:i4>5</vt:i4>
      </vt:variant>
      <vt:variant>
        <vt:lpwstr/>
      </vt:variant>
      <vt:variant>
        <vt:lpwstr>_Processus</vt:lpwstr>
      </vt:variant>
      <vt:variant>
        <vt:i4>327730</vt:i4>
      </vt:variant>
      <vt:variant>
        <vt:i4>7187</vt:i4>
      </vt:variant>
      <vt:variant>
        <vt:i4>0</vt:i4>
      </vt:variant>
      <vt:variant>
        <vt:i4>5</vt:i4>
      </vt:variant>
      <vt:variant>
        <vt:lpwstr/>
      </vt:variant>
      <vt:variant>
        <vt:lpwstr>_Relation</vt:lpwstr>
      </vt:variant>
      <vt:variant>
        <vt:i4>917549</vt:i4>
      </vt:variant>
      <vt:variant>
        <vt:i4>7184</vt:i4>
      </vt:variant>
      <vt:variant>
        <vt:i4>0</vt:i4>
      </vt:variant>
      <vt:variant>
        <vt:i4>5</vt:i4>
      </vt:variant>
      <vt:variant>
        <vt:lpwstr/>
      </vt:variant>
      <vt:variant>
        <vt:lpwstr>_Organisation</vt:lpwstr>
      </vt:variant>
      <vt:variant>
        <vt:i4>6422606</vt:i4>
      </vt:variant>
      <vt:variant>
        <vt:i4>7181</vt:i4>
      </vt:variant>
      <vt:variant>
        <vt:i4>0</vt:i4>
      </vt:variant>
      <vt:variant>
        <vt:i4>5</vt:i4>
      </vt:variant>
      <vt:variant>
        <vt:lpwstr/>
      </vt:variant>
      <vt:variant>
        <vt:lpwstr>_Consultant</vt:lpwstr>
      </vt:variant>
      <vt:variant>
        <vt:i4>541065393</vt:i4>
      </vt:variant>
      <vt:variant>
        <vt:i4>7178</vt:i4>
      </vt:variant>
      <vt:variant>
        <vt:i4>0</vt:i4>
      </vt:variant>
      <vt:variant>
        <vt:i4>5</vt:i4>
      </vt:variant>
      <vt:variant>
        <vt:lpwstr/>
      </vt:variant>
      <vt:variant>
        <vt:lpwstr>_Projet_d’évaluation</vt:lpwstr>
      </vt:variant>
      <vt:variant>
        <vt:i4>543096895</vt:i4>
      </vt:variant>
      <vt:variant>
        <vt:i4>7175</vt:i4>
      </vt:variant>
      <vt:variant>
        <vt:i4>0</vt:i4>
      </vt:variant>
      <vt:variant>
        <vt:i4>5</vt:i4>
      </vt:variant>
      <vt:variant>
        <vt:lpwstr/>
      </vt:variant>
      <vt:variant>
        <vt:lpwstr>_Modèle_d’évaluation</vt:lpwstr>
      </vt:variant>
      <vt:variant>
        <vt:i4>1835068</vt:i4>
      </vt:variant>
      <vt:variant>
        <vt:i4>7172</vt:i4>
      </vt:variant>
      <vt:variant>
        <vt:i4>0</vt:i4>
      </vt:variant>
      <vt:variant>
        <vt:i4>5</vt:i4>
      </vt:variant>
      <vt:variant>
        <vt:lpwstr/>
      </vt:variant>
      <vt:variant>
        <vt:lpwstr>_Contexte</vt:lpwstr>
      </vt:variant>
      <vt:variant>
        <vt:i4>2424883</vt:i4>
      </vt:variant>
      <vt:variant>
        <vt:i4>7169</vt:i4>
      </vt:variant>
      <vt:variant>
        <vt:i4>0</vt:i4>
      </vt:variant>
      <vt:variant>
        <vt:i4>5</vt:i4>
      </vt:variant>
      <vt:variant>
        <vt:lpwstr/>
      </vt:variant>
      <vt:variant>
        <vt:lpwstr>_Projet__</vt:lpwstr>
      </vt:variant>
      <vt:variant>
        <vt:i4>7995477</vt:i4>
      </vt:variant>
      <vt:variant>
        <vt:i4>7166</vt:i4>
      </vt:variant>
      <vt:variant>
        <vt:i4>0</vt:i4>
      </vt:variant>
      <vt:variant>
        <vt:i4>5</vt:i4>
      </vt:variant>
      <vt:variant>
        <vt:lpwstr/>
      </vt:variant>
      <vt:variant>
        <vt:lpwstr>_Action</vt:lpwstr>
      </vt:variant>
      <vt:variant>
        <vt:i4>8847403</vt:i4>
      </vt:variant>
      <vt:variant>
        <vt:i4>7163</vt:i4>
      </vt:variant>
      <vt:variant>
        <vt:i4>0</vt:i4>
      </vt:variant>
      <vt:variant>
        <vt:i4>5</vt:i4>
      </vt:variant>
      <vt:variant>
        <vt:lpwstr/>
      </vt:variant>
      <vt:variant>
        <vt:lpwstr>_Critère</vt:lpwstr>
      </vt:variant>
      <vt:variant>
        <vt:i4>111</vt:i4>
      </vt:variant>
      <vt:variant>
        <vt:i4>7160</vt:i4>
      </vt:variant>
      <vt:variant>
        <vt:i4>0</vt:i4>
      </vt:variant>
      <vt:variant>
        <vt:i4>5</vt:i4>
      </vt:variant>
      <vt:variant>
        <vt:lpwstr/>
      </vt:variant>
      <vt:variant>
        <vt:lpwstr>O</vt:lpwstr>
      </vt:variant>
      <vt:variant>
        <vt:i4>10158109</vt:i4>
      </vt:variant>
      <vt:variant>
        <vt:i4>7157</vt:i4>
      </vt:variant>
      <vt:variant>
        <vt:i4>0</vt:i4>
      </vt:variant>
      <vt:variant>
        <vt:i4>5</vt:i4>
      </vt:variant>
      <vt:variant>
        <vt:lpwstr/>
      </vt:variant>
      <vt:variant>
        <vt:lpwstr>_Mode_de_pensée_1</vt:lpwstr>
      </vt:variant>
      <vt:variant>
        <vt:i4>983084</vt:i4>
      </vt:variant>
      <vt:variant>
        <vt:i4>7154</vt:i4>
      </vt:variant>
      <vt:variant>
        <vt:i4>0</vt:i4>
      </vt:variant>
      <vt:variant>
        <vt:i4>5</vt:i4>
      </vt:variant>
      <vt:variant>
        <vt:lpwstr/>
      </vt:variant>
      <vt:variant>
        <vt:lpwstr>_Objectif</vt:lpwstr>
      </vt:variant>
      <vt:variant>
        <vt:i4>7995477</vt:i4>
      </vt:variant>
      <vt:variant>
        <vt:i4>7151</vt:i4>
      </vt:variant>
      <vt:variant>
        <vt:i4>0</vt:i4>
      </vt:variant>
      <vt:variant>
        <vt:i4>5</vt:i4>
      </vt:variant>
      <vt:variant>
        <vt:lpwstr/>
      </vt:variant>
      <vt:variant>
        <vt:lpwstr>_Action</vt:lpwstr>
      </vt:variant>
      <vt:variant>
        <vt:i4>983084</vt:i4>
      </vt:variant>
      <vt:variant>
        <vt:i4>7148</vt:i4>
      </vt:variant>
      <vt:variant>
        <vt:i4>0</vt:i4>
      </vt:variant>
      <vt:variant>
        <vt:i4>5</vt:i4>
      </vt:variant>
      <vt:variant>
        <vt:lpwstr/>
      </vt:variant>
      <vt:variant>
        <vt:lpwstr>_Objectif</vt:lpwstr>
      </vt:variant>
      <vt:variant>
        <vt:i4>3080243</vt:i4>
      </vt:variant>
      <vt:variant>
        <vt:i4>7145</vt:i4>
      </vt:variant>
      <vt:variant>
        <vt:i4>0</vt:i4>
      </vt:variant>
      <vt:variant>
        <vt:i4>5</vt:i4>
      </vt:variant>
      <vt:variant>
        <vt:lpwstr/>
      </vt:variant>
      <vt:variant>
        <vt:lpwstr>_Trajet__</vt:lpwstr>
      </vt:variant>
      <vt:variant>
        <vt:i4>1441834</vt:i4>
      </vt:variant>
      <vt:variant>
        <vt:i4>7142</vt:i4>
      </vt:variant>
      <vt:variant>
        <vt:i4>0</vt:i4>
      </vt:variant>
      <vt:variant>
        <vt:i4>5</vt:i4>
      </vt:variant>
      <vt:variant>
        <vt:lpwstr/>
      </vt:variant>
      <vt:variant>
        <vt:lpwstr>_But</vt:lpwstr>
      </vt:variant>
      <vt:variant>
        <vt:i4>524345</vt:i4>
      </vt:variant>
      <vt:variant>
        <vt:i4>7139</vt:i4>
      </vt:variant>
      <vt:variant>
        <vt:i4>0</vt:i4>
      </vt:variant>
      <vt:variant>
        <vt:i4>5</vt:i4>
      </vt:variant>
      <vt:variant>
        <vt:lpwstr/>
      </vt:variant>
      <vt:variant>
        <vt:lpwstr>_Trajectoire</vt:lpwstr>
      </vt:variant>
      <vt:variant>
        <vt:i4>111</vt:i4>
      </vt:variant>
      <vt:variant>
        <vt:i4>7136</vt:i4>
      </vt:variant>
      <vt:variant>
        <vt:i4>0</vt:i4>
      </vt:variant>
      <vt:variant>
        <vt:i4>5</vt:i4>
      </vt:variant>
      <vt:variant>
        <vt:lpwstr/>
      </vt:variant>
      <vt:variant>
        <vt:lpwstr>O</vt:lpwstr>
      </vt:variant>
      <vt:variant>
        <vt:i4>111</vt:i4>
      </vt:variant>
      <vt:variant>
        <vt:i4>7133</vt:i4>
      </vt:variant>
      <vt:variant>
        <vt:i4>0</vt:i4>
      </vt:variant>
      <vt:variant>
        <vt:i4>5</vt:i4>
      </vt:variant>
      <vt:variant>
        <vt:lpwstr/>
      </vt:variant>
      <vt:variant>
        <vt:lpwstr>O</vt:lpwstr>
      </vt:variant>
      <vt:variant>
        <vt:i4>3932220</vt:i4>
      </vt:variant>
      <vt:variant>
        <vt:i4>7130</vt:i4>
      </vt:variant>
      <vt:variant>
        <vt:i4>0</vt:i4>
      </vt:variant>
      <vt:variant>
        <vt:i4>5</vt:i4>
      </vt:variant>
      <vt:variant>
        <vt:lpwstr/>
      </vt:variant>
      <vt:variant>
        <vt:lpwstr>_Mobile__</vt:lpwstr>
      </vt:variant>
      <vt:variant>
        <vt:i4>7471139</vt:i4>
      </vt:variant>
      <vt:variant>
        <vt:i4>7127</vt:i4>
      </vt:variant>
      <vt:variant>
        <vt:i4>0</vt:i4>
      </vt:variant>
      <vt:variant>
        <vt:i4>5</vt:i4>
      </vt:variant>
      <vt:variant>
        <vt:lpwstr/>
      </vt:variant>
      <vt:variant>
        <vt:lpwstr>_Concept___1</vt:lpwstr>
      </vt:variant>
      <vt:variant>
        <vt:i4>2752567</vt:i4>
      </vt:variant>
      <vt:variant>
        <vt:i4>7124</vt:i4>
      </vt:variant>
      <vt:variant>
        <vt:i4>0</vt:i4>
      </vt:variant>
      <vt:variant>
        <vt:i4>5</vt:i4>
      </vt:variant>
      <vt:variant>
        <vt:lpwstr/>
      </vt:variant>
      <vt:variant>
        <vt:lpwstr>_Notion_:</vt:lpwstr>
      </vt:variant>
      <vt:variant>
        <vt:i4>7471139</vt:i4>
      </vt:variant>
      <vt:variant>
        <vt:i4>7121</vt:i4>
      </vt:variant>
      <vt:variant>
        <vt:i4>0</vt:i4>
      </vt:variant>
      <vt:variant>
        <vt:i4>5</vt:i4>
      </vt:variant>
      <vt:variant>
        <vt:lpwstr/>
      </vt:variant>
      <vt:variant>
        <vt:lpwstr>_Concept___1</vt:lpwstr>
      </vt:variant>
      <vt:variant>
        <vt:i4>7471139</vt:i4>
      </vt:variant>
      <vt:variant>
        <vt:i4>7118</vt:i4>
      </vt:variant>
      <vt:variant>
        <vt:i4>0</vt:i4>
      </vt:variant>
      <vt:variant>
        <vt:i4>5</vt:i4>
      </vt:variant>
      <vt:variant>
        <vt:lpwstr/>
      </vt:variant>
      <vt:variant>
        <vt:lpwstr>_Concept___1</vt:lpwstr>
      </vt:variant>
      <vt:variant>
        <vt:i4>110</vt:i4>
      </vt:variant>
      <vt:variant>
        <vt:i4>7115</vt:i4>
      </vt:variant>
      <vt:variant>
        <vt:i4>0</vt:i4>
      </vt:variant>
      <vt:variant>
        <vt:i4>5</vt:i4>
      </vt:variant>
      <vt:variant>
        <vt:lpwstr/>
      </vt:variant>
      <vt:variant>
        <vt:lpwstr>N</vt:lpwstr>
      </vt:variant>
      <vt:variant>
        <vt:i4>6226026</vt:i4>
      </vt:variant>
      <vt:variant>
        <vt:i4>7112</vt:i4>
      </vt:variant>
      <vt:variant>
        <vt:i4>0</vt:i4>
      </vt:variant>
      <vt:variant>
        <vt:i4>5</vt:i4>
      </vt:variant>
      <vt:variant>
        <vt:lpwstr/>
      </vt:variant>
      <vt:variant>
        <vt:lpwstr>_Etayage__</vt:lpwstr>
      </vt:variant>
      <vt:variant>
        <vt:i4>110</vt:i4>
      </vt:variant>
      <vt:variant>
        <vt:i4>7109</vt:i4>
      </vt:variant>
      <vt:variant>
        <vt:i4>0</vt:i4>
      </vt:variant>
      <vt:variant>
        <vt:i4>5</vt:i4>
      </vt:variant>
      <vt:variant>
        <vt:lpwstr/>
      </vt:variant>
      <vt:variant>
        <vt:lpwstr>N</vt:lpwstr>
      </vt:variant>
      <vt:variant>
        <vt:i4>110</vt:i4>
      </vt:variant>
      <vt:variant>
        <vt:i4>7106</vt:i4>
      </vt:variant>
      <vt:variant>
        <vt:i4>0</vt:i4>
      </vt:variant>
      <vt:variant>
        <vt:i4>5</vt:i4>
      </vt:variant>
      <vt:variant>
        <vt:lpwstr/>
      </vt:variant>
      <vt:variant>
        <vt:lpwstr>N</vt:lpwstr>
      </vt:variant>
      <vt:variant>
        <vt:i4>327730</vt:i4>
      </vt:variant>
      <vt:variant>
        <vt:i4>7103</vt:i4>
      </vt:variant>
      <vt:variant>
        <vt:i4>0</vt:i4>
      </vt:variant>
      <vt:variant>
        <vt:i4>5</vt:i4>
      </vt:variant>
      <vt:variant>
        <vt:lpwstr/>
      </vt:variant>
      <vt:variant>
        <vt:lpwstr>_Relation</vt:lpwstr>
      </vt:variant>
      <vt:variant>
        <vt:i4>1179698</vt:i4>
      </vt:variant>
      <vt:variant>
        <vt:i4>7100</vt:i4>
      </vt:variant>
      <vt:variant>
        <vt:i4>0</vt:i4>
      </vt:variant>
      <vt:variant>
        <vt:i4>5</vt:i4>
      </vt:variant>
      <vt:variant>
        <vt:lpwstr/>
      </vt:variant>
      <vt:variant>
        <vt:lpwstr>_Habileté</vt:lpwstr>
      </vt:variant>
      <vt:variant>
        <vt:i4>7405602</vt:i4>
      </vt:variant>
      <vt:variant>
        <vt:i4>7097</vt:i4>
      </vt:variant>
      <vt:variant>
        <vt:i4>0</vt:i4>
      </vt:variant>
      <vt:variant>
        <vt:i4>5</vt:i4>
      </vt:variant>
      <vt:variant>
        <vt:lpwstr/>
      </vt:variant>
      <vt:variant>
        <vt:lpwstr>_Intervenant___1</vt:lpwstr>
      </vt:variant>
      <vt:variant>
        <vt:i4>5111883</vt:i4>
      </vt:variant>
      <vt:variant>
        <vt:i4>7094</vt:i4>
      </vt:variant>
      <vt:variant>
        <vt:i4>0</vt:i4>
      </vt:variant>
      <vt:variant>
        <vt:i4>5</vt:i4>
      </vt:variant>
      <vt:variant>
        <vt:lpwstr/>
      </vt:variant>
      <vt:variant>
        <vt:lpwstr>_Intervention_1</vt:lpwstr>
      </vt:variant>
      <vt:variant>
        <vt:i4>5111883</vt:i4>
      </vt:variant>
      <vt:variant>
        <vt:i4>7091</vt:i4>
      </vt:variant>
      <vt:variant>
        <vt:i4>0</vt:i4>
      </vt:variant>
      <vt:variant>
        <vt:i4>5</vt:i4>
      </vt:variant>
      <vt:variant>
        <vt:lpwstr/>
      </vt:variant>
      <vt:variant>
        <vt:lpwstr>_Intervention_1</vt:lpwstr>
      </vt:variant>
      <vt:variant>
        <vt:i4>720933</vt:i4>
      </vt:variant>
      <vt:variant>
        <vt:i4>7088</vt:i4>
      </vt:variant>
      <vt:variant>
        <vt:i4>0</vt:i4>
      </vt:variant>
      <vt:variant>
        <vt:i4>5</vt:i4>
      </vt:variant>
      <vt:variant>
        <vt:lpwstr/>
      </vt:variant>
      <vt:variant>
        <vt:lpwstr>_Contrat</vt:lpwstr>
      </vt:variant>
      <vt:variant>
        <vt:i4>7405602</vt:i4>
      </vt:variant>
      <vt:variant>
        <vt:i4>7085</vt:i4>
      </vt:variant>
      <vt:variant>
        <vt:i4>0</vt:i4>
      </vt:variant>
      <vt:variant>
        <vt:i4>5</vt:i4>
      </vt:variant>
      <vt:variant>
        <vt:lpwstr/>
      </vt:variant>
      <vt:variant>
        <vt:lpwstr>_Intervenant___1</vt:lpwstr>
      </vt:variant>
      <vt:variant>
        <vt:i4>1638460</vt:i4>
      </vt:variant>
      <vt:variant>
        <vt:i4>7082</vt:i4>
      </vt:variant>
      <vt:variant>
        <vt:i4>0</vt:i4>
      </vt:variant>
      <vt:variant>
        <vt:i4>5</vt:i4>
      </vt:variant>
      <vt:variant>
        <vt:lpwstr/>
      </vt:variant>
      <vt:variant>
        <vt:lpwstr>_Rapport</vt:lpwstr>
      </vt:variant>
      <vt:variant>
        <vt:i4>65593</vt:i4>
      </vt:variant>
      <vt:variant>
        <vt:i4>7079</vt:i4>
      </vt:variant>
      <vt:variant>
        <vt:i4>0</vt:i4>
      </vt:variant>
      <vt:variant>
        <vt:i4>5</vt:i4>
      </vt:variant>
      <vt:variant>
        <vt:lpwstr/>
      </vt:variant>
      <vt:variant>
        <vt:lpwstr>_Articulation</vt:lpwstr>
      </vt:variant>
      <vt:variant>
        <vt:i4>2883592</vt:i4>
      </vt:variant>
      <vt:variant>
        <vt:i4>7076</vt:i4>
      </vt:variant>
      <vt:variant>
        <vt:i4>0</vt:i4>
      </vt:variant>
      <vt:variant>
        <vt:i4>5</vt:i4>
      </vt:variant>
      <vt:variant>
        <vt:lpwstr/>
      </vt:variant>
      <vt:variant>
        <vt:lpwstr>_Contraire__</vt:lpwstr>
      </vt:variant>
      <vt:variant>
        <vt:i4>110</vt:i4>
      </vt:variant>
      <vt:variant>
        <vt:i4>7073</vt:i4>
      </vt:variant>
      <vt:variant>
        <vt:i4>0</vt:i4>
      </vt:variant>
      <vt:variant>
        <vt:i4>5</vt:i4>
      </vt:variant>
      <vt:variant>
        <vt:lpwstr/>
      </vt:variant>
      <vt:variant>
        <vt:lpwstr>N</vt:lpwstr>
      </vt:variant>
      <vt:variant>
        <vt:i4>110</vt:i4>
      </vt:variant>
      <vt:variant>
        <vt:i4>7070</vt:i4>
      </vt:variant>
      <vt:variant>
        <vt:i4>0</vt:i4>
      </vt:variant>
      <vt:variant>
        <vt:i4>5</vt:i4>
      </vt:variant>
      <vt:variant>
        <vt:lpwstr/>
      </vt:variant>
      <vt:variant>
        <vt:lpwstr>N</vt:lpwstr>
      </vt:variant>
      <vt:variant>
        <vt:i4>8519715</vt:i4>
      </vt:variant>
      <vt:variant>
        <vt:i4>7067</vt:i4>
      </vt:variant>
      <vt:variant>
        <vt:i4>0</vt:i4>
      </vt:variant>
      <vt:variant>
        <vt:i4>5</vt:i4>
      </vt:variant>
      <vt:variant>
        <vt:lpwstr/>
      </vt:variant>
      <vt:variant>
        <vt:lpwstr>_Maîtrise</vt:lpwstr>
      </vt:variant>
      <vt:variant>
        <vt:i4>1179793</vt:i4>
      </vt:variant>
      <vt:variant>
        <vt:i4>7064</vt:i4>
      </vt:variant>
      <vt:variant>
        <vt:i4>0</vt:i4>
      </vt:variant>
      <vt:variant>
        <vt:i4>5</vt:i4>
      </vt:variant>
      <vt:variant>
        <vt:lpwstr/>
      </vt:variant>
      <vt:variant>
        <vt:lpwstr>_Paradigme_mécaniste</vt:lpwstr>
      </vt:variant>
      <vt:variant>
        <vt:i4>110</vt:i4>
      </vt:variant>
      <vt:variant>
        <vt:i4>7061</vt:i4>
      </vt:variant>
      <vt:variant>
        <vt:i4>0</vt:i4>
      </vt:variant>
      <vt:variant>
        <vt:i4>5</vt:i4>
      </vt:variant>
      <vt:variant>
        <vt:lpwstr/>
      </vt:variant>
      <vt:variant>
        <vt:lpwstr>N</vt:lpwstr>
      </vt:variant>
      <vt:variant>
        <vt:i4>110</vt:i4>
      </vt:variant>
      <vt:variant>
        <vt:i4>7058</vt:i4>
      </vt:variant>
      <vt:variant>
        <vt:i4>0</vt:i4>
      </vt:variant>
      <vt:variant>
        <vt:i4>5</vt:i4>
      </vt:variant>
      <vt:variant>
        <vt:lpwstr/>
      </vt:variant>
      <vt:variant>
        <vt:lpwstr>N</vt:lpwstr>
      </vt:variant>
      <vt:variant>
        <vt:i4>1179702</vt:i4>
      </vt:variant>
      <vt:variant>
        <vt:i4>7055</vt:i4>
      </vt:variant>
      <vt:variant>
        <vt:i4>0</vt:i4>
      </vt:variant>
      <vt:variant>
        <vt:i4>5</vt:i4>
      </vt:variant>
      <vt:variant>
        <vt:lpwstr/>
      </vt:variant>
      <vt:variant>
        <vt:lpwstr>_Aise</vt:lpwstr>
      </vt:variant>
      <vt:variant>
        <vt:i4>109</vt:i4>
      </vt:variant>
      <vt:variant>
        <vt:i4>7052</vt:i4>
      </vt:variant>
      <vt:variant>
        <vt:i4>0</vt:i4>
      </vt:variant>
      <vt:variant>
        <vt:i4>5</vt:i4>
      </vt:variant>
      <vt:variant>
        <vt:lpwstr/>
      </vt:variant>
      <vt:variant>
        <vt:lpwstr>M</vt:lpwstr>
      </vt:variant>
      <vt:variant>
        <vt:i4>3932208</vt:i4>
      </vt:variant>
      <vt:variant>
        <vt:i4>7049</vt:i4>
      </vt:variant>
      <vt:variant>
        <vt:i4>0</vt:i4>
      </vt:variant>
      <vt:variant>
        <vt:i4>5</vt:i4>
      </vt:variant>
      <vt:variant>
        <vt:lpwstr/>
      </vt:variant>
      <vt:variant>
        <vt:lpwstr>_Accompagnement__</vt:lpwstr>
      </vt:variant>
      <vt:variant>
        <vt:i4>5570560</vt:i4>
      </vt:variant>
      <vt:variant>
        <vt:i4>7046</vt:i4>
      </vt:variant>
      <vt:variant>
        <vt:i4>0</vt:i4>
      </vt:variant>
      <vt:variant>
        <vt:i4>5</vt:i4>
      </vt:variant>
      <vt:variant>
        <vt:lpwstr/>
      </vt:variant>
      <vt:variant>
        <vt:lpwstr>_D_1</vt:lpwstr>
      </vt:variant>
      <vt:variant>
        <vt:i4>7995464</vt:i4>
      </vt:variant>
      <vt:variant>
        <vt:i4>7043</vt:i4>
      </vt:variant>
      <vt:variant>
        <vt:i4>0</vt:i4>
      </vt:variant>
      <vt:variant>
        <vt:i4>5</vt:i4>
      </vt:variant>
      <vt:variant>
        <vt:lpwstr/>
      </vt:variant>
      <vt:variant>
        <vt:lpwstr>_Processus</vt:lpwstr>
      </vt:variant>
      <vt:variant>
        <vt:i4>3932220</vt:i4>
      </vt:variant>
      <vt:variant>
        <vt:i4>7040</vt:i4>
      </vt:variant>
      <vt:variant>
        <vt:i4>0</vt:i4>
      </vt:variant>
      <vt:variant>
        <vt:i4>5</vt:i4>
      </vt:variant>
      <vt:variant>
        <vt:lpwstr/>
      </vt:variant>
      <vt:variant>
        <vt:lpwstr>_Mobile__</vt:lpwstr>
      </vt:variant>
      <vt:variant>
        <vt:i4>11993101</vt:i4>
      </vt:variant>
      <vt:variant>
        <vt:i4>7037</vt:i4>
      </vt:variant>
      <vt:variant>
        <vt:i4>0</vt:i4>
      </vt:variant>
      <vt:variant>
        <vt:i4>5</vt:i4>
      </vt:variant>
      <vt:variant>
        <vt:lpwstr/>
      </vt:variant>
      <vt:variant>
        <vt:lpwstr>_Mieux_être__</vt:lpwstr>
      </vt:variant>
      <vt:variant>
        <vt:i4>2293786</vt:i4>
      </vt:variant>
      <vt:variant>
        <vt:i4>7034</vt:i4>
      </vt:variant>
      <vt:variant>
        <vt:i4>0</vt:i4>
      </vt:variant>
      <vt:variant>
        <vt:i4>5</vt:i4>
      </vt:variant>
      <vt:variant>
        <vt:lpwstr/>
      </vt:variant>
      <vt:variant>
        <vt:lpwstr>_Politique__</vt:lpwstr>
      </vt:variant>
      <vt:variant>
        <vt:i4>109</vt:i4>
      </vt:variant>
      <vt:variant>
        <vt:i4>7031</vt:i4>
      </vt:variant>
      <vt:variant>
        <vt:i4>0</vt:i4>
      </vt:variant>
      <vt:variant>
        <vt:i4>5</vt:i4>
      </vt:variant>
      <vt:variant>
        <vt:lpwstr/>
      </vt:variant>
      <vt:variant>
        <vt:lpwstr>M</vt:lpwstr>
      </vt:variant>
      <vt:variant>
        <vt:i4>4390912</vt:i4>
      </vt:variant>
      <vt:variant>
        <vt:i4>7028</vt:i4>
      </vt:variant>
      <vt:variant>
        <vt:i4>0</vt:i4>
      </vt:variant>
      <vt:variant>
        <vt:i4>5</vt:i4>
      </vt:variant>
      <vt:variant>
        <vt:lpwstr/>
      </vt:variant>
      <vt:variant>
        <vt:lpwstr>_R_1</vt:lpwstr>
      </vt:variant>
      <vt:variant>
        <vt:i4>8519715</vt:i4>
      </vt:variant>
      <vt:variant>
        <vt:i4>7025</vt:i4>
      </vt:variant>
      <vt:variant>
        <vt:i4>0</vt:i4>
      </vt:variant>
      <vt:variant>
        <vt:i4>5</vt:i4>
      </vt:variant>
      <vt:variant>
        <vt:lpwstr/>
      </vt:variant>
      <vt:variant>
        <vt:lpwstr>_Maîtrise</vt:lpwstr>
      </vt:variant>
      <vt:variant>
        <vt:i4>1245360</vt:i4>
      </vt:variant>
      <vt:variant>
        <vt:i4>7022</vt:i4>
      </vt:variant>
      <vt:variant>
        <vt:i4>0</vt:i4>
      </vt:variant>
      <vt:variant>
        <vt:i4>5</vt:i4>
      </vt:variant>
      <vt:variant>
        <vt:lpwstr/>
      </vt:variant>
      <vt:variant>
        <vt:lpwstr>_Contrôle</vt:lpwstr>
      </vt:variant>
      <vt:variant>
        <vt:i4>6357087</vt:i4>
      </vt:variant>
      <vt:variant>
        <vt:i4>7019</vt:i4>
      </vt:variant>
      <vt:variant>
        <vt:i4>0</vt:i4>
      </vt:variant>
      <vt:variant>
        <vt:i4>5</vt:i4>
      </vt:variant>
      <vt:variant>
        <vt:lpwstr/>
      </vt:variant>
      <vt:variant>
        <vt:lpwstr>_A</vt:lpwstr>
      </vt:variant>
      <vt:variant>
        <vt:i4>109</vt:i4>
      </vt:variant>
      <vt:variant>
        <vt:i4>7016</vt:i4>
      </vt:variant>
      <vt:variant>
        <vt:i4>0</vt:i4>
      </vt:variant>
      <vt:variant>
        <vt:i4>5</vt:i4>
      </vt:variant>
      <vt:variant>
        <vt:lpwstr/>
      </vt:variant>
      <vt:variant>
        <vt:lpwstr>M</vt:lpwstr>
      </vt:variant>
      <vt:variant>
        <vt:i4>7536707</vt:i4>
      </vt:variant>
      <vt:variant>
        <vt:i4>7013</vt:i4>
      </vt:variant>
      <vt:variant>
        <vt:i4>0</vt:i4>
      </vt:variant>
      <vt:variant>
        <vt:i4>5</vt:i4>
      </vt:variant>
      <vt:variant>
        <vt:lpwstr/>
      </vt:variant>
      <vt:variant>
        <vt:lpwstr>_Figure</vt:lpwstr>
      </vt:variant>
      <vt:variant>
        <vt:i4>2687004</vt:i4>
      </vt:variant>
      <vt:variant>
        <vt:i4>7010</vt:i4>
      </vt:variant>
      <vt:variant>
        <vt:i4>0</vt:i4>
      </vt:variant>
      <vt:variant>
        <vt:i4>5</vt:i4>
      </vt:variant>
      <vt:variant>
        <vt:lpwstr/>
      </vt:variant>
      <vt:variant>
        <vt:lpwstr>_Education__</vt:lpwstr>
      </vt:variant>
      <vt:variant>
        <vt:i4>3473443</vt:i4>
      </vt:variant>
      <vt:variant>
        <vt:i4>7007</vt:i4>
      </vt:variant>
      <vt:variant>
        <vt:i4>0</vt:i4>
      </vt:variant>
      <vt:variant>
        <vt:i4>5</vt:i4>
      </vt:variant>
      <vt:variant>
        <vt:lpwstr/>
      </vt:variant>
      <vt:variant>
        <vt:lpwstr>_Evaluation__</vt:lpwstr>
      </vt:variant>
      <vt:variant>
        <vt:i4>6619352</vt:i4>
      </vt:variant>
      <vt:variant>
        <vt:i4>7004</vt:i4>
      </vt:variant>
      <vt:variant>
        <vt:i4>0</vt:i4>
      </vt:variant>
      <vt:variant>
        <vt:i4>5</vt:i4>
      </vt:variant>
      <vt:variant>
        <vt:lpwstr/>
      </vt:variant>
      <vt:variant>
        <vt:lpwstr>_Modèle</vt:lpwstr>
      </vt:variant>
      <vt:variant>
        <vt:i4>7209036</vt:i4>
      </vt:variant>
      <vt:variant>
        <vt:i4>7001</vt:i4>
      </vt:variant>
      <vt:variant>
        <vt:i4>0</vt:i4>
      </vt:variant>
      <vt:variant>
        <vt:i4>5</vt:i4>
      </vt:variant>
      <vt:variant>
        <vt:lpwstr/>
      </vt:variant>
      <vt:variant>
        <vt:lpwstr>_Complexité</vt:lpwstr>
      </vt:variant>
      <vt:variant>
        <vt:i4>327808</vt:i4>
      </vt:variant>
      <vt:variant>
        <vt:i4>6998</vt:i4>
      </vt:variant>
      <vt:variant>
        <vt:i4>0</vt:i4>
      </vt:variant>
      <vt:variant>
        <vt:i4>5</vt:i4>
      </vt:variant>
      <vt:variant>
        <vt:lpwstr/>
      </vt:variant>
      <vt:variant>
        <vt:lpwstr>Systémie</vt:lpwstr>
      </vt:variant>
      <vt:variant>
        <vt:i4>10158109</vt:i4>
      </vt:variant>
      <vt:variant>
        <vt:i4>6995</vt:i4>
      </vt:variant>
      <vt:variant>
        <vt:i4>0</vt:i4>
      </vt:variant>
      <vt:variant>
        <vt:i4>5</vt:i4>
      </vt:variant>
      <vt:variant>
        <vt:lpwstr/>
      </vt:variant>
      <vt:variant>
        <vt:lpwstr>_Mode_de_pensée_3</vt:lpwstr>
      </vt:variant>
      <vt:variant>
        <vt:i4>12845176</vt:i4>
      </vt:variant>
      <vt:variant>
        <vt:i4>6992</vt:i4>
      </vt:variant>
      <vt:variant>
        <vt:i4>0</vt:i4>
      </vt:variant>
      <vt:variant>
        <vt:i4>5</vt:i4>
      </vt:variant>
      <vt:variant>
        <vt:lpwstr/>
      </vt:variant>
      <vt:variant>
        <vt:lpwstr>_Mode_de_pensée</vt:lpwstr>
      </vt:variant>
      <vt:variant>
        <vt:i4>12845176</vt:i4>
      </vt:variant>
      <vt:variant>
        <vt:i4>6989</vt:i4>
      </vt:variant>
      <vt:variant>
        <vt:i4>0</vt:i4>
      </vt:variant>
      <vt:variant>
        <vt:i4>5</vt:i4>
      </vt:variant>
      <vt:variant>
        <vt:lpwstr/>
      </vt:variant>
      <vt:variant>
        <vt:lpwstr>_Mode_de_pensée</vt:lpwstr>
      </vt:variant>
      <vt:variant>
        <vt:i4>196807</vt:i4>
      </vt:variant>
      <vt:variant>
        <vt:i4>6986</vt:i4>
      </vt:variant>
      <vt:variant>
        <vt:i4>0</vt:i4>
      </vt:variant>
      <vt:variant>
        <vt:i4>5</vt:i4>
      </vt:variant>
      <vt:variant>
        <vt:lpwstr/>
      </vt:variant>
      <vt:variant>
        <vt:lpwstr>_Modes_de_pensée_1</vt:lpwstr>
      </vt:variant>
      <vt:variant>
        <vt:i4>7471139</vt:i4>
      </vt:variant>
      <vt:variant>
        <vt:i4>6983</vt:i4>
      </vt:variant>
      <vt:variant>
        <vt:i4>0</vt:i4>
      </vt:variant>
      <vt:variant>
        <vt:i4>5</vt:i4>
      </vt:variant>
      <vt:variant>
        <vt:lpwstr/>
      </vt:variant>
      <vt:variant>
        <vt:lpwstr>_Concept___1</vt:lpwstr>
      </vt:variant>
      <vt:variant>
        <vt:i4>109</vt:i4>
      </vt:variant>
      <vt:variant>
        <vt:i4>6980</vt:i4>
      </vt:variant>
      <vt:variant>
        <vt:i4>0</vt:i4>
      </vt:variant>
      <vt:variant>
        <vt:i4>5</vt:i4>
      </vt:variant>
      <vt:variant>
        <vt:lpwstr/>
      </vt:variant>
      <vt:variant>
        <vt:lpwstr>M</vt:lpwstr>
      </vt:variant>
      <vt:variant>
        <vt:i4>1835068</vt:i4>
      </vt:variant>
      <vt:variant>
        <vt:i4>6977</vt:i4>
      </vt:variant>
      <vt:variant>
        <vt:i4>0</vt:i4>
      </vt:variant>
      <vt:variant>
        <vt:i4>5</vt:i4>
      </vt:variant>
      <vt:variant>
        <vt:lpwstr/>
      </vt:variant>
      <vt:variant>
        <vt:lpwstr>_Contexte</vt:lpwstr>
      </vt:variant>
      <vt:variant>
        <vt:i4>327730</vt:i4>
      </vt:variant>
      <vt:variant>
        <vt:i4>6974</vt:i4>
      </vt:variant>
      <vt:variant>
        <vt:i4>0</vt:i4>
      </vt:variant>
      <vt:variant>
        <vt:i4>5</vt:i4>
      </vt:variant>
      <vt:variant>
        <vt:lpwstr/>
      </vt:variant>
      <vt:variant>
        <vt:lpwstr>_Relation</vt:lpwstr>
      </vt:variant>
      <vt:variant>
        <vt:i4>6094944</vt:i4>
      </vt:variant>
      <vt:variant>
        <vt:i4>6971</vt:i4>
      </vt:variant>
      <vt:variant>
        <vt:i4>0</vt:i4>
      </vt:variant>
      <vt:variant>
        <vt:i4>5</vt:i4>
      </vt:variant>
      <vt:variant>
        <vt:lpwstr/>
      </vt:variant>
      <vt:variant>
        <vt:lpwstr>_Demande__</vt:lpwstr>
      </vt:variant>
      <vt:variant>
        <vt:i4>4653168</vt:i4>
      </vt:variant>
      <vt:variant>
        <vt:i4>6968</vt:i4>
      </vt:variant>
      <vt:variant>
        <vt:i4>0</vt:i4>
      </vt:variant>
      <vt:variant>
        <vt:i4>5</vt:i4>
      </vt:variant>
      <vt:variant>
        <vt:lpwstr/>
      </vt:variant>
      <vt:variant>
        <vt:lpwstr>_Pouvoir__</vt:lpwstr>
      </vt:variant>
      <vt:variant>
        <vt:i4>1835049</vt:i4>
      </vt:variant>
      <vt:variant>
        <vt:i4>6965</vt:i4>
      </vt:variant>
      <vt:variant>
        <vt:i4>0</vt:i4>
      </vt:variant>
      <vt:variant>
        <vt:i4>5</vt:i4>
      </vt:variant>
      <vt:variant>
        <vt:lpwstr/>
      </vt:variant>
      <vt:variant>
        <vt:lpwstr>_Valeurs</vt:lpwstr>
      </vt:variant>
      <vt:variant>
        <vt:i4>11272249</vt:i4>
      </vt:variant>
      <vt:variant>
        <vt:i4>6962</vt:i4>
      </vt:variant>
      <vt:variant>
        <vt:i4>0</vt:i4>
      </vt:variant>
      <vt:variant>
        <vt:i4>5</vt:i4>
      </vt:variant>
      <vt:variant>
        <vt:lpwstr/>
      </vt:variant>
      <vt:variant>
        <vt:lpwstr>_Autoévaluation_1</vt:lpwstr>
      </vt:variant>
      <vt:variant>
        <vt:i4>109</vt:i4>
      </vt:variant>
      <vt:variant>
        <vt:i4>6959</vt:i4>
      </vt:variant>
      <vt:variant>
        <vt:i4>0</vt:i4>
      </vt:variant>
      <vt:variant>
        <vt:i4>5</vt:i4>
      </vt:variant>
      <vt:variant>
        <vt:lpwstr/>
      </vt:variant>
      <vt:variant>
        <vt:lpwstr>M</vt:lpwstr>
      </vt:variant>
      <vt:variant>
        <vt:i4>3473443</vt:i4>
      </vt:variant>
      <vt:variant>
        <vt:i4>6956</vt:i4>
      </vt:variant>
      <vt:variant>
        <vt:i4>0</vt:i4>
      </vt:variant>
      <vt:variant>
        <vt:i4>5</vt:i4>
      </vt:variant>
      <vt:variant>
        <vt:lpwstr/>
      </vt:variant>
      <vt:variant>
        <vt:lpwstr>_Evaluation_:</vt:lpwstr>
      </vt:variant>
      <vt:variant>
        <vt:i4>131238</vt:i4>
      </vt:variant>
      <vt:variant>
        <vt:i4>6953</vt:i4>
      </vt:variant>
      <vt:variant>
        <vt:i4>0</vt:i4>
      </vt:variant>
      <vt:variant>
        <vt:i4>5</vt:i4>
      </vt:variant>
      <vt:variant>
        <vt:lpwstr/>
      </vt:variant>
      <vt:variant>
        <vt:lpwstr>_Problématisation</vt:lpwstr>
      </vt:variant>
      <vt:variant>
        <vt:i4>1835063</vt:i4>
      </vt:variant>
      <vt:variant>
        <vt:i4>6950</vt:i4>
      </vt:variant>
      <vt:variant>
        <vt:i4>0</vt:i4>
      </vt:variant>
      <vt:variant>
        <vt:i4>5</vt:i4>
      </vt:variant>
      <vt:variant>
        <vt:lpwstr/>
      </vt:variant>
      <vt:variant>
        <vt:lpwstr>_Pragmatique</vt:lpwstr>
      </vt:variant>
      <vt:variant>
        <vt:i4>6684767</vt:i4>
      </vt:variant>
      <vt:variant>
        <vt:i4>6947</vt:i4>
      </vt:variant>
      <vt:variant>
        <vt:i4>0</vt:i4>
      </vt:variant>
      <vt:variant>
        <vt:i4>5</vt:i4>
      </vt:variant>
      <vt:variant>
        <vt:lpwstr/>
      </vt:variant>
      <vt:variant>
        <vt:lpwstr>_F</vt:lpwstr>
      </vt:variant>
      <vt:variant>
        <vt:i4>6226042</vt:i4>
      </vt:variant>
      <vt:variant>
        <vt:i4>6944</vt:i4>
      </vt:variant>
      <vt:variant>
        <vt:i4>0</vt:i4>
      </vt:variant>
      <vt:variant>
        <vt:i4>5</vt:i4>
      </vt:variant>
      <vt:variant>
        <vt:lpwstr/>
      </vt:variant>
      <vt:variant>
        <vt:lpwstr>_Dialectique__</vt:lpwstr>
      </vt:variant>
      <vt:variant>
        <vt:i4>3932208</vt:i4>
      </vt:variant>
      <vt:variant>
        <vt:i4>6941</vt:i4>
      </vt:variant>
      <vt:variant>
        <vt:i4>0</vt:i4>
      </vt:variant>
      <vt:variant>
        <vt:i4>5</vt:i4>
      </vt:variant>
      <vt:variant>
        <vt:lpwstr/>
      </vt:variant>
      <vt:variant>
        <vt:lpwstr>_Accompagnement__</vt:lpwstr>
      </vt:variant>
      <vt:variant>
        <vt:i4>5570678</vt:i4>
      </vt:variant>
      <vt:variant>
        <vt:i4>6938</vt:i4>
      </vt:variant>
      <vt:variant>
        <vt:i4>0</vt:i4>
      </vt:variant>
      <vt:variant>
        <vt:i4>5</vt:i4>
      </vt:variant>
      <vt:variant>
        <vt:lpwstr/>
      </vt:variant>
      <vt:variant>
        <vt:lpwstr>_Guidage__</vt:lpwstr>
      </vt:variant>
      <vt:variant>
        <vt:i4>2555943</vt:i4>
      </vt:variant>
      <vt:variant>
        <vt:i4>6935</vt:i4>
      </vt:variant>
      <vt:variant>
        <vt:i4>0</vt:i4>
      </vt:variant>
      <vt:variant>
        <vt:i4>5</vt:i4>
      </vt:variant>
      <vt:variant>
        <vt:lpwstr/>
      </vt:variant>
      <vt:variant>
        <vt:lpwstr>_Dispositif__</vt:lpwstr>
      </vt:variant>
      <vt:variant>
        <vt:i4>327730</vt:i4>
      </vt:variant>
      <vt:variant>
        <vt:i4>6932</vt:i4>
      </vt:variant>
      <vt:variant>
        <vt:i4>0</vt:i4>
      </vt:variant>
      <vt:variant>
        <vt:i4>5</vt:i4>
      </vt:variant>
      <vt:variant>
        <vt:lpwstr/>
      </vt:variant>
      <vt:variant>
        <vt:lpwstr>_Relation</vt:lpwstr>
      </vt:variant>
      <vt:variant>
        <vt:i4>1769509</vt:i4>
      </vt:variant>
      <vt:variant>
        <vt:i4>6929</vt:i4>
      </vt:variant>
      <vt:variant>
        <vt:i4>0</vt:i4>
      </vt:variant>
      <vt:variant>
        <vt:i4>5</vt:i4>
      </vt:variant>
      <vt:variant>
        <vt:lpwstr/>
      </vt:variant>
      <vt:variant>
        <vt:lpwstr>_Profane</vt:lpwstr>
      </vt:variant>
      <vt:variant>
        <vt:i4>11010109</vt:i4>
      </vt:variant>
      <vt:variant>
        <vt:i4>6926</vt:i4>
      </vt:variant>
      <vt:variant>
        <vt:i4>0</vt:i4>
      </vt:variant>
      <vt:variant>
        <vt:i4>5</vt:i4>
      </vt:variant>
      <vt:variant>
        <vt:lpwstr/>
      </vt:variant>
      <vt:variant>
        <vt:lpwstr>_Procès__</vt:lpwstr>
      </vt:variant>
      <vt:variant>
        <vt:i4>8519715</vt:i4>
      </vt:variant>
      <vt:variant>
        <vt:i4>6923</vt:i4>
      </vt:variant>
      <vt:variant>
        <vt:i4>0</vt:i4>
      </vt:variant>
      <vt:variant>
        <vt:i4>5</vt:i4>
      </vt:variant>
      <vt:variant>
        <vt:lpwstr/>
      </vt:variant>
      <vt:variant>
        <vt:lpwstr>_Maîtrise</vt:lpwstr>
      </vt:variant>
      <vt:variant>
        <vt:i4>14221389</vt:i4>
      </vt:variant>
      <vt:variant>
        <vt:i4>6920</vt:i4>
      </vt:variant>
      <vt:variant>
        <vt:i4>0</vt:i4>
      </vt:variant>
      <vt:variant>
        <vt:i4>5</vt:i4>
      </vt:variant>
      <vt:variant>
        <vt:lpwstr/>
      </vt:variant>
      <vt:variant>
        <vt:lpwstr>_Cybernétique__</vt:lpwstr>
      </vt:variant>
      <vt:variant>
        <vt:i4>983084</vt:i4>
      </vt:variant>
      <vt:variant>
        <vt:i4>6917</vt:i4>
      </vt:variant>
      <vt:variant>
        <vt:i4>0</vt:i4>
      </vt:variant>
      <vt:variant>
        <vt:i4>5</vt:i4>
      </vt:variant>
      <vt:variant>
        <vt:lpwstr/>
      </vt:variant>
      <vt:variant>
        <vt:lpwstr>_Objectif</vt:lpwstr>
      </vt:variant>
      <vt:variant>
        <vt:i4>3473443</vt:i4>
      </vt:variant>
      <vt:variant>
        <vt:i4>6914</vt:i4>
      </vt:variant>
      <vt:variant>
        <vt:i4>0</vt:i4>
      </vt:variant>
      <vt:variant>
        <vt:i4>5</vt:i4>
      </vt:variant>
      <vt:variant>
        <vt:lpwstr/>
      </vt:variant>
      <vt:variant>
        <vt:lpwstr>_Evaluation__</vt:lpwstr>
      </vt:variant>
      <vt:variant>
        <vt:i4>2555943</vt:i4>
      </vt:variant>
      <vt:variant>
        <vt:i4>6911</vt:i4>
      </vt:variant>
      <vt:variant>
        <vt:i4>0</vt:i4>
      </vt:variant>
      <vt:variant>
        <vt:i4>5</vt:i4>
      </vt:variant>
      <vt:variant>
        <vt:lpwstr/>
      </vt:variant>
      <vt:variant>
        <vt:lpwstr>_Dispositif__</vt:lpwstr>
      </vt:variant>
      <vt:variant>
        <vt:i4>11010109</vt:i4>
      </vt:variant>
      <vt:variant>
        <vt:i4>6908</vt:i4>
      </vt:variant>
      <vt:variant>
        <vt:i4>0</vt:i4>
      </vt:variant>
      <vt:variant>
        <vt:i4>5</vt:i4>
      </vt:variant>
      <vt:variant>
        <vt:lpwstr/>
      </vt:variant>
      <vt:variant>
        <vt:lpwstr>_Procès__</vt:lpwstr>
      </vt:variant>
      <vt:variant>
        <vt:i4>524345</vt:i4>
      </vt:variant>
      <vt:variant>
        <vt:i4>6905</vt:i4>
      </vt:variant>
      <vt:variant>
        <vt:i4>0</vt:i4>
      </vt:variant>
      <vt:variant>
        <vt:i4>5</vt:i4>
      </vt:variant>
      <vt:variant>
        <vt:lpwstr/>
      </vt:variant>
      <vt:variant>
        <vt:lpwstr>_Trajectoire</vt:lpwstr>
      </vt:variant>
      <vt:variant>
        <vt:i4>2555943</vt:i4>
      </vt:variant>
      <vt:variant>
        <vt:i4>6902</vt:i4>
      </vt:variant>
      <vt:variant>
        <vt:i4>0</vt:i4>
      </vt:variant>
      <vt:variant>
        <vt:i4>5</vt:i4>
      </vt:variant>
      <vt:variant>
        <vt:lpwstr/>
      </vt:variant>
      <vt:variant>
        <vt:lpwstr>_Dispositif__</vt:lpwstr>
      </vt:variant>
      <vt:variant>
        <vt:i4>2687004</vt:i4>
      </vt:variant>
      <vt:variant>
        <vt:i4>6899</vt:i4>
      </vt:variant>
      <vt:variant>
        <vt:i4>0</vt:i4>
      </vt:variant>
      <vt:variant>
        <vt:i4>5</vt:i4>
      </vt:variant>
      <vt:variant>
        <vt:lpwstr/>
      </vt:variant>
      <vt:variant>
        <vt:lpwstr>_Education__</vt:lpwstr>
      </vt:variant>
      <vt:variant>
        <vt:i4>7995477</vt:i4>
      </vt:variant>
      <vt:variant>
        <vt:i4>6896</vt:i4>
      </vt:variant>
      <vt:variant>
        <vt:i4>0</vt:i4>
      </vt:variant>
      <vt:variant>
        <vt:i4>5</vt:i4>
      </vt:variant>
      <vt:variant>
        <vt:lpwstr/>
      </vt:variant>
      <vt:variant>
        <vt:lpwstr>_Action</vt:lpwstr>
      </vt:variant>
      <vt:variant>
        <vt:i4>6357087</vt:i4>
      </vt:variant>
      <vt:variant>
        <vt:i4>6893</vt:i4>
      </vt:variant>
      <vt:variant>
        <vt:i4>0</vt:i4>
      </vt:variant>
      <vt:variant>
        <vt:i4>5</vt:i4>
      </vt:variant>
      <vt:variant>
        <vt:lpwstr/>
      </vt:variant>
      <vt:variant>
        <vt:lpwstr>_A</vt:lpwstr>
      </vt:variant>
      <vt:variant>
        <vt:i4>7405602</vt:i4>
      </vt:variant>
      <vt:variant>
        <vt:i4>6890</vt:i4>
      </vt:variant>
      <vt:variant>
        <vt:i4>0</vt:i4>
      </vt:variant>
      <vt:variant>
        <vt:i4>5</vt:i4>
      </vt:variant>
      <vt:variant>
        <vt:lpwstr/>
      </vt:variant>
      <vt:variant>
        <vt:lpwstr>_Intervenant___1</vt:lpwstr>
      </vt:variant>
      <vt:variant>
        <vt:i4>7405602</vt:i4>
      </vt:variant>
      <vt:variant>
        <vt:i4>6887</vt:i4>
      </vt:variant>
      <vt:variant>
        <vt:i4>0</vt:i4>
      </vt:variant>
      <vt:variant>
        <vt:i4>5</vt:i4>
      </vt:variant>
      <vt:variant>
        <vt:lpwstr/>
      </vt:variant>
      <vt:variant>
        <vt:lpwstr>_Intervenant___1</vt:lpwstr>
      </vt:variant>
      <vt:variant>
        <vt:i4>5111883</vt:i4>
      </vt:variant>
      <vt:variant>
        <vt:i4>6884</vt:i4>
      </vt:variant>
      <vt:variant>
        <vt:i4>0</vt:i4>
      </vt:variant>
      <vt:variant>
        <vt:i4>5</vt:i4>
      </vt:variant>
      <vt:variant>
        <vt:lpwstr/>
      </vt:variant>
      <vt:variant>
        <vt:lpwstr>_Intervention_1</vt:lpwstr>
      </vt:variant>
      <vt:variant>
        <vt:i4>2555943</vt:i4>
      </vt:variant>
      <vt:variant>
        <vt:i4>6881</vt:i4>
      </vt:variant>
      <vt:variant>
        <vt:i4>0</vt:i4>
      </vt:variant>
      <vt:variant>
        <vt:i4>5</vt:i4>
      </vt:variant>
      <vt:variant>
        <vt:lpwstr/>
      </vt:variant>
      <vt:variant>
        <vt:lpwstr>_Dispositif__</vt:lpwstr>
      </vt:variant>
      <vt:variant>
        <vt:i4>7995477</vt:i4>
      </vt:variant>
      <vt:variant>
        <vt:i4>6878</vt:i4>
      </vt:variant>
      <vt:variant>
        <vt:i4>0</vt:i4>
      </vt:variant>
      <vt:variant>
        <vt:i4>5</vt:i4>
      </vt:variant>
      <vt:variant>
        <vt:lpwstr/>
      </vt:variant>
      <vt:variant>
        <vt:lpwstr>_Action</vt:lpwstr>
      </vt:variant>
      <vt:variant>
        <vt:i4>6357087</vt:i4>
      </vt:variant>
      <vt:variant>
        <vt:i4>6875</vt:i4>
      </vt:variant>
      <vt:variant>
        <vt:i4>0</vt:i4>
      </vt:variant>
      <vt:variant>
        <vt:i4>5</vt:i4>
      </vt:variant>
      <vt:variant>
        <vt:lpwstr/>
      </vt:variant>
      <vt:variant>
        <vt:lpwstr>_A</vt:lpwstr>
      </vt:variant>
      <vt:variant>
        <vt:i4>6357087</vt:i4>
      </vt:variant>
      <vt:variant>
        <vt:i4>6872</vt:i4>
      </vt:variant>
      <vt:variant>
        <vt:i4>0</vt:i4>
      </vt:variant>
      <vt:variant>
        <vt:i4>5</vt:i4>
      </vt:variant>
      <vt:variant>
        <vt:lpwstr/>
      </vt:variant>
      <vt:variant>
        <vt:lpwstr>_A</vt:lpwstr>
      </vt:variant>
      <vt:variant>
        <vt:i4>5570678</vt:i4>
      </vt:variant>
      <vt:variant>
        <vt:i4>6869</vt:i4>
      </vt:variant>
      <vt:variant>
        <vt:i4>0</vt:i4>
      </vt:variant>
      <vt:variant>
        <vt:i4>5</vt:i4>
      </vt:variant>
      <vt:variant>
        <vt:lpwstr/>
      </vt:variant>
      <vt:variant>
        <vt:lpwstr>_Guidage__</vt:lpwstr>
      </vt:variant>
      <vt:variant>
        <vt:i4>109</vt:i4>
      </vt:variant>
      <vt:variant>
        <vt:i4>6866</vt:i4>
      </vt:variant>
      <vt:variant>
        <vt:i4>0</vt:i4>
      </vt:variant>
      <vt:variant>
        <vt:i4>5</vt:i4>
      </vt:variant>
      <vt:variant>
        <vt:lpwstr/>
      </vt:variant>
      <vt:variant>
        <vt:lpwstr>M</vt:lpwstr>
      </vt:variant>
      <vt:variant>
        <vt:i4>196807</vt:i4>
      </vt:variant>
      <vt:variant>
        <vt:i4>6863</vt:i4>
      </vt:variant>
      <vt:variant>
        <vt:i4>0</vt:i4>
      </vt:variant>
      <vt:variant>
        <vt:i4>5</vt:i4>
      </vt:variant>
      <vt:variant>
        <vt:lpwstr/>
      </vt:variant>
      <vt:variant>
        <vt:lpwstr>_Modes_de_pensée_1</vt:lpwstr>
      </vt:variant>
      <vt:variant>
        <vt:i4>11010109</vt:i4>
      </vt:variant>
      <vt:variant>
        <vt:i4>6860</vt:i4>
      </vt:variant>
      <vt:variant>
        <vt:i4>0</vt:i4>
      </vt:variant>
      <vt:variant>
        <vt:i4>5</vt:i4>
      </vt:variant>
      <vt:variant>
        <vt:lpwstr/>
      </vt:variant>
      <vt:variant>
        <vt:lpwstr>_Procès__</vt:lpwstr>
      </vt:variant>
      <vt:variant>
        <vt:i4>1835068</vt:i4>
      </vt:variant>
      <vt:variant>
        <vt:i4>6857</vt:i4>
      </vt:variant>
      <vt:variant>
        <vt:i4>0</vt:i4>
      </vt:variant>
      <vt:variant>
        <vt:i4>5</vt:i4>
      </vt:variant>
      <vt:variant>
        <vt:lpwstr/>
      </vt:variant>
      <vt:variant>
        <vt:lpwstr>_Contexte</vt:lpwstr>
      </vt:variant>
      <vt:variant>
        <vt:i4>109</vt:i4>
      </vt:variant>
      <vt:variant>
        <vt:i4>6854</vt:i4>
      </vt:variant>
      <vt:variant>
        <vt:i4>0</vt:i4>
      </vt:variant>
      <vt:variant>
        <vt:i4>5</vt:i4>
      </vt:variant>
      <vt:variant>
        <vt:lpwstr/>
      </vt:variant>
      <vt:variant>
        <vt:lpwstr>M</vt:lpwstr>
      </vt:variant>
      <vt:variant>
        <vt:i4>983084</vt:i4>
      </vt:variant>
      <vt:variant>
        <vt:i4>6851</vt:i4>
      </vt:variant>
      <vt:variant>
        <vt:i4>0</vt:i4>
      </vt:variant>
      <vt:variant>
        <vt:i4>5</vt:i4>
      </vt:variant>
      <vt:variant>
        <vt:lpwstr/>
      </vt:variant>
      <vt:variant>
        <vt:lpwstr>_Objectif</vt:lpwstr>
      </vt:variant>
      <vt:variant>
        <vt:i4>6160384</vt:i4>
      </vt:variant>
      <vt:variant>
        <vt:i4>6848</vt:i4>
      </vt:variant>
      <vt:variant>
        <vt:i4>0</vt:i4>
      </vt:variant>
      <vt:variant>
        <vt:i4>5</vt:i4>
      </vt:variant>
      <vt:variant>
        <vt:lpwstr/>
      </vt:variant>
      <vt:variant>
        <vt:lpwstr>_O_1</vt:lpwstr>
      </vt:variant>
      <vt:variant>
        <vt:i4>3473443</vt:i4>
      </vt:variant>
      <vt:variant>
        <vt:i4>6845</vt:i4>
      </vt:variant>
      <vt:variant>
        <vt:i4>0</vt:i4>
      </vt:variant>
      <vt:variant>
        <vt:i4>5</vt:i4>
      </vt:variant>
      <vt:variant>
        <vt:lpwstr/>
      </vt:variant>
      <vt:variant>
        <vt:lpwstr>_Evaluation__</vt:lpwstr>
      </vt:variant>
      <vt:variant>
        <vt:i4>1638460</vt:i4>
      </vt:variant>
      <vt:variant>
        <vt:i4>6842</vt:i4>
      </vt:variant>
      <vt:variant>
        <vt:i4>0</vt:i4>
      </vt:variant>
      <vt:variant>
        <vt:i4>5</vt:i4>
      </vt:variant>
      <vt:variant>
        <vt:lpwstr/>
      </vt:variant>
      <vt:variant>
        <vt:lpwstr>_Rapport</vt:lpwstr>
      </vt:variant>
      <vt:variant>
        <vt:i4>14221389</vt:i4>
      </vt:variant>
      <vt:variant>
        <vt:i4>6839</vt:i4>
      </vt:variant>
      <vt:variant>
        <vt:i4>0</vt:i4>
      </vt:variant>
      <vt:variant>
        <vt:i4>5</vt:i4>
      </vt:variant>
      <vt:variant>
        <vt:lpwstr/>
      </vt:variant>
      <vt:variant>
        <vt:lpwstr>_Cybernétique__</vt:lpwstr>
      </vt:variant>
      <vt:variant>
        <vt:i4>6160384</vt:i4>
      </vt:variant>
      <vt:variant>
        <vt:i4>6836</vt:i4>
      </vt:variant>
      <vt:variant>
        <vt:i4>0</vt:i4>
      </vt:variant>
      <vt:variant>
        <vt:i4>5</vt:i4>
      </vt:variant>
      <vt:variant>
        <vt:lpwstr/>
      </vt:variant>
      <vt:variant>
        <vt:lpwstr>_O_1</vt:lpwstr>
      </vt:variant>
      <vt:variant>
        <vt:i4>196807</vt:i4>
      </vt:variant>
      <vt:variant>
        <vt:i4>6833</vt:i4>
      </vt:variant>
      <vt:variant>
        <vt:i4>0</vt:i4>
      </vt:variant>
      <vt:variant>
        <vt:i4>5</vt:i4>
      </vt:variant>
      <vt:variant>
        <vt:lpwstr/>
      </vt:variant>
      <vt:variant>
        <vt:lpwstr>_Modes_de_pensée_1</vt:lpwstr>
      </vt:variant>
      <vt:variant>
        <vt:i4>109</vt:i4>
      </vt:variant>
      <vt:variant>
        <vt:i4>6830</vt:i4>
      </vt:variant>
      <vt:variant>
        <vt:i4>0</vt:i4>
      </vt:variant>
      <vt:variant>
        <vt:i4>5</vt:i4>
      </vt:variant>
      <vt:variant>
        <vt:lpwstr/>
      </vt:variant>
      <vt:variant>
        <vt:lpwstr>M</vt:lpwstr>
      </vt:variant>
      <vt:variant>
        <vt:i4>2162701</vt:i4>
      </vt:variant>
      <vt:variant>
        <vt:i4>6827</vt:i4>
      </vt:variant>
      <vt:variant>
        <vt:i4>0</vt:i4>
      </vt:variant>
      <vt:variant>
        <vt:i4>5</vt:i4>
      </vt:variant>
      <vt:variant>
        <vt:lpwstr/>
      </vt:variant>
      <vt:variant>
        <vt:lpwstr>_Résolution_de_problèmes</vt:lpwstr>
      </vt:variant>
      <vt:variant>
        <vt:i4>12583039</vt:i4>
      </vt:variant>
      <vt:variant>
        <vt:i4>6824</vt:i4>
      </vt:variant>
      <vt:variant>
        <vt:i4>0</vt:i4>
      </vt:variant>
      <vt:variant>
        <vt:i4>5</vt:i4>
      </vt:variant>
      <vt:variant>
        <vt:lpwstr/>
      </vt:variant>
      <vt:variant>
        <vt:lpwstr>_Prise_de_décision</vt:lpwstr>
      </vt:variant>
      <vt:variant>
        <vt:i4>196807</vt:i4>
      </vt:variant>
      <vt:variant>
        <vt:i4>6821</vt:i4>
      </vt:variant>
      <vt:variant>
        <vt:i4>0</vt:i4>
      </vt:variant>
      <vt:variant>
        <vt:i4>5</vt:i4>
      </vt:variant>
      <vt:variant>
        <vt:lpwstr/>
      </vt:variant>
      <vt:variant>
        <vt:lpwstr>_Modes_de_pensée_1</vt:lpwstr>
      </vt:variant>
      <vt:variant>
        <vt:i4>109</vt:i4>
      </vt:variant>
      <vt:variant>
        <vt:i4>6818</vt:i4>
      </vt:variant>
      <vt:variant>
        <vt:i4>0</vt:i4>
      </vt:variant>
      <vt:variant>
        <vt:i4>5</vt:i4>
      </vt:variant>
      <vt:variant>
        <vt:lpwstr/>
      </vt:variant>
      <vt:variant>
        <vt:lpwstr>M</vt:lpwstr>
      </vt:variant>
      <vt:variant>
        <vt:i4>196807</vt:i4>
      </vt:variant>
      <vt:variant>
        <vt:i4>6815</vt:i4>
      </vt:variant>
      <vt:variant>
        <vt:i4>0</vt:i4>
      </vt:variant>
      <vt:variant>
        <vt:i4>5</vt:i4>
      </vt:variant>
      <vt:variant>
        <vt:lpwstr/>
      </vt:variant>
      <vt:variant>
        <vt:lpwstr>_Modes_de_pensée_1</vt:lpwstr>
      </vt:variant>
      <vt:variant>
        <vt:i4>109</vt:i4>
      </vt:variant>
      <vt:variant>
        <vt:i4>6812</vt:i4>
      </vt:variant>
      <vt:variant>
        <vt:i4>0</vt:i4>
      </vt:variant>
      <vt:variant>
        <vt:i4>5</vt:i4>
      </vt:variant>
      <vt:variant>
        <vt:lpwstr/>
      </vt:variant>
      <vt:variant>
        <vt:lpwstr>M</vt:lpwstr>
      </vt:variant>
      <vt:variant>
        <vt:i4>2555943</vt:i4>
      </vt:variant>
      <vt:variant>
        <vt:i4>6809</vt:i4>
      </vt:variant>
      <vt:variant>
        <vt:i4>0</vt:i4>
      </vt:variant>
      <vt:variant>
        <vt:i4>5</vt:i4>
      </vt:variant>
      <vt:variant>
        <vt:lpwstr/>
      </vt:variant>
      <vt:variant>
        <vt:lpwstr>_Dispositif__</vt:lpwstr>
      </vt:variant>
      <vt:variant>
        <vt:i4>3276843</vt:i4>
      </vt:variant>
      <vt:variant>
        <vt:i4>6806</vt:i4>
      </vt:variant>
      <vt:variant>
        <vt:i4>0</vt:i4>
      </vt:variant>
      <vt:variant>
        <vt:i4>5</vt:i4>
      </vt:variant>
      <vt:variant>
        <vt:lpwstr/>
      </vt:variant>
      <vt:variant>
        <vt:lpwstr>_Pertinence__</vt:lpwstr>
      </vt:variant>
      <vt:variant>
        <vt:i4>2424883</vt:i4>
      </vt:variant>
      <vt:variant>
        <vt:i4>6803</vt:i4>
      </vt:variant>
      <vt:variant>
        <vt:i4>0</vt:i4>
      </vt:variant>
      <vt:variant>
        <vt:i4>5</vt:i4>
      </vt:variant>
      <vt:variant>
        <vt:lpwstr/>
      </vt:variant>
      <vt:variant>
        <vt:lpwstr>_Projet__</vt:lpwstr>
      </vt:variant>
      <vt:variant>
        <vt:i4>2424883</vt:i4>
      </vt:variant>
      <vt:variant>
        <vt:i4>6800</vt:i4>
      </vt:variant>
      <vt:variant>
        <vt:i4>0</vt:i4>
      </vt:variant>
      <vt:variant>
        <vt:i4>5</vt:i4>
      </vt:variant>
      <vt:variant>
        <vt:lpwstr/>
      </vt:variant>
      <vt:variant>
        <vt:lpwstr>_Projet__</vt:lpwstr>
      </vt:variant>
      <vt:variant>
        <vt:i4>7995464</vt:i4>
      </vt:variant>
      <vt:variant>
        <vt:i4>6797</vt:i4>
      </vt:variant>
      <vt:variant>
        <vt:i4>0</vt:i4>
      </vt:variant>
      <vt:variant>
        <vt:i4>5</vt:i4>
      </vt:variant>
      <vt:variant>
        <vt:lpwstr/>
      </vt:variant>
      <vt:variant>
        <vt:lpwstr>_Processus</vt:lpwstr>
      </vt:variant>
      <vt:variant>
        <vt:i4>4653168</vt:i4>
      </vt:variant>
      <vt:variant>
        <vt:i4>6794</vt:i4>
      </vt:variant>
      <vt:variant>
        <vt:i4>0</vt:i4>
      </vt:variant>
      <vt:variant>
        <vt:i4>5</vt:i4>
      </vt:variant>
      <vt:variant>
        <vt:lpwstr/>
      </vt:variant>
      <vt:variant>
        <vt:lpwstr>_Pouvoir__</vt:lpwstr>
      </vt:variant>
      <vt:variant>
        <vt:i4>2818063</vt:i4>
      </vt:variant>
      <vt:variant>
        <vt:i4>6791</vt:i4>
      </vt:variant>
      <vt:variant>
        <vt:i4>0</vt:i4>
      </vt:variant>
      <vt:variant>
        <vt:i4>5</vt:i4>
      </vt:variant>
      <vt:variant>
        <vt:lpwstr/>
      </vt:variant>
      <vt:variant>
        <vt:lpwstr>_Place__</vt:lpwstr>
      </vt:variant>
      <vt:variant>
        <vt:i4>6160384</vt:i4>
      </vt:variant>
      <vt:variant>
        <vt:i4>6788</vt:i4>
      </vt:variant>
      <vt:variant>
        <vt:i4>0</vt:i4>
      </vt:variant>
      <vt:variant>
        <vt:i4>5</vt:i4>
      </vt:variant>
      <vt:variant>
        <vt:lpwstr/>
      </vt:variant>
      <vt:variant>
        <vt:lpwstr>_O_1</vt:lpwstr>
      </vt:variant>
      <vt:variant>
        <vt:i4>11010109</vt:i4>
      </vt:variant>
      <vt:variant>
        <vt:i4>6785</vt:i4>
      </vt:variant>
      <vt:variant>
        <vt:i4>0</vt:i4>
      </vt:variant>
      <vt:variant>
        <vt:i4>5</vt:i4>
      </vt:variant>
      <vt:variant>
        <vt:lpwstr/>
      </vt:variant>
      <vt:variant>
        <vt:lpwstr>_Procès__</vt:lpwstr>
      </vt:variant>
      <vt:variant>
        <vt:i4>2818063</vt:i4>
      </vt:variant>
      <vt:variant>
        <vt:i4>6782</vt:i4>
      </vt:variant>
      <vt:variant>
        <vt:i4>0</vt:i4>
      </vt:variant>
      <vt:variant>
        <vt:i4>5</vt:i4>
      </vt:variant>
      <vt:variant>
        <vt:lpwstr/>
      </vt:variant>
      <vt:variant>
        <vt:lpwstr>_Place__</vt:lpwstr>
      </vt:variant>
      <vt:variant>
        <vt:i4>14221423</vt:i4>
      </vt:variant>
      <vt:variant>
        <vt:i4>6779</vt:i4>
      </vt:variant>
      <vt:variant>
        <vt:i4>0</vt:i4>
      </vt:variant>
      <vt:variant>
        <vt:i4>5</vt:i4>
      </vt:variant>
      <vt:variant>
        <vt:lpwstr/>
      </vt:variant>
      <vt:variant>
        <vt:lpwstr>_Registre_de_pensée</vt:lpwstr>
      </vt:variant>
      <vt:variant>
        <vt:i4>14221389</vt:i4>
      </vt:variant>
      <vt:variant>
        <vt:i4>6776</vt:i4>
      </vt:variant>
      <vt:variant>
        <vt:i4>0</vt:i4>
      </vt:variant>
      <vt:variant>
        <vt:i4>5</vt:i4>
      </vt:variant>
      <vt:variant>
        <vt:lpwstr/>
      </vt:variant>
      <vt:variant>
        <vt:lpwstr>_Cybernétique__</vt:lpwstr>
      </vt:variant>
      <vt:variant>
        <vt:i4>1245360</vt:i4>
      </vt:variant>
      <vt:variant>
        <vt:i4>6773</vt:i4>
      </vt:variant>
      <vt:variant>
        <vt:i4>0</vt:i4>
      </vt:variant>
      <vt:variant>
        <vt:i4>5</vt:i4>
      </vt:variant>
      <vt:variant>
        <vt:lpwstr/>
      </vt:variant>
      <vt:variant>
        <vt:lpwstr>_Contrôle</vt:lpwstr>
      </vt:variant>
      <vt:variant>
        <vt:i4>6619359</vt:i4>
      </vt:variant>
      <vt:variant>
        <vt:i4>6770</vt:i4>
      </vt:variant>
      <vt:variant>
        <vt:i4>0</vt:i4>
      </vt:variant>
      <vt:variant>
        <vt:i4>5</vt:i4>
      </vt:variant>
      <vt:variant>
        <vt:lpwstr/>
      </vt:variant>
      <vt:variant>
        <vt:lpwstr>_Désir</vt:lpwstr>
      </vt:variant>
      <vt:variant>
        <vt:i4>8519715</vt:i4>
      </vt:variant>
      <vt:variant>
        <vt:i4>6767</vt:i4>
      </vt:variant>
      <vt:variant>
        <vt:i4>0</vt:i4>
      </vt:variant>
      <vt:variant>
        <vt:i4>5</vt:i4>
      </vt:variant>
      <vt:variant>
        <vt:lpwstr/>
      </vt:variant>
      <vt:variant>
        <vt:lpwstr>_Maîtrise</vt:lpwstr>
      </vt:variant>
      <vt:variant>
        <vt:i4>6291679</vt:i4>
      </vt:variant>
      <vt:variant>
        <vt:i4>6764</vt:i4>
      </vt:variant>
      <vt:variant>
        <vt:i4>0</vt:i4>
      </vt:variant>
      <vt:variant>
        <vt:i4>5</vt:i4>
      </vt:variant>
      <vt:variant>
        <vt:lpwstr/>
      </vt:variant>
      <vt:variant>
        <vt:lpwstr>_Visée</vt:lpwstr>
      </vt:variant>
      <vt:variant>
        <vt:i4>8519715</vt:i4>
      </vt:variant>
      <vt:variant>
        <vt:i4>6761</vt:i4>
      </vt:variant>
      <vt:variant>
        <vt:i4>0</vt:i4>
      </vt:variant>
      <vt:variant>
        <vt:i4>5</vt:i4>
      </vt:variant>
      <vt:variant>
        <vt:lpwstr/>
      </vt:variant>
      <vt:variant>
        <vt:lpwstr>_Maîtrise</vt:lpwstr>
      </vt:variant>
      <vt:variant>
        <vt:i4>2424883</vt:i4>
      </vt:variant>
      <vt:variant>
        <vt:i4>6758</vt:i4>
      </vt:variant>
      <vt:variant>
        <vt:i4>0</vt:i4>
      </vt:variant>
      <vt:variant>
        <vt:i4>5</vt:i4>
      </vt:variant>
      <vt:variant>
        <vt:lpwstr/>
      </vt:variant>
      <vt:variant>
        <vt:lpwstr>_Projet__</vt:lpwstr>
      </vt:variant>
      <vt:variant>
        <vt:i4>327730</vt:i4>
      </vt:variant>
      <vt:variant>
        <vt:i4>6755</vt:i4>
      </vt:variant>
      <vt:variant>
        <vt:i4>0</vt:i4>
      </vt:variant>
      <vt:variant>
        <vt:i4>5</vt:i4>
      </vt:variant>
      <vt:variant>
        <vt:lpwstr/>
      </vt:variant>
      <vt:variant>
        <vt:lpwstr>_Relation</vt:lpwstr>
      </vt:variant>
      <vt:variant>
        <vt:i4>1703973</vt:i4>
      </vt:variant>
      <vt:variant>
        <vt:i4>6752</vt:i4>
      </vt:variant>
      <vt:variant>
        <vt:i4>0</vt:i4>
      </vt:variant>
      <vt:variant>
        <vt:i4>5</vt:i4>
      </vt:variant>
      <vt:variant>
        <vt:lpwstr/>
      </vt:variant>
      <vt:variant>
        <vt:lpwstr>_Complexe</vt:lpwstr>
      </vt:variant>
      <vt:variant>
        <vt:i4>1835068</vt:i4>
      </vt:variant>
      <vt:variant>
        <vt:i4>6749</vt:i4>
      </vt:variant>
      <vt:variant>
        <vt:i4>0</vt:i4>
      </vt:variant>
      <vt:variant>
        <vt:i4>5</vt:i4>
      </vt:variant>
      <vt:variant>
        <vt:lpwstr/>
      </vt:variant>
      <vt:variant>
        <vt:lpwstr>_Contexte</vt:lpwstr>
      </vt:variant>
      <vt:variant>
        <vt:i4>7143503</vt:i4>
      </vt:variant>
      <vt:variant>
        <vt:i4>6746</vt:i4>
      </vt:variant>
      <vt:variant>
        <vt:i4>0</vt:i4>
      </vt:variant>
      <vt:variant>
        <vt:i4>5</vt:i4>
      </vt:variant>
      <vt:variant>
        <vt:lpwstr/>
      </vt:variant>
      <vt:variant>
        <vt:lpwstr>_Sujet</vt:lpwstr>
      </vt:variant>
      <vt:variant>
        <vt:i4>6488159</vt:i4>
      </vt:variant>
      <vt:variant>
        <vt:i4>6743</vt:i4>
      </vt:variant>
      <vt:variant>
        <vt:i4>0</vt:i4>
      </vt:variant>
      <vt:variant>
        <vt:i4>5</vt:i4>
      </vt:variant>
      <vt:variant>
        <vt:lpwstr/>
      </vt:variant>
      <vt:variant>
        <vt:lpwstr>_C</vt:lpwstr>
      </vt:variant>
      <vt:variant>
        <vt:i4>14221389</vt:i4>
      </vt:variant>
      <vt:variant>
        <vt:i4>6740</vt:i4>
      </vt:variant>
      <vt:variant>
        <vt:i4>0</vt:i4>
      </vt:variant>
      <vt:variant>
        <vt:i4>5</vt:i4>
      </vt:variant>
      <vt:variant>
        <vt:lpwstr/>
      </vt:variant>
      <vt:variant>
        <vt:lpwstr>_Cybernétique__</vt:lpwstr>
      </vt:variant>
      <vt:variant>
        <vt:i4>14221389</vt:i4>
      </vt:variant>
      <vt:variant>
        <vt:i4>6737</vt:i4>
      </vt:variant>
      <vt:variant>
        <vt:i4>0</vt:i4>
      </vt:variant>
      <vt:variant>
        <vt:i4>5</vt:i4>
      </vt:variant>
      <vt:variant>
        <vt:lpwstr/>
      </vt:variant>
      <vt:variant>
        <vt:lpwstr>_Cybernétique__</vt:lpwstr>
      </vt:variant>
      <vt:variant>
        <vt:i4>6619352</vt:i4>
      </vt:variant>
      <vt:variant>
        <vt:i4>6734</vt:i4>
      </vt:variant>
      <vt:variant>
        <vt:i4>0</vt:i4>
      </vt:variant>
      <vt:variant>
        <vt:i4>5</vt:i4>
      </vt:variant>
      <vt:variant>
        <vt:lpwstr/>
      </vt:variant>
      <vt:variant>
        <vt:lpwstr>_Modèle</vt:lpwstr>
      </vt:variant>
      <vt:variant>
        <vt:i4>327730</vt:i4>
      </vt:variant>
      <vt:variant>
        <vt:i4>6731</vt:i4>
      </vt:variant>
      <vt:variant>
        <vt:i4>0</vt:i4>
      </vt:variant>
      <vt:variant>
        <vt:i4>5</vt:i4>
      </vt:variant>
      <vt:variant>
        <vt:lpwstr/>
      </vt:variant>
      <vt:variant>
        <vt:lpwstr>_Relation</vt:lpwstr>
      </vt:variant>
      <vt:variant>
        <vt:i4>109</vt:i4>
      </vt:variant>
      <vt:variant>
        <vt:i4>6728</vt:i4>
      </vt:variant>
      <vt:variant>
        <vt:i4>0</vt:i4>
      </vt:variant>
      <vt:variant>
        <vt:i4>5</vt:i4>
      </vt:variant>
      <vt:variant>
        <vt:lpwstr/>
      </vt:variant>
      <vt:variant>
        <vt:lpwstr>M</vt:lpwstr>
      </vt:variant>
      <vt:variant>
        <vt:i4>1310892</vt:i4>
      </vt:variant>
      <vt:variant>
        <vt:i4>6725</vt:i4>
      </vt:variant>
      <vt:variant>
        <vt:i4>0</vt:i4>
      </vt:variant>
      <vt:variant>
        <vt:i4>5</vt:i4>
      </vt:variant>
      <vt:variant>
        <vt:lpwstr/>
      </vt:variant>
      <vt:variant>
        <vt:lpwstr>_Sémiose</vt:lpwstr>
      </vt:variant>
      <vt:variant>
        <vt:i4>4063239</vt:i4>
      </vt:variant>
      <vt:variant>
        <vt:i4>6722</vt:i4>
      </vt:variant>
      <vt:variant>
        <vt:i4>0</vt:i4>
      </vt:variant>
      <vt:variant>
        <vt:i4>5</vt:i4>
      </vt:variant>
      <vt:variant>
        <vt:lpwstr/>
      </vt:variant>
      <vt:variant>
        <vt:lpwstr>_Situation__</vt:lpwstr>
      </vt:variant>
      <vt:variant>
        <vt:i4>1703973</vt:i4>
      </vt:variant>
      <vt:variant>
        <vt:i4>6719</vt:i4>
      </vt:variant>
      <vt:variant>
        <vt:i4>0</vt:i4>
      </vt:variant>
      <vt:variant>
        <vt:i4>5</vt:i4>
      </vt:variant>
      <vt:variant>
        <vt:lpwstr/>
      </vt:variant>
      <vt:variant>
        <vt:lpwstr>_Complexe</vt:lpwstr>
      </vt:variant>
      <vt:variant>
        <vt:i4>7209041</vt:i4>
      </vt:variant>
      <vt:variant>
        <vt:i4>6716</vt:i4>
      </vt:variant>
      <vt:variant>
        <vt:i4>0</vt:i4>
      </vt:variant>
      <vt:variant>
        <vt:i4>5</vt:i4>
      </vt:variant>
      <vt:variant>
        <vt:lpwstr/>
      </vt:variant>
      <vt:variant>
        <vt:lpwstr>_Parole</vt:lpwstr>
      </vt:variant>
      <vt:variant>
        <vt:i4>1835058</vt:i4>
      </vt:variant>
      <vt:variant>
        <vt:i4>6713</vt:i4>
      </vt:variant>
      <vt:variant>
        <vt:i4>0</vt:i4>
      </vt:variant>
      <vt:variant>
        <vt:i4>5</vt:i4>
      </vt:variant>
      <vt:variant>
        <vt:lpwstr/>
      </vt:variant>
      <vt:variant>
        <vt:lpwstr>_Bouclage</vt:lpwstr>
      </vt:variant>
      <vt:variant>
        <vt:i4>7209036</vt:i4>
      </vt:variant>
      <vt:variant>
        <vt:i4>6710</vt:i4>
      </vt:variant>
      <vt:variant>
        <vt:i4>0</vt:i4>
      </vt:variant>
      <vt:variant>
        <vt:i4>5</vt:i4>
      </vt:variant>
      <vt:variant>
        <vt:lpwstr/>
      </vt:variant>
      <vt:variant>
        <vt:lpwstr>_Complexité</vt:lpwstr>
      </vt:variant>
      <vt:variant>
        <vt:i4>14221389</vt:i4>
      </vt:variant>
      <vt:variant>
        <vt:i4>6707</vt:i4>
      </vt:variant>
      <vt:variant>
        <vt:i4>0</vt:i4>
      </vt:variant>
      <vt:variant>
        <vt:i4>5</vt:i4>
      </vt:variant>
      <vt:variant>
        <vt:lpwstr/>
      </vt:variant>
      <vt:variant>
        <vt:lpwstr>_Cybernétique__</vt:lpwstr>
      </vt:variant>
      <vt:variant>
        <vt:i4>1638460</vt:i4>
      </vt:variant>
      <vt:variant>
        <vt:i4>6704</vt:i4>
      </vt:variant>
      <vt:variant>
        <vt:i4>0</vt:i4>
      </vt:variant>
      <vt:variant>
        <vt:i4>5</vt:i4>
      </vt:variant>
      <vt:variant>
        <vt:lpwstr/>
      </vt:variant>
      <vt:variant>
        <vt:lpwstr>_Rapport</vt:lpwstr>
      </vt:variant>
      <vt:variant>
        <vt:i4>6160384</vt:i4>
      </vt:variant>
      <vt:variant>
        <vt:i4>6701</vt:i4>
      </vt:variant>
      <vt:variant>
        <vt:i4>0</vt:i4>
      </vt:variant>
      <vt:variant>
        <vt:i4>5</vt:i4>
      </vt:variant>
      <vt:variant>
        <vt:lpwstr/>
      </vt:variant>
      <vt:variant>
        <vt:lpwstr>_O_1</vt:lpwstr>
      </vt:variant>
      <vt:variant>
        <vt:i4>7536727</vt:i4>
      </vt:variant>
      <vt:variant>
        <vt:i4>6698</vt:i4>
      </vt:variant>
      <vt:variant>
        <vt:i4>0</vt:i4>
      </vt:variant>
      <vt:variant>
        <vt:i4>5</vt:i4>
      </vt:variant>
      <vt:variant>
        <vt:lpwstr/>
      </vt:variant>
      <vt:variant>
        <vt:lpwstr>_Contraire</vt:lpwstr>
      </vt:variant>
      <vt:variant>
        <vt:i4>65593</vt:i4>
      </vt:variant>
      <vt:variant>
        <vt:i4>6695</vt:i4>
      </vt:variant>
      <vt:variant>
        <vt:i4>0</vt:i4>
      </vt:variant>
      <vt:variant>
        <vt:i4>5</vt:i4>
      </vt:variant>
      <vt:variant>
        <vt:lpwstr/>
      </vt:variant>
      <vt:variant>
        <vt:lpwstr>_Articulation</vt:lpwstr>
      </vt:variant>
      <vt:variant>
        <vt:i4>7536727</vt:i4>
      </vt:variant>
      <vt:variant>
        <vt:i4>6692</vt:i4>
      </vt:variant>
      <vt:variant>
        <vt:i4>0</vt:i4>
      </vt:variant>
      <vt:variant>
        <vt:i4>5</vt:i4>
      </vt:variant>
      <vt:variant>
        <vt:lpwstr/>
      </vt:variant>
      <vt:variant>
        <vt:lpwstr>_Contraire</vt:lpwstr>
      </vt:variant>
      <vt:variant>
        <vt:i4>6291679</vt:i4>
      </vt:variant>
      <vt:variant>
        <vt:i4>6689</vt:i4>
      </vt:variant>
      <vt:variant>
        <vt:i4>0</vt:i4>
      </vt:variant>
      <vt:variant>
        <vt:i4>5</vt:i4>
      </vt:variant>
      <vt:variant>
        <vt:lpwstr/>
      </vt:variant>
      <vt:variant>
        <vt:lpwstr>_Visée</vt:lpwstr>
      </vt:variant>
      <vt:variant>
        <vt:i4>196669</vt:i4>
      </vt:variant>
      <vt:variant>
        <vt:i4>6686</vt:i4>
      </vt:variant>
      <vt:variant>
        <vt:i4>0</vt:i4>
      </vt:variant>
      <vt:variant>
        <vt:i4>5</vt:i4>
      </vt:variant>
      <vt:variant>
        <vt:lpwstr/>
      </vt:variant>
      <vt:variant>
        <vt:lpwstr>_Dialogie</vt:lpwstr>
      </vt:variant>
      <vt:variant>
        <vt:i4>1703973</vt:i4>
      </vt:variant>
      <vt:variant>
        <vt:i4>6683</vt:i4>
      </vt:variant>
      <vt:variant>
        <vt:i4>0</vt:i4>
      </vt:variant>
      <vt:variant>
        <vt:i4>5</vt:i4>
      </vt:variant>
      <vt:variant>
        <vt:lpwstr/>
      </vt:variant>
      <vt:variant>
        <vt:lpwstr>_Complexe</vt:lpwstr>
      </vt:variant>
      <vt:variant>
        <vt:i4>917549</vt:i4>
      </vt:variant>
      <vt:variant>
        <vt:i4>6680</vt:i4>
      </vt:variant>
      <vt:variant>
        <vt:i4>0</vt:i4>
      </vt:variant>
      <vt:variant>
        <vt:i4>5</vt:i4>
      </vt:variant>
      <vt:variant>
        <vt:lpwstr/>
      </vt:variant>
      <vt:variant>
        <vt:lpwstr>_Organisation</vt:lpwstr>
      </vt:variant>
      <vt:variant>
        <vt:i4>5308483</vt:i4>
      </vt:variant>
      <vt:variant>
        <vt:i4>6677</vt:i4>
      </vt:variant>
      <vt:variant>
        <vt:i4>0</vt:i4>
      </vt:variant>
      <vt:variant>
        <vt:i4>5</vt:i4>
      </vt:variant>
      <vt:variant>
        <vt:lpwstr/>
      </vt:variant>
      <vt:variant>
        <vt:lpwstr>_Organisation__</vt:lpwstr>
      </vt:variant>
      <vt:variant>
        <vt:i4>7471139</vt:i4>
      </vt:variant>
      <vt:variant>
        <vt:i4>6674</vt:i4>
      </vt:variant>
      <vt:variant>
        <vt:i4>0</vt:i4>
      </vt:variant>
      <vt:variant>
        <vt:i4>5</vt:i4>
      </vt:variant>
      <vt:variant>
        <vt:lpwstr/>
      </vt:variant>
      <vt:variant>
        <vt:lpwstr>_Concept___1</vt:lpwstr>
      </vt:variant>
      <vt:variant>
        <vt:i4>917549</vt:i4>
      </vt:variant>
      <vt:variant>
        <vt:i4>6671</vt:i4>
      </vt:variant>
      <vt:variant>
        <vt:i4>0</vt:i4>
      </vt:variant>
      <vt:variant>
        <vt:i4>5</vt:i4>
      </vt:variant>
      <vt:variant>
        <vt:lpwstr/>
      </vt:variant>
      <vt:variant>
        <vt:lpwstr>_Organisation</vt:lpwstr>
      </vt:variant>
      <vt:variant>
        <vt:i4>327730</vt:i4>
      </vt:variant>
      <vt:variant>
        <vt:i4>6668</vt:i4>
      </vt:variant>
      <vt:variant>
        <vt:i4>0</vt:i4>
      </vt:variant>
      <vt:variant>
        <vt:i4>5</vt:i4>
      </vt:variant>
      <vt:variant>
        <vt:lpwstr/>
      </vt:variant>
      <vt:variant>
        <vt:lpwstr>_Relation</vt:lpwstr>
      </vt:variant>
      <vt:variant>
        <vt:i4>917549</vt:i4>
      </vt:variant>
      <vt:variant>
        <vt:i4>6665</vt:i4>
      </vt:variant>
      <vt:variant>
        <vt:i4>0</vt:i4>
      </vt:variant>
      <vt:variant>
        <vt:i4>5</vt:i4>
      </vt:variant>
      <vt:variant>
        <vt:lpwstr/>
      </vt:variant>
      <vt:variant>
        <vt:lpwstr>_Organisation</vt:lpwstr>
      </vt:variant>
      <vt:variant>
        <vt:i4>6488159</vt:i4>
      </vt:variant>
      <vt:variant>
        <vt:i4>6662</vt:i4>
      </vt:variant>
      <vt:variant>
        <vt:i4>0</vt:i4>
      </vt:variant>
      <vt:variant>
        <vt:i4>5</vt:i4>
      </vt:variant>
      <vt:variant>
        <vt:lpwstr/>
      </vt:variant>
      <vt:variant>
        <vt:lpwstr>_C</vt:lpwstr>
      </vt:variant>
      <vt:variant>
        <vt:i4>6488159</vt:i4>
      </vt:variant>
      <vt:variant>
        <vt:i4>6659</vt:i4>
      </vt:variant>
      <vt:variant>
        <vt:i4>0</vt:i4>
      </vt:variant>
      <vt:variant>
        <vt:i4>5</vt:i4>
      </vt:variant>
      <vt:variant>
        <vt:lpwstr/>
      </vt:variant>
      <vt:variant>
        <vt:lpwstr>_C</vt:lpwstr>
      </vt:variant>
      <vt:variant>
        <vt:i4>983084</vt:i4>
      </vt:variant>
      <vt:variant>
        <vt:i4>6656</vt:i4>
      </vt:variant>
      <vt:variant>
        <vt:i4>0</vt:i4>
      </vt:variant>
      <vt:variant>
        <vt:i4>5</vt:i4>
      </vt:variant>
      <vt:variant>
        <vt:lpwstr/>
      </vt:variant>
      <vt:variant>
        <vt:lpwstr>_Objectif</vt:lpwstr>
      </vt:variant>
      <vt:variant>
        <vt:i4>4653152</vt:i4>
      </vt:variant>
      <vt:variant>
        <vt:i4>6653</vt:i4>
      </vt:variant>
      <vt:variant>
        <vt:i4>0</vt:i4>
      </vt:variant>
      <vt:variant>
        <vt:i4>5</vt:i4>
      </vt:variant>
      <vt:variant>
        <vt:lpwstr/>
      </vt:variant>
      <vt:variant>
        <vt:lpwstr>_Constructivisme__</vt:lpwstr>
      </vt:variant>
      <vt:variant>
        <vt:i4>7471139</vt:i4>
      </vt:variant>
      <vt:variant>
        <vt:i4>6650</vt:i4>
      </vt:variant>
      <vt:variant>
        <vt:i4>0</vt:i4>
      </vt:variant>
      <vt:variant>
        <vt:i4>5</vt:i4>
      </vt:variant>
      <vt:variant>
        <vt:lpwstr/>
      </vt:variant>
      <vt:variant>
        <vt:lpwstr>_Concept___1</vt:lpwstr>
      </vt:variant>
      <vt:variant>
        <vt:i4>917549</vt:i4>
      </vt:variant>
      <vt:variant>
        <vt:i4>6647</vt:i4>
      </vt:variant>
      <vt:variant>
        <vt:i4>0</vt:i4>
      </vt:variant>
      <vt:variant>
        <vt:i4>5</vt:i4>
      </vt:variant>
      <vt:variant>
        <vt:lpwstr/>
      </vt:variant>
      <vt:variant>
        <vt:lpwstr>_Organisation</vt:lpwstr>
      </vt:variant>
      <vt:variant>
        <vt:i4>7536727</vt:i4>
      </vt:variant>
      <vt:variant>
        <vt:i4>6644</vt:i4>
      </vt:variant>
      <vt:variant>
        <vt:i4>0</vt:i4>
      </vt:variant>
      <vt:variant>
        <vt:i4>5</vt:i4>
      </vt:variant>
      <vt:variant>
        <vt:lpwstr/>
      </vt:variant>
      <vt:variant>
        <vt:lpwstr>_Contraire</vt:lpwstr>
      </vt:variant>
      <vt:variant>
        <vt:i4>917549</vt:i4>
      </vt:variant>
      <vt:variant>
        <vt:i4>6641</vt:i4>
      </vt:variant>
      <vt:variant>
        <vt:i4>0</vt:i4>
      </vt:variant>
      <vt:variant>
        <vt:i4>5</vt:i4>
      </vt:variant>
      <vt:variant>
        <vt:lpwstr/>
      </vt:variant>
      <vt:variant>
        <vt:lpwstr>_Organisation</vt:lpwstr>
      </vt:variant>
      <vt:variant>
        <vt:i4>917549</vt:i4>
      </vt:variant>
      <vt:variant>
        <vt:i4>6638</vt:i4>
      </vt:variant>
      <vt:variant>
        <vt:i4>0</vt:i4>
      </vt:variant>
      <vt:variant>
        <vt:i4>5</vt:i4>
      </vt:variant>
      <vt:variant>
        <vt:lpwstr/>
      </vt:variant>
      <vt:variant>
        <vt:lpwstr>_Organisation</vt:lpwstr>
      </vt:variant>
      <vt:variant>
        <vt:i4>7471139</vt:i4>
      </vt:variant>
      <vt:variant>
        <vt:i4>6635</vt:i4>
      </vt:variant>
      <vt:variant>
        <vt:i4>0</vt:i4>
      </vt:variant>
      <vt:variant>
        <vt:i4>5</vt:i4>
      </vt:variant>
      <vt:variant>
        <vt:lpwstr/>
      </vt:variant>
      <vt:variant>
        <vt:lpwstr>_Concept___1</vt:lpwstr>
      </vt:variant>
      <vt:variant>
        <vt:i4>109</vt:i4>
      </vt:variant>
      <vt:variant>
        <vt:i4>6632</vt:i4>
      </vt:variant>
      <vt:variant>
        <vt:i4>0</vt:i4>
      </vt:variant>
      <vt:variant>
        <vt:i4>5</vt:i4>
      </vt:variant>
      <vt:variant>
        <vt:lpwstr/>
      </vt:variant>
      <vt:variant>
        <vt:lpwstr>M</vt:lpwstr>
      </vt:variant>
      <vt:variant>
        <vt:i4>3932208</vt:i4>
      </vt:variant>
      <vt:variant>
        <vt:i4>6629</vt:i4>
      </vt:variant>
      <vt:variant>
        <vt:i4>0</vt:i4>
      </vt:variant>
      <vt:variant>
        <vt:i4>5</vt:i4>
      </vt:variant>
      <vt:variant>
        <vt:lpwstr/>
      </vt:variant>
      <vt:variant>
        <vt:lpwstr>_Accompagnement__</vt:lpwstr>
      </vt:variant>
      <vt:variant>
        <vt:i4>3080243</vt:i4>
      </vt:variant>
      <vt:variant>
        <vt:i4>6626</vt:i4>
      </vt:variant>
      <vt:variant>
        <vt:i4>0</vt:i4>
      </vt:variant>
      <vt:variant>
        <vt:i4>5</vt:i4>
      </vt:variant>
      <vt:variant>
        <vt:lpwstr/>
      </vt:variant>
      <vt:variant>
        <vt:lpwstr>_Trajet__</vt:lpwstr>
      </vt:variant>
      <vt:variant>
        <vt:i4>524345</vt:i4>
      </vt:variant>
      <vt:variant>
        <vt:i4>6623</vt:i4>
      </vt:variant>
      <vt:variant>
        <vt:i4>0</vt:i4>
      </vt:variant>
      <vt:variant>
        <vt:i4>5</vt:i4>
      </vt:variant>
      <vt:variant>
        <vt:lpwstr/>
      </vt:variant>
      <vt:variant>
        <vt:lpwstr>_Trajectoire</vt:lpwstr>
      </vt:variant>
      <vt:variant>
        <vt:i4>6357087</vt:i4>
      </vt:variant>
      <vt:variant>
        <vt:i4>6620</vt:i4>
      </vt:variant>
      <vt:variant>
        <vt:i4>0</vt:i4>
      </vt:variant>
      <vt:variant>
        <vt:i4>5</vt:i4>
      </vt:variant>
      <vt:variant>
        <vt:lpwstr/>
      </vt:variant>
      <vt:variant>
        <vt:lpwstr>_A</vt:lpwstr>
      </vt:variant>
      <vt:variant>
        <vt:i4>109</vt:i4>
      </vt:variant>
      <vt:variant>
        <vt:i4>6617</vt:i4>
      </vt:variant>
      <vt:variant>
        <vt:i4>0</vt:i4>
      </vt:variant>
      <vt:variant>
        <vt:i4>5</vt:i4>
      </vt:variant>
      <vt:variant>
        <vt:lpwstr/>
      </vt:variant>
      <vt:variant>
        <vt:lpwstr>M</vt:lpwstr>
      </vt:variant>
      <vt:variant>
        <vt:i4>542179357</vt:i4>
      </vt:variant>
      <vt:variant>
        <vt:i4>6614</vt:i4>
      </vt:variant>
      <vt:variant>
        <vt:i4>0</vt:i4>
      </vt:variant>
      <vt:variant>
        <vt:i4>5</vt:i4>
      </vt:variant>
      <vt:variant>
        <vt:lpwstr/>
      </vt:variant>
      <vt:variant>
        <vt:lpwstr>_Métiers_de_l’évaluation</vt:lpwstr>
      </vt:variant>
      <vt:variant>
        <vt:i4>7405602</vt:i4>
      </vt:variant>
      <vt:variant>
        <vt:i4>6611</vt:i4>
      </vt:variant>
      <vt:variant>
        <vt:i4>0</vt:i4>
      </vt:variant>
      <vt:variant>
        <vt:i4>5</vt:i4>
      </vt:variant>
      <vt:variant>
        <vt:lpwstr/>
      </vt:variant>
      <vt:variant>
        <vt:lpwstr>_Intervenant___1</vt:lpwstr>
      </vt:variant>
      <vt:variant>
        <vt:i4>1507388</vt:i4>
      </vt:variant>
      <vt:variant>
        <vt:i4>6608</vt:i4>
      </vt:variant>
      <vt:variant>
        <vt:i4>0</vt:i4>
      </vt:variant>
      <vt:variant>
        <vt:i4>5</vt:i4>
      </vt:variant>
      <vt:variant>
        <vt:lpwstr/>
      </vt:variant>
      <vt:variant>
        <vt:lpwstr>_Activité</vt:lpwstr>
      </vt:variant>
      <vt:variant>
        <vt:i4>7405602</vt:i4>
      </vt:variant>
      <vt:variant>
        <vt:i4>6605</vt:i4>
      </vt:variant>
      <vt:variant>
        <vt:i4>0</vt:i4>
      </vt:variant>
      <vt:variant>
        <vt:i4>5</vt:i4>
      </vt:variant>
      <vt:variant>
        <vt:lpwstr/>
      </vt:variant>
      <vt:variant>
        <vt:lpwstr>_Intervenant___1</vt:lpwstr>
      </vt:variant>
      <vt:variant>
        <vt:i4>5505110</vt:i4>
      </vt:variant>
      <vt:variant>
        <vt:i4>6602</vt:i4>
      </vt:variant>
      <vt:variant>
        <vt:i4>0</vt:i4>
      </vt:variant>
      <vt:variant>
        <vt:i4>5</vt:i4>
      </vt:variant>
      <vt:variant>
        <vt:lpwstr/>
      </vt:variant>
      <vt:variant>
        <vt:lpwstr>_Commande__</vt:lpwstr>
      </vt:variant>
      <vt:variant>
        <vt:i4>109</vt:i4>
      </vt:variant>
      <vt:variant>
        <vt:i4>6599</vt:i4>
      </vt:variant>
      <vt:variant>
        <vt:i4>0</vt:i4>
      </vt:variant>
      <vt:variant>
        <vt:i4>5</vt:i4>
      </vt:variant>
      <vt:variant>
        <vt:lpwstr/>
      </vt:variant>
      <vt:variant>
        <vt:lpwstr>M</vt:lpwstr>
      </vt:variant>
      <vt:variant>
        <vt:i4>14155892</vt:i4>
      </vt:variant>
      <vt:variant>
        <vt:i4>6596</vt:i4>
      </vt:variant>
      <vt:variant>
        <vt:i4>0</vt:i4>
      </vt:variant>
      <vt:variant>
        <vt:i4>5</vt:i4>
      </vt:variant>
      <vt:variant>
        <vt:lpwstr/>
      </vt:variant>
      <vt:variant>
        <vt:lpwstr>_Critère__</vt:lpwstr>
      </vt:variant>
      <vt:variant>
        <vt:i4>2555943</vt:i4>
      </vt:variant>
      <vt:variant>
        <vt:i4>6593</vt:i4>
      </vt:variant>
      <vt:variant>
        <vt:i4>0</vt:i4>
      </vt:variant>
      <vt:variant>
        <vt:i4>5</vt:i4>
      </vt:variant>
      <vt:variant>
        <vt:lpwstr/>
      </vt:variant>
      <vt:variant>
        <vt:lpwstr>_Dispositif__</vt:lpwstr>
      </vt:variant>
      <vt:variant>
        <vt:i4>917549</vt:i4>
      </vt:variant>
      <vt:variant>
        <vt:i4>6590</vt:i4>
      </vt:variant>
      <vt:variant>
        <vt:i4>0</vt:i4>
      </vt:variant>
      <vt:variant>
        <vt:i4>5</vt:i4>
      </vt:variant>
      <vt:variant>
        <vt:lpwstr/>
      </vt:variant>
      <vt:variant>
        <vt:lpwstr>_Organisation</vt:lpwstr>
      </vt:variant>
      <vt:variant>
        <vt:i4>1835068</vt:i4>
      </vt:variant>
      <vt:variant>
        <vt:i4>6587</vt:i4>
      </vt:variant>
      <vt:variant>
        <vt:i4>0</vt:i4>
      </vt:variant>
      <vt:variant>
        <vt:i4>5</vt:i4>
      </vt:variant>
      <vt:variant>
        <vt:lpwstr/>
      </vt:variant>
      <vt:variant>
        <vt:lpwstr>_Contexte</vt:lpwstr>
      </vt:variant>
      <vt:variant>
        <vt:i4>109</vt:i4>
      </vt:variant>
      <vt:variant>
        <vt:i4>6584</vt:i4>
      </vt:variant>
      <vt:variant>
        <vt:i4>0</vt:i4>
      </vt:variant>
      <vt:variant>
        <vt:i4>5</vt:i4>
      </vt:variant>
      <vt:variant>
        <vt:lpwstr/>
      </vt:variant>
      <vt:variant>
        <vt:lpwstr>M</vt:lpwstr>
      </vt:variant>
      <vt:variant>
        <vt:i4>3866816</vt:i4>
      </vt:variant>
      <vt:variant>
        <vt:i4>6581</vt:i4>
      </vt:variant>
      <vt:variant>
        <vt:i4>0</vt:i4>
      </vt:variant>
      <vt:variant>
        <vt:i4>5</vt:i4>
      </vt:variant>
      <vt:variant>
        <vt:lpwstr/>
      </vt:variant>
      <vt:variant>
        <vt:lpwstr>_Bien-être</vt:lpwstr>
      </vt:variant>
      <vt:variant>
        <vt:i4>852136</vt:i4>
      </vt:variant>
      <vt:variant>
        <vt:i4>6578</vt:i4>
      </vt:variant>
      <vt:variant>
        <vt:i4>0</vt:i4>
      </vt:variant>
      <vt:variant>
        <vt:i4>5</vt:i4>
      </vt:variant>
      <vt:variant>
        <vt:lpwstr/>
      </vt:variant>
      <vt:variant>
        <vt:lpwstr>_Syncrétisme</vt:lpwstr>
      </vt:variant>
      <vt:variant>
        <vt:i4>8781834</vt:i4>
      </vt:variant>
      <vt:variant>
        <vt:i4>6575</vt:i4>
      </vt:variant>
      <vt:variant>
        <vt:i4>0</vt:i4>
      </vt:variant>
      <vt:variant>
        <vt:i4>5</vt:i4>
      </vt:variant>
      <vt:variant>
        <vt:lpwstr/>
      </vt:variant>
      <vt:variant>
        <vt:lpwstr>_Registre_de_pensée_2</vt:lpwstr>
      </vt:variant>
      <vt:variant>
        <vt:i4>4849874</vt:i4>
      </vt:variant>
      <vt:variant>
        <vt:i4>6572</vt:i4>
      </vt:variant>
      <vt:variant>
        <vt:i4>0</vt:i4>
      </vt:variant>
      <vt:variant>
        <vt:i4>5</vt:i4>
      </vt:variant>
      <vt:variant>
        <vt:lpwstr/>
      </vt:variant>
      <vt:variant>
        <vt:lpwstr>_Développement_personnel__</vt:lpwstr>
      </vt:variant>
      <vt:variant>
        <vt:i4>2031746</vt:i4>
      </vt:variant>
      <vt:variant>
        <vt:i4>6569</vt:i4>
      </vt:variant>
      <vt:variant>
        <vt:i4>0</vt:i4>
      </vt:variant>
      <vt:variant>
        <vt:i4>5</vt:i4>
      </vt:variant>
      <vt:variant>
        <vt:lpwstr/>
      </vt:variant>
      <vt:variant>
        <vt:lpwstr>_Relation_orthopédique__</vt:lpwstr>
      </vt:variant>
      <vt:variant>
        <vt:i4>196764</vt:i4>
      </vt:variant>
      <vt:variant>
        <vt:i4>6566</vt:i4>
      </vt:variant>
      <vt:variant>
        <vt:i4>0</vt:i4>
      </vt:variant>
      <vt:variant>
        <vt:i4>5</vt:i4>
      </vt:variant>
      <vt:variant>
        <vt:lpwstr/>
      </vt:variant>
      <vt:variant>
        <vt:lpwstr>Thérapeutique</vt:lpwstr>
      </vt:variant>
      <vt:variant>
        <vt:i4>327730</vt:i4>
      </vt:variant>
      <vt:variant>
        <vt:i4>6563</vt:i4>
      </vt:variant>
      <vt:variant>
        <vt:i4>0</vt:i4>
      </vt:variant>
      <vt:variant>
        <vt:i4>5</vt:i4>
      </vt:variant>
      <vt:variant>
        <vt:lpwstr/>
      </vt:variant>
      <vt:variant>
        <vt:lpwstr>_Relation</vt:lpwstr>
      </vt:variant>
      <vt:variant>
        <vt:i4>917517</vt:i4>
      </vt:variant>
      <vt:variant>
        <vt:i4>6560</vt:i4>
      </vt:variant>
      <vt:variant>
        <vt:i4>0</vt:i4>
      </vt:variant>
      <vt:variant>
        <vt:i4>5</vt:i4>
      </vt:variant>
      <vt:variant>
        <vt:lpwstr/>
      </vt:variant>
      <vt:variant>
        <vt:lpwstr>Sommaire</vt:lpwstr>
      </vt:variant>
      <vt:variant>
        <vt:i4>109</vt:i4>
      </vt:variant>
      <vt:variant>
        <vt:i4>6557</vt:i4>
      </vt:variant>
      <vt:variant>
        <vt:i4>0</vt:i4>
      </vt:variant>
      <vt:variant>
        <vt:i4>5</vt:i4>
      </vt:variant>
      <vt:variant>
        <vt:lpwstr/>
      </vt:variant>
      <vt:variant>
        <vt:lpwstr>M</vt:lpwstr>
      </vt:variant>
      <vt:variant>
        <vt:i4>2752551</vt:i4>
      </vt:variant>
      <vt:variant>
        <vt:i4>6554</vt:i4>
      </vt:variant>
      <vt:variant>
        <vt:i4>0</vt:i4>
      </vt:variant>
      <vt:variant>
        <vt:i4>5</vt:i4>
      </vt:variant>
      <vt:variant>
        <vt:lpwstr/>
      </vt:variant>
      <vt:variant>
        <vt:lpwstr>_Investissement__</vt:lpwstr>
      </vt:variant>
      <vt:variant>
        <vt:i4>109</vt:i4>
      </vt:variant>
      <vt:variant>
        <vt:i4>6551</vt:i4>
      </vt:variant>
      <vt:variant>
        <vt:i4>0</vt:i4>
      </vt:variant>
      <vt:variant>
        <vt:i4>5</vt:i4>
      </vt:variant>
      <vt:variant>
        <vt:lpwstr/>
      </vt:variant>
      <vt:variant>
        <vt:lpwstr>M</vt:lpwstr>
      </vt:variant>
      <vt:variant>
        <vt:i4>8781834</vt:i4>
      </vt:variant>
      <vt:variant>
        <vt:i4>6548</vt:i4>
      </vt:variant>
      <vt:variant>
        <vt:i4>0</vt:i4>
      </vt:variant>
      <vt:variant>
        <vt:i4>5</vt:i4>
      </vt:variant>
      <vt:variant>
        <vt:lpwstr/>
      </vt:variant>
      <vt:variant>
        <vt:lpwstr>_Registre_de_pensée_3</vt:lpwstr>
      </vt:variant>
      <vt:variant>
        <vt:i4>109</vt:i4>
      </vt:variant>
      <vt:variant>
        <vt:i4>6545</vt:i4>
      </vt:variant>
      <vt:variant>
        <vt:i4>0</vt:i4>
      </vt:variant>
      <vt:variant>
        <vt:i4>5</vt:i4>
      </vt:variant>
      <vt:variant>
        <vt:lpwstr/>
      </vt:variant>
      <vt:variant>
        <vt:lpwstr>M</vt:lpwstr>
      </vt:variant>
      <vt:variant>
        <vt:i4>3670070</vt:i4>
      </vt:variant>
      <vt:variant>
        <vt:i4>6542</vt:i4>
      </vt:variant>
      <vt:variant>
        <vt:i4>0</vt:i4>
      </vt:variant>
      <vt:variant>
        <vt:i4>5</vt:i4>
      </vt:variant>
      <vt:variant>
        <vt:lpwstr/>
      </vt:variant>
      <vt:variant>
        <vt:lpwstr>_Expert__</vt:lpwstr>
      </vt:variant>
      <vt:variant>
        <vt:i4>2424883</vt:i4>
      </vt:variant>
      <vt:variant>
        <vt:i4>6539</vt:i4>
      </vt:variant>
      <vt:variant>
        <vt:i4>0</vt:i4>
      </vt:variant>
      <vt:variant>
        <vt:i4>5</vt:i4>
      </vt:variant>
      <vt:variant>
        <vt:lpwstr/>
      </vt:variant>
      <vt:variant>
        <vt:lpwstr>_Projet__</vt:lpwstr>
      </vt:variant>
      <vt:variant>
        <vt:i4>983096</vt:i4>
      </vt:variant>
      <vt:variant>
        <vt:i4>6536</vt:i4>
      </vt:variant>
      <vt:variant>
        <vt:i4>0</vt:i4>
      </vt:variant>
      <vt:variant>
        <vt:i4>5</vt:i4>
      </vt:variant>
      <vt:variant>
        <vt:lpwstr/>
      </vt:variant>
      <vt:variant>
        <vt:lpwstr>_Pilotage</vt:lpwstr>
      </vt:variant>
      <vt:variant>
        <vt:i4>6946899</vt:i4>
      </vt:variant>
      <vt:variant>
        <vt:i4>6533</vt:i4>
      </vt:variant>
      <vt:variant>
        <vt:i4>0</vt:i4>
      </vt:variant>
      <vt:variant>
        <vt:i4>5</vt:i4>
      </vt:variant>
      <vt:variant>
        <vt:lpwstr/>
      </vt:variant>
      <vt:variant>
        <vt:lpwstr>_Coach</vt:lpwstr>
      </vt:variant>
      <vt:variant>
        <vt:i4>3932208</vt:i4>
      </vt:variant>
      <vt:variant>
        <vt:i4>6530</vt:i4>
      </vt:variant>
      <vt:variant>
        <vt:i4>0</vt:i4>
      </vt:variant>
      <vt:variant>
        <vt:i4>5</vt:i4>
      </vt:variant>
      <vt:variant>
        <vt:lpwstr/>
      </vt:variant>
      <vt:variant>
        <vt:lpwstr>_Accompagnement__</vt:lpwstr>
      </vt:variant>
      <vt:variant>
        <vt:i4>6422606</vt:i4>
      </vt:variant>
      <vt:variant>
        <vt:i4>6527</vt:i4>
      </vt:variant>
      <vt:variant>
        <vt:i4>0</vt:i4>
      </vt:variant>
      <vt:variant>
        <vt:i4>5</vt:i4>
      </vt:variant>
      <vt:variant>
        <vt:lpwstr/>
      </vt:variant>
      <vt:variant>
        <vt:lpwstr>_Consultant</vt:lpwstr>
      </vt:variant>
      <vt:variant>
        <vt:i4>7995464</vt:i4>
      </vt:variant>
      <vt:variant>
        <vt:i4>6524</vt:i4>
      </vt:variant>
      <vt:variant>
        <vt:i4>0</vt:i4>
      </vt:variant>
      <vt:variant>
        <vt:i4>5</vt:i4>
      </vt:variant>
      <vt:variant>
        <vt:lpwstr/>
      </vt:variant>
      <vt:variant>
        <vt:lpwstr>_Processus</vt:lpwstr>
      </vt:variant>
      <vt:variant>
        <vt:i4>3932208</vt:i4>
      </vt:variant>
      <vt:variant>
        <vt:i4>6521</vt:i4>
      </vt:variant>
      <vt:variant>
        <vt:i4>0</vt:i4>
      </vt:variant>
      <vt:variant>
        <vt:i4>5</vt:i4>
      </vt:variant>
      <vt:variant>
        <vt:lpwstr/>
      </vt:variant>
      <vt:variant>
        <vt:lpwstr>_Accompagnement__</vt:lpwstr>
      </vt:variant>
      <vt:variant>
        <vt:i4>8126533</vt:i4>
      </vt:variant>
      <vt:variant>
        <vt:i4>6518</vt:i4>
      </vt:variant>
      <vt:variant>
        <vt:i4>0</vt:i4>
      </vt:variant>
      <vt:variant>
        <vt:i4>5</vt:i4>
      </vt:variant>
      <vt:variant>
        <vt:lpwstr/>
      </vt:variant>
      <vt:variant>
        <vt:lpwstr>_Politique</vt:lpwstr>
      </vt:variant>
      <vt:variant>
        <vt:i4>2424883</vt:i4>
      </vt:variant>
      <vt:variant>
        <vt:i4>6515</vt:i4>
      </vt:variant>
      <vt:variant>
        <vt:i4>0</vt:i4>
      </vt:variant>
      <vt:variant>
        <vt:i4>5</vt:i4>
      </vt:variant>
      <vt:variant>
        <vt:lpwstr/>
      </vt:variant>
      <vt:variant>
        <vt:lpwstr>_Projet__</vt:lpwstr>
      </vt:variant>
      <vt:variant>
        <vt:i4>7143502</vt:i4>
      </vt:variant>
      <vt:variant>
        <vt:i4>6512</vt:i4>
      </vt:variant>
      <vt:variant>
        <vt:i4>0</vt:i4>
      </vt:variant>
      <vt:variant>
        <vt:i4>5</vt:i4>
      </vt:variant>
      <vt:variant>
        <vt:lpwstr/>
      </vt:variant>
      <vt:variant>
        <vt:lpwstr>_Pertinence</vt:lpwstr>
      </vt:variant>
      <vt:variant>
        <vt:i4>917549</vt:i4>
      </vt:variant>
      <vt:variant>
        <vt:i4>6509</vt:i4>
      </vt:variant>
      <vt:variant>
        <vt:i4>0</vt:i4>
      </vt:variant>
      <vt:variant>
        <vt:i4>5</vt:i4>
      </vt:variant>
      <vt:variant>
        <vt:lpwstr/>
      </vt:variant>
      <vt:variant>
        <vt:lpwstr>_Organisation</vt:lpwstr>
      </vt:variant>
      <vt:variant>
        <vt:i4>6422620</vt:i4>
      </vt:variant>
      <vt:variant>
        <vt:i4>6506</vt:i4>
      </vt:variant>
      <vt:variant>
        <vt:i4>0</vt:i4>
      </vt:variant>
      <vt:variant>
        <vt:i4>5</vt:i4>
      </vt:variant>
      <vt:variant>
        <vt:lpwstr/>
      </vt:variant>
      <vt:variant>
        <vt:lpwstr>_Formateur</vt:lpwstr>
      </vt:variant>
      <vt:variant>
        <vt:i4>3473443</vt:i4>
      </vt:variant>
      <vt:variant>
        <vt:i4>6503</vt:i4>
      </vt:variant>
      <vt:variant>
        <vt:i4>0</vt:i4>
      </vt:variant>
      <vt:variant>
        <vt:i4>5</vt:i4>
      </vt:variant>
      <vt:variant>
        <vt:lpwstr/>
      </vt:variant>
      <vt:variant>
        <vt:lpwstr>_Evaluation__</vt:lpwstr>
      </vt:variant>
      <vt:variant>
        <vt:i4>109</vt:i4>
      </vt:variant>
      <vt:variant>
        <vt:i4>6500</vt:i4>
      </vt:variant>
      <vt:variant>
        <vt:i4>0</vt:i4>
      </vt:variant>
      <vt:variant>
        <vt:i4>5</vt:i4>
      </vt:variant>
      <vt:variant>
        <vt:lpwstr/>
      </vt:variant>
      <vt:variant>
        <vt:lpwstr>M</vt:lpwstr>
      </vt:variant>
      <vt:variant>
        <vt:i4>7405602</vt:i4>
      </vt:variant>
      <vt:variant>
        <vt:i4>6497</vt:i4>
      </vt:variant>
      <vt:variant>
        <vt:i4>0</vt:i4>
      </vt:variant>
      <vt:variant>
        <vt:i4>5</vt:i4>
      </vt:variant>
      <vt:variant>
        <vt:lpwstr/>
      </vt:variant>
      <vt:variant>
        <vt:lpwstr>_Intervenant___1</vt:lpwstr>
      </vt:variant>
      <vt:variant>
        <vt:i4>458940</vt:i4>
      </vt:variant>
      <vt:variant>
        <vt:i4>6494</vt:i4>
      </vt:variant>
      <vt:variant>
        <vt:i4>0</vt:i4>
      </vt:variant>
      <vt:variant>
        <vt:i4>5</vt:i4>
      </vt:variant>
      <vt:variant>
        <vt:lpwstr/>
      </vt:variant>
      <vt:variant>
        <vt:lpwstr>_Détachement</vt:lpwstr>
      </vt:variant>
      <vt:variant>
        <vt:i4>7405602</vt:i4>
      </vt:variant>
      <vt:variant>
        <vt:i4>6491</vt:i4>
      </vt:variant>
      <vt:variant>
        <vt:i4>0</vt:i4>
      </vt:variant>
      <vt:variant>
        <vt:i4>5</vt:i4>
      </vt:variant>
      <vt:variant>
        <vt:lpwstr/>
      </vt:variant>
      <vt:variant>
        <vt:lpwstr>_Intervenant___1</vt:lpwstr>
      </vt:variant>
      <vt:variant>
        <vt:i4>7995477</vt:i4>
      </vt:variant>
      <vt:variant>
        <vt:i4>6488</vt:i4>
      </vt:variant>
      <vt:variant>
        <vt:i4>0</vt:i4>
      </vt:variant>
      <vt:variant>
        <vt:i4>5</vt:i4>
      </vt:variant>
      <vt:variant>
        <vt:lpwstr/>
      </vt:variant>
      <vt:variant>
        <vt:lpwstr>_Action</vt:lpwstr>
      </vt:variant>
      <vt:variant>
        <vt:i4>917549</vt:i4>
      </vt:variant>
      <vt:variant>
        <vt:i4>6485</vt:i4>
      </vt:variant>
      <vt:variant>
        <vt:i4>0</vt:i4>
      </vt:variant>
      <vt:variant>
        <vt:i4>5</vt:i4>
      </vt:variant>
      <vt:variant>
        <vt:lpwstr/>
      </vt:variant>
      <vt:variant>
        <vt:lpwstr>_Organisation</vt:lpwstr>
      </vt:variant>
      <vt:variant>
        <vt:i4>109</vt:i4>
      </vt:variant>
      <vt:variant>
        <vt:i4>6482</vt:i4>
      </vt:variant>
      <vt:variant>
        <vt:i4>0</vt:i4>
      </vt:variant>
      <vt:variant>
        <vt:i4>5</vt:i4>
      </vt:variant>
      <vt:variant>
        <vt:lpwstr/>
      </vt:variant>
      <vt:variant>
        <vt:lpwstr>M</vt:lpwstr>
      </vt:variant>
      <vt:variant>
        <vt:i4>109</vt:i4>
      </vt:variant>
      <vt:variant>
        <vt:i4>6479</vt:i4>
      </vt:variant>
      <vt:variant>
        <vt:i4>0</vt:i4>
      </vt:variant>
      <vt:variant>
        <vt:i4>5</vt:i4>
      </vt:variant>
      <vt:variant>
        <vt:lpwstr/>
      </vt:variant>
      <vt:variant>
        <vt:lpwstr>M</vt:lpwstr>
      </vt:variant>
      <vt:variant>
        <vt:i4>2818063</vt:i4>
      </vt:variant>
      <vt:variant>
        <vt:i4>6476</vt:i4>
      </vt:variant>
      <vt:variant>
        <vt:i4>0</vt:i4>
      </vt:variant>
      <vt:variant>
        <vt:i4>5</vt:i4>
      </vt:variant>
      <vt:variant>
        <vt:lpwstr/>
      </vt:variant>
      <vt:variant>
        <vt:lpwstr>_Place__</vt:lpwstr>
      </vt:variant>
      <vt:variant>
        <vt:i4>327730</vt:i4>
      </vt:variant>
      <vt:variant>
        <vt:i4>6473</vt:i4>
      </vt:variant>
      <vt:variant>
        <vt:i4>0</vt:i4>
      </vt:variant>
      <vt:variant>
        <vt:i4>5</vt:i4>
      </vt:variant>
      <vt:variant>
        <vt:lpwstr/>
      </vt:variant>
      <vt:variant>
        <vt:lpwstr>_Relation</vt:lpwstr>
      </vt:variant>
      <vt:variant>
        <vt:i4>2162820</vt:i4>
      </vt:variant>
      <vt:variant>
        <vt:i4>6470</vt:i4>
      </vt:variant>
      <vt:variant>
        <vt:i4>0</vt:i4>
      </vt:variant>
      <vt:variant>
        <vt:i4>5</vt:i4>
      </vt:variant>
      <vt:variant>
        <vt:lpwstr/>
      </vt:variant>
      <vt:variant>
        <vt:lpwstr>_Problématique__</vt:lpwstr>
      </vt:variant>
      <vt:variant>
        <vt:i4>4653168</vt:i4>
      </vt:variant>
      <vt:variant>
        <vt:i4>6467</vt:i4>
      </vt:variant>
      <vt:variant>
        <vt:i4>0</vt:i4>
      </vt:variant>
      <vt:variant>
        <vt:i4>5</vt:i4>
      </vt:variant>
      <vt:variant>
        <vt:lpwstr/>
      </vt:variant>
      <vt:variant>
        <vt:lpwstr>_Pouvoir__</vt:lpwstr>
      </vt:variant>
      <vt:variant>
        <vt:i4>1245360</vt:i4>
      </vt:variant>
      <vt:variant>
        <vt:i4>6464</vt:i4>
      </vt:variant>
      <vt:variant>
        <vt:i4>0</vt:i4>
      </vt:variant>
      <vt:variant>
        <vt:i4>5</vt:i4>
      </vt:variant>
      <vt:variant>
        <vt:lpwstr/>
      </vt:variant>
      <vt:variant>
        <vt:lpwstr>_Contrôle</vt:lpwstr>
      </vt:variant>
      <vt:variant>
        <vt:i4>109</vt:i4>
      </vt:variant>
      <vt:variant>
        <vt:i4>6461</vt:i4>
      </vt:variant>
      <vt:variant>
        <vt:i4>0</vt:i4>
      </vt:variant>
      <vt:variant>
        <vt:i4>5</vt:i4>
      </vt:variant>
      <vt:variant>
        <vt:lpwstr/>
      </vt:variant>
      <vt:variant>
        <vt:lpwstr>M</vt:lpwstr>
      </vt:variant>
      <vt:variant>
        <vt:i4>3932208</vt:i4>
      </vt:variant>
      <vt:variant>
        <vt:i4>6458</vt:i4>
      </vt:variant>
      <vt:variant>
        <vt:i4>0</vt:i4>
      </vt:variant>
      <vt:variant>
        <vt:i4>5</vt:i4>
      </vt:variant>
      <vt:variant>
        <vt:lpwstr/>
      </vt:variant>
      <vt:variant>
        <vt:lpwstr>_Accompagnement__</vt:lpwstr>
      </vt:variant>
      <vt:variant>
        <vt:i4>7536707</vt:i4>
      </vt:variant>
      <vt:variant>
        <vt:i4>6455</vt:i4>
      </vt:variant>
      <vt:variant>
        <vt:i4>0</vt:i4>
      </vt:variant>
      <vt:variant>
        <vt:i4>5</vt:i4>
      </vt:variant>
      <vt:variant>
        <vt:lpwstr/>
      </vt:variant>
      <vt:variant>
        <vt:lpwstr>_Figure</vt:lpwstr>
      </vt:variant>
      <vt:variant>
        <vt:i4>4391036</vt:i4>
      </vt:variant>
      <vt:variant>
        <vt:i4>6452</vt:i4>
      </vt:variant>
      <vt:variant>
        <vt:i4>0</vt:i4>
      </vt:variant>
      <vt:variant>
        <vt:i4>5</vt:i4>
      </vt:variant>
      <vt:variant>
        <vt:lpwstr/>
      </vt:variant>
      <vt:variant>
        <vt:lpwstr>_Concept__</vt:lpwstr>
      </vt:variant>
      <vt:variant>
        <vt:i4>3276843</vt:i4>
      </vt:variant>
      <vt:variant>
        <vt:i4>6449</vt:i4>
      </vt:variant>
      <vt:variant>
        <vt:i4>0</vt:i4>
      </vt:variant>
      <vt:variant>
        <vt:i4>5</vt:i4>
      </vt:variant>
      <vt:variant>
        <vt:lpwstr/>
      </vt:variant>
      <vt:variant>
        <vt:lpwstr>_Pertinence__</vt:lpwstr>
      </vt:variant>
      <vt:variant>
        <vt:i4>109</vt:i4>
      </vt:variant>
      <vt:variant>
        <vt:i4>6446</vt:i4>
      </vt:variant>
      <vt:variant>
        <vt:i4>0</vt:i4>
      </vt:variant>
      <vt:variant>
        <vt:i4>5</vt:i4>
      </vt:variant>
      <vt:variant>
        <vt:lpwstr/>
      </vt:variant>
      <vt:variant>
        <vt:lpwstr>M</vt:lpwstr>
      </vt:variant>
      <vt:variant>
        <vt:i4>3932208</vt:i4>
      </vt:variant>
      <vt:variant>
        <vt:i4>6443</vt:i4>
      </vt:variant>
      <vt:variant>
        <vt:i4>0</vt:i4>
      </vt:variant>
      <vt:variant>
        <vt:i4>5</vt:i4>
      </vt:variant>
      <vt:variant>
        <vt:lpwstr/>
      </vt:variant>
      <vt:variant>
        <vt:lpwstr>_Accompagnement__</vt:lpwstr>
      </vt:variant>
      <vt:variant>
        <vt:i4>5570678</vt:i4>
      </vt:variant>
      <vt:variant>
        <vt:i4>6440</vt:i4>
      </vt:variant>
      <vt:variant>
        <vt:i4>0</vt:i4>
      </vt:variant>
      <vt:variant>
        <vt:i4>5</vt:i4>
      </vt:variant>
      <vt:variant>
        <vt:lpwstr/>
      </vt:variant>
      <vt:variant>
        <vt:lpwstr>_Guidage__</vt:lpwstr>
      </vt:variant>
      <vt:variant>
        <vt:i4>6226026</vt:i4>
      </vt:variant>
      <vt:variant>
        <vt:i4>6437</vt:i4>
      </vt:variant>
      <vt:variant>
        <vt:i4>0</vt:i4>
      </vt:variant>
      <vt:variant>
        <vt:i4>5</vt:i4>
      </vt:variant>
      <vt:variant>
        <vt:lpwstr/>
      </vt:variant>
      <vt:variant>
        <vt:lpwstr>_Etayage__</vt:lpwstr>
      </vt:variant>
      <vt:variant>
        <vt:i4>2883592</vt:i4>
      </vt:variant>
      <vt:variant>
        <vt:i4>6434</vt:i4>
      </vt:variant>
      <vt:variant>
        <vt:i4>0</vt:i4>
      </vt:variant>
      <vt:variant>
        <vt:i4>5</vt:i4>
      </vt:variant>
      <vt:variant>
        <vt:lpwstr/>
      </vt:variant>
      <vt:variant>
        <vt:lpwstr>_Contraire__</vt:lpwstr>
      </vt:variant>
      <vt:variant>
        <vt:i4>6357087</vt:i4>
      </vt:variant>
      <vt:variant>
        <vt:i4>6431</vt:i4>
      </vt:variant>
      <vt:variant>
        <vt:i4>0</vt:i4>
      </vt:variant>
      <vt:variant>
        <vt:i4>5</vt:i4>
      </vt:variant>
      <vt:variant>
        <vt:lpwstr/>
      </vt:variant>
      <vt:variant>
        <vt:lpwstr>_A</vt:lpwstr>
      </vt:variant>
      <vt:variant>
        <vt:i4>5308483</vt:i4>
      </vt:variant>
      <vt:variant>
        <vt:i4>6428</vt:i4>
      </vt:variant>
      <vt:variant>
        <vt:i4>0</vt:i4>
      </vt:variant>
      <vt:variant>
        <vt:i4>5</vt:i4>
      </vt:variant>
      <vt:variant>
        <vt:lpwstr/>
      </vt:variant>
      <vt:variant>
        <vt:lpwstr>_Organisation__</vt:lpwstr>
      </vt:variant>
      <vt:variant>
        <vt:i4>1507388</vt:i4>
      </vt:variant>
      <vt:variant>
        <vt:i4>6425</vt:i4>
      </vt:variant>
      <vt:variant>
        <vt:i4>0</vt:i4>
      </vt:variant>
      <vt:variant>
        <vt:i4>5</vt:i4>
      </vt:variant>
      <vt:variant>
        <vt:lpwstr/>
      </vt:variant>
      <vt:variant>
        <vt:lpwstr>_Activité</vt:lpwstr>
      </vt:variant>
      <vt:variant>
        <vt:i4>7143503</vt:i4>
      </vt:variant>
      <vt:variant>
        <vt:i4>6422</vt:i4>
      </vt:variant>
      <vt:variant>
        <vt:i4>0</vt:i4>
      </vt:variant>
      <vt:variant>
        <vt:i4>5</vt:i4>
      </vt:variant>
      <vt:variant>
        <vt:lpwstr/>
      </vt:variant>
      <vt:variant>
        <vt:lpwstr>_Sujet</vt:lpwstr>
      </vt:variant>
      <vt:variant>
        <vt:i4>1507388</vt:i4>
      </vt:variant>
      <vt:variant>
        <vt:i4>6419</vt:i4>
      </vt:variant>
      <vt:variant>
        <vt:i4>0</vt:i4>
      </vt:variant>
      <vt:variant>
        <vt:i4>5</vt:i4>
      </vt:variant>
      <vt:variant>
        <vt:lpwstr/>
      </vt:variant>
      <vt:variant>
        <vt:lpwstr>_Activité</vt:lpwstr>
      </vt:variant>
      <vt:variant>
        <vt:i4>2555943</vt:i4>
      </vt:variant>
      <vt:variant>
        <vt:i4>6416</vt:i4>
      </vt:variant>
      <vt:variant>
        <vt:i4>0</vt:i4>
      </vt:variant>
      <vt:variant>
        <vt:i4>5</vt:i4>
      </vt:variant>
      <vt:variant>
        <vt:lpwstr/>
      </vt:variant>
      <vt:variant>
        <vt:lpwstr>_Dispositif__</vt:lpwstr>
      </vt:variant>
      <vt:variant>
        <vt:i4>3932208</vt:i4>
      </vt:variant>
      <vt:variant>
        <vt:i4>6413</vt:i4>
      </vt:variant>
      <vt:variant>
        <vt:i4>0</vt:i4>
      </vt:variant>
      <vt:variant>
        <vt:i4>5</vt:i4>
      </vt:variant>
      <vt:variant>
        <vt:lpwstr/>
      </vt:variant>
      <vt:variant>
        <vt:lpwstr>_Accompagnement__</vt:lpwstr>
      </vt:variant>
      <vt:variant>
        <vt:i4>327730</vt:i4>
      </vt:variant>
      <vt:variant>
        <vt:i4>6410</vt:i4>
      </vt:variant>
      <vt:variant>
        <vt:i4>0</vt:i4>
      </vt:variant>
      <vt:variant>
        <vt:i4>5</vt:i4>
      </vt:variant>
      <vt:variant>
        <vt:lpwstr/>
      </vt:variant>
      <vt:variant>
        <vt:lpwstr>_Relation</vt:lpwstr>
      </vt:variant>
      <vt:variant>
        <vt:i4>2883592</vt:i4>
      </vt:variant>
      <vt:variant>
        <vt:i4>6407</vt:i4>
      </vt:variant>
      <vt:variant>
        <vt:i4>0</vt:i4>
      </vt:variant>
      <vt:variant>
        <vt:i4>5</vt:i4>
      </vt:variant>
      <vt:variant>
        <vt:lpwstr/>
      </vt:variant>
      <vt:variant>
        <vt:lpwstr>_Contraire__</vt:lpwstr>
      </vt:variant>
      <vt:variant>
        <vt:i4>327734</vt:i4>
      </vt:variant>
      <vt:variant>
        <vt:i4>6404</vt:i4>
      </vt:variant>
      <vt:variant>
        <vt:i4>0</vt:i4>
      </vt:variant>
      <vt:variant>
        <vt:i4>5</vt:i4>
      </vt:variant>
      <vt:variant>
        <vt:lpwstr/>
      </vt:variant>
      <vt:variant>
        <vt:lpwstr>_Aide</vt:lpwstr>
      </vt:variant>
      <vt:variant>
        <vt:i4>2883592</vt:i4>
      </vt:variant>
      <vt:variant>
        <vt:i4>6401</vt:i4>
      </vt:variant>
      <vt:variant>
        <vt:i4>0</vt:i4>
      </vt:variant>
      <vt:variant>
        <vt:i4>5</vt:i4>
      </vt:variant>
      <vt:variant>
        <vt:lpwstr/>
      </vt:variant>
      <vt:variant>
        <vt:lpwstr>_Contraire__</vt:lpwstr>
      </vt:variant>
      <vt:variant>
        <vt:i4>327734</vt:i4>
      </vt:variant>
      <vt:variant>
        <vt:i4>6398</vt:i4>
      </vt:variant>
      <vt:variant>
        <vt:i4>0</vt:i4>
      </vt:variant>
      <vt:variant>
        <vt:i4>5</vt:i4>
      </vt:variant>
      <vt:variant>
        <vt:lpwstr/>
      </vt:variant>
      <vt:variant>
        <vt:lpwstr>_Aide</vt:lpwstr>
      </vt:variant>
      <vt:variant>
        <vt:i4>5570678</vt:i4>
      </vt:variant>
      <vt:variant>
        <vt:i4>6395</vt:i4>
      </vt:variant>
      <vt:variant>
        <vt:i4>0</vt:i4>
      </vt:variant>
      <vt:variant>
        <vt:i4>5</vt:i4>
      </vt:variant>
      <vt:variant>
        <vt:lpwstr/>
      </vt:variant>
      <vt:variant>
        <vt:lpwstr>_Guidage__</vt:lpwstr>
      </vt:variant>
      <vt:variant>
        <vt:i4>8519715</vt:i4>
      </vt:variant>
      <vt:variant>
        <vt:i4>6392</vt:i4>
      </vt:variant>
      <vt:variant>
        <vt:i4>0</vt:i4>
      </vt:variant>
      <vt:variant>
        <vt:i4>5</vt:i4>
      </vt:variant>
      <vt:variant>
        <vt:lpwstr/>
      </vt:variant>
      <vt:variant>
        <vt:lpwstr>_Maîtrise</vt:lpwstr>
      </vt:variant>
      <vt:variant>
        <vt:i4>5308483</vt:i4>
      </vt:variant>
      <vt:variant>
        <vt:i4>6389</vt:i4>
      </vt:variant>
      <vt:variant>
        <vt:i4>0</vt:i4>
      </vt:variant>
      <vt:variant>
        <vt:i4>5</vt:i4>
      </vt:variant>
      <vt:variant>
        <vt:lpwstr/>
      </vt:variant>
      <vt:variant>
        <vt:lpwstr>_Organisation__</vt:lpwstr>
      </vt:variant>
      <vt:variant>
        <vt:i4>7471186</vt:i4>
      </vt:variant>
      <vt:variant>
        <vt:i4>6386</vt:i4>
      </vt:variant>
      <vt:variant>
        <vt:i4>0</vt:i4>
      </vt:variant>
      <vt:variant>
        <vt:i4>5</vt:i4>
      </vt:variant>
      <vt:variant>
        <vt:lpwstr/>
      </vt:variant>
      <vt:variant>
        <vt:lpwstr>_Imaginaire</vt:lpwstr>
      </vt:variant>
      <vt:variant>
        <vt:i4>109</vt:i4>
      </vt:variant>
      <vt:variant>
        <vt:i4>6383</vt:i4>
      </vt:variant>
      <vt:variant>
        <vt:i4>0</vt:i4>
      </vt:variant>
      <vt:variant>
        <vt:i4>5</vt:i4>
      </vt:variant>
      <vt:variant>
        <vt:lpwstr/>
      </vt:variant>
      <vt:variant>
        <vt:lpwstr>M</vt:lpwstr>
      </vt:variant>
      <vt:variant>
        <vt:i4>2424883</vt:i4>
      </vt:variant>
      <vt:variant>
        <vt:i4>6380</vt:i4>
      </vt:variant>
      <vt:variant>
        <vt:i4>0</vt:i4>
      </vt:variant>
      <vt:variant>
        <vt:i4>5</vt:i4>
      </vt:variant>
      <vt:variant>
        <vt:lpwstr/>
      </vt:variant>
      <vt:variant>
        <vt:lpwstr>_Projet__</vt:lpwstr>
      </vt:variant>
      <vt:variant>
        <vt:i4>983084</vt:i4>
      </vt:variant>
      <vt:variant>
        <vt:i4>6377</vt:i4>
      </vt:variant>
      <vt:variant>
        <vt:i4>0</vt:i4>
      </vt:variant>
      <vt:variant>
        <vt:i4>5</vt:i4>
      </vt:variant>
      <vt:variant>
        <vt:lpwstr/>
      </vt:variant>
      <vt:variant>
        <vt:lpwstr>_Objectif</vt:lpwstr>
      </vt:variant>
      <vt:variant>
        <vt:i4>6619352</vt:i4>
      </vt:variant>
      <vt:variant>
        <vt:i4>6374</vt:i4>
      </vt:variant>
      <vt:variant>
        <vt:i4>0</vt:i4>
      </vt:variant>
      <vt:variant>
        <vt:i4>5</vt:i4>
      </vt:variant>
      <vt:variant>
        <vt:lpwstr/>
      </vt:variant>
      <vt:variant>
        <vt:lpwstr>_Modèle</vt:lpwstr>
      </vt:variant>
      <vt:variant>
        <vt:i4>11010109</vt:i4>
      </vt:variant>
      <vt:variant>
        <vt:i4>6371</vt:i4>
      </vt:variant>
      <vt:variant>
        <vt:i4>0</vt:i4>
      </vt:variant>
      <vt:variant>
        <vt:i4>5</vt:i4>
      </vt:variant>
      <vt:variant>
        <vt:lpwstr/>
      </vt:variant>
      <vt:variant>
        <vt:lpwstr>_Procès__</vt:lpwstr>
      </vt:variant>
      <vt:variant>
        <vt:i4>5701703</vt:i4>
      </vt:variant>
      <vt:variant>
        <vt:i4>6368</vt:i4>
      </vt:variant>
      <vt:variant>
        <vt:i4>0</vt:i4>
      </vt:variant>
      <vt:variant>
        <vt:i4>5</vt:i4>
      </vt:variant>
      <vt:variant>
        <vt:lpwstr/>
      </vt:variant>
      <vt:variant>
        <vt:lpwstr>_Commandement__</vt:lpwstr>
      </vt:variant>
      <vt:variant>
        <vt:i4>109</vt:i4>
      </vt:variant>
      <vt:variant>
        <vt:i4>6365</vt:i4>
      </vt:variant>
      <vt:variant>
        <vt:i4>0</vt:i4>
      </vt:variant>
      <vt:variant>
        <vt:i4>5</vt:i4>
      </vt:variant>
      <vt:variant>
        <vt:lpwstr/>
      </vt:variant>
      <vt:variant>
        <vt:lpwstr>M</vt:lpwstr>
      </vt:variant>
      <vt:variant>
        <vt:i4>1835069</vt:i4>
      </vt:variant>
      <vt:variant>
        <vt:i4>6362</vt:i4>
      </vt:variant>
      <vt:variant>
        <vt:i4>0</vt:i4>
      </vt:variant>
      <vt:variant>
        <vt:i4>5</vt:i4>
      </vt:variant>
      <vt:variant>
        <vt:lpwstr/>
      </vt:variant>
      <vt:variant>
        <vt:lpwstr>_Harmonie</vt:lpwstr>
      </vt:variant>
      <vt:variant>
        <vt:i4>7929932</vt:i4>
      </vt:variant>
      <vt:variant>
        <vt:i4>6359</vt:i4>
      </vt:variant>
      <vt:variant>
        <vt:i4>0</vt:i4>
      </vt:variant>
      <vt:variant>
        <vt:i4>5</vt:i4>
      </vt:variant>
      <vt:variant>
        <vt:lpwstr/>
      </vt:variant>
      <vt:variant>
        <vt:lpwstr>_Congruence</vt:lpwstr>
      </vt:variant>
      <vt:variant>
        <vt:i4>1310888</vt:i4>
      </vt:variant>
      <vt:variant>
        <vt:i4>6356</vt:i4>
      </vt:variant>
      <vt:variant>
        <vt:i4>0</vt:i4>
      </vt:variant>
      <vt:variant>
        <vt:i4>5</vt:i4>
      </vt:variant>
      <vt:variant>
        <vt:lpwstr/>
      </vt:variant>
      <vt:variant>
        <vt:lpwstr>_Réification</vt:lpwstr>
      </vt:variant>
      <vt:variant>
        <vt:i4>7143503</vt:i4>
      </vt:variant>
      <vt:variant>
        <vt:i4>6353</vt:i4>
      </vt:variant>
      <vt:variant>
        <vt:i4>0</vt:i4>
      </vt:variant>
      <vt:variant>
        <vt:i4>5</vt:i4>
      </vt:variant>
      <vt:variant>
        <vt:lpwstr/>
      </vt:variant>
      <vt:variant>
        <vt:lpwstr>_Sujet</vt:lpwstr>
      </vt:variant>
      <vt:variant>
        <vt:i4>2818063</vt:i4>
      </vt:variant>
      <vt:variant>
        <vt:i4>6350</vt:i4>
      </vt:variant>
      <vt:variant>
        <vt:i4>0</vt:i4>
      </vt:variant>
      <vt:variant>
        <vt:i4>5</vt:i4>
      </vt:variant>
      <vt:variant>
        <vt:lpwstr/>
      </vt:variant>
      <vt:variant>
        <vt:lpwstr>_Place__</vt:lpwstr>
      </vt:variant>
      <vt:variant>
        <vt:i4>6619359</vt:i4>
      </vt:variant>
      <vt:variant>
        <vt:i4>6347</vt:i4>
      </vt:variant>
      <vt:variant>
        <vt:i4>0</vt:i4>
      </vt:variant>
      <vt:variant>
        <vt:i4>5</vt:i4>
      </vt:variant>
      <vt:variant>
        <vt:lpwstr/>
      </vt:variant>
      <vt:variant>
        <vt:lpwstr>_Désir</vt:lpwstr>
      </vt:variant>
      <vt:variant>
        <vt:i4>109</vt:i4>
      </vt:variant>
      <vt:variant>
        <vt:i4>6344</vt:i4>
      </vt:variant>
      <vt:variant>
        <vt:i4>0</vt:i4>
      </vt:variant>
      <vt:variant>
        <vt:i4>5</vt:i4>
      </vt:variant>
      <vt:variant>
        <vt:lpwstr/>
      </vt:variant>
      <vt:variant>
        <vt:lpwstr>M</vt:lpwstr>
      </vt:variant>
      <vt:variant>
        <vt:i4>3932208</vt:i4>
      </vt:variant>
      <vt:variant>
        <vt:i4>6341</vt:i4>
      </vt:variant>
      <vt:variant>
        <vt:i4>0</vt:i4>
      </vt:variant>
      <vt:variant>
        <vt:i4>5</vt:i4>
      </vt:variant>
      <vt:variant>
        <vt:lpwstr/>
      </vt:variant>
      <vt:variant>
        <vt:lpwstr>_Accompagnement__</vt:lpwstr>
      </vt:variant>
      <vt:variant>
        <vt:i4>5570678</vt:i4>
      </vt:variant>
      <vt:variant>
        <vt:i4>6338</vt:i4>
      </vt:variant>
      <vt:variant>
        <vt:i4>0</vt:i4>
      </vt:variant>
      <vt:variant>
        <vt:i4>5</vt:i4>
      </vt:variant>
      <vt:variant>
        <vt:lpwstr/>
      </vt:variant>
      <vt:variant>
        <vt:lpwstr>_Guidage__</vt:lpwstr>
      </vt:variant>
      <vt:variant>
        <vt:i4>6160384</vt:i4>
      </vt:variant>
      <vt:variant>
        <vt:i4>6335</vt:i4>
      </vt:variant>
      <vt:variant>
        <vt:i4>0</vt:i4>
      </vt:variant>
      <vt:variant>
        <vt:i4>5</vt:i4>
      </vt:variant>
      <vt:variant>
        <vt:lpwstr/>
      </vt:variant>
      <vt:variant>
        <vt:lpwstr>_O_1</vt:lpwstr>
      </vt:variant>
      <vt:variant>
        <vt:i4>3932208</vt:i4>
      </vt:variant>
      <vt:variant>
        <vt:i4>6332</vt:i4>
      </vt:variant>
      <vt:variant>
        <vt:i4>0</vt:i4>
      </vt:variant>
      <vt:variant>
        <vt:i4>5</vt:i4>
      </vt:variant>
      <vt:variant>
        <vt:lpwstr/>
      </vt:variant>
      <vt:variant>
        <vt:lpwstr>_Accompagnement__</vt:lpwstr>
      </vt:variant>
      <vt:variant>
        <vt:i4>6160384</vt:i4>
      </vt:variant>
      <vt:variant>
        <vt:i4>6329</vt:i4>
      </vt:variant>
      <vt:variant>
        <vt:i4>0</vt:i4>
      </vt:variant>
      <vt:variant>
        <vt:i4>5</vt:i4>
      </vt:variant>
      <vt:variant>
        <vt:lpwstr/>
      </vt:variant>
      <vt:variant>
        <vt:lpwstr>_O_1</vt:lpwstr>
      </vt:variant>
      <vt:variant>
        <vt:i4>4849874</vt:i4>
      </vt:variant>
      <vt:variant>
        <vt:i4>6326</vt:i4>
      </vt:variant>
      <vt:variant>
        <vt:i4>0</vt:i4>
      </vt:variant>
      <vt:variant>
        <vt:i4>5</vt:i4>
      </vt:variant>
      <vt:variant>
        <vt:lpwstr/>
      </vt:variant>
      <vt:variant>
        <vt:lpwstr>_Développement_personnel__</vt:lpwstr>
      </vt:variant>
      <vt:variant>
        <vt:i4>3276843</vt:i4>
      </vt:variant>
      <vt:variant>
        <vt:i4>6323</vt:i4>
      </vt:variant>
      <vt:variant>
        <vt:i4>0</vt:i4>
      </vt:variant>
      <vt:variant>
        <vt:i4>5</vt:i4>
      </vt:variant>
      <vt:variant>
        <vt:lpwstr/>
      </vt:variant>
      <vt:variant>
        <vt:lpwstr>_Pertinence__</vt:lpwstr>
      </vt:variant>
      <vt:variant>
        <vt:i4>6946899</vt:i4>
      </vt:variant>
      <vt:variant>
        <vt:i4>6320</vt:i4>
      </vt:variant>
      <vt:variant>
        <vt:i4>0</vt:i4>
      </vt:variant>
      <vt:variant>
        <vt:i4>5</vt:i4>
      </vt:variant>
      <vt:variant>
        <vt:lpwstr/>
      </vt:variant>
      <vt:variant>
        <vt:lpwstr>_Coach</vt:lpwstr>
      </vt:variant>
      <vt:variant>
        <vt:i4>109</vt:i4>
      </vt:variant>
      <vt:variant>
        <vt:i4>6317</vt:i4>
      </vt:variant>
      <vt:variant>
        <vt:i4>0</vt:i4>
      </vt:variant>
      <vt:variant>
        <vt:i4>5</vt:i4>
      </vt:variant>
      <vt:variant>
        <vt:lpwstr/>
      </vt:variant>
      <vt:variant>
        <vt:lpwstr>M</vt:lpwstr>
      </vt:variant>
      <vt:variant>
        <vt:i4>109</vt:i4>
      </vt:variant>
      <vt:variant>
        <vt:i4>6314</vt:i4>
      </vt:variant>
      <vt:variant>
        <vt:i4>0</vt:i4>
      </vt:variant>
      <vt:variant>
        <vt:i4>5</vt:i4>
      </vt:variant>
      <vt:variant>
        <vt:lpwstr/>
      </vt:variant>
      <vt:variant>
        <vt:lpwstr>M</vt:lpwstr>
      </vt:variant>
      <vt:variant>
        <vt:i4>5111883</vt:i4>
      </vt:variant>
      <vt:variant>
        <vt:i4>6311</vt:i4>
      </vt:variant>
      <vt:variant>
        <vt:i4>0</vt:i4>
      </vt:variant>
      <vt:variant>
        <vt:i4>5</vt:i4>
      </vt:variant>
      <vt:variant>
        <vt:lpwstr/>
      </vt:variant>
      <vt:variant>
        <vt:lpwstr>_Intervention_1</vt:lpwstr>
      </vt:variant>
      <vt:variant>
        <vt:i4>541065393</vt:i4>
      </vt:variant>
      <vt:variant>
        <vt:i4>6308</vt:i4>
      </vt:variant>
      <vt:variant>
        <vt:i4>0</vt:i4>
      </vt:variant>
      <vt:variant>
        <vt:i4>5</vt:i4>
      </vt:variant>
      <vt:variant>
        <vt:lpwstr/>
      </vt:variant>
      <vt:variant>
        <vt:lpwstr>_Projet_d’évaluation</vt:lpwstr>
      </vt:variant>
      <vt:variant>
        <vt:i4>2424883</vt:i4>
      </vt:variant>
      <vt:variant>
        <vt:i4>6305</vt:i4>
      </vt:variant>
      <vt:variant>
        <vt:i4>0</vt:i4>
      </vt:variant>
      <vt:variant>
        <vt:i4>5</vt:i4>
      </vt:variant>
      <vt:variant>
        <vt:lpwstr/>
      </vt:variant>
      <vt:variant>
        <vt:lpwstr>_Projet__</vt:lpwstr>
      </vt:variant>
      <vt:variant>
        <vt:i4>7405602</vt:i4>
      </vt:variant>
      <vt:variant>
        <vt:i4>6302</vt:i4>
      </vt:variant>
      <vt:variant>
        <vt:i4>0</vt:i4>
      </vt:variant>
      <vt:variant>
        <vt:i4>5</vt:i4>
      </vt:variant>
      <vt:variant>
        <vt:lpwstr/>
      </vt:variant>
      <vt:variant>
        <vt:lpwstr>_Intervenant___1</vt:lpwstr>
      </vt:variant>
      <vt:variant>
        <vt:i4>1245360</vt:i4>
      </vt:variant>
      <vt:variant>
        <vt:i4>6299</vt:i4>
      </vt:variant>
      <vt:variant>
        <vt:i4>0</vt:i4>
      </vt:variant>
      <vt:variant>
        <vt:i4>5</vt:i4>
      </vt:variant>
      <vt:variant>
        <vt:lpwstr/>
      </vt:variant>
      <vt:variant>
        <vt:lpwstr>_Contrôle</vt:lpwstr>
      </vt:variant>
      <vt:variant>
        <vt:i4>3932208</vt:i4>
      </vt:variant>
      <vt:variant>
        <vt:i4>6296</vt:i4>
      </vt:variant>
      <vt:variant>
        <vt:i4>0</vt:i4>
      </vt:variant>
      <vt:variant>
        <vt:i4>5</vt:i4>
      </vt:variant>
      <vt:variant>
        <vt:lpwstr/>
      </vt:variant>
      <vt:variant>
        <vt:lpwstr>_Accompagnement__</vt:lpwstr>
      </vt:variant>
      <vt:variant>
        <vt:i4>3473443</vt:i4>
      </vt:variant>
      <vt:variant>
        <vt:i4>6293</vt:i4>
      </vt:variant>
      <vt:variant>
        <vt:i4>0</vt:i4>
      </vt:variant>
      <vt:variant>
        <vt:i4>5</vt:i4>
      </vt:variant>
      <vt:variant>
        <vt:lpwstr/>
      </vt:variant>
      <vt:variant>
        <vt:lpwstr>_Evaluation__</vt:lpwstr>
      </vt:variant>
      <vt:variant>
        <vt:i4>1245360</vt:i4>
      </vt:variant>
      <vt:variant>
        <vt:i4>6290</vt:i4>
      </vt:variant>
      <vt:variant>
        <vt:i4>0</vt:i4>
      </vt:variant>
      <vt:variant>
        <vt:i4>5</vt:i4>
      </vt:variant>
      <vt:variant>
        <vt:lpwstr/>
      </vt:variant>
      <vt:variant>
        <vt:lpwstr>_Contrôle</vt:lpwstr>
      </vt:variant>
      <vt:variant>
        <vt:i4>108</vt:i4>
      </vt:variant>
      <vt:variant>
        <vt:i4>6287</vt:i4>
      </vt:variant>
      <vt:variant>
        <vt:i4>0</vt:i4>
      </vt:variant>
      <vt:variant>
        <vt:i4>5</vt:i4>
      </vt:variant>
      <vt:variant>
        <vt:lpwstr/>
      </vt:variant>
      <vt:variant>
        <vt:lpwstr>L</vt:lpwstr>
      </vt:variant>
      <vt:variant>
        <vt:i4>327730</vt:i4>
      </vt:variant>
      <vt:variant>
        <vt:i4>6284</vt:i4>
      </vt:variant>
      <vt:variant>
        <vt:i4>0</vt:i4>
      </vt:variant>
      <vt:variant>
        <vt:i4>5</vt:i4>
      </vt:variant>
      <vt:variant>
        <vt:lpwstr/>
      </vt:variant>
      <vt:variant>
        <vt:lpwstr>_Relation</vt:lpwstr>
      </vt:variant>
      <vt:variant>
        <vt:i4>11272249</vt:i4>
      </vt:variant>
      <vt:variant>
        <vt:i4>6281</vt:i4>
      </vt:variant>
      <vt:variant>
        <vt:i4>0</vt:i4>
      </vt:variant>
      <vt:variant>
        <vt:i4>5</vt:i4>
      </vt:variant>
      <vt:variant>
        <vt:lpwstr/>
      </vt:variant>
      <vt:variant>
        <vt:lpwstr>_Autoévaluation_1</vt:lpwstr>
      </vt:variant>
      <vt:variant>
        <vt:i4>9371695</vt:i4>
      </vt:variant>
      <vt:variant>
        <vt:i4>6278</vt:i4>
      </vt:variant>
      <vt:variant>
        <vt:i4>0</vt:i4>
      </vt:variant>
      <vt:variant>
        <vt:i4>5</vt:i4>
      </vt:variant>
      <vt:variant>
        <vt:lpwstr/>
      </vt:variant>
      <vt:variant>
        <vt:lpwstr>_Soupçon</vt:lpwstr>
      </vt:variant>
      <vt:variant>
        <vt:i4>108</vt:i4>
      </vt:variant>
      <vt:variant>
        <vt:i4>6275</vt:i4>
      </vt:variant>
      <vt:variant>
        <vt:i4>0</vt:i4>
      </vt:variant>
      <vt:variant>
        <vt:i4>5</vt:i4>
      </vt:variant>
      <vt:variant>
        <vt:lpwstr/>
      </vt:variant>
      <vt:variant>
        <vt:lpwstr>L</vt:lpwstr>
      </vt:variant>
      <vt:variant>
        <vt:i4>2359329</vt:i4>
      </vt:variant>
      <vt:variant>
        <vt:i4>6272</vt:i4>
      </vt:variant>
      <vt:variant>
        <vt:i4>0</vt:i4>
      </vt:variant>
      <vt:variant>
        <vt:i4>5</vt:i4>
      </vt:variant>
      <vt:variant>
        <vt:lpwstr/>
      </vt:variant>
      <vt:variant>
        <vt:lpwstr>_Relier__</vt:lpwstr>
      </vt:variant>
      <vt:variant>
        <vt:i4>1638460</vt:i4>
      </vt:variant>
      <vt:variant>
        <vt:i4>6269</vt:i4>
      </vt:variant>
      <vt:variant>
        <vt:i4>0</vt:i4>
      </vt:variant>
      <vt:variant>
        <vt:i4>5</vt:i4>
      </vt:variant>
      <vt:variant>
        <vt:lpwstr/>
      </vt:variant>
      <vt:variant>
        <vt:lpwstr>_Rapport</vt:lpwstr>
      </vt:variant>
      <vt:variant>
        <vt:i4>15204378</vt:i4>
      </vt:variant>
      <vt:variant>
        <vt:i4>6266</vt:i4>
      </vt:variant>
      <vt:variant>
        <vt:i4>0</vt:i4>
      </vt:variant>
      <vt:variant>
        <vt:i4>5</vt:i4>
      </vt:variant>
      <vt:variant>
        <vt:lpwstr/>
      </vt:variant>
      <vt:variant>
        <vt:lpwstr>_Mieux-être</vt:lpwstr>
      </vt:variant>
      <vt:variant>
        <vt:i4>196764</vt:i4>
      </vt:variant>
      <vt:variant>
        <vt:i4>6263</vt:i4>
      </vt:variant>
      <vt:variant>
        <vt:i4>0</vt:i4>
      </vt:variant>
      <vt:variant>
        <vt:i4>5</vt:i4>
      </vt:variant>
      <vt:variant>
        <vt:lpwstr/>
      </vt:variant>
      <vt:variant>
        <vt:lpwstr>Thérapeutique</vt:lpwstr>
      </vt:variant>
      <vt:variant>
        <vt:i4>327730</vt:i4>
      </vt:variant>
      <vt:variant>
        <vt:i4>6260</vt:i4>
      </vt:variant>
      <vt:variant>
        <vt:i4>0</vt:i4>
      </vt:variant>
      <vt:variant>
        <vt:i4>5</vt:i4>
      </vt:variant>
      <vt:variant>
        <vt:lpwstr/>
      </vt:variant>
      <vt:variant>
        <vt:lpwstr>_Relation</vt:lpwstr>
      </vt:variant>
      <vt:variant>
        <vt:i4>542048317</vt:i4>
      </vt:variant>
      <vt:variant>
        <vt:i4>6257</vt:i4>
      </vt:variant>
      <vt:variant>
        <vt:i4>0</vt:i4>
      </vt:variant>
      <vt:variant>
        <vt:i4>5</vt:i4>
      </vt:variant>
      <vt:variant>
        <vt:lpwstr/>
      </vt:variant>
      <vt:variant>
        <vt:lpwstr>_Relation_d’aide</vt:lpwstr>
      </vt:variant>
      <vt:variant>
        <vt:i4>327730</vt:i4>
      </vt:variant>
      <vt:variant>
        <vt:i4>6254</vt:i4>
      </vt:variant>
      <vt:variant>
        <vt:i4>0</vt:i4>
      </vt:variant>
      <vt:variant>
        <vt:i4>5</vt:i4>
      </vt:variant>
      <vt:variant>
        <vt:lpwstr/>
      </vt:variant>
      <vt:variant>
        <vt:lpwstr>_Relation</vt:lpwstr>
      </vt:variant>
      <vt:variant>
        <vt:i4>6619359</vt:i4>
      </vt:variant>
      <vt:variant>
        <vt:i4>6251</vt:i4>
      </vt:variant>
      <vt:variant>
        <vt:i4>0</vt:i4>
      </vt:variant>
      <vt:variant>
        <vt:i4>5</vt:i4>
      </vt:variant>
      <vt:variant>
        <vt:lpwstr/>
      </vt:variant>
      <vt:variant>
        <vt:lpwstr>_Désir</vt:lpwstr>
      </vt:variant>
      <vt:variant>
        <vt:i4>108</vt:i4>
      </vt:variant>
      <vt:variant>
        <vt:i4>6248</vt:i4>
      </vt:variant>
      <vt:variant>
        <vt:i4>0</vt:i4>
      </vt:variant>
      <vt:variant>
        <vt:i4>5</vt:i4>
      </vt:variant>
      <vt:variant>
        <vt:lpwstr/>
      </vt:variant>
      <vt:variant>
        <vt:lpwstr>L</vt:lpwstr>
      </vt:variant>
      <vt:variant>
        <vt:i4>4653168</vt:i4>
      </vt:variant>
      <vt:variant>
        <vt:i4>6245</vt:i4>
      </vt:variant>
      <vt:variant>
        <vt:i4>0</vt:i4>
      </vt:variant>
      <vt:variant>
        <vt:i4>5</vt:i4>
      </vt:variant>
      <vt:variant>
        <vt:lpwstr/>
      </vt:variant>
      <vt:variant>
        <vt:lpwstr>_Pouvoir__</vt:lpwstr>
      </vt:variant>
      <vt:variant>
        <vt:i4>108</vt:i4>
      </vt:variant>
      <vt:variant>
        <vt:i4>6242</vt:i4>
      </vt:variant>
      <vt:variant>
        <vt:i4>0</vt:i4>
      </vt:variant>
      <vt:variant>
        <vt:i4>5</vt:i4>
      </vt:variant>
      <vt:variant>
        <vt:lpwstr/>
      </vt:variant>
      <vt:variant>
        <vt:lpwstr>L</vt:lpwstr>
      </vt:variant>
      <vt:variant>
        <vt:i4>4653168</vt:i4>
      </vt:variant>
      <vt:variant>
        <vt:i4>6239</vt:i4>
      </vt:variant>
      <vt:variant>
        <vt:i4>0</vt:i4>
      </vt:variant>
      <vt:variant>
        <vt:i4>5</vt:i4>
      </vt:variant>
      <vt:variant>
        <vt:lpwstr/>
      </vt:variant>
      <vt:variant>
        <vt:lpwstr>_Pouvoir__</vt:lpwstr>
      </vt:variant>
      <vt:variant>
        <vt:i4>7995464</vt:i4>
      </vt:variant>
      <vt:variant>
        <vt:i4>6236</vt:i4>
      </vt:variant>
      <vt:variant>
        <vt:i4>0</vt:i4>
      </vt:variant>
      <vt:variant>
        <vt:i4>5</vt:i4>
      </vt:variant>
      <vt:variant>
        <vt:lpwstr/>
      </vt:variant>
      <vt:variant>
        <vt:lpwstr>_Processus</vt:lpwstr>
      </vt:variant>
      <vt:variant>
        <vt:i4>108</vt:i4>
      </vt:variant>
      <vt:variant>
        <vt:i4>6233</vt:i4>
      </vt:variant>
      <vt:variant>
        <vt:i4>0</vt:i4>
      </vt:variant>
      <vt:variant>
        <vt:i4>5</vt:i4>
      </vt:variant>
      <vt:variant>
        <vt:lpwstr/>
      </vt:variant>
      <vt:variant>
        <vt:lpwstr>L</vt:lpwstr>
      </vt:variant>
      <vt:variant>
        <vt:i4>108</vt:i4>
      </vt:variant>
      <vt:variant>
        <vt:i4>6230</vt:i4>
      </vt:variant>
      <vt:variant>
        <vt:i4>0</vt:i4>
      </vt:variant>
      <vt:variant>
        <vt:i4>5</vt:i4>
      </vt:variant>
      <vt:variant>
        <vt:lpwstr/>
      </vt:variant>
      <vt:variant>
        <vt:lpwstr>L</vt:lpwstr>
      </vt:variant>
      <vt:variant>
        <vt:i4>108</vt:i4>
      </vt:variant>
      <vt:variant>
        <vt:i4>6227</vt:i4>
      </vt:variant>
      <vt:variant>
        <vt:i4>0</vt:i4>
      </vt:variant>
      <vt:variant>
        <vt:i4>5</vt:i4>
      </vt:variant>
      <vt:variant>
        <vt:lpwstr/>
      </vt:variant>
      <vt:variant>
        <vt:lpwstr>L</vt:lpwstr>
      </vt:variant>
      <vt:variant>
        <vt:i4>3473443</vt:i4>
      </vt:variant>
      <vt:variant>
        <vt:i4>6224</vt:i4>
      </vt:variant>
      <vt:variant>
        <vt:i4>0</vt:i4>
      </vt:variant>
      <vt:variant>
        <vt:i4>5</vt:i4>
      </vt:variant>
      <vt:variant>
        <vt:lpwstr/>
      </vt:variant>
      <vt:variant>
        <vt:lpwstr>_Evaluation__</vt:lpwstr>
      </vt:variant>
      <vt:variant>
        <vt:i4>6357087</vt:i4>
      </vt:variant>
      <vt:variant>
        <vt:i4>6221</vt:i4>
      </vt:variant>
      <vt:variant>
        <vt:i4>0</vt:i4>
      </vt:variant>
      <vt:variant>
        <vt:i4>5</vt:i4>
      </vt:variant>
      <vt:variant>
        <vt:lpwstr/>
      </vt:variant>
      <vt:variant>
        <vt:lpwstr>_A</vt:lpwstr>
      </vt:variant>
      <vt:variant>
        <vt:i4>1179698</vt:i4>
      </vt:variant>
      <vt:variant>
        <vt:i4>6218</vt:i4>
      </vt:variant>
      <vt:variant>
        <vt:i4>0</vt:i4>
      </vt:variant>
      <vt:variant>
        <vt:i4>5</vt:i4>
      </vt:variant>
      <vt:variant>
        <vt:lpwstr/>
      </vt:variant>
      <vt:variant>
        <vt:lpwstr>_Habileté</vt:lpwstr>
      </vt:variant>
      <vt:variant>
        <vt:i4>1835049</vt:i4>
      </vt:variant>
      <vt:variant>
        <vt:i4>6215</vt:i4>
      </vt:variant>
      <vt:variant>
        <vt:i4>0</vt:i4>
      </vt:variant>
      <vt:variant>
        <vt:i4>5</vt:i4>
      </vt:variant>
      <vt:variant>
        <vt:lpwstr/>
      </vt:variant>
      <vt:variant>
        <vt:lpwstr>_Valeurs</vt:lpwstr>
      </vt:variant>
      <vt:variant>
        <vt:i4>6357087</vt:i4>
      </vt:variant>
      <vt:variant>
        <vt:i4>6212</vt:i4>
      </vt:variant>
      <vt:variant>
        <vt:i4>0</vt:i4>
      </vt:variant>
      <vt:variant>
        <vt:i4>5</vt:i4>
      </vt:variant>
      <vt:variant>
        <vt:lpwstr/>
      </vt:variant>
      <vt:variant>
        <vt:lpwstr>_A</vt:lpwstr>
      </vt:variant>
      <vt:variant>
        <vt:i4>2424883</vt:i4>
      </vt:variant>
      <vt:variant>
        <vt:i4>6209</vt:i4>
      </vt:variant>
      <vt:variant>
        <vt:i4>0</vt:i4>
      </vt:variant>
      <vt:variant>
        <vt:i4>5</vt:i4>
      </vt:variant>
      <vt:variant>
        <vt:lpwstr/>
      </vt:variant>
      <vt:variant>
        <vt:lpwstr>_Projet__</vt:lpwstr>
      </vt:variant>
      <vt:variant>
        <vt:i4>4587624</vt:i4>
      </vt:variant>
      <vt:variant>
        <vt:i4>6206</vt:i4>
      </vt:variant>
      <vt:variant>
        <vt:i4>0</vt:i4>
      </vt:variant>
      <vt:variant>
        <vt:i4>5</vt:i4>
      </vt:variant>
      <vt:variant>
        <vt:lpwstr/>
      </vt:variant>
      <vt:variant>
        <vt:lpwstr>_Ethique__</vt:lpwstr>
      </vt:variant>
      <vt:variant>
        <vt:i4>1835049</vt:i4>
      </vt:variant>
      <vt:variant>
        <vt:i4>6203</vt:i4>
      </vt:variant>
      <vt:variant>
        <vt:i4>0</vt:i4>
      </vt:variant>
      <vt:variant>
        <vt:i4>5</vt:i4>
      </vt:variant>
      <vt:variant>
        <vt:lpwstr/>
      </vt:variant>
      <vt:variant>
        <vt:lpwstr>_Valeurs</vt:lpwstr>
      </vt:variant>
      <vt:variant>
        <vt:i4>4587624</vt:i4>
      </vt:variant>
      <vt:variant>
        <vt:i4>6200</vt:i4>
      </vt:variant>
      <vt:variant>
        <vt:i4>0</vt:i4>
      </vt:variant>
      <vt:variant>
        <vt:i4>5</vt:i4>
      </vt:variant>
      <vt:variant>
        <vt:lpwstr/>
      </vt:variant>
      <vt:variant>
        <vt:lpwstr>_Ethique__</vt:lpwstr>
      </vt:variant>
      <vt:variant>
        <vt:i4>6291679</vt:i4>
      </vt:variant>
      <vt:variant>
        <vt:i4>6197</vt:i4>
      </vt:variant>
      <vt:variant>
        <vt:i4>0</vt:i4>
      </vt:variant>
      <vt:variant>
        <vt:i4>5</vt:i4>
      </vt:variant>
      <vt:variant>
        <vt:lpwstr/>
      </vt:variant>
      <vt:variant>
        <vt:lpwstr>_Visée</vt:lpwstr>
      </vt:variant>
      <vt:variant>
        <vt:i4>7995464</vt:i4>
      </vt:variant>
      <vt:variant>
        <vt:i4>6194</vt:i4>
      </vt:variant>
      <vt:variant>
        <vt:i4>0</vt:i4>
      </vt:variant>
      <vt:variant>
        <vt:i4>5</vt:i4>
      </vt:variant>
      <vt:variant>
        <vt:lpwstr/>
      </vt:variant>
      <vt:variant>
        <vt:lpwstr>_Processus</vt:lpwstr>
      </vt:variant>
      <vt:variant>
        <vt:i4>7995473</vt:i4>
      </vt:variant>
      <vt:variant>
        <vt:i4>6191</vt:i4>
      </vt:variant>
      <vt:variant>
        <vt:i4>0</vt:i4>
      </vt:variant>
      <vt:variant>
        <vt:i4>5</vt:i4>
      </vt:variant>
      <vt:variant>
        <vt:lpwstr/>
      </vt:variant>
      <vt:variant>
        <vt:lpwstr>_Référenciation</vt:lpwstr>
      </vt:variant>
      <vt:variant>
        <vt:i4>7995464</vt:i4>
      </vt:variant>
      <vt:variant>
        <vt:i4>6188</vt:i4>
      </vt:variant>
      <vt:variant>
        <vt:i4>0</vt:i4>
      </vt:variant>
      <vt:variant>
        <vt:i4>5</vt:i4>
      </vt:variant>
      <vt:variant>
        <vt:lpwstr/>
      </vt:variant>
      <vt:variant>
        <vt:lpwstr>_Processus</vt:lpwstr>
      </vt:variant>
      <vt:variant>
        <vt:i4>6357087</vt:i4>
      </vt:variant>
      <vt:variant>
        <vt:i4>6185</vt:i4>
      </vt:variant>
      <vt:variant>
        <vt:i4>0</vt:i4>
      </vt:variant>
      <vt:variant>
        <vt:i4>5</vt:i4>
      </vt:variant>
      <vt:variant>
        <vt:lpwstr/>
      </vt:variant>
      <vt:variant>
        <vt:lpwstr>_A</vt:lpwstr>
      </vt:variant>
      <vt:variant>
        <vt:i4>1179698</vt:i4>
      </vt:variant>
      <vt:variant>
        <vt:i4>6182</vt:i4>
      </vt:variant>
      <vt:variant>
        <vt:i4>0</vt:i4>
      </vt:variant>
      <vt:variant>
        <vt:i4>5</vt:i4>
      </vt:variant>
      <vt:variant>
        <vt:lpwstr/>
      </vt:variant>
      <vt:variant>
        <vt:lpwstr>_Habileté</vt:lpwstr>
      </vt:variant>
      <vt:variant>
        <vt:i4>6357087</vt:i4>
      </vt:variant>
      <vt:variant>
        <vt:i4>6179</vt:i4>
      </vt:variant>
      <vt:variant>
        <vt:i4>0</vt:i4>
      </vt:variant>
      <vt:variant>
        <vt:i4>5</vt:i4>
      </vt:variant>
      <vt:variant>
        <vt:lpwstr/>
      </vt:variant>
      <vt:variant>
        <vt:lpwstr>_A</vt:lpwstr>
      </vt:variant>
      <vt:variant>
        <vt:i4>107</vt:i4>
      </vt:variant>
      <vt:variant>
        <vt:i4>6176</vt:i4>
      </vt:variant>
      <vt:variant>
        <vt:i4>0</vt:i4>
      </vt:variant>
      <vt:variant>
        <vt:i4>5</vt:i4>
      </vt:variant>
      <vt:variant>
        <vt:lpwstr/>
      </vt:variant>
      <vt:variant>
        <vt:lpwstr>K</vt:lpwstr>
      </vt:variant>
      <vt:variant>
        <vt:i4>917517</vt:i4>
      </vt:variant>
      <vt:variant>
        <vt:i4>6173</vt:i4>
      </vt:variant>
      <vt:variant>
        <vt:i4>0</vt:i4>
      </vt:variant>
      <vt:variant>
        <vt:i4>5</vt:i4>
      </vt:variant>
      <vt:variant>
        <vt:lpwstr/>
      </vt:variant>
      <vt:variant>
        <vt:lpwstr>Sommaire</vt:lpwstr>
      </vt:variant>
      <vt:variant>
        <vt:i4>6291543</vt:i4>
      </vt:variant>
      <vt:variant>
        <vt:i4>6170</vt:i4>
      </vt:variant>
      <vt:variant>
        <vt:i4>0</vt:i4>
      </vt:variant>
      <vt:variant>
        <vt:i4>5</vt:i4>
      </vt:variant>
      <vt:variant>
        <vt:lpwstr/>
      </vt:variant>
      <vt:variant>
        <vt:lpwstr>_Bilan</vt:lpwstr>
      </vt:variant>
      <vt:variant>
        <vt:i4>1638461</vt:i4>
      </vt:variant>
      <vt:variant>
        <vt:i4>6167</vt:i4>
      </vt:variant>
      <vt:variant>
        <vt:i4>0</vt:i4>
      </vt:variant>
      <vt:variant>
        <vt:i4>5</vt:i4>
      </vt:variant>
      <vt:variant>
        <vt:lpwstr/>
      </vt:variant>
      <vt:variant>
        <vt:lpwstr>_Verdict</vt:lpwstr>
      </vt:variant>
      <vt:variant>
        <vt:i4>3473443</vt:i4>
      </vt:variant>
      <vt:variant>
        <vt:i4>6164</vt:i4>
      </vt:variant>
      <vt:variant>
        <vt:i4>0</vt:i4>
      </vt:variant>
      <vt:variant>
        <vt:i4>5</vt:i4>
      </vt:variant>
      <vt:variant>
        <vt:lpwstr/>
      </vt:variant>
      <vt:variant>
        <vt:lpwstr>_Evaluation__</vt:lpwstr>
      </vt:variant>
      <vt:variant>
        <vt:i4>7405602</vt:i4>
      </vt:variant>
      <vt:variant>
        <vt:i4>6161</vt:i4>
      </vt:variant>
      <vt:variant>
        <vt:i4>0</vt:i4>
      </vt:variant>
      <vt:variant>
        <vt:i4>5</vt:i4>
      </vt:variant>
      <vt:variant>
        <vt:lpwstr/>
      </vt:variant>
      <vt:variant>
        <vt:lpwstr>_Intervenant___1</vt:lpwstr>
      </vt:variant>
      <vt:variant>
        <vt:i4>7405602</vt:i4>
      </vt:variant>
      <vt:variant>
        <vt:i4>6158</vt:i4>
      </vt:variant>
      <vt:variant>
        <vt:i4>0</vt:i4>
      </vt:variant>
      <vt:variant>
        <vt:i4>5</vt:i4>
      </vt:variant>
      <vt:variant>
        <vt:lpwstr/>
      </vt:variant>
      <vt:variant>
        <vt:lpwstr>_Intervenant___1</vt:lpwstr>
      </vt:variant>
      <vt:variant>
        <vt:i4>3473443</vt:i4>
      </vt:variant>
      <vt:variant>
        <vt:i4>6155</vt:i4>
      </vt:variant>
      <vt:variant>
        <vt:i4>0</vt:i4>
      </vt:variant>
      <vt:variant>
        <vt:i4>5</vt:i4>
      </vt:variant>
      <vt:variant>
        <vt:lpwstr/>
      </vt:variant>
      <vt:variant>
        <vt:lpwstr>_Evaluation__</vt:lpwstr>
      </vt:variant>
      <vt:variant>
        <vt:i4>3670070</vt:i4>
      </vt:variant>
      <vt:variant>
        <vt:i4>6152</vt:i4>
      </vt:variant>
      <vt:variant>
        <vt:i4>0</vt:i4>
      </vt:variant>
      <vt:variant>
        <vt:i4>5</vt:i4>
      </vt:variant>
      <vt:variant>
        <vt:lpwstr/>
      </vt:variant>
      <vt:variant>
        <vt:lpwstr>_Expert__</vt:lpwstr>
      </vt:variant>
      <vt:variant>
        <vt:i4>7405602</vt:i4>
      </vt:variant>
      <vt:variant>
        <vt:i4>6149</vt:i4>
      </vt:variant>
      <vt:variant>
        <vt:i4>0</vt:i4>
      </vt:variant>
      <vt:variant>
        <vt:i4>5</vt:i4>
      </vt:variant>
      <vt:variant>
        <vt:lpwstr/>
      </vt:variant>
      <vt:variant>
        <vt:lpwstr>_Intervenant___1</vt:lpwstr>
      </vt:variant>
      <vt:variant>
        <vt:i4>3473443</vt:i4>
      </vt:variant>
      <vt:variant>
        <vt:i4>6146</vt:i4>
      </vt:variant>
      <vt:variant>
        <vt:i4>0</vt:i4>
      </vt:variant>
      <vt:variant>
        <vt:i4>5</vt:i4>
      </vt:variant>
      <vt:variant>
        <vt:lpwstr/>
      </vt:variant>
      <vt:variant>
        <vt:lpwstr>_Evaluation__</vt:lpwstr>
      </vt:variant>
      <vt:variant>
        <vt:i4>16711769</vt:i4>
      </vt:variant>
      <vt:variant>
        <vt:i4>6143</vt:i4>
      </vt:variant>
      <vt:variant>
        <vt:i4>0</vt:i4>
      </vt:variant>
      <vt:variant>
        <vt:i4>5</vt:i4>
      </vt:variant>
      <vt:variant>
        <vt:lpwstr/>
      </vt:variant>
      <vt:variant>
        <vt:lpwstr>_Caractère</vt:lpwstr>
      </vt:variant>
      <vt:variant>
        <vt:i4>4653168</vt:i4>
      </vt:variant>
      <vt:variant>
        <vt:i4>6140</vt:i4>
      </vt:variant>
      <vt:variant>
        <vt:i4>0</vt:i4>
      </vt:variant>
      <vt:variant>
        <vt:i4>5</vt:i4>
      </vt:variant>
      <vt:variant>
        <vt:lpwstr/>
      </vt:variant>
      <vt:variant>
        <vt:lpwstr>_Pouvoir__</vt:lpwstr>
      </vt:variant>
      <vt:variant>
        <vt:i4>106</vt:i4>
      </vt:variant>
      <vt:variant>
        <vt:i4>6137</vt:i4>
      </vt:variant>
      <vt:variant>
        <vt:i4>0</vt:i4>
      </vt:variant>
      <vt:variant>
        <vt:i4>5</vt:i4>
      </vt:variant>
      <vt:variant>
        <vt:lpwstr/>
      </vt:variant>
      <vt:variant>
        <vt:lpwstr>J</vt:lpwstr>
      </vt:variant>
      <vt:variant>
        <vt:i4>106</vt:i4>
      </vt:variant>
      <vt:variant>
        <vt:i4>6134</vt:i4>
      </vt:variant>
      <vt:variant>
        <vt:i4>0</vt:i4>
      </vt:variant>
      <vt:variant>
        <vt:i4>5</vt:i4>
      </vt:variant>
      <vt:variant>
        <vt:lpwstr/>
      </vt:variant>
      <vt:variant>
        <vt:lpwstr>J</vt:lpwstr>
      </vt:variant>
      <vt:variant>
        <vt:i4>106</vt:i4>
      </vt:variant>
      <vt:variant>
        <vt:i4>6131</vt:i4>
      </vt:variant>
      <vt:variant>
        <vt:i4>0</vt:i4>
      </vt:variant>
      <vt:variant>
        <vt:i4>5</vt:i4>
      </vt:variant>
      <vt:variant>
        <vt:lpwstr/>
      </vt:variant>
      <vt:variant>
        <vt:lpwstr>J</vt:lpwstr>
      </vt:variant>
      <vt:variant>
        <vt:i4>2883592</vt:i4>
      </vt:variant>
      <vt:variant>
        <vt:i4>6128</vt:i4>
      </vt:variant>
      <vt:variant>
        <vt:i4>0</vt:i4>
      </vt:variant>
      <vt:variant>
        <vt:i4>5</vt:i4>
      </vt:variant>
      <vt:variant>
        <vt:lpwstr/>
      </vt:variant>
      <vt:variant>
        <vt:lpwstr>_Contraire__</vt:lpwstr>
      </vt:variant>
      <vt:variant>
        <vt:i4>7209041</vt:i4>
      </vt:variant>
      <vt:variant>
        <vt:i4>6125</vt:i4>
      </vt:variant>
      <vt:variant>
        <vt:i4>0</vt:i4>
      </vt:variant>
      <vt:variant>
        <vt:i4>5</vt:i4>
      </vt:variant>
      <vt:variant>
        <vt:lpwstr/>
      </vt:variant>
      <vt:variant>
        <vt:lpwstr>_Parole</vt:lpwstr>
      </vt:variant>
      <vt:variant>
        <vt:i4>7995464</vt:i4>
      </vt:variant>
      <vt:variant>
        <vt:i4>6122</vt:i4>
      </vt:variant>
      <vt:variant>
        <vt:i4>0</vt:i4>
      </vt:variant>
      <vt:variant>
        <vt:i4>5</vt:i4>
      </vt:variant>
      <vt:variant>
        <vt:lpwstr/>
      </vt:variant>
      <vt:variant>
        <vt:lpwstr>_Processus</vt:lpwstr>
      </vt:variant>
      <vt:variant>
        <vt:i4>3735597</vt:i4>
      </vt:variant>
      <vt:variant>
        <vt:i4>6119</vt:i4>
      </vt:variant>
      <vt:variant>
        <vt:i4>0</vt:i4>
      </vt:variant>
      <vt:variant>
        <vt:i4>5</vt:i4>
      </vt:variant>
      <vt:variant>
        <vt:lpwstr/>
      </vt:variant>
      <vt:variant>
        <vt:lpwstr>_Changement__</vt:lpwstr>
      </vt:variant>
      <vt:variant>
        <vt:i4>6684752</vt:i4>
      </vt:variant>
      <vt:variant>
        <vt:i4>6116</vt:i4>
      </vt:variant>
      <vt:variant>
        <vt:i4>0</vt:i4>
      </vt:variant>
      <vt:variant>
        <vt:i4>5</vt:i4>
      </vt:variant>
      <vt:variant>
        <vt:lpwstr/>
      </vt:variant>
      <vt:variant>
        <vt:lpwstr>_Engagement</vt:lpwstr>
      </vt:variant>
      <vt:variant>
        <vt:i4>105</vt:i4>
      </vt:variant>
      <vt:variant>
        <vt:i4>6113</vt:i4>
      </vt:variant>
      <vt:variant>
        <vt:i4>0</vt:i4>
      </vt:variant>
      <vt:variant>
        <vt:i4>5</vt:i4>
      </vt:variant>
      <vt:variant>
        <vt:lpwstr/>
      </vt:variant>
      <vt:variant>
        <vt:lpwstr>I</vt:lpwstr>
      </vt:variant>
      <vt:variant>
        <vt:i4>2162820</vt:i4>
      </vt:variant>
      <vt:variant>
        <vt:i4>6110</vt:i4>
      </vt:variant>
      <vt:variant>
        <vt:i4>0</vt:i4>
      </vt:variant>
      <vt:variant>
        <vt:i4>5</vt:i4>
      </vt:variant>
      <vt:variant>
        <vt:lpwstr/>
      </vt:variant>
      <vt:variant>
        <vt:lpwstr>_Problématique__</vt:lpwstr>
      </vt:variant>
      <vt:variant>
        <vt:i4>6357087</vt:i4>
      </vt:variant>
      <vt:variant>
        <vt:i4>6107</vt:i4>
      </vt:variant>
      <vt:variant>
        <vt:i4>0</vt:i4>
      </vt:variant>
      <vt:variant>
        <vt:i4>5</vt:i4>
      </vt:variant>
      <vt:variant>
        <vt:lpwstr/>
      </vt:variant>
      <vt:variant>
        <vt:lpwstr>_A</vt:lpwstr>
      </vt:variant>
      <vt:variant>
        <vt:i4>6619359</vt:i4>
      </vt:variant>
      <vt:variant>
        <vt:i4>6104</vt:i4>
      </vt:variant>
      <vt:variant>
        <vt:i4>0</vt:i4>
      </vt:variant>
      <vt:variant>
        <vt:i4>5</vt:i4>
      </vt:variant>
      <vt:variant>
        <vt:lpwstr/>
      </vt:variant>
      <vt:variant>
        <vt:lpwstr>_Désir</vt:lpwstr>
      </vt:variant>
      <vt:variant>
        <vt:i4>1835049</vt:i4>
      </vt:variant>
      <vt:variant>
        <vt:i4>6101</vt:i4>
      </vt:variant>
      <vt:variant>
        <vt:i4>0</vt:i4>
      </vt:variant>
      <vt:variant>
        <vt:i4>5</vt:i4>
      </vt:variant>
      <vt:variant>
        <vt:lpwstr/>
      </vt:variant>
      <vt:variant>
        <vt:lpwstr>_Valeurs</vt:lpwstr>
      </vt:variant>
      <vt:variant>
        <vt:i4>3932208</vt:i4>
      </vt:variant>
      <vt:variant>
        <vt:i4>6098</vt:i4>
      </vt:variant>
      <vt:variant>
        <vt:i4>0</vt:i4>
      </vt:variant>
      <vt:variant>
        <vt:i4>5</vt:i4>
      </vt:variant>
      <vt:variant>
        <vt:lpwstr/>
      </vt:variant>
      <vt:variant>
        <vt:lpwstr>_Accompagnement__</vt:lpwstr>
      </vt:variant>
      <vt:variant>
        <vt:i4>7995464</vt:i4>
      </vt:variant>
      <vt:variant>
        <vt:i4>6095</vt:i4>
      </vt:variant>
      <vt:variant>
        <vt:i4>0</vt:i4>
      </vt:variant>
      <vt:variant>
        <vt:i4>5</vt:i4>
      </vt:variant>
      <vt:variant>
        <vt:lpwstr/>
      </vt:variant>
      <vt:variant>
        <vt:lpwstr>_Processus</vt:lpwstr>
      </vt:variant>
      <vt:variant>
        <vt:i4>1835049</vt:i4>
      </vt:variant>
      <vt:variant>
        <vt:i4>6092</vt:i4>
      </vt:variant>
      <vt:variant>
        <vt:i4>0</vt:i4>
      </vt:variant>
      <vt:variant>
        <vt:i4>5</vt:i4>
      </vt:variant>
      <vt:variant>
        <vt:lpwstr/>
      </vt:variant>
      <vt:variant>
        <vt:lpwstr>_Valeurs</vt:lpwstr>
      </vt:variant>
      <vt:variant>
        <vt:i4>105</vt:i4>
      </vt:variant>
      <vt:variant>
        <vt:i4>6089</vt:i4>
      </vt:variant>
      <vt:variant>
        <vt:i4>0</vt:i4>
      </vt:variant>
      <vt:variant>
        <vt:i4>5</vt:i4>
      </vt:variant>
      <vt:variant>
        <vt:lpwstr/>
      </vt:variant>
      <vt:variant>
        <vt:lpwstr>I</vt:lpwstr>
      </vt:variant>
      <vt:variant>
        <vt:i4>4063283</vt:i4>
      </vt:variant>
      <vt:variant>
        <vt:i4>6086</vt:i4>
      </vt:variant>
      <vt:variant>
        <vt:i4>0</vt:i4>
      </vt:variant>
      <vt:variant>
        <vt:i4>5</vt:i4>
      </vt:variant>
      <vt:variant>
        <vt:lpwstr/>
      </vt:variant>
      <vt:variant>
        <vt:lpwstr>_Enigme__</vt:lpwstr>
      </vt:variant>
      <vt:variant>
        <vt:i4>5111883</vt:i4>
      </vt:variant>
      <vt:variant>
        <vt:i4>6083</vt:i4>
      </vt:variant>
      <vt:variant>
        <vt:i4>0</vt:i4>
      </vt:variant>
      <vt:variant>
        <vt:i4>5</vt:i4>
      </vt:variant>
      <vt:variant>
        <vt:lpwstr/>
      </vt:variant>
      <vt:variant>
        <vt:lpwstr>_Intervention_1</vt:lpwstr>
      </vt:variant>
      <vt:variant>
        <vt:i4>2949178</vt:i4>
      </vt:variant>
      <vt:variant>
        <vt:i4>6080</vt:i4>
      </vt:variant>
      <vt:variant>
        <vt:i4>0</vt:i4>
      </vt:variant>
      <vt:variant>
        <vt:i4>5</vt:i4>
      </vt:variant>
      <vt:variant>
        <vt:lpwstr/>
      </vt:variant>
      <vt:variant>
        <vt:lpwstr>_RE__</vt:lpwstr>
      </vt:variant>
      <vt:variant>
        <vt:i4>1441834</vt:i4>
      </vt:variant>
      <vt:variant>
        <vt:i4>6077</vt:i4>
      </vt:variant>
      <vt:variant>
        <vt:i4>0</vt:i4>
      </vt:variant>
      <vt:variant>
        <vt:i4>5</vt:i4>
      </vt:variant>
      <vt:variant>
        <vt:lpwstr/>
      </vt:variant>
      <vt:variant>
        <vt:lpwstr>_But</vt:lpwstr>
      </vt:variant>
      <vt:variant>
        <vt:i4>983084</vt:i4>
      </vt:variant>
      <vt:variant>
        <vt:i4>6074</vt:i4>
      </vt:variant>
      <vt:variant>
        <vt:i4>0</vt:i4>
      </vt:variant>
      <vt:variant>
        <vt:i4>5</vt:i4>
      </vt:variant>
      <vt:variant>
        <vt:lpwstr/>
      </vt:variant>
      <vt:variant>
        <vt:lpwstr>_Objectif</vt:lpwstr>
      </vt:variant>
      <vt:variant>
        <vt:i4>1441834</vt:i4>
      </vt:variant>
      <vt:variant>
        <vt:i4>6071</vt:i4>
      </vt:variant>
      <vt:variant>
        <vt:i4>0</vt:i4>
      </vt:variant>
      <vt:variant>
        <vt:i4>5</vt:i4>
      </vt:variant>
      <vt:variant>
        <vt:lpwstr/>
      </vt:variant>
      <vt:variant>
        <vt:lpwstr>_But</vt:lpwstr>
      </vt:variant>
      <vt:variant>
        <vt:i4>917549</vt:i4>
      </vt:variant>
      <vt:variant>
        <vt:i4>6068</vt:i4>
      </vt:variant>
      <vt:variant>
        <vt:i4>0</vt:i4>
      </vt:variant>
      <vt:variant>
        <vt:i4>5</vt:i4>
      </vt:variant>
      <vt:variant>
        <vt:lpwstr/>
      </vt:variant>
      <vt:variant>
        <vt:lpwstr>_Organisation</vt:lpwstr>
      </vt:variant>
      <vt:variant>
        <vt:i4>16252996</vt:i4>
      </vt:variant>
      <vt:variant>
        <vt:i4>6065</vt:i4>
      </vt:variant>
      <vt:variant>
        <vt:i4>0</vt:i4>
      </vt:variant>
      <vt:variant>
        <vt:i4>5</vt:i4>
      </vt:variant>
      <vt:variant>
        <vt:lpwstr/>
      </vt:variant>
      <vt:variant>
        <vt:lpwstr>_Evénement</vt:lpwstr>
      </vt:variant>
      <vt:variant>
        <vt:i4>7405602</vt:i4>
      </vt:variant>
      <vt:variant>
        <vt:i4>6062</vt:i4>
      </vt:variant>
      <vt:variant>
        <vt:i4>0</vt:i4>
      </vt:variant>
      <vt:variant>
        <vt:i4>5</vt:i4>
      </vt:variant>
      <vt:variant>
        <vt:lpwstr/>
      </vt:variant>
      <vt:variant>
        <vt:lpwstr>_Intervenant___1</vt:lpwstr>
      </vt:variant>
      <vt:variant>
        <vt:i4>3735597</vt:i4>
      </vt:variant>
      <vt:variant>
        <vt:i4>6059</vt:i4>
      </vt:variant>
      <vt:variant>
        <vt:i4>0</vt:i4>
      </vt:variant>
      <vt:variant>
        <vt:i4>5</vt:i4>
      </vt:variant>
      <vt:variant>
        <vt:lpwstr/>
      </vt:variant>
      <vt:variant>
        <vt:lpwstr>_Changement__</vt:lpwstr>
      </vt:variant>
      <vt:variant>
        <vt:i4>917549</vt:i4>
      </vt:variant>
      <vt:variant>
        <vt:i4>6056</vt:i4>
      </vt:variant>
      <vt:variant>
        <vt:i4>0</vt:i4>
      </vt:variant>
      <vt:variant>
        <vt:i4>5</vt:i4>
      </vt:variant>
      <vt:variant>
        <vt:lpwstr/>
      </vt:variant>
      <vt:variant>
        <vt:lpwstr>_Organisation</vt:lpwstr>
      </vt:variant>
      <vt:variant>
        <vt:i4>1507388</vt:i4>
      </vt:variant>
      <vt:variant>
        <vt:i4>6053</vt:i4>
      </vt:variant>
      <vt:variant>
        <vt:i4>0</vt:i4>
      </vt:variant>
      <vt:variant>
        <vt:i4>5</vt:i4>
      </vt:variant>
      <vt:variant>
        <vt:lpwstr/>
      </vt:variant>
      <vt:variant>
        <vt:lpwstr>_Activité</vt:lpwstr>
      </vt:variant>
      <vt:variant>
        <vt:i4>6422620</vt:i4>
      </vt:variant>
      <vt:variant>
        <vt:i4>6050</vt:i4>
      </vt:variant>
      <vt:variant>
        <vt:i4>0</vt:i4>
      </vt:variant>
      <vt:variant>
        <vt:i4>5</vt:i4>
      </vt:variant>
      <vt:variant>
        <vt:lpwstr/>
      </vt:variant>
      <vt:variant>
        <vt:lpwstr>_Formateur</vt:lpwstr>
      </vt:variant>
      <vt:variant>
        <vt:i4>5505024</vt:i4>
      </vt:variant>
      <vt:variant>
        <vt:i4>6047</vt:i4>
      </vt:variant>
      <vt:variant>
        <vt:i4>0</vt:i4>
      </vt:variant>
      <vt:variant>
        <vt:i4>5</vt:i4>
      </vt:variant>
      <vt:variant>
        <vt:lpwstr/>
      </vt:variant>
      <vt:variant>
        <vt:lpwstr>_E_1</vt:lpwstr>
      </vt:variant>
      <vt:variant>
        <vt:i4>12451903</vt:i4>
      </vt:variant>
      <vt:variant>
        <vt:i4>6044</vt:i4>
      </vt:variant>
      <vt:variant>
        <vt:i4>0</vt:i4>
      </vt:variant>
      <vt:variant>
        <vt:i4>5</vt:i4>
      </vt:variant>
      <vt:variant>
        <vt:lpwstr/>
      </vt:variant>
      <vt:variant>
        <vt:lpwstr>_Compétence__</vt:lpwstr>
      </vt:variant>
      <vt:variant>
        <vt:i4>6946911</vt:i4>
      </vt:variant>
      <vt:variant>
        <vt:i4>6041</vt:i4>
      </vt:variant>
      <vt:variant>
        <vt:i4>0</vt:i4>
      </vt:variant>
      <vt:variant>
        <vt:i4>5</vt:i4>
      </vt:variant>
      <vt:variant>
        <vt:lpwstr/>
      </vt:variant>
      <vt:variant>
        <vt:lpwstr>_Appropriation</vt:lpwstr>
      </vt:variant>
      <vt:variant>
        <vt:i4>16711769</vt:i4>
      </vt:variant>
      <vt:variant>
        <vt:i4>6038</vt:i4>
      </vt:variant>
      <vt:variant>
        <vt:i4>0</vt:i4>
      </vt:variant>
      <vt:variant>
        <vt:i4>5</vt:i4>
      </vt:variant>
      <vt:variant>
        <vt:lpwstr/>
      </vt:variant>
      <vt:variant>
        <vt:lpwstr>_Caractère</vt:lpwstr>
      </vt:variant>
      <vt:variant>
        <vt:i4>7995464</vt:i4>
      </vt:variant>
      <vt:variant>
        <vt:i4>6035</vt:i4>
      </vt:variant>
      <vt:variant>
        <vt:i4>0</vt:i4>
      </vt:variant>
      <vt:variant>
        <vt:i4>5</vt:i4>
      </vt:variant>
      <vt:variant>
        <vt:lpwstr/>
      </vt:variant>
      <vt:variant>
        <vt:lpwstr>_Processus</vt:lpwstr>
      </vt:variant>
      <vt:variant>
        <vt:i4>7405602</vt:i4>
      </vt:variant>
      <vt:variant>
        <vt:i4>6032</vt:i4>
      </vt:variant>
      <vt:variant>
        <vt:i4>0</vt:i4>
      </vt:variant>
      <vt:variant>
        <vt:i4>5</vt:i4>
      </vt:variant>
      <vt:variant>
        <vt:lpwstr/>
      </vt:variant>
      <vt:variant>
        <vt:lpwstr>_Intervenant___1</vt:lpwstr>
      </vt:variant>
      <vt:variant>
        <vt:i4>3670070</vt:i4>
      </vt:variant>
      <vt:variant>
        <vt:i4>6029</vt:i4>
      </vt:variant>
      <vt:variant>
        <vt:i4>0</vt:i4>
      </vt:variant>
      <vt:variant>
        <vt:i4>5</vt:i4>
      </vt:variant>
      <vt:variant>
        <vt:lpwstr/>
      </vt:variant>
      <vt:variant>
        <vt:lpwstr>_Expert__</vt:lpwstr>
      </vt:variant>
      <vt:variant>
        <vt:i4>105</vt:i4>
      </vt:variant>
      <vt:variant>
        <vt:i4>6026</vt:i4>
      </vt:variant>
      <vt:variant>
        <vt:i4>0</vt:i4>
      </vt:variant>
      <vt:variant>
        <vt:i4>5</vt:i4>
      </vt:variant>
      <vt:variant>
        <vt:lpwstr/>
      </vt:variant>
      <vt:variant>
        <vt:lpwstr>I</vt:lpwstr>
      </vt:variant>
      <vt:variant>
        <vt:i4>3735597</vt:i4>
      </vt:variant>
      <vt:variant>
        <vt:i4>6023</vt:i4>
      </vt:variant>
      <vt:variant>
        <vt:i4>0</vt:i4>
      </vt:variant>
      <vt:variant>
        <vt:i4>5</vt:i4>
      </vt:variant>
      <vt:variant>
        <vt:lpwstr/>
      </vt:variant>
      <vt:variant>
        <vt:lpwstr>_Changement__</vt:lpwstr>
      </vt:variant>
      <vt:variant>
        <vt:i4>3997723</vt:i4>
      </vt:variant>
      <vt:variant>
        <vt:i4>6020</vt:i4>
      </vt:variant>
      <vt:variant>
        <vt:i4>0</vt:i4>
      </vt:variant>
      <vt:variant>
        <vt:i4>5</vt:i4>
      </vt:variant>
      <vt:variant>
        <vt:lpwstr/>
      </vt:variant>
      <vt:variant>
        <vt:lpwstr>_Tiers__</vt:lpwstr>
      </vt:variant>
      <vt:variant>
        <vt:i4>3145883</vt:i4>
      </vt:variant>
      <vt:variant>
        <vt:i4>6017</vt:i4>
      </vt:variant>
      <vt:variant>
        <vt:i4>0</vt:i4>
      </vt:variant>
      <vt:variant>
        <vt:i4>5</vt:i4>
      </vt:variant>
      <vt:variant>
        <vt:lpwstr/>
      </vt:variant>
      <vt:variant>
        <vt:lpwstr>_Médiation__</vt:lpwstr>
      </vt:variant>
      <vt:variant>
        <vt:i4>7536707</vt:i4>
      </vt:variant>
      <vt:variant>
        <vt:i4>6014</vt:i4>
      </vt:variant>
      <vt:variant>
        <vt:i4>0</vt:i4>
      </vt:variant>
      <vt:variant>
        <vt:i4>5</vt:i4>
      </vt:variant>
      <vt:variant>
        <vt:lpwstr/>
      </vt:variant>
      <vt:variant>
        <vt:lpwstr>_Figure</vt:lpwstr>
      </vt:variant>
      <vt:variant>
        <vt:i4>3473410</vt:i4>
      </vt:variant>
      <vt:variant>
        <vt:i4>6011</vt:i4>
      </vt:variant>
      <vt:variant>
        <vt:i4>0</vt:i4>
      </vt:variant>
      <vt:variant>
        <vt:i4>5</vt:i4>
      </vt:variant>
      <vt:variant>
        <vt:lpwstr/>
      </vt:variant>
      <vt:variant>
        <vt:lpwstr>_Perlaboration__</vt:lpwstr>
      </vt:variant>
      <vt:variant>
        <vt:i4>6094944</vt:i4>
      </vt:variant>
      <vt:variant>
        <vt:i4>6008</vt:i4>
      </vt:variant>
      <vt:variant>
        <vt:i4>0</vt:i4>
      </vt:variant>
      <vt:variant>
        <vt:i4>5</vt:i4>
      </vt:variant>
      <vt:variant>
        <vt:lpwstr/>
      </vt:variant>
      <vt:variant>
        <vt:lpwstr>_Demande__</vt:lpwstr>
      </vt:variant>
      <vt:variant>
        <vt:i4>7995477</vt:i4>
      </vt:variant>
      <vt:variant>
        <vt:i4>6005</vt:i4>
      </vt:variant>
      <vt:variant>
        <vt:i4>0</vt:i4>
      </vt:variant>
      <vt:variant>
        <vt:i4>5</vt:i4>
      </vt:variant>
      <vt:variant>
        <vt:lpwstr/>
      </vt:variant>
      <vt:variant>
        <vt:lpwstr>_Action</vt:lpwstr>
      </vt:variant>
      <vt:variant>
        <vt:i4>917549</vt:i4>
      </vt:variant>
      <vt:variant>
        <vt:i4>6002</vt:i4>
      </vt:variant>
      <vt:variant>
        <vt:i4>0</vt:i4>
      </vt:variant>
      <vt:variant>
        <vt:i4>5</vt:i4>
      </vt:variant>
      <vt:variant>
        <vt:lpwstr/>
      </vt:variant>
      <vt:variant>
        <vt:lpwstr>_Organisation</vt:lpwstr>
      </vt:variant>
      <vt:variant>
        <vt:i4>65593</vt:i4>
      </vt:variant>
      <vt:variant>
        <vt:i4>5999</vt:i4>
      </vt:variant>
      <vt:variant>
        <vt:i4>0</vt:i4>
      </vt:variant>
      <vt:variant>
        <vt:i4>5</vt:i4>
      </vt:variant>
      <vt:variant>
        <vt:lpwstr/>
      </vt:variant>
      <vt:variant>
        <vt:lpwstr>_Articulation</vt:lpwstr>
      </vt:variant>
      <vt:variant>
        <vt:i4>65593</vt:i4>
      </vt:variant>
      <vt:variant>
        <vt:i4>5996</vt:i4>
      </vt:variant>
      <vt:variant>
        <vt:i4>0</vt:i4>
      </vt:variant>
      <vt:variant>
        <vt:i4>5</vt:i4>
      </vt:variant>
      <vt:variant>
        <vt:lpwstr/>
      </vt:variant>
      <vt:variant>
        <vt:lpwstr>_Articulation</vt:lpwstr>
      </vt:variant>
      <vt:variant>
        <vt:i4>1245360</vt:i4>
      </vt:variant>
      <vt:variant>
        <vt:i4>5993</vt:i4>
      </vt:variant>
      <vt:variant>
        <vt:i4>0</vt:i4>
      </vt:variant>
      <vt:variant>
        <vt:i4>5</vt:i4>
      </vt:variant>
      <vt:variant>
        <vt:lpwstr/>
      </vt:variant>
      <vt:variant>
        <vt:lpwstr>_Contrôle</vt:lpwstr>
      </vt:variant>
      <vt:variant>
        <vt:i4>7536727</vt:i4>
      </vt:variant>
      <vt:variant>
        <vt:i4>5990</vt:i4>
      </vt:variant>
      <vt:variant>
        <vt:i4>0</vt:i4>
      </vt:variant>
      <vt:variant>
        <vt:i4>5</vt:i4>
      </vt:variant>
      <vt:variant>
        <vt:lpwstr/>
      </vt:variant>
      <vt:variant>
        <vt:lpwstr>_Contraire</vt:lpwstr>
      </vt:variant>
      <vt:variant>
        <vt:i4>3473443</vt:i4>
      </vt:variant>
      <vt:variant>
        <vt:i4>5987</vt:i4>
      </vt:variant>
      <vt:variant>
        <vt:i4>0</vt:i4>
      </vt:variant>
      <vt:variant>
        <vt:i4>5</vt:i4>
      </vt:variant>
      <vt:variant>
        <vt:lpwstr/>
      </vt:variant>
      <vt:variant>
        <vt:lpwstr>_Evaluation__</vt:lpwstr>
      </vt:variant>
      <vt:variant>
        <vt:i4>3670070</vt:i4>
      </vt:variant>
      <vt:variant>
        <vt:i4>5984</vt:i4>
      </vt:variant>
      <vt:variant>
        <vt:i4>0</vt:i4>
      </vt:variant>
      <vt:variant>
        <vt:i4>5</vt:i4>
      </vt:variant>
      <vt:variant>
        <vt:lpwstr/>
      </vt:variant>
      <vt:variant>
        <vt:lpwstr>_Expert__</vt:lpwstr>
      </vt:variant>
      <vt:variant>
        <vt:i4>3473443</vt:i4>
      </vt:variant>
      <vt:variant>
        <vt:i4>5981</vt:i4>
      </vt:variant>
      <vt:variant>
        <vt:i4>0</vt:i4>
      </vt:variant>
      <vt:variant>
        <vt:i4>5</vt:i4>
      </vt:variant>
      <vt:variant>
        <vt:lpwstr/>
      </vt:variant>
      <vt:variant>
        <vt:lpwstr>_Evaluation__</vt:lpwstr>
      </vt:variant>
      <vt:variant>
        <vt:i4>3276843</vt:i4>
      </vt:variant>
      <vt:variant>
        <vt:i4>5978</vt:i4>
      </vt:variant>
      <vt:variant>
        <vt:i4>0</vt:i4>
      </vt:variant>
      <vt:variant>
        <vt:i4>5</vt:i4>
      </vt:variant>
      <vt:variant>
        <vt:lpwstr/>
      </vt:variant>
      <vt:variant>
        <vt:lpwstr>_Pertinence__</vt:lpwstr>
      </vt:variant>
      <vt:variant>
        <vt:i4>5177566</vt:i4>
      </vt:variant>
      <vt:variant>
        <vt:i4>5975</vt:i4>
      </vt:variant>
      <vt:variant>
        <vt:i4>0</vt:i4>
      </vt:variant>
      <vt:variant>
        <vt:i4>5</vt:i4>
      </vt:variant>
      <vt:variant>
        <vt:lpwstr/>
      </vt:variant>
      <vt:variant>
        <vt:lpwstr>_Professionnalité__</vt:lpwstr>
      </vt:variant>
      <vt:variant>
        <vt:i4>3735597</vt:i4>
      </vt:variant>
      <vt:variant>
        <vt:i4>5972</vt:i4>
      </vt:variant>
      <vt:variant>
        <vt:i4>0</vt:i4>
      </vt:variant>
      <vt:variant>
        <vt:i4>5</vt:i4>
      </vt:variant>
      <vt:variant>
        <vt:lpwstr/>
      </vt:variant>
      <vt:variant>
        <vt:lpwstr>_Changement__</vt:lpwstr>
      </vt:variant>
      <vt:variant>
        <vt:i4>327730</vt:i4>
      </vt:variant>
      <vt:variant>
        <vt:i4>5969</vt:i4>
      </vt:variant>
      <vt:variant>
        <vt:i4>0</vt:i4>
      </vt:variant>
      <vt:variant>
        <vt:i4>5</vt:i4>
      </vt:variant>
      <vt:variant>
        <vt:lpwstr/>
      </vt:variant>
      <vt:variant>
        <vt:lpwstr>_Relation</vt:lpwstr>
      </vt:variant>
      <vt:variant>
        <vt:i4>2424883</vt:i4>
      </vt:variant>
      <vt:variant>
        <vt:i4>5966</vt:i4>
      </vt:variant>
      <vt:variant>
        <vt:i4>0</vt:i4>
      </vt:variant>
      <vt:variant>
        <vt:i4>5</vt:i4>
      </vt:variant>
      <vt:variant>
        <vt:lpwstr/>
      </vt:variant>
      <vt:variant>
        <vt:lpwstr>_Projet__</vt:lpwstr>
      </vt:variant>
      <vt:variant>
        <vt:i4>3735597</vt:i4>
      </vt:variant>
      <vt:variant>
        <vt:i4>5963</vt:i4>
      </vt:variant>
      <vt:variant>
        <vt:i4>0</vt:i4>
      </vt:variant>
      <vt:variant>
        <vt:i4>5</vt:i4>
      </vt:variant>
      <vt:variant>
        <vt:lpwstr/>
      </vt:variant>
      <vt:variant>
        <vt:lpwstr>_Changement__</vt:lpwstr>
      </vt:variant>
      <vt:variant>
        <vt:i4>2424855</vt:i4>
      </vt:variant>
      <vt:variant>
        <vt:i4>5960</vt:i4>
      </vt:variant>
      <vt:variant>
        <vt:i4>0</vt:i4>
      </vt:variant>
      <vt:variant>
        <vt:i4>5</vt:i4>
      </vt:variant>
      <vt:variant>
        <vt:lpwstr/>
      </vt:variant>
      <vt:variant>
        <vt:lpwstr>_Processus__</vt:lpwstr>
      </vt:variant>
      <vt:variant>
        <vt:i4>3932208</vt:i4>
      </vt:variant>
      <vt:variant>
        <vt:i4>5957</vt:i4>
      </vt:variant>
      <vt:variant>
        <vt:i4>0</vt:i4>
      </vt:variant>
      <vt:variant>
        <vt:i4>5</vt:i4>
      </vt:variant>
      <vt:variant>
        <vt:lpwstr/>
      </vt:variant>
      <vt:variant>
        <vt:lpwstr>_Accompagnement__</vt:lpwstr>
      </vt:variant>
      <vt:variant>
        <vt:i4>327730</vt:i4>
      </vt:variant>
      <vt:variant>
        <vt:i4>5954</vt:i4>
      </vt:variant>
      <vt:variant>
        <vt:i4>0</vt:i4>
      </vt:variant>
      <vt:variant>
        <vt:i4>5</vt:i4>
      </vt:variant>
      <vt:variant>
        <vt:lpwstr/>
      </vt:variant>
      <vt:variant>
        <vt:lpwstr>_Relation</vt:lpwstr>
      </vt:variant>
      <vt:variant>
        <vt:i4>3473443</vt:i4>
      </vt:variant>
      <vt:variant>
        <vt:i4>5951</vt:i4>
      </vt:variant>
      <vt:variant>
        <vt:i4>0</vt:i4>
      </vt:variant>
      <vt:variant>
        <vt:i4>5</vt:i4>
      </vt:variant>
      <vt:variant>
        <vt:lpwstr/>
      </vt:variant>
      <vt:variant>
        <vt:lpwstr>_Evaluation__</vt:lpwstr>
      </vt:variant>
      <vt:variant>
        <vt:i4>3473443</vt:i4>
      </vt:variant>
      <vt:variant>
        <vt:i4>5948</vt:i4>
      </vt:variant>
      <vt:variant>
        <vt:i4>0</vt:i4>
      </vt:variant>
      <vt:variant>
        <vt:i4>5</vt:i4>
      </vt:variant>
      <vt:variant>
        <vt:lpwstr/>
      </vt:variant>
      <vt:variant>
        <vt:lpwstr>_Evaluation__</vt:lpwstr>
      </vt:variant>
      <vt:variant>
        <vt:i4>3735597</vt:i4>
      </vt:variant>
      <vt:variant>
        <vt:i4>5945</vt:i4>
      </vt:variant>
      <vt:variant>
        <vt:i4>0</vt:i4>
      </vt:variant>
      <vt:variant>
        <vt:i4>5</vt:i4>
      </vt:variant>
      <vt:variant>
        <vt:lpwstr/>
      </vt:variant>
      <vt:variant>
        <vt:lpwstr>_Changement__</vt:lpwstr>
      </vt:variant>
      <vt:variant>
        <vt:i4>1245360</vt:i4>
      </vt:variant>
      <vt:variant>
        <vt:i4>5942</vt:i4>
      </vt:variant>
      <vt:variant>
        <vt:i4>0</vt:i4>
      </vt:variant>
      <vt:variant>
        <vt:i4>5</vt:i4>
      </vt:variant>
      <vt:variant>
        <vt:lpwstr/>
      </vt:variant>
      <vt:variant>
        <vt:lpwstr>_Contrôle</vt:lpwstr>
      </vt:variant>
      <vt:variant>
        <vt:i4>3473443</vt:i4>
      </vt:variant>
      <vt:variant>
        <vt:i4>5939</vt:i4>
      </vt:variant>
      <vt:variant>
        <vt:i4>0</vt:i4>
      </vt:variant>
      <vt:variant>
        <vt:i4>5</vt:i4>
      </vt:variant>
      <vt:variant>
        <vt:lpwstr/>
      </vt:variant>
      <vt:variant>
        <vt:lpwstr>_Evaluation__</vt:lpwstr>
      </vt:variant>
      <vt:variant>
        <vt:i4>3670070</vt:i4>
      </vt:variant>
      <vt:variant>
        <vt:i4>5936</vt:i4>
      </vt:variant>
      <vt:variant>
        <vt:i4>0</vt:i4>
      </vt:variant>
      <vt:variant>
        <vt:i4>5</vt:i4>
      </vt:variant>
      <vt:variant>
        <vt:lpwstr/>
      </vt:variant>
      <vt:variant>
        <vt:lpwstr>_Expert__</vt:lpwstr>
      </vt:variant>
      <vt:variant>
        <vt:i4>327730</vt:i4>
      </vt:variant>
      <vt:variant>
        <vt:i4>5933</vt:i4>
      </vt:variant>
      <vt:variant>
        <vt:i4>0</vt:i4>
      </vt:variant>
      <vt:variant>
        <vt:i4>5</vt:i4>
      </vt:variant>
      <vt:variant>
        <vt:lpwstr/>
      </vt:variant>
      <vt:variant>
        <vt:lpwstr>_Relation</vt:lpwstr>
      </vt:variant>
      <vt:variant>
        <vt:i4>3735597</vt:i4>
      </vt:variant>
      <vt:variant>
        <vt:i4>5930</vt:i4>
      </vt:variant>
      <vt:variant>
        <vt:i4>0</vt:i4>
      </vt:variant>
      <vt:variant>
        <vt:i4>5</vt:i4>
      </vt:variant>
      <vt:variant>
        <vt:lpwstr/>
      </vt:variant>
      <vt:variant>
        <vt:lpwstr>_Changement__</vt:lpwstr>
      </vt:variant>
      <vt:variant>
        <vt:i4>6946911</vt:i4>
      </vt:variant>
      <vt:variant>
        <vt:i4>5927</vt:i4>
      </vt:variant>
      <vt:variant>
        <vt:i4>0</vt:i4>
      </vt:variant>
      <vt:variant>
        <vt:i4>5</vt:i4>
      </vt:variant>
      <vt:variant>
        <vt:lpwstr/>
      </vt:variant>
      <vt:variant>
        <vt:lpwstr>_Appropriation</vt:lpwstr>
      </vt:variant>
      <vt:variant>
        <vt:i4>3735597</vt:i4>
      </vt:variant>
      <vt:variant>
        <vt:i4>5924</vt:i4>
      </vt:variant>
      <vt:variant>
        <vt:i4>0</vt:i4>
      </vt:variant>
      <vt:variant>
        <vt:i4>5</vt:i4>
      </vt:variant>
      <vt:variant>
        <vt:lpwstr/>
      </vt:variant>
      <vt:variant>
        <vt:lpwstr>_Changement__</vt:lpwstr>
      </vt:variant>
      <vt:variant>
        <vt:i4>3932208</vt:i4>
      </vt:variant>
      <vt:variant>
        <vt:i4>5921</vt:i4>
      </vt:variant>
      <vt:variant>
        <vt:i4>0</vt:i4>
      </vt:variant>
      <vt:variant>
        <vt:i4>5</vt:i4>
      </vt:variant>
      <vt:variant>
        <vt:lpwstr/>
      </vt:variant>
      <vt:variant>
        <vt:lpwstr>_Accompagnement__</vt:lpwstr>
      </vt:variant>
      <vt:variant>
        <vt:i4>6226162</vt:i4>
      </vt:variant>
      <vt:variant>
        <vt:i4>5918</vt:i4>
      </vt:variant>
      <vt:variant>
        <vt:i4>0</vt:i4>
      </vt:variant>
      <vt:variant>
        <vt:i4>5</vt:i4>
      </vt:variant>
      <vt:variant>
        <vt:lpwstr/>
      </vt:variant>
      <vt:variant>
        <vt:lpwstr>_Relation_éducative___1</vt:lpwstr>
      </vt:variant>
      <vt:variant>
        <vt:i4>6422620</vt:i4>
      </vt:variant>
      <vt:variant>
        <vt:i4>5915</vt:i4>
      </vt:variant>
      <vt:variant>
        <vt:i4>0</vt:i4>
      </vt:variant>
      <vt:variant>
        <vt:i4>5</vt:i4>
      </vt:variant>
      <vt:variant>
        <vt:lpwstr/>
      </vt:variant>
      <vt:variant>
        <vt:lpwstr>_Formateur</vt:lpwstr>
      </vt:variant>
      <vt:variant>
        <vt:i4>3473443</vt:i4>
      </vt:variant>
      <vt:variant>
        <vt:i4>5912</vt:i4>
      </vt:variant>
      <vt:variant>
        <vt:i4>0</vt:i4>
      </vt:variant>
      <vt:variant>
        <vt:i4>5</vt:i4>
      </vt:variant>
      <vt:variant>
        <vt:lpwstr/>
      </vt:variant>
      <vt:variant>
        <vt:lpwstr>_Evaluation__</vt:lpwstr>
      </vt:variant>
      <vt:variant>
        <vt:i4>917549</vt:i4>
      </vt:variant>
      <vt:variant>
        <vt:i4>5909</vt:i4>
      </vt:variant>
      <vt:variant>
        <vt:i4>0</vt:i4>
      </vt:variant>
      <vt:variant>
        <vt:i4>5</vt:i4>
      </vt:variant>
      <vt:variant>
        <vt:lpwstr/>
      </vt:variant>
      <vt:variant>
        <vt:lpwstr>_Organisation</vt:lpwstr>
      </vt:variant>
      <vt:variant>
        <vt:i4>6946899</vt:i4>
      </vt:variant>
      <vt:variant>
        <vt:i4>5906</vt:i4>
      </vt:variant>
      <vt:variant>
        <vt:i4>0</vt:i4>
      </vt:variant>
      <vt:variant>
        <vt:i4>5</vt:i4>
      </vt:variant>
      <vt:variant>
        <vt:lpwstr/>
      </vt:variant>
      <vt:variant>
        <vt:lpwstr>_Coach</vt:lpwstr>
      </vt:variant>
      <vt:variant>
        <vt:i4>6422606</vt:i4>
      </vt:variant>
      <vt:variant>
        <vt:i4>5903</vt:i4>
      </vt:variant>
      <vt:variant>
        <vt:i4>0</vt:i4>
      </vt:variant>
      <vt:variant>
        <vt:i4>5</vt:i4>
      </vt:variant>
      <vt:variant>
        <vt:lpwstr/>
      </vt:variant>
      <vt:variant>
        <vt:lpwstr>_Consultant</vt:lpwstr>
      </vt:variant>
      <vt:variant>
        <vt:i4>3670070</vt:i4>
      </vt:variant>
      <vt:variant>
        <vt:i4>5900</vt:i4>
      </vt:variant>
      <vt:variant>
        <vt:i4>0</vt:i4>
      </vt:variant>
      <vt:variant>
        <vt:i4>5</vt:i4>
      </vt:variant>
      <vt:variant>
        <vt:lpwstr/>
      </vt:variant>
      <vt:variant>
        <vt:lpwstr>_Expert__</vt:lpwstr>
      </vt:variant>
      <vt:variant>
        <vt:i4>7995477</vt:i4>
      </vt:variant>
      <vt:variant>
        <vt:i4>5897</vt:i4>
      </vt:variant>
      <vt:variant>
        <vt:i4>0</vt:i4>
      </vt:variant>
      <vt:variant>
        <vt:i4>5</vt:i4>
      </vt:variant>
      <vt:variant>
        <vt:lpwstr/>
      </vt:variant>
      <vt:variant>
        <vt:lpwstr>_Action</vt:lpwstr>
      </vt:variant>
      <vt:variant>
        <vt:i4>105</vt:i4>
      </vt:variant>
      <vt:variant>
        <vt:i4>5894</vt:i4>
      </vt:variant>
      <vt:variant>
        <vt:i4>0</vt:i4>
      </vt:variant>
      <vt:variant>
        <vt:i4>5</vt:i4>
      </vt:variant>
      <vt:variant>
        <vt:lpwstr/>
      </vt:variant>
      <vt:variant>
        <vt:lpwstr>I</vt:lpwstr>
      </vt:variant>
      <vt:variant>
        <vt:i4>1245243</vt:i4>
      </vt:variant>
      <vt:variant>
        <vt:i4>5891</vt:i4>
      </vt:variant>
      <vt:variant>
        <vt:i4>0</vt:i4>
      </vt:variant>
      <vt:variant>
        <vt:i4>5</vt:i4>
      </vt:variant>
      <vt:variant>
        <vt:lpwstr/>
      </vt:variant>
      <vt:variant>
        <vt:lpwstr>_Questionner</vt:lpwstr>
      </vt:variant>
      <vt:variant>
        <vt:i4>4063283</vt:i4>
      </vt:variant>
      <vt:variant>
        <vt:i4>5888</vt:i4>
      </vt:variant>
      <vt:variant>
        <vt:i4>0</vt:i4>
      </vt:variant>
      <vt:variant>
        <vt:i4>5</vt:i4>
      </vt:variant>
      <vt:variant>
        <vt:lpwstr/>
      </vt:variant>
      <vt:variant>
        <vt:lpwstr>_Enigme__</vt:lpwstr>
      </vt:variant>
      <vt:variant>
        <vt:i4>105</vt:i4>
      </vt:variant>
      <vt:variant>
        <vt:i4>5885</vt:i4>
      </vt:variant>
      <vt:variant>
        <vt:i4>0</vt:i4>
      </vt:variant>
      <vt:variant>
        <vt:i4>5</vt:i4>
      </vt:variant>
      <vt:variant>
        <vt:lpwstr/>
      </vt:variant>
      <vt:variant>
        <vt:lpwstr>I</vt:lpwstr>
      </vt:variant>
      <vt:variant>
        <vt:i4>7471139</vt:i4>
      </vt:variant>
      <vt:variant>
        <vt:i4>5882</vt:i4>
      </vt:variant>
      <vt:variant>
        <vt:i4>0</vt:i4>
      </vt:variant>
      <vt:variant>
        <vt:i4>5</vt:i4>
      </vt:variant>
      <vt:variant>
        <vt:lpwstr/>
      </vt:variant>
      <vt:variant>
        <vt:lpwstr>_Concept___1</vt:lpwstr>
      </vt:variant>
      <vt:variant>
        <vt:i4>105</vt:i4>
      </vt:variant>
      <vt:variant>
        <vt:i4>5879</vt:i4>
      </vt:variant>
      <vt:variant>
        <vt:i4>0</vt:i4>
      </vt:variant>
      <vt:variant>
        <vt:i4>5</vt:i4>
      </vt:variant>
      <vt:variant>
        <vt:lpwstr/>
      </vt:variant>
      <vt:variant>
        <vt:lpwstr>I</vt:lpwstr>
      </vt:variant>
      <vt:variant>
        <vt:i4>983084</vt:i4>
      </vt:variant>
      <vt:variant>
        <vt:i4>5876</vt:i4>
      </vt:variant>
      <vt:variant>
        <vt:i4>0</vt:i4>
      </vt:variant>
      <vt:variant>
        <vt:i4>5</vt:i4>
      </vt:variant>
      <vt:variant>
        <vt:lpwstr/>
      </vt:variant>
      <vt:variant>
        <vt:lpwstr>_Objectif</vt:lpwstr>
      </vt:variant>
      <vt:variant>
        <vt:i4>105</vt:i4>
      </vt:variant>
      <vt:variant>
        <vt:i4>5873</vt:i4>
      </vt:variant>
      <vt:variant>
        <vt:i4>0</vt:i4>
      </vt:variant>
      <vt:variant>
        <vt:i4>5</vt:i4>
      </vt:variant>
      <vt:variant>
        <vt:lpwstr/>
      </vt:variant>
      <vt:variant>
        <vt:lpwstr>I</vt:lpwstr>
      </vt:variant>
      <vt:variant>
        <vt:i4>15401036</vt:i4>
      </vt:variant>
      <vt:variant>
        <vt:i4>5870</vt:i4>
      </vt:variant>
      <vt:variant>
        <vt:i4>0</vt:i4>
      </vt:variant>
      <vt:variant>
        <vt:i4>5</vt:i4>
      </vt:variant>
      <vt:variant>
        <vt:lpwstr/>
      </vt:variant>
      <vt:variant>
        <vt:lpwstr>_Kaïros</vt:lpwstr>
      </vt:variant>
      <vt:variant>
        <vt:i4>4980965</vt:i4>
      </vt:variant>
      <vt:variant>
        <vt:i4>5867</vt:i4>
      </vt:variant>
      <vt:variant>
        <vt:i4>0</vt:i4>
      </vt:variant>
      <vt:variant>
        <vt:i4>5</vt:i4>
      </vt:variant>
      <vt:variant>
        <vt:lpwstr/>
      </vt:variant>
      <vt:variant>
        <vt:lpwstr>_Méthode__</vt:lpwstr>
      </vt:variant>
      <vt:variant>
        <vt:i4>1179698</vt:i4>
      </vt:variant>
      <vt:variant>
        <vt:i4>5864</vt:i4>
      </vt:variant>
      <vt:variant>
        <vt:i4>0</vt:i4>
      </vt:variant>
      <vt:variant>
        <vt:i4>5</vt:i4>
      </vt:variant>
      <vt:variant>
        <vt:lpwstr/>
      </vt:variant>
      <vt:variant>
        <vt:lpwstr>_Habileté</vt:lpwstr>
      </vt:variant>
      <vt:variant>
        <vt:i4>2752551</vt:i4>
      </vt:variant>
      <vt:variant>
        <vt:i4>5861</vt:i4>
      </vt:variant>
      <vt:variant>
        <vt:i4>0</vt:i4>
      </vt:variant>
      <vt:variant>
        <vt:i4>5</vt:i4>
      </vt:variant>
      <vt:variant>
        <vt:lpwstr/>
      </vt:variant>
      <vt:variant>
        <vt:lpwstr>_Investissement__</vt:lpwstr>
      </vt:variant>
      <vt:variant>
        <vt:i4>51</vt:i4>
      </vt:variant>
      <vt:variant>
        <vt:i4>5858</vt:i4>
      </vt:variant>
      <vt:variant>
        <vt:i4>0</vt:i4>
      </vt:variant>
      <vt:variant>
        <vt:i4>5</vt:i4>
      </vt:variant>
      <vt:variant>
        <vt:lpwstr/>
      </vt:variant>
      <vt:variant>
        <vt:lpwstr>_Surprise</vt:lpwstr>
      </vt:variant>
      <vt:variant>
        <vt:i4>15204424</vt:i4>
      </vt:variant>
      <vt:variant>
        <vt:i4>5855</vt:i4>
      </vt:variant>
      <vt:variant>
        <vt:i4>0</vt:i4>
      </vt:variant>
      <vt:variant>
        <vt:i4>5</vt:i4>
      </vt:variant>
      <vt:variant>
        <vt:lpwstr/>
      </vt:variant>
      <vt:variant>
        <vt:lpwstr>_Agapè</vt:lpwstr>
      </vt:variant>
      <vt:variant>
        <vt:i4>917543</vt:i4>
      </vt:variant>
      <vt:variant>
        <vt:i4>5852</vt:i4>
      </vt:variant>
      <vt:variant>
        <vt:i4>0</vt:i4>
      </vt:variant>
      <vt:variant>
        <vt:i4>5</vt:i4>
      </vt:variant>
      <vt:variant>
        <vt:lpwstr/>
      </vt:variant>
      <vt:variant>
        <vt:lpwstr>_Orientation</vt:lpwstr>
      </vt:variant>
      <vt:variant>
        <vt:i4>1638460</vt:i4>
      </vt:variant>
      <vt:variant>
        <vt:i4>5849</vt:i4>
      </vt:variant>
      <vt:variant>
        <vt:i4>0</vt:i4>
      </vt:variant>
      <vt:variant>
        <vt:i4>5</vt:i4>
      </vt:variant>
      <vt:variant>
        <vt:lpwstr/>
      </vt:variant>
      <vt:variant>
        <vt:lpwstr>_Rapport</vt:lpwstr>
      </vt:variant>
      <vt:variant>
        <vt:i4>327730</vt:i4>
      </vt:variant>
      <vt:variant>
        <vt:i4>5846</vt:i4>
      </vt:variant>
      <vt:variant>
        <vt:i4>0</vt:i4>
      </vt:variant>
      <vt:variant>
        <vt:i4>5</vt:i4>
      </vt:variant>
      <vt:variant>
        <vt:lpwstr/>
      </vt:variant>
      <vt:variant>
        <vt:lpwstr>_Relation</vt:lpwstr>
      </vt:variant>
      <vt:variant>
        <vt:i4>105</vt:i4>
      </vt:variant>
      <vt:variant>
        <vt:i4>5843</vt:i4>
      </vt:variant>
      <vt:variant>
        <vt:i4>0</vt:i4>
      </vt:variant>
      <vt:variant>
        <vt:i4>5</vt:i4>
      </vt:variant>
      <vt:variant>
        <vt:lpwstr/>
      </vt:variant>
      <vt:variant>
        <vt:lpwstr>I</vt:lpwstr>
      </vt:variant>
      <vt:variant>
        <vt:i4>1245360</vt:i4>
      </vt:variant>
      <vt:variant>
        <vt:i4>5840</vt:i4>
      </vt:variant>
      <vt:variant>
        <vt:i4>0</vt:i4>
      </vt:variant>
      <vt:variant>
        <vt:i4>5</vt:i4>
      </vt:variant>
      <vt:variant>
        <vt:lpwstr/>
      </vt:variant>
      <vt:variant>
        <vt:lpwstr>_Contrôle</vt:lpwstr>
      </vt:variant>
      <vt:variant>
        <vt:i4>1245360</vt:i4>
      </vt:variant>
      <vt:variant>
        <vt:i4>5837</vt:i4>
      </vt:variant>
      <vt:variant>
        <vt:i4>0</vt:i4>
      </vt:variant>
      <vt:variant>
        <vt:i4>5</vt:i4>
      </vt:variant>
      <vt:variant>
        <vt:lpwstr/>
      </vt:variant>
      <vt:variant>
        <vt:lpwstr>_Contrôle</vt:lpwstr>
      </vt:variant>
      <vt:variant>
        <vt:i4>3473443</vt:i4>
      </vt:variant>
      <vt:variant>
        <vt:i4>5834</vt:i4>
      </vt:variant>
      <vt:variant>
        <vt:i4>0</vt:i4>
      </vt:variant>
      <vt:variant>
        <vt:i4>5</vt:i4>
      </vt:variant>
      <vt:variant>
        <vt:lpwstr/>
      </vt:variant>
      <vt:variant>
        <vt:lpwstr>_Evaluation__</vt:lpwstr>
      </vt:variant>
      <vt:variant>
        <vt:i4>5308483</vt:i4>
      </vt:variant>
      <vt:variant>
        <vt:i4>5831</vt:i4>
      </vt:variant>
      <vt:variant>
        <vt:i4>0</vt:i4>
      </vt:variant>
      <vt:variant>
        <vt:i4>5</vt:i4>
      </vt:variant>
      <vt:variant>
        <vt:lpwstr/>
      </vt:variant>
      <vt:variant>
        <vt:lpwstr>_Organisation__</vt:lpwstr>
      </vt:variant>
      <vt:variant>
        <vt:i4>5308483</vt:i4>
      </vt:variant>
      <vt:variant>
        <vt:i4>5828</vt:i4>
      </vt:variant>
      <vt:variant>
        <vt:i4>0</vt:i4>
      </vt:variant>
      <vt:variant>
        <vt:i4>5</vt:i4>
      </vt:variant>
      <vt:variant>
        <vt:lpwstr/>
      </vt:variant>
      <vt:variant>
        <vt:lpwstr>_Organisation__</vt:lpwstr>
      </vt:variant>
      <vt:variant>
        <vt:i4>5308483</vt:i4>
      </vt:variant>
      <vt:variant>
        <vt:i4>5825</vt:i4>
      </vt:variant>
      <vt:variant>
        <vt:i4>0</vt:i4>
      </vt:variant>
      <vt:variant>
        <vt:i4>5</vt:i4>
      </vt:variant>
      <vt:variant>
        <vt:lpwstr/>
      </vt:variant>
      <vt:variant>
        <vt:lpwstr>_Organisation__</vt:lpwstr>
      </vt:variant>
      <vt:variant>
        <vt:i4>3473443</vt:i4>
      </vt:variant>
      <vt:variant>
        <vt:i4>5822</vt:i4>
      </vt:variant>
      <vt:variant>
        <vt:i4>0</vt:i4>
      </vt:variant>
      <vt:variant>
        <vt:i4>5</vt:i4>
      </vt:variant>
      <vt:variant>
        <vt:lpwstr/>
      </vt:variant>
      <vt:variant>
        <vt:lpwstr>_Evaluation__</vt:lpwstr>
      </vt:variant>
      <vt:variant>
        <vt:i4>327730</vt:i4>
      </vt:variant>
      <vt:variant>
        <vt:i4>5819</vt:i4>
      </vt:variant>
      <vt:variant>
        <vt:i4>0</vt:i4>
      </vt:variant>
      <vt:variant>
        <vt:i4>5</vt:i4>
      </vt:variant>
      <vt:variant>
        <vt:lpwstr/>
      </vt:variant>
      <vt:variant>
        <vt:lpwstr>_Relation</vt:lpwstr>
      </vt:variant>
      <vt:variant>
        <vt:i4>1507388</vt:i4>
      </vt:variant>
      <vt:variant>
        <vt:i4>5816</vt:i4>
      </vt:variant>
      <vt:variant>
        <vt:i4>0</vt:i4>
      </vt:variant>
      <vt:variant>
        <vt:i4>5</vt:i4>
      </vt:variant>
      <vt:variant>
        <vt:lpwstr/>
      </vt:variant>
      <vt:variant>
        <vt:lpwstr>_Activité</vt:lpwstr>
      </vt:variant>
      <vt:variant>
        <vt:i4>5308483</vt:i4>
      </vt:variant>
      <vt:variant>
        <vt:i4>5813</vt:i4>
      </vt:variant>
      <vt:variant>
        <vt:i4>0</vt:i4>
      </vt:variant>
      <vt:variant>
        <vt:i4>5</vt:i4>
      </vt:variant>
      <vt:variant>
        <vt:lpwstr/>
      </vt:variant>
      <vt:variant>
        <vt:lpwstr>_Organisation__</vt:lpwstr>
      </vt:variant>
      <vt:variant>
        <vt:i4>1245360</vt:i4>
      </vt:variant>
      <vt:variant>
        <vt:i4>5810</vt:i4>
      </vt:variant>
      <vt:variant>
        <vt:i4>0</vt:i4>
      </vt:variant>
      <vt:variant>
        <vt:i4>5</vt:i4>
      </vt:variant>
      <vt:variant>
        <vt:lpwstr/>
      </vt:variant>
      <vt:variant>
        <vt:lpwstr>_Contrôle</vt:lpwstr>
      </vt:variant>
      <vt:variant>
        <vt:i4>1245360</vt:i4>
      </vt:variant>
      <vt:variant>
        <vt:i4>5807</vt:i4>
      </vt:variant>
      <vt:variant>
        <vt:i4>0</vt:i4>
      </vt:variant>
      <vt:variant>
        <vt:i4>5</vt:i4>
      </vt:variant>
      <vt:variant>
        <vt:lpwstr/>
      </vt:variant>
      <vt:variant>
        <vt:lpwstr>_Contrôle</vt:lpwstr>
      </vt:variant>
      <vt:variant>
        <vt:i4>983084</vt:i4>
      </vt:variant>
      <vt:variant>
        <vt:i4>5804</vt:i4>
      </vt:variant>
      <vt:variant>
        <vt:i4>0</vt:i4>
      </vt:variant>
      <vt:variant>
        <vt:i4>5</vt:i4>
      </vt:variant>
      <vt:variant>
        <vt:lpwstr/>
      </vt:variant>
      <vt:variant>
        <vt:lpwstr>_Objectif</vt:lpwstr>
      </vt:variant>
      <vt:variant>
        <vt:i4>5308483</vt:i4>
      </vt:variant>
      <vt:variant>
        <vt:i4>5801</vt:i4>
      </vt:variant>
      <vt:variant>
        <vt:i4>0</vt:i4>
      </vt:variant>
      <vt:variant>
        <vt:i4>5</vt:i4>
      </vt:variant>
      <vt:variant>
        <vt:lpwstr/>
      </vt:variant>
      <vt:variant>
        <vt:lpwstr>_Organisation__</vt:lpwstr>
      </vt:variant>
      <vt:variant>
        <vt:i4>5308483</vt:i4>
      </vt:variant>
      <vt:variant>
        <vt:i4>5798</vt:i4>
      </vt:variant>
      <vt:variant>
        <vt:i4>0</vt:i4>
      </vt:variant>
      <vt:variant>
        <vt:i4>5</vt:i4>
      </vt:variant>
      <vt:variant>
        <vt:lpwstr/>
      </vt:variant>
      <vt:variant>
        <vt:lpwstr>_Organisation__</vt:lpwstr>
      </vt:variant>
      <vt:variant>
        <vt:i4>3473443</vt:i4>
      </vt:variant>
      <vt:variant>
        <vt:i4>5795</vt:i4>
      </vt:variant>
      <vt:variant>
        <vt:i4>0</vt:i4>
      </vt:variant>
      <vt:variant>
        <vt:i4>5</vt:i4>
      </vt:variant>
      <vt:variant>
        <vt:lpwstr/>
      </vt:variant>
      <vt:variant>
        <vt:lpwstr>_Evaluation__</vt:lpwstr>
      </vt:variant>
      <vt:variant>
        <vt:i4>1245360</vt:i4>
      </vt:variant>
      <vt:variant>
        <vt:i4>5792</vt:i4>
      </vt:variant>
      <vt:variant>
        <vt:i4>0</vt:i4>
      </vt:variant>
      <vt:variant>
        <vt:i4>5</vt:i4>
      </vt:variant>
      <vt:variant>
        <vt:lpwstr/>
      </vt:variant>
      <vt:variant>
        <vt:lpwstr>_Contrôle</vt:lpwstr>
      </vt:variant>
      <vt:variant>
        <vt:i4>983084</vt:i4>
      </vt:variant>
      <vt:variant>
        <vt:i4>5789</vt:i4>
      </vt:variant>
      <vt:variant>
        <vt:i4>0</vt:i4>
      </vt:variant>
      <vt:variant>
        <vt:i4>5</vt:i4>
      </vt:variant>
      <vt:variant>
        <vt:lpwstr/>
      </vt:variant>
      <vt:variant>
        <vt:lpwstr>_Objectif</vt:lpwstr>
      </vt:variant>
      <vt:variant>
        <vt:i4>5308483</vt:i4>
      </vt:variant>
      <vt:variant>
        <vt:i4>5786</vt:i4>
      </vt:variant>
      <vt:variant>
        <vt:i4>0</vt:i4>
      </vt:variant>
      <vt:variant>
        <vt:i4>5</vt:i4>
      </vt:variant>
      <vt:variant>
        <vt:lpwstr/>
      </vt:variant>
      <vt:variant>
        <vt:lpwstr>_Organisation__</vt:lpwstr>
      </vt:variant>
      <vt:variant>
        <vt:i4>3473443</vt:i4>
      </vt:variant>
      <vt:variant>
        <vt:i4>5783</vt:i4>
      </vt:variant>
      <vt:variant>
        <vt:i4>0</vt:i4>
      </vt:variant>
      <vt:variant>
        <vt:i4>5</vt:i4>
      </vt:variant>
      <vt:variant>
        <vt:lpwstr/>
      </vt:variant>
      <vt:variant>
        <vt:lpwstr>_Evaluation__</vt:lpwstr>
      </vt:variant>
      <vt:variant>
        <vt:i4>5308483</vt:i4>
      </vt:variant>
      <vt:variant>
        <vt:i4>5780</vt:i4>
      </vt:variant>
      <vt:variant>
        <vt:i4>0</vt:i4>
      </vt:variant>
      <vt:variant>
        <vt:i4>5</vt:i4>
      </vt:variant>
      <vt:variant>
        <vt:lpwstr/>
      </vt:variant>
      <vt:variant>
        <vt:lpwstr>_Organisation__</vt:lpwstr>
      </vt:variant>
      <vt:variant>
        <vt:i4>7995477</vt:i4>
      </vt:variant>
      <vt:variant>
        <vt:i4>5777</vt:i4>
      </vt:variant>
      <vt:variant>
        <vt:i4>0</vt:i4>
      </vt:variant>
      <vt:variant>
        <vt:i4>5</vt:i4>
      </vt:variant>
      <vt:variant>
        <vt:lpwstr/>
      </vt:variant>
      <vt:variant>
        <vt:lpwstr>_Action</vt:lpwstr>
      </vt:variant>
      <vt:variant>
        <vt:i4>7012437</vt:i4>
      </vt:variant>
      <vt:variant>
        <vt:i4>5774</vt:i4>
      </vt:variant>
      <vt:variant>
        <vt:i4>0</vt:i4>
      </vt:variant>
      <vt:variant>
        <vt:i4>5</vt:i4>
      </vt:variant>
      <vt:variant>
        <vt:lpwstr/>
      </vt:variant>
      <vt:variant>
        <vt:lpwstr>_Instrument</vt:lpwstr>
      </vt:variant>
      <vt:variant>
        <vt:i4>5308483</vt:i4>
      </vt:variant>
      <vt:variant>
        <vt:i4>5771</vt:i4>
      </vt:variant>
      <vt:variant>
        <vt:i4>0</vt:i4>
      </vt:variant>
      <vt:variant>
        <vt:i4>5</vt:i4>
      </vt:variant>
      <vt:variant>
        <vt:lpwstr/>
      </vt:variant>
      <vt:variant>
        <vt:lpwstr>_Organisation__</vt:lpwstr>
      </vt:variant>
      <vt:variant>
        <vt:i4>3473443</vt:i4>
      </vt:variant>
      <vt:variant>
        <vt:i4>5768</vt:i4>
      </vt:variant>
      <vt:variant>
        <vt:i4>0</vt:i4>
      </vt:variant>
      <vt:variant>
        <vt:i4>5</vt:i4>
      </vt:variant>
      <vt:variant>
        <vt:lpwstr/>
      </vt:variant>
      <vt:variant>
        <vt:lpwstr>_Evaluation__</vt:lpwstr>
      </vt:variant>
      <vt:variant>
        <vt:i4>5308483</vt:i4>
      </vt:variant>
      <vt:variant>
        <vt:i4>5765</vt:i4>
      </vt:variant>
      <vt:variant>
        <vt:i4>0</vt:i4>
      </vt:variant>
      <vt:variant>
        <vt:i4>5</vt:i4>
      </vt:variant>
      <vt:variant>
        <vt:lpwstr/>
      </vt:variant>
      <vt:variant>
        <vt:lpwstr>_Organisation__</vt:lpwstr>
      </vt:variant>
      <vt:variant>
        <vt:i4>3473443</vt:i4>
      </vt:variant>
      <vt:variant>
        <vt:i4>5762</vt:i4>
      </vt:variant>
      <vt:variant>
        <vt:i4>0</vt:i4>
      </vt:variant>
      <vt:variant>
        <vt:i4>5</vt:i4>
      </vt:variant>
      <vt:variant>
        <vt:lpwstr/>
      </vt:variant>
      <vt:variant>
        <vt:lpwstr>_Evaluation__</vt:lpwstr>
      </vt:variant>
      <vt:variant>
        <vt:i4>7471186</vt:i4>
      </vt:variant>
      <vt:variant>
        <vt:i4>5759</vt:i4>
      </vt:variant>
      <vt:variant>
        <vt:i4>0</vt:i4>
      </vt:variant>
      <vt:variant>
        <vt:i4>5</vt:i4>
      </vt:variant>
      <vt:variant>
        <vt:lpwstr/>
      </vt:variant>
      <vt:variant>
        <vt:lpwstr>_Imaginaire</vt:lpwstr>
      </vt:variant>
      <vt:variant>
        <vt:i4>1638451</vt:i4>
      </vt:variant>
      <vt:variant>
        <vt:i4>5756</vt:i4>
      </vt:variant>
      <vt:variant>
        <vt:i4>0</vt:i4>
      </vt:variant>
      <vt:variant>
        <vt:i4>5</vt:i4>
      </vt:variant>
      <vt:variant>
        <vt:lpwstr/>
      </vt:variant>
      <vt:variant>
        <vt:lpwstr>_Emprise</vt:lpwstr>
      </vt:variant>
      <vt:variant>
        <vt:i4>6357087</vt:i4>
      </vt:variant>
      <vt:variant>
        <vt:i4>5753</vt:i4>
      </vt:variant>
      <vt:variant>
        <vt:i4>0</vt:i4>
      </vt:variant>
      <vt:variant>
        <vt:i4>5</vt:i4>
      </vt:variant>
      <vt:variant>
        <vt:lpwstr/>
      </vt:variant>
      <vt:variant>
        <vt:lpwstr>_A</vt:lpwstr>
      </vt:variant>
      <vt:variant>
        <vt:i4>105</vt:i4>
      </vt:variant>
      <vt:variant>
        <vt:i4>5750</vt:i4>
      </vt:variant>
      <vt:variant>
        <vt:i4>0</vt:i4>
      </vt:variant>
      <vt:variant>
        <vt:i4>5</vt:i4>
      </vt:variant>
      <vt:variant>
        <vt:lpwstr/>
      </vt:variant>
      <vt:variant>
        <vt:lpwstr>I</vt:lpwstr>
      </vt:variant>
      <vt:variant>
        <vt:i4>5308483</vt:i4>
      </vt:variant>
      <vt:variant>
        <vt:i4>5747</vt:i4>
      </vt:variant>
      <vt:variant>
        <vt:i4>0</vt:i4>
      </vt:variant>
      <vt:variant>
        <vt:i4>5</vt:i4>
      </vt:variant>
      <vt:variant>
        <vt:lpwstr/>
      </vt:variant>
      <vt:variant>
        <vt:lpwstr>_Organisation__</vt:lpwstr>
      </vt:variant>
      <vt:variant>
        <vt:i4>1835049</vt:i4>
      </vt:variant>
      <vt:variant>
        <vt:i4>5744</vt:i4>
      </vt:variant>
      <vt:variant>
        <vt:i4>0</vt:i4>
      </vt:variant>
      <vt:variant>
        <vt:i4>5</vt:i4>
      </vt:variant>
      <vt:variant>
        <vt:lpwstr/>
      </vt:variant>
      <vt:variant>
        <vt:lpwstr>_Valeurs</vt:lpwstr>
      </vt:variant>
      <vt:variant>
        <vt:i4>8519715</vt:i4>
      </vt:variant>
      <vt:variant>
        <vt:i4>5741</vt:i4>
      </vt:variant>
      <vt:variant>
        <vt:i4>0</vt:i4>
      </vt:variant>
      <vt:variant>
        <vt:i4>5</vt:i4>
      </vt:variant>
      <vt:variant>
        <vt:lpwstr/>
      </vt:variant>
      <vt:variant>
        <vt:lpwstr>_Maîtrise</vt:lpwstr>
      </vt:variant>
      <vt:variant>
        <vt:i4>3670070</vt:i4>
      </vt:variant>
      <vt:variant>
        <vt:i4>5738</vt:i4>
      </vt:variant>
      <vt:variant>
        <vt:i4>0</vt:i4>
      </vt:variant>
      <vt:variant>
        <vt:i4>5</vt:i4>
      </vt:variant>
      <vt:variant>
        <vt:lpwstr/>
      </vt:variant>
      <vt:variant>
        <vt:lpwstr>_Expert__</vt:lpwstr>
      </vt:variant>
      <vt:variant>
        <vt:i4>8519715</vt:i4>
      </vt:variant>
      <vt:variant>
        <vt:i4>5735</vt:i4>
      </vt:variant>
      <vt:variant>
        <vt:i4>0</vt:i4>
      </vt:variant>
      <vt:variant>
        <vt:i4>5</vt:i4>
      </vt:variant>
      <vt:variant>
        <vt:lpwstr/>
      </vt:variant>
      <vt:variant>
        <vt:lpwstr>_Maîtrise</vt:lpwstr>
      </vt:variant>
      <vt:variant>
        <vt:i4>5308483</vt:i4>
      </vt:variant>
      <vt:variant>
        <vt:i4>5732</vt:i4>
      </vt:variant>
      <vt:variant>
        <vt:i4>0</vt:i4>
      </vt:variant>
      <vt:variant>
        <vt:i4>5</vt:i4>
      </vt:variant>
      <vt:variant>
        <vt:lpwstr/>
      </vt:variant>
      <vt:variant>
        <vt:lpwstr>_Organisation__</vt:lpwstr>
      </vt:variant>
      <vt:variant>
        <vt:i4>5308483</vt:i4>
      </vt:variant>
      <vt:variant>
        <vt:i4>5729</vt:i4>
      </vt:variant>
      <vt:variant>
        <vt:i4>0</vt:i4>
      </vt:variant>
      <vt:variant>
        <vt:i4>5</vt:i4>
      </vt:variant>
      <vt:variant>
        <vt:lpwstr/>
      </vt:variant>
      <vt:variant>
        <vt:lpwstr>_Organisation__</vt:lpwstr>
      </vt:variant>
      <vt:variant>
        <vt:i4>5308483</vt:i4>
      </vt:variant>
      <vt:variant>
        <vt:i4>5726</vt:i4>
      </vt:variant>
      <vt:variant>
        <vt:i4>0</vt:i4>
      </vt:variant>
      <vt:variant>
        <vt:i4>5</vt:i4>
      </vt:variant>
      <vt:variant>
        <vt:lpwstr/>
      </vt:variant>
      <vt:variant>
        <vt:lpwstr>_Organisation__</vt:lpwstr>
      </vt:variant>
      <vt:variant>
        <vt:i4>5308483</vt:i4>
      </vt:variant>
      <vt:variant>
        <vt:i4>5723</vt:i4>
      </vt:variant>
      <vt:variant>
        <vt:i4>0</vt:i4>
      </vt:variant>
      <vt:variant>
        <vt:i4>5</vt:i4>
      </vt:variant>
      <vt:variant>
        <vt:lpwstr/>
      </vt:variant>
      <vt:variant>
        <vt:lpwstr>_Organisation__</vt:lpwstr>
      </vt:variant>
      <vt:variant>
        <vt:i4>105</vt:i4>
      </vt:variant>
      <vt:variant>
        <vt:i4>5720</vt:i4>
      </vt:variant>
      <vt:variant>
        <vt:i4>0</vt:i4>
      </vt:variant>
      <vt:variant>
        <vt:i4>5</vt:i4>
      </vt:variant>
      <vt:variant>
        <vt:lpwstr/>
      </vt:variant>
      <vt:variant>
        <vt:lpwstr>I</vt:lpwstr>
      </vt:variant>
      <vt:variant>
        <vt:i4>6226026</vt:i4>
      </vt:variant>
      <vt:variant>
        <vt:i4>5717</vt:i4>
      </vt:variant>
      <vt:variant>
        <vt:i4>0</vt:i4>
      </vt:variant>
      <vt:variant>
        <vt:i4>5</vt:i4>
      </vt:variant>
      <vt:variant>
        <vt:lpwstr/>
      </vt:variant>
      <vt:variant>
        <vt:lpwstr>_Etayage__</vt:lpwstr>
      </vt:variant>
      <vt:variant>
        <vt:i4>2949178</vt:i4>
      </vt:variant>
      <vt:variant>
        <vt:i4>5714</vt:i4>
      </vt:variant>
      <vt:variant>
        <vt:i4>0</vt:i4>
      </vt:variant>
      <vt:variant>
        <vt:i4>5</vt:i4>
      </vt:variant>
      <vt:variant>
        <vt:lpwstr/>
      </vt:variant>
      <vt:variant>
        <vt:lpwstr>_RE__</vt:lpwstr>
      </vt:variant>
      <vt:variant>
        <vt:i4>4653152</vt:i4>
      </vt:variant>
      <vt:variant>
        <vt:i4>5711</vt:i4>
      </vt:variant>
      <vt:variant>
        <vt:i4>0</vt:i4>
      </vt:variant>
      <vt:variant>
        <vt:i4>5</vt:i4>
      </vt:variant>
      <vt:variant>
        <vt:lpwstr/>
      </vt:variant>
      <vt:variant>
        <vt:lpwstr>_Constructivisme__</vt:lpwstr>
      </vt:variant>
      <vt:variant>
        <vt:i4>1179698</vt:i4>
      </vt:variant>
      <vt:variant>
        <vt:i4>5708</vt:i4>
      </vt:variant>
      <vt:variant>
        <vt:i4>0</vt:i4>
      </vt:variant>
      <vt:variant>
        <vt:i4>5</vt:i4>
      </vt:variant>
      <vt:variant>
        <vt:lpwstr/>
      </vt:variant>
      <vt:variant>
        <vt:lpwstr>_Habileté</vt:lpwstr>
      </vt:variant>
      <vt:variant>
        <vt:i4>15401036</vt:i4>
      </vt:variant>
      <vt:variant>
        <vt:i4>5705</vt:i4>
      </vt:variant>
      <vt:variant>
        <vt:i4>0</vt:i4>
      </vt:variant>
      <vt:variant>
        <vt:i4>5</vt:i4>
      </vt:variant>
      <vt:variant>
        <vt:lpwstr/>
      </vt:variant>
      <vt:variant>
        <vt:lpwstr>_Kaïros</vt:lpwstr>
      </vt:variant>
      <vt:variant>
        <vt:i4>4980965</vt:i4>
      </vt:variant>
      <vt:variant>
        <vt:i4>5702</vt:i4>
      </vt:variant>
      <vt:variant>
        <vt:i4>0</vt:i4>
      </vt:variant>
      <vt:variant>
        <vt:i4>5</vt:i4>
      </vt:variant>
      <vt:variant>
        <vt:lpwstr/>
      </vt:variant>
      <vt:variant>
        <vt:lpwstr>_Méthode__</vt:lpwstr>
      </vt:variant>
      <vt:variant>
        <vt:i4>6946911</vt:i4>
      </vt:variant>
      <vt:variant>
        <vt:i4>5699</vt:i4>
      </vt:variant>
      <vt:variant>
        <vt:i4>0</vt:i4>
      </vt:variant>
      <vt:variant>
        <vt:i4>5</vt:i4>
      </vt:variant>
      <vt:variant>
        <vt:lpwstr/>
      </vt:variant>
      <vt:variant>
        <vt:lpwstr>_Appropriation</vt:lpwstr>
      </vt:variant>
      <vt:variant>
        <vt:i4>6422620</vt:i4>
      </vt:variant>
      <vt:variant>
        <vt:i4>5696</vt:i4>
      </vt:variant>
      <vt:variant>
        <vt:i4>0</vt:i4>
      </vt:variant>
      <vt:variant>
        <vt:i4>5</vt:i4>
      </vt:variant>
      <vt:variant>
        <vt:lpwstr/>
      </vt:variant>
      <vt:variant>
        <vt:lpwstr>_Formateur</vt:lpwstr>
      </vt:variant>
      <vt:variant>
        <vt:i4>8192083</vt:i4>
      </vt:variant>
      <vt:variant>
        <vt:i4>5693</vt:i4>
      </vt:variant>
      <vt:variant>
        <vt:i4>0</vt:i4>
      </vt:variant>
      <vt:variant>
        <vt:i4>5</vt:i4>
      </vt:variant>
      <vt:variant>
        <vt:lpwstr/>
      </vt:variant>
      <vt:variant>
        <vt:lpwstr>_Deuil</vt:lpwstr>
      </vt:variant>
      <vt:variant>
        <vt:i4>4063283</vt:i4>
      </vt:variant>
      <vt:variant>
        <vt:i4>5690</vt:i4>
      </vt:variant>
      <vt:variant>
        <vt:i4>0</vt:i4>
      </vt:variant>
      <vt:variant>
        <vt:i4>5</vt:i4>
      </vt:variant>
      <vt:variant>
        <vt:lpwstr/>
      </vt:variant>
      <vt:variant>
        <vt:lpwstr>_Enigme__</vt:lpwstr>
      </vt:variant>
      <vt:variant>
        <vt:i4>3932208</vt:i4>
      </vt:variant>
      <vt:variant>
        <vt:i4>5687</vt:i4>
      </vt:variant>
      <vt:variant>
        <vt:i4>0</vt:i4>
      </vt:variant>
      <vt:variant>
        <vt:i4>5</vt:i4>
      </vt:variant>
      <vt:variant>
        <vt:lpwstr/>
      </vt:variant>
      <vt:variant>
        <vt:lpwstr>_Accompagnement__</vt:lpwstr>
      </vt:variant>
      <vt:variant>
        <vt:i4>7209041</vt:i4>
      </vt:variant>
      <vt:variant>
        <vt:i4>5684</vt:i4>
      </vt:variant>
      <vt:variant>
        <vt:i4>0</vt:i4>
      </vt:variant>
      <vt:variant>
        <vt:i4>5</vt:i4>
      </vt:variant>
      <vt:variant>
        <vt:lpwstr/>
      </vt:variant>
      <vt:variant>
        <vt:lpwstr>_Parole</vt:lpwstr>
      </vt:variant>
      <vt:variant>
        <vt:i4>2555943</vt:i4>
      </vt:variant>
      <vt:variant>
        <vt:i4>5681</vt:i4>
      </vt:variant>
      <vt:variant>
        <vt:i4>0</vt:i4>
      </vt:variant>
      <vt:variant>
        <vt:i4>5</vt:i4>
      </vt:variant>
      <vt:variant>
        <vt:lpwstr/>
      </vt:variant>
      <vt:variant>
        <vt:lpwstr>_Dispositif__</vt:lpwstr>
      </vt:variant>
      <vt:variant>
        <vt:i4>6291679</vt:i4>
      </vt:variant>
      <vt:variant>
        <vt:i4>5678</vt:i4>
      </vt:variant>
      <vt:variant>
        <vt:i4>0</vt:i4>
      </vt:variant>
      <vt:variant>
        <vt:i4>5</vt:i4>
      </vt:variant>
      <vt:variant>
        <vt:lpwstr/>
      </vt:variant>
      <vt:variant>
        <vt:lpwstr>_Visée</vt:lpwstr>
      </vt:variant>
      <vt:variant>
        <vt:i4>7209041</vt:i4>
      </vt:variant>
      <vt:variant>
        <vt:i4>5675</vt:i4>
      </vt:variant>
      <vt:variant>
        <vt:i4>0</vt:i4>
      </vt:variant>
      <vt:variant>
        <vt:i4>5</vt:i4>
      </vt:variant>
      <vt:variant>
        <vt:lpwstr/>
      </vt:variant>
      <vt:variant>
        <vt:lpwstr>_Parole</vt:lpwstr>
      </vt:variant>
      <vt:variant>
        <vt:i4>6226042</vt:i4>
      </vt:variant>
      <vt:variant>
        <vt:i4>5672</vt:i4>
      </vt:variant>
      <vt:variant>
        <vt:i4>0</vt:i4>
      </vt:variant>
      <vt:variant>
        <vt:i4>5</vt:i4>
      </vt:variant>
      <vt:variant>
        <vt:lpwstr/>
      </vt:variant>
      <vt:variant>
        <vt:lpwstr>_Dialectique__</vt:lpwstr>
      </vt:variant>
      <vt:variant>
        <vt:i4>7471139</vt:i4>
      </vt:variant>
      <vt:variant>
        <vt:i4>5669</vt:i4>
      </vt:variant>
      <vt:variant>
        <vt:i4>0</vt:i4>
      </vt:variant>
      <vt:variant>
        <vt:i4>5</vt:i4>
      </vt:variant>
      <vt:variant>
        <vt:lpwstr/>
      </vt:variant>
      <vt:variant>
        <vt:lpwstr>_Concept___1</vt:lpwstr>
      </vt:variant>
      <vt:variant>
        <vt:i4>8781834</vt:i4>
      </vt:variant>
      <vt:variant>
        <vt:i4>5666</vt:i4>
      </vt:variant>
      <vt:variant>
        <vt:i4>0</vt:i4>
      </vt:variant>
      <vt:variant>
        <vt:i4>5</vt:i4>
      </vt:variant>
      <vt:variant>
        <vt:lpwstr/>
      </vt:variant>
      <vt:variant>
        <vt:lpwstr>_Registre_de_pensée_2</vt:lpwstr>
      </vt:variant>
      <vt:variant>
        <vt:i4>7471139</vt:i4>
      </vt:variant>
      <vt:variant>
        <vt:i4>5663</vt:i4>
      </vt:variant>
      <vt:variant>
        <vt:i4>0</vt:i4>
      </vt:variant>
      <vt:variant>
        <vt:i4>5</vt:i4>
      </vt:variant>
      <vt:variant>
        <vt:lpwstr/>
      </vt:variant>
      <vt:variant>
        <vt:lpwstr>_Concept___1</vt:lpwstr>
      </vt:variant>
      <vt:variant>
        <vt:i4>11010109</vt:i4>
      </vt:variant>
      <vt:variant>
        <vt:i4>5660</vt:i4>
      </vt:variant>
      <vt:variant>
        <vt:i4>0</vt:i4>
      </vt:variant>
      <vt:variant>
        <vt:i4>5</vt:i4>
      </vt:variant>
      <vt:variant>
        <vt:lpwstr/>
      </vt:variant>
      <vt:variant>
        <vt:lpwstr>_Procès__</vt:lpwstr>
      </vt:variant>
      <vt:variant>
        <vt:i4>105</vt:i4>
      </vt:variant>
      <vt:variant>
        <vt:i4>5657</vt:i4>
      </vt:variant>
      <vt:variant>
        <vt:i4>0</vt:i4>
      </vt:variant>
      <vt:variant>
        <vt:i4>5</vt:i4>
      </vt:variant>
      <vt:variant>
        <vt:lpwstr/>
      </vt:variant>
      <vt:variant>
        <vt:lpwstr>I</vt:lpwstr>
      </vt:variant>
      <vt:variant>
        <vt:i4>4849784</vt:i4>
      </vt:variant>
      <vt:variant>
        <vt:i4>5654</vt:i4>
      </vt:variant>
      <vt:variant>
        <vt:i4>0</vt:i4>
      </vt:variant>
      <vt:variant>
        <vt:i4>5</vt:i4>
      </vt:variant>
      <vt:variant>
        <vt:lpwstr/>
      </vt:variant>
      <vt:variant>
        <vt:lpwstr>_Communiquer__</vt:lpwstr>
      </vt:variant>
      <vt:variant>
        <vt:i4>105</vt:i4>
      </vt:variant>
      <vt:variant>
        <vt:i4>5651</vt:i4>
      </vt:variant>
      <vt:variant>
        <vt:i4>0</vt:i4>
      </vt:variant>
      <vt:variant>
        <vt:i4>5</vt:i4>
      </vt:variant>
      <vt:variant>
        <vt:lpwstr/>
      </vt:variant>
      <vt:variant>
        <vt:lpwstr>I</vt:lpwstr>
      </vt:variant>
      <vt:variant>
        <vt:i4>8847403</vt:i4>
      </vt:variant>
      <vt:variant>
        <vt:i4>5648</vt:i4>
      </vt:variant>
      <vt:variant>
        <vt:i4>0</vt:i4>
      </vt:variant>
      <vt:variant>
        <vt:i4>5</vt:i4>
      </vt:variant>
      <vt:variant>
        <vt:lpwstr/>
      </vt:variant>
      <vt:variant>
        <vt:lpwstr>_Critère</vt:lpwstr>
      </vt:variant>
      <vt:variant>
        <vt:i4>12451903</vt:i4>
      </vt:variant>
      <vt:variant>
        <vt:i4>5645</vt:i4>
      </vt:variant>
      <vt:variant>
        <vt:i4>0</vt:i4>
      </vt:variant>
      <vt:variant>
        <vt:i4>5</vt:i4>
      </vt:variant>
      <vt:variant>
        <vt:lpwstr/>
      </vt:variant>
      <vt:variant>
        <vt:lpwstr>_Compétence__</vt:lpwstr>
      </vt:variant>
      <vt:variant>
        <vt:i4>8847403</vt:i4>
      </vt:variant>
      <vt:variant>
        <vt:i4>5642</vt:i4>
      </vt:variant>
      <vt:variant>
        <vt:i4>0</vt:i4>
      </vt:variant>
      <vt:variant>
        <vt:i4>5</vt:i4>
      </vt:variant>
      <vt:variant>
        <vt:lpwstr/>
      </vt:variant>
      <vt:variant>
        <vt:lpwstr>_Critère</vt:lpwstr>
      </vt:variant>
      <vt:variant>
        <vt:i4>2424855</vt:i4>
      </vt:variant>
      <vt:variant>
        <vt:i4>5639</vt:i4>
      </vt:variant>
      <vt:variant>
        <vt:i4>0</vt:i4>
      </vt:variant>
      <vt:variant>
        <vt:i4>5</vt:i4>
      </vt:variant>
      <vt:variant>
        <vt:lpwstr/>
      </vt:variant>
      <vt:variant>
        <vt:lpwstr>_Processus__</vt:lpwstr>
      </vt:variant>
      <vt:variant>
        <vt:i4>3473443</vt:i4>
      </vt:variant>
      <vt:variant>
        <vt:i4>5636</vt:i4>
      </vt:variant>
      <vt:variant>
        <vt:i4>0</vt:i4>
      </vt:variant>
      <vt:variant>
        <vt:i4>5</vt:i4>
      </vt:variant>
      <vt:variant>
        <vt:lpwstr/>
      </vt:variant>
      <vt:variant>
        <vt:lpwstr>_Evaluation__</vt:lpwstr>
      </vt:variant>
      <vt:variant>
        <vt:i4>5308483</vt:i4>
      </vt:variant>
      <vt:variant>
        <vt:i4>5633</vt:i4>
      </vt:variant>
      <vt:variant>
        <vt:i4>0</vt:i4>
      </vt:variant>
      <vt:variant>
        <vt:i4>5</vt:i4>
      </vt:variant>
      <vt:variant>
        <vt:lpwstr/>
      </vt:variant>
      <vt:variant>
        <vt:lpwstr>_Organisation__</vt:lpwstr>
      </vt:variant>
      <vt:variant>
        <vt:i4>2555943</vt:i4>
      </vt:variant>
      <vt:variant>
        <vt:i4>5630</vt:i4>
      </vt:variant>
      <vt:variant>
        <vt:i4>0</vt:i4>
      </vt:variant>
      <vt:variant>
        <vt:i4>5</vt:i4>
      </vt:variant>
      <vt:variant>
        <vt:lpwstr/>
      </vt:variant>
      <vt:variant>
        <vt:lpwstr>_Dispositif__</vt:lpwstr>
      </vt:variant>
      <vt:variant>
        <vt:i4>8847403</vt:i4>
      </vt:variant>
      <vt:variant>
        <vt:i4>5627</vt:i4>
      </vt:variant>
      <vt:variant>
        <vt:i4>0</vt:i4>
      </vt:variant>
      <vt:variant>
        <vt:i4>5</vt:i4>
      </vt:variant>
      <vt:variant>
        <vt:lpwstr/>
      </vt:variant>
      <vt:variant>
        <vt:lpwstr>_Critère</vt:lpwstr>
      </vt:variant>
      <vt:variant>
        <vt:i4>8847403</vt:i4>
      </vt:variant>
      <vt:variant>
        <vt:i4>5624</vt:i4>
      </vt:variant>
      <vt:variant>
        <vt:i4>0</vt:i4>
      </vt:variant>
      <vt:variant>
        <vt:i4>5</vt:i4>
      </vt:variant>
      <vt:variant>
        <vt:lpwstr/>
      </vt:variant>
      <vt:variant>
        <vt:lpwstr>_Critère</vt:lpwstr>
      </vt:variant>
      <vt:variant>
        <vt:i4>1638460</vt:i4>
      </vt:variant>
      <vt:variant>
        <vt:i4>5621</vt:i4>
      </vt:variant>
      <vt:variant>
        <vt:i4>0</vt:i4>
      </vt:variant>
      <vt:variant>
        <vt:i4>5</vt:i4>
      </vt:variant>
      <vt:variant>
        <vt:lpwstr/>
      </vt:variant>
      <vt:variant>
        <vt:lpwstr>_Rapport</vt:lpwstr>
      </vt:variant>
      <vt:variant>
        <vt:i4>8847403</vt:i4>
      </vt:variant>
      <vt:variant>
        <vt:i4>5618</vt:i4>
      </vt:variant>
      <vt:variant>
        <vt:i4>0</vt:i4>
      </vt:variant>
      <vt:variant>
        <vt:i4>5</vt:i4>
      </vt:variant>
      <vt:variant>
        <vt:lpwstr/>
      </vt:variant>
      <vt:variant>
        <vt:lpwstr>_Critère</vt:lpwstr>
      </vt:variant>
      <vt:variant>
        <vt:i4>8847403</vt:i4>
      </vt:variant>
      <vt:variant>
        <vt:i4>5615</vt:i4>
      </vt:variant>
      <vt:variant>
        <vt:i4>0</vt:i4>
      </vt:variant>
      <vt:variant>
        <vt:i4>5</vt:i4>
      </vt:variant>
      <vt:variant>
        <vt:lpwstr/>
      </vt:variant>
      <vt:variant>
        <vt:lpwstr>_Critère</vt:lpwstr>
      </vt:variant>
      <vt:variant>
        <vt:i4>327730</vt:i4>
      </vt:variant>
      <vt:variant>
        <vt:i4>5612</vt:i4>
      </vt:variant>
      <vt:variant>
        <vt:i4>0</vt:i4>
      </vt:variant>
      <vt:variant>
        <vt:i4>5</vt:i4>
      </vt:variant>
      <vt:variant>
        <vt:lpwstr/>
      </vt:variant>
      <vt:variant>
        <vt:lpwstr>_Relation</vt:lpwstr>
      </vt:variant>
      <vt:variant>
        <vt:i4>1638460</vt:i4>
      </vt:variant>
      <vt:variant>
        <vt:i4>5609</vt:i4>
      </vt:variant>
      <vt:variant>
        <vt:i4>0</vt:i4>
      </vt:variant>
      <vt:variant>
        <vt:i4>5</vt:i4>
      </vt:variant>
      <vt:variant>
        <vt:lpwstr/>
      </vt:variant>
      <vt:variant>
        <vt:lpwstr>_Rapport</vt:lpwstr>
      </vt:variant>
      <vt:variant>
        <vt:i4>105</vt:i4>
      </vt:variant>
      <vt:variant>
        <vt:i4>5606</vt:i4>
      </vt:variant>
      <vt:variant>
        <vt:i4>0</vt:i4>
      </vt:variant>
      <vt:variant>
        <vt:i4>5</vt:i4>
      </vt:variant>
      <vt:variant>
        <vt:lpwstr/>
      </vt:variant>
      <vt:variant>
        <vt:lpwstr>I</vt:lpwstr>
      </vt:variant>
      <vt:variant>
        <vt:i4>7667795</vt:i4>
      </vt:variant>
      <vt:variant>
        <vt:i4>5603</vt:i4>
      </vt:variant>
      <vt:variant>
        <vt:i4>0</vt:i4>
      </vt:variant>
      <vt:variant>
        <vt:i4>5</vt:i4>
      </vt:variant>
      <vt:variant>
        <vt:lpwstr/>
      </vt:variant>
      <vt:variant>
        <vt:lpwstr>_Investissement</vt:lpwstr>
      </vt:variant>
      <vt:variant>
        <vt:i4>4325500</vt:i4>
      </vt:variant>
      <vt:variant>
        <vt:i4>5600</vt:i4>
      </vt:variant>
      <vt:variant>
        <vt:i4>0</vt:i4>
      </vt:variant>
      <vt:variant>
        <vt:i4>5</vt:i4>
      </vt:variant>
      <vt:variant>
        <vt:lpwstr/>
      </vt:variant>
      <vt:variant>
        <vt:lpwstr>_Mettre_en_travail,</vt:lpwstr>
      </vt:variant>
      <vt:variant>
        <vt:i4>6422606</vt:i4>
      </vt:variant>
      <vt:variant>
        <vt:i4>5597</vt:i4>
      </vt:variant>
      <vt:variant>
        <vt:i4>0</vt:i4>
      </vt:variant>
      <vt:variant>
        <vt:i4>5</vt:i4>
      </vt:variant>
      <vt:variant>
        <vt:lpwstr/>
      </vt:variant>
      <vt:variant>
        <vt:lpwstr>_Consultant</vt:lpwstr>
      </vt:variant>
      <vt:variant>
        <vt:i4>3670070</vt:i4>
      </vt:variant>
      <vt:variant>
        <vt:i4>5594</vt:i4>
      </vt:variant>
      <vt:variant>
        <vt:i4>0</vt:i4>
      </vt:variant>
      <vt:variant>
        <vt:i4>5</vt:i4>
      </vt:variant>
      <vt:variant>
        <vt:lpwstr/>
      </vt:variant>
      <vt:variant>
        <vt:lpwstr>_Expert__</vt:lpwstr>
      </vt:variant>
      <vt:variant>
        <vt:i4>9699506</vt:i4>
      </vt:variant>
      <vt:variant>
        <vt:i4>5591</vt:i4>
      </vt:variant>
      <vt:variant>
        <vt:i4>0</vt:i4>
      </vt:variant>
      <vt:variant>
        <vt:i4>5</vt:i4>
      </vt:variant>
      <vt:variant>
        <vt:lpwstr/>
      </vt:variant>
      <vt:variant>
        <vt:lpwstr>_Négatricité</vt:lpwstr>
      </vt:variant>
      <vt:variant>
        <vt:i4>2293948</vt:i4>
      </vt:variant>
      <vt:variant>
        <vt:i4>5588</vt:i4>
      </vt:variant>
      <vt:variant>
        <vt:i4>0</vt:i4>
      </vt:variant>
      <vt:variant>
        <vt:i4>5</vt:i4>
      </vt:variant>
      <vt:variant>
        <vt:lpwstr/>
      </vt:variant>
      <vt:variant>
        <vt:lpwstr>_Altération__</vt:lpwstr>
      </vt:variant>
      <vt:variant>
        <vt:i4>105</vt:i4>
      </vt:variant>
      <vt:variant>
        <vt:i4>5585</vt:i4>
      </vt:variant>
      <vt:variant>
        <vt:i4>0</vt:i4>
      </vt:variant>
      <vt:variant>
        <vt:i4>5</vt:i4>
      </vt:variant>
      <vt:variant>
        <vt:lpwstr/>
      </vt:variant>
      <vt:variant>
        <vt:lpwstr>I</vt:lpwstr>
      </vt:variant>
      <vt:variant>
        <vt:i4>2883592</vt:i4>
      </vt:variant>
      <vt:variant>
        <vt:i4>5582</vt:i4>
      </vt:variant>
      <vt:variant>
        <vt:i4>0</vt:i4>
      </vt:variant>
      <vt:variant>
        <vt:i4>5</vt:i4>
      </vt:variant>
      <vt:variant>
        <vt:lpwstr/>
      </vt:variant>
      <vt:variant>
        <vt:lpwstr>_Contraire__</vt:lpwstr>
      </vt:variant>
      <vt:variant>
        <vt:i4>4653152</vt:i4>
      </vt:variant>
      <vt:variant>
        <vt:i4>5579</vt:i4>
      </vt:variant>
      <vt:variant>
        <vt:i4>0</vt:i4>
      </vt:variant>
      <vt:variant>
        <vt:i4>5</vt:i4>
      </vt:variant>
      <vt:variant>
        <vt:lpwstr/>
      </vt:variant>
      <vt:variant>
        <vt:lpwstr>_Constructivisme__</vt:lpwstr>
      </vt:variant>
      <vt:variant>
        <vt:i4>105</vt:i4>
      </vt:variant>
      <vt:variant>
        <vt:i4>5576</vt:i4>
      </vt:variant>
      <vt:variant>
        <vt:i4>0</vt:i4>
      </vt:variant>
      <vt:variant>
        <vt:i4>5</vt:i4>
      </vt:variant>
      <vt:variant>
        <vt:lpwstr/>
      </vt:variant>
      <vt:variant>
        <vt:lpwstr>I</vt:lpwstr>
      </vt:variant>
      <vt:variant>
        <vt:i4>105</vt:i4>
      </vt:variant>
      <vt:variant>
        <vt:i4>5573</vt:i4>
      </vt:variant>
      <vt:variant>
        <vt:i4>0</vt:i4>
      </vt:variant>
      <vt:variant>
        <vt:i4>5</vt:i4>
      </vt:variant>
      <vt:variant>
        <vt:lpwstr/>
      </vt:variant>
      <vt:variant>
        <vt:lpwstr>I</vt:lpwstr>
      </vt:variant>
      <vt:variant>
        <vt:i4>16318540</vt:i4>
      </vt:variant>
      <vt:variant>
        <vt:i4>5570</vt:i4>
      </vt:variant>
      <vt:variant>
        <vt:i4>0</vt:i4>
      </vt:variant>
      <vt:variant>
        <vt:i4>5</vt:i4>
      </vt:variant>
      <vt:variant>
        <vt:lpwstr/>
      </vt:variant>
      <vt:variant>
        <vt:lpwstr>_Sacré</vt:lpwstr>
      </vt:variant>
      <vt:variant>
        <vt:i4>5898332</vt:i4>
      </vt:variant>
      <vt:variant>
        <vt:i4>5567</vt:i4>
      </vt:variant>
      <vt:variant>
        <vt:i4>0</vt:i4>
      </vt:variant>
      <vt:variant>
        <vt:i4>5</vt:i4>
      </vt:variant>
      <vt:variant>
        <vt:lpwstr/>
      </vt:variant>
      <vt:variant>
        <vt:lpwstr>_Relation__</vt:lpwstr>
      </vt:variant>
      <vt:variant>
        <vt:i4>7536727</vt:i4>
      </vt:variant>
      <vt:variant>
        <vt:i4>5564</vt:i4>
      </vt:variant>
      <vt:variant>
        <vt:i4>0</vt:i4>
      </vt:variant>
      <vt:variant>
        <vt:i4>5</vt:i4>
      </vt:variant>
      <vt:variant>
        <vt:lpwstr/>
      </vt:variant>
      <vt:variant>
        <vt:lpwstr>_Contraire</vt:lpwstr>
      </vt:variant>
      <vt:variant>
        <vt:i4>2687004</vt:i4>
      </vt:variant>
      <vt:variant>
        <vt:i4>5561</vt:i4>
      </vt:variant>
      <vt:variant>
        <vt:i4>0</vt:i4>
      </vt:variant>
      <vt:variant>
        <vt:i4>5</vt:i4>
      </vt:variant>
      <vt:variant>
        <vt:lpwstr/>
      </vt:variant>
      <vt:variant>
        <vt:lpwstr>_Education__</vt:lpwstr>
      </vt:variant>
      <vt:variant>
        <vt:i4>6291679</vt:i4>
      </vt:variant>
      <vt:variant>
        <vt:i4>5558</vt:i4>
      </vt:variant>
      <vt:variant>
        <vt:i4>0</vt:i4>
      </vt:variant>
      <vt:variant>
        <vt:i4>5</vt:i4>
      </vt:variant>
      <vt:variant>
        <vt:lpwstr/>
      </vt:variant>
      <vt:variant>
        <vt:lpwstr>_Visée</vt:lpwstr>
      </vt:variant>
      <vt:variant>
        <vt:i4>104</vt:i4>
      </vt:variant>
      <vt:variant>
        <vt:i4>5555</vt:i4>
      </vt:variant>
      <vt:variant>
        <vt:i4>0</vt:i4>
      </vt:variant>
      <vt:variant>
        <vt:i4>5</vt:i4>
      </vt:variant>
      <vt:variant>
        <vt:lpwstr/>
      </vt:variant>
      <vt:variant>
        <vt:lpwstr>H</vt:lpwstr>
      </vt:variant>
      <vt:variant>
        <vt:i4>983084</vt:i4>
      </vt:variant>
      <vt:variant>
        <vt:i4>5552</vt:i4>
      </vt:variant>
      <vt:variant>
        <vt:i4>0</vt:i4>
      </vt:variant>
      <vt:variant>
        <vt:i4>5</vt:i4>
      </vt:variant>
      <vt:variant>
        <vt:lpwstr/>
      </vt:variant>
      <vt:variant>
        <vt:lpwstr>_Objectif</vt:lpwstr>
      </vt:variant>
      <vt:variant>
        <vt:i4>1245360</vt:i4>
      </vt:variant>
      <vt:variant>
        <vt:i4>5549</vt:i4>
      </vt:variant>
      <vt:variant>
        <vt:i4>0</vt:i4>
      </vt:variant>
      <vt:variant>
        <vt:i4>5</vt:i4>
      </vt:variant>
      <vt:variant>
        <vt:lpwstr/>
      </vt:variant>
      <vt:variant>
        <vt:lpwstr>_Contrôle</vt:lpwstr>
      </vt:variant>
      <vt:variant>
        <vt:i4>4063283</vt:i4>
      </vt:variant>
      <vt:variant>
        <vt:i4>5546</vt:i4>
      </vt:variant>
      <vt:variant>
        <vt:i4>0</vt:i4>
      </vt:variant>
      <vt:variant>
        <vt:i4>5</vt:i4>
      </vt:variant>
      <vt:variant>
        <vt:lpwstr/>
      </vt:variant>
      <vt:variant>
        <vt:lpwstr>_Enigme__</vt:lpwstr>
      </vt:variant>
      <vt:variant>
        <vt:i4>983128</vt:i4>
      </vt:variant>
      <vt:variant>
        <vt:i4>5543</vt:i4>
      </vt:variant>
      <vt:variant>
        <vt:i4>0</vt:i4>
      </vt:variant>
      <vt:variant>
        <vt:i4>5</vt:i4>
      </vt:variant>
      <vt:variant>
        <vt:lpwstr/>
      </vt:variant>
      <vt:variant>
        <vt:lpwstr>_Situation___1</vt:lpwstr>
      </vt:variant>
      <vt:variant>
        <vt:i4>6553695</vt:i4>
      </vt:variant>
      <vt:variant>
        <vt:i4>5540</vt:i4>
      </vt:variant>
      <vt:variant>
        <vt:i4>0</vt:i4>
      </vt:variant>
      <vt:variant>
        <vt:i4>5</vt:i4>
      </vt:variant>
      <vt:variant>
        <vt:lpwstr/>
      </vt:variant>
      <vt:variant>
        <vt:lpwstr>_Milieu</vt:lpwstr>
      </vt:variant>
      <vt:variant>
        <vt:i4>104</vt:i4>
      </vt:variant>
      <vt:variant>
        <vt:i4>5537</vt:i4>
      </vt:variant>
      <vt:variant>
        <vt:i4>0</vt:i4>
      </vt:variant>
      <vt:variant>
        <vt:i4>5</vt:i4>
      </vt:variant>
      <vt:variant>
        <vt:lpwstr/>
      </vt:variant>
      <vt:variant>
        <vt:lpwstr>H</vt:lpwstr>
      </vt:variant>
      <vt:variant>
        <vt:i4>327730</vt:i4>
      </vt:variant>
      <vt:variant>
        <vt:i4>5534</vt:i4>
      </vt:variant>
      <vt:variant>
        <vt:i4>0</vt:i4>
      </vt:variant>
      <vt:variant>
        <vt:i4>5</vt:i4>
      </vt:variant>
      <vt:variant>
        <vt:lpwstr/>
      </vt:variant>
      <vt:variant>
        <vt:lpwstr>_Relation</vt:lpwstr>
      </vt:variant>
      <vt:variant>
        <vt:i4>104</vt:i4>
      </vt:variant>
      <vt:variant>
        <vt:i4>5531</vt:i4>
      </vt:variant>
      <vt:variant>
        <vt:i4>0</vt:i4>
      </vt:variant>
      <vt:variant>
        <vt:i4>5</vt:i4>
      </vt:variant>
      <vt:variant>
        <vt:lpwstr/>
      </vt:variant>
      <vt:variant>
        <vt:lpwstr>H</vt:lpwstr>
      </vt:variant>
      <vt:variant>
        <vt:i4>104</vt:i4>
      </vt:variant>
      <vt:variant>
        <vt:i4>5528</vt:i4>
      </vt:variant>
      <vt:variant>
        <vt:i4>0</vt:i4>
      </vt:variant>
      <vt:variant>
        <vt:i4>5</vt:i4>
      </vt:variant>
      <vt:variant>
        <vt:lpwstr/>
      </vt:variant>
      <vt:variant>
        <vt:lpwstr>H</vt:lpwstr>
      </vt:variant>
      <vt:variant>
        <vt:i4>6422602</vt:i4>
      </vt:variant>
      <vt:variant>
        <vt:i4>5525</vt:i4>
      </vt:variant>
      <vt:variant>
        <vt:i4>0</vt:i4>
      </vt:variant>
      <vt:variant>
        <vt:i4>5</vt:i4>
      </vt:variant>
      <vt:variant>
        <vt:lpwstr/>
      </vt:variant>
      <vt:variant>
        <vt:lpwstr>_Souffrance</vt:lpwstr>
      </vt:variant>
      <vt:variant>
        <vt:i4>7471186</vt:i4>
      </vt:variant>
      <vt:variant>
        <vt:i4>5522</vt:i4>
      </vt:variant>
      <vt:variant>
        <vt:i4>0</vt:i4>
      </vt:variant>
      <vt:variant>
        <vt:i4>5</vt:i4>
      </vt:variant>
      <vt:variant>
        <vt:lpwstr/>
      </vt:variant>
      <vt:variant>
        <vt:lpwstr>_Imaginaire</vt:lpwstr>
      </vt:variant>
      <vt:variant>
        <vt:i4>2883592</vt:i4>
      </vt:variant>
      <vt:variant>
        <vt:i4>5519</vt:i4>
      </vt:variant>
      <vt:variant>
        <vt:i4>0</vt:i4>
      </vt:variant>
      <vt:variant>
        <vt:i4>5</vt:i4>
      </vt:variant>
      <vt:variant>
        <vt:lpwstr/>
      </vt:variant>
      <vt:variant>
        <vt:lpwstr>_Contraire__</vt:lpwstr>
      </vt:variant>
      <vt:variant>
        <vt:i4>3735597</vt:i4>
      </vt:variant>
      <vt:variant>
        <vt:i4>5516</vt:i4>
      </vt:variant>
      <vt:variant>
        <vt:i4>0</vt:i4>
      </vt:variant>
      <vt:variant>
        <vt:i4>5</vt:i4>
      </vt:variant>
      <vt:variant>
        <vt:lpwstr/>
      </vt:variant>
      <vt:variant>
        <vt:lpwstr>_Changement__</vt:lpwstr>
      </vt:variant>
      <vt:variant>
        <vt:i4>2883592</vt:i4>
      </vt:variant>
      <vt:variant>
        <vt:i4>5513</vt:i4>
      </vt:variant>
      <vt:variant>
        <vt:i4>0</vt:i4>
      </vt:variant>
      <vt:variant>
        <vt:i4>5</vt:i4>
      </vt:variant>
      <vt:variant>
        <vt:lpwstr/>
      </vt:variant>
      <vt:variant>
        <vt:lpwstr>_Contraire__</vt:lpwstr>
      </vt:variant>
      <vt:variant>
        <vt:i4>786621</vt:i4>
      </vt:variant>
      <vt:variant>
        <vt:i4>5510</vt:i4>
      </vt:variant>
      <vt:variant>
        <vt:i4>0</vt:i4>
      </vt:variant>
      <vt:variant>
        <vt:i4>5</vt:i4>
      </vt:variant>
      <vt:variant>
        <vt:lpwstr/>
      </vt:variant>
      <vt:variant>
        <vt:lpwstr>_Métaphysique</vt:lpwstr>
      </vt:variant>
      <vt:variant>
        <vt:i4>1245228</vt:i4>
      </vt:variant>
      <vt:variant>
        <vt:i4>5507</vt:i4>
      </vt:variant>
      <vt:variant>
        <vt:i4>0</vt:i4>
      </vt:variant>
      <vt:variant>
        <vt:i4>5</vt:i4>
      </vt:variant>
      <vt:variant>
        <vt:lpwstr/>
      </vt:variant>
      <vt:variant>
        <vt:lpwstr>_Authenticité</vt:lpwstr>
      </vt:variant>
      <vt:variant>
        <vt:i4>104</vt:i4>
      </vt:variant>
      <vt:variant>
        <vt:i4>5504</vt:i4>
      </vt:variant>
      <vt:variant>
        <vt:i4>0</vt:i4>
      </vt:variant>
      <vt:variant>
        <vt:i4>5</vt:i4>
      </vt:variant>
      <vt:variant>
        <vt:lpwstr/>
      </vt:variant>
      <vt:variant>
        <vt:lpwstr>H</vt:lpwstr>
      </vt:variant>
      <vt:variant>
        <vt:i4>1704005</vt:i4>
      </vt:variant>
      <vt:variant>
        <vt:i4>5501</vt:i4>
      </vt:variant>
      <vt:variant>
        <vt:i4>0</vt:i4>
      </vt:variant>
      <vt:variant>
        <vt:i4>5</vt:i4>
      </vt:variant>
      <vt:variant>
        <vt:lpwstr/>
      </vt:variant>
      <vt:variant>
        <vt:lpwstr>_Style_d'intervention</vt:lpwstr>
      </vt:variant>
      <vt:variant>
        <vt:i4>7405602</vt:i4>
      </vt:variant>
      <vt:variant>
        <vt:i4>5498</vt:i4>
      </vt:variant>
      <vt:variant>
        <vt:i4>0</vt:i4>
      </vt:variant>
      <vt:variant>
        <vt:i4>5</vt:i4>
      </vt:variant>
      <vt:variant>
        <vt:lpwstr/>
      </vt:variant>
      <vt:variant>
        <vt:lpwstr>_Intervenant___1</vt:lpwstr>
      </vt:variant>
      <vt:variant>
        <vt:i4>5111883</vt:i4>
      </vt:variant>
      <vt:variant>
        <vt:i4>5495</vt:i4>
      </vt:variant>
      <vt:variant>
        <vt:i4>0</vt:i4>
      </vt:variant>
      <vt:variant>
        <vt:i4>5</vt:i4>
      </vt:variant>
      <vt:variant>
        <vt:lpwstr/>
      </vt:variant>
      <vt:variant>
        <vt:lpwstr>_Intervention_1</vt:lpwstr>
      </vt:variant>
      <vt:variant>
        <vt:i4>15401036</vt:i4>
      </vt:variant>
      <vt:variant>
        <vt:i4>5492</vt:i4>
      </vt:variant>
      <vt:variant>
        <vt:i4>0</vt:i4>
      </vt:variant>
      <vt:variant>
        <vt:i4>5</vt:i4>
      </vt:variant>
      <vt:variant>
        <vt:lpwstr/>
      </vt:variant>
      <vt:variant>
        <vt:lpwstr>_Kaïros</vt:lpwstr>
      </vt:variant>
      <vt:variant>
        <vt:i4>2883612</vt:i4>
      </vt:variant>
      <vt:variant>
        <vt:i4>5489</vt:i4>
      </vt:variant>
      <vt:variant>
        <vt:i4>0</vt:i4>
      </vt:variant>
      <vt:variant>
        <vt:i4>5</vt:i4>
      </vt:variant>
      <vt:variant>
        <vt:lpwstr/>
      </vt:variant>
      <vt:variant>
        <vt:lpwstr>_Autonomie__</vt:lpwstr>
      </vt:variant>
      <vt:variant>
        <vt:i4>4587624</vt:i4>
      </vt:variant>
      <vt:variant>
        <vt:i4>5486</vt:i4>
      </vt:variant>
      <vt:variant>
        <vt:i4>0</vt:i4>
      </vt:variant>
      <vt:variant>
        <vt:i4>5</vt:i4>
      </vt:variant>
      <vt:variant>
        <vt:lpwstr/>
      </vt:variant>
      <vt:variant>
        <vt:lpwstr>_Ethique__</vt:lpwstr>
      </vt:variant>
      <vt:variant>
        <vt:i4>917543</vt:i4>
      </vt:variant>
      <vt:variant>
        <vt:i4>5483</vt:i4>
      </vt:variant>
      <vt:variant>
        <vt:i4>0</vt:i4>
      </vt:variant>
      <vt:variant>
        <vt:i4>5</vt:i4>
      </vt:variant>
      <vt:variant>
        <vt:lpwstr/>
      </vt:variant>
      <vt:variant>
        <vt:lpwstr>_Orientation</vt:lpwstr>
      </vt:variant>
      <vt:variant>
        <vt:i4>7405602</vt:i4>
      </vt:variant>
      <vt:variant>
        <vt:i4>5480</vt:i4>
      </vt:variant>
      <vt:variant>
        <vt:i4>0</vt:i4>
      </vt:variant>
      <vt:variant>
        <vt:i4>5</vt:i4>
      </vt:variant>
      <vt:variant>
        <vt:lpwstr/>
      </vt:variant>
      <vt:variant>
        <vt:lpwstr>_Intervenant___1</vt:lpwstr>
      </vt:variant>
      <vt:variant>
        <vt:i4>6357087</vt:i4>
      </vt:variant>
      <vt:variant>
        <vt:i4>5477</vt:i4>
      </vt:variant>
      <vt:variant>
        <vt:i4>0</vt:i4>
      </vt:variant>
      <vt:variant>
        <vt:i4>5</vt:i4>
      </vt:variant>
      <vt:variant>
        <vt:lpwstr/>
      </vt:variant>
      <vt:variant>
        <vt:lpwstr>_A</vt:lpwstr>
      </vt:variant>
      <vt:variant>
        <vt:i4>2424883</vt:i4>
      </vt:variant>
      <vt:variant>
        <vt:i4>5474</vt:i4>
      </vt:variant>
      <vt:variant>
        <vt:i4>0</vt:i4>
      </vt:variant>
      <vt:variant>
        <vt:i4>5</vt:i4>
      </vt:variant>
      <vt:variant>
        <vt:lpwstr/>
      </vt:variant>
      <vt:variant>
        <vt:lpwstr>_Projet__</vt:lpwstr>
      </vt:variant>
      <vt:variant>
        <vt:i4>917543</vt:i4>
      </vt:variant>
      <vt:variant>
        <vt:i4>5471</vt:i4>
      </vt:variant>
      <vt:variant>
        <vt:i4>0</vt:i4>
      </vt:variant>
      <vt:variant>
        <vt:i4>5</vt:i4>
      </vt:variant>
      <vt:variant>
        <vt:lpwstr/>
      </vt:variant>
      <vt:variant>
        <vt:lpwstr>_Orientation</vt:lpwstr>
      </vt:variant>
      <vt:variant>
        <vt:i4>7995464</vt:i4>
      </vt:variant>
      <vt:variant>
        <vt:i4>5468</vt:i4>
      </vt:variant>
      <vt:variant>
        <vt:i4>0</vt:i4>
      </vt:variant>
      <vt:variant>
        <vt:i4>5</vt:i4>
      </vt:variant>
      <vt:variant>
        <vt:lpwstr/>
      </vt:variant>
      <vt:variant>
        <vt:lpwstr>_Processus</vt:lpwstr>
      </vt:variant>
      <vt:variant>
        <vt:i4>6357087</vt:i4>
      </vt:variant>
      <vt:variant>
        <vt:i4>5465</vt:i4>
      </vt:variant>
      <vt:variant>
        <vt:i4>0</vt:i4>
      </vt:variant>
      <vt:variant>
        <vt:i4>5</vt:i4>
      </vt:variant>
      <vt:variant>
        <vt:lpwstr/>
      </vt:variant>
      <vt:variant>
        <vt:lpwstr>_A</vt:lpwstr>
      </vt:variant>
      <vt:variant>
        <vt:i4>7405602</vt:i4>
      </vt:variant>
      <vt:variant>
        <vt:i4>5462</vt:i4>
      </vt:variant>
      <vt:variant>
        <vt:i4>0</vt:i4>
      </vt:variant>
      <vt:variant>
        <vt:i4>5</vt:i4>
      </vt:variant>
      <vt:variant>
        <vt:lpwstr/>
      </vt:variant>
      <vt:variant>
        <vt:lpwstr>_Intervenant___1</vt:lpwstr>
      </vt:variant>
      <vt:variant>
        <vt:i4>1638460</vt:i4>
      </vt:variant>
      <vt:variant>
        <vt:i4>5459</vt:i4>
      </vt:variant>
      <vt:variant>
        <vt:i4>0</vt:i4>
      </vt:variant>
      <vt:variant>
        <vt:i4>5</vt:i4>
      </vt:variant>
      <vt:variant>
        <vt:lpwstr/>
      </vt:variant>
      <vt:variant>
        <vt:lpwstr>_Rapport</vt:lpwstr>
      </vt:variant>
      <vt:variant>
        <vt:i4>5111883</vt:i4>
      </vt:variant>
      <vt:variant>
        <vt:i4>5456</vt:i4>
      </vt:variant>
      <vt:variant>
        <vt:i4>0</vt:i4>
      </vt:variant>
      <vt:variant>
        <vt:i4>5</vt:i4>
      </vt:variant>
      <vt:variant>
        <vt:lpwstr/>
      </vt:variant>
      <vt:variant>
        <vt:lpwstr>_Intervention_1</vt:lpwstr>
      </vt:variant>
      <vt:variant>
        <vt:i4>15401036</vt:i4>
      </vt:variant>
      <vt:variant>
        <vt:i4>5453</vt:i4>
      </vt:variant>
      <vt:variant>
        <vt:i4>0</vt:i4>
      </vt:variant>
      <vt:variant>
        <vt:i4>5</vt:i4>
      </vt:variant>
      <vt:variant>
        <vt:lpwstr/>
      </vt:variant>
      <vt:variant>
        <vt:lpwstr>_Kaïros</vt:lpwstr>
      </vt:variant>
      <vt:variant>
        <vt:i4>6947039</vt:i4>
      </vt:variant>
      <vt:variant>
        <vt:i4>5450</vt:i4>
      </vt:variant>
      <vt:variant>
        <vt:i4>0</vt:i4>
      </vt:variant>
      <vt:variant>
        <vt:i4>5</vt:i4>
      </vt:variant>
      <vt:variant>
        <vt:lpwstr/>
      </vt:variant>
      <vt:variant>
        <vt:lpwstr>_Métis</vt:lpwstr>
      </vt:variant>
      <vt:variant>
        <vt:i4>6357078</vt:i4>
      </vt:variant>
      <vt:variant>
        <vt:i4>5447</vt:i4>
      </vt:variant>
      <vt:variant>
        <vt:i4>0</vt:i4>
      </vt:variant>
      <vt:variant>
        <vt:i4>5</vt:i4>
      </vt:variant>
      <vt:variant>
        <vt:lpwstr/>
      </vt:variant>
      <vt:variant>
        <vt:lpwstr>_Enigme</vt:lpwstr>
      </vt:variant>
      <vt:variant>
        <vt:i4>7405602</vt:i4>
      </vt:variant>
      <vt:variant>
        <vt:i4>5444</vt:i4>
      </vt:variant>
      <vt:variant>
        <vt:i4>0</vt:i4>
      </vt:variant>
      <vt:variant>
        <vt:i4>5</vt:i4>
      </vt:variant>
      <vt:variant>
        <vt:lpwstr/>
      </vt:variant>
      <vt:variant>
        <vt:lpwstr>_Intervenant___1</vt:lpwstr>
      </vt:variant>
      <vt:variant>
        <vt:i4>5111883</vt:i4>
      </vt:variant>
      <vt:variant>
        <vt:i4>5441</vt:i4>
      </vt:variant>
      <vt:variant>
        <vt:i4>0</vt:i4>
      </vt:variant>
      <vt:variant>
        <vt:i4>5</vt:i4>
      </vt:variant>
      <vt:variant>
        <vt:lpwstr/>
      </vt:variant>
      <vt:variant>
        <vt:lpwstr>_Intervention_1</vt:lpwstr>
      </vt:variant>
      <vt:variant>
        <vt:i4>983128</vt:i4>
      </vt:variant>
      <vt:variant>
        <vt:i4>5438</vt:i4>
      </vt:variant>
      <vt:variant>
        <vt:i4>0</vt:i4>
      </vt:variant>
      <vt:variant>
        <vt:i4>5</vt:i4>
      </vt:variant>
      <vt:variant>
        <vt:lpwstr/>
      </vt:variant>
      <vt:variant>
        <vt:lpwstr>_Situation___1</vt:lpwstr>
      </vt:variant>
      <vt:variant>
        <vt:i4>7405602</vt:i4>
      </vt:variant>
      <vt:variant>
        <vt:i4>5435</vt:i4>
      </vt:variant>
      <vt:variant>
        <vt:i4>0</vt:i4>
      </vt:variant>
      <vt:variant>
        <vt:i4>5</vt:i4>
      </vt:variant>
      <vt:variant>
        <vt:lpwstr/>
      </vt:variant>
      <vt:variant>
        <vt:lpwstr>_Intervenant___1</vt:lpwstr>
      </vt:variant>
      <vt:variant>
        <vt:i4>12451903</vt:i4>
      </vt:variant>
      <vt:variant>
        <vt:i4>5432</vt:i4>
      </vt:variant>
      <vt:variant>
        <vt:i4>0</vt:i4>
      </vt:variant>
      <vt:variant>
        <vt:i4>5</vt:i4>
      </vt:variant>
      <vt:variant>
        <vt:lpwstr/>
      </vt:variant>
      <vt:variant>
        <vt:lpwstr>_Compétence__</vt:lpwstr>
      </vt:variant>
      <vt:variant>
        <vt:i4>104</vt:i4>
      </vt:variant>
      <vt:variant>
        <vt:i4>5429</vt:i4>
      </vt:variant>
      <vt:variant>
        <vt:i4>0</vt:i4>
      </vt:variant>
      <vt:variant>
        <vt:i4>5</vt:i4>
      </vt:variant>
      <vt:variant>
        <vt:lpwstr/>
      </vt:variant>
      <vt:variant>
        <vt:lpwstr>H</vt:lpwstr>
      </vt:variant>
      <vt:variant>
        <vt:i4>104</vt:i4>
      </vt:variant>
      <vt:variant>
        <vt:i4>5426</vt:i4>
      </vt:variant>
      <vt:variant>
        <vt:i4>0</vt:i4>
      </vt:variant>
      <vt:variant>
        <vt:i4>5</vt:i4>
      </vt:variant>
      <vt:variant>
        <vt:lpwstr/>
      </vt:variant>
      <vt:variant>
        <vt:lpwstr>H</vt:lpwstr>
      </vt:variant>
      <vt:variant>
        <vt:i4>3932208</vt:i4>
      </vt:variant>
      <vt:variant>
        <vt:i4>5423</vt:i4>
      </vt:variant>
      <vt:variant>
        <vt:i4>0</vt:i4>
      </vt:variant>
      <vt:variant>
        <vt:i4>5</vt:i4>
      </vt:variant>
      <vt:variant>
        <vt:lpwstr/>
      </vt:variant>
      <vt:variant>
        <vt:lpwstr>_Accompagnement__</vt:lpwstr>
      </vt:variant>
      <vt:variant>
        <vt:i4>7536727</vt:i4>
      </vt:variant>
      <vt:variant>
        <vt:i4>5420</vt:i4>
      </vt:variant>
      <vt:variant>
        <vt:i4>0</vt:i4>
      </vt:variant>
      <vt:variant>
        <vt:i4>5</vt:i4>
      </vt:variant>
      <vt:variant>
        <vt:lpwstr/>
      </vt:variant>
      <vt:variant>
        <vt:lpwstr>_Contraire</vt:lpwstr>
      </vt:variant>
      <vt:variant>
        <vt:i4>2752529</vt:i4>
      </vt:variant>
      <vt:variant>
        <vt:i4>5417</vt:i4>
      </vt:variant>
      <vt:variant>
        <vt:i4>0</vt:i4>
      </vt:variant>
      <vt:variant>
        <vt:i4>5</vt:i4>
      </vt:variant>
      <vt:variant>
        <vt:lpwstr/>
      </vt:variant>
      <vt:variant>
        <vt:lpwstr>_Dette__</vt:lpwstr>
      </vt:variant>
      <vt:variant>
        <vt:i4>2818063</vt:i4>
      </vt:variant>
      <vt:variant>
        <vt:i4>5414</vt:i4>
      </vt:variant>
      <vt:variant>
        <vt:i4>0</vt:i4>
      </vt:variant>
      <vt:variant>
        <vt:i4>5</vt:i4>
      </vt:variant>
      <vt:variant>
        <vt:lpwstr/>
      </vt:variant>
      <vt:variant>
        <vt:lpwstr>_Place__</vt:lpwstr>
      </vt:variant>
      <vt:variant>
        <vt:i4>1572912</vt:i4>
      </vt:variant>
      <vt:variant>
        <vt:i4>5411</vt:i4>
      </vt:variant>
      <vt:variant>
        <vt:i4>0</vt:i4>
      </vt:variant>
      <vt:variant>
        <vt:i4>5</vt:i4>
      </vt:variant>
      <vt:variant>
        <vt:lpwstr/>
      </vt:variant>
      <vt:variant>
        <vt:lpwstr>_Position</vt:lpwstr>
      </vt:variant>
      <vt:variant>
        <vt:i4>1638451</vt:i4>
      </vt:variant>
      <vt:variant>
        <vt:i4>5408</vt:i4>
      </vt:variant>
      <vt:variant>
        <vt:i4>0</vt:i4>
      </vt:variant>
      <vt:variant>
        <vt:i4>5</vt:i4>
      </vt:variant>
      <vt:variant>
        <vt:lpwstr/>
      </vt:variant>
      <vt:variant>
        <vt:lpwstr>_Emprise</vt:lpwstr>
      </vt:variant>
      <vt:variant>
        <vt:i4>6226026</vt:i4>
      </vt:variant>
      <vt:variant>
        <vt:i4>5405</vt:i4>
      </vt:variant>
      <vt:variant>
        <vt:i4>0</vt:i4>
      </vt:variant>
      <vt:variant>
        <vt:i4>5</vt:i4>
      </vt:variant>
      <vt:variant>
        <vt:lpwstr/>
      </vt:variant>
      <vt:variant>
        <vt:lpwstr>_Etayage__</vt:lpwstr>
      </vt:variant>
      <vt:variant>
        <vt:i4>103</vt:i4>
      </vt:variant>
      <vt:variant>
        <vt:i4>5402</vt:i4>
      </vt:variant>
      <vt:variant>
        <vt:i4>0</vt:i4>
      </vt:variant>
      <vt:variant>
        <vt:i4>5</vt:i4>
      </vt:variant>
      <vt:variant>
        <vt:lpwstr/>
      </vt:variant>
      <vt:variant>
        <vt:lpwstr>G</vt:lpwstr>
      </vt:variant>
      <vt:variant>
        <vt:i4>15736961</vt:i4>
      </vt:variant>
      <vt:variant>
        <vt:i4>5399</vt:i4>
      </vt:variant>
      <vt:variant>
        <vt:i4>0</vt:i4>
      </vt:variant>
      <vt:variant>
        <vt:i4>5</vt:i4>
      </vt:variant>
      <vt:variant>
        <vt:lpwstr/>
      </vt:variant>
      <vt:variant>
        <vt:lpwstr>_Tâche_d’évaluation</vt:lpwstr>
      </vt:variant>
      <vt:variant>
        <vt:i4>663778</vt:i4>
      </vt:variant>
      <vt:variant>
        <vt:i4>5396</vt:i4>
      </vt:variant>
      <vt:variant>
        <vt:i4>0</vt:i4>
      </vt:variant>
      <vt:variant>
        <vt:i4>5</vt:i4>
      </vt:variant>
      <vt:variant>
        <vt:lpwstr/>
      </vt:variant>
      <vt:variant>
        <vt:lpwstr>_Tâche_d’analyse</vt:lpwstr>
      </vt:variant>
      <vt:variant>
        <vt:i4>1245360</vt:i4>
      </vt:variant>
      <vt:variant>
        <vt:i4>5393</vt:i4>
      </vt:variant>
      <vt:variant>
        <vt:i4>0</vt:i4>
      </vt:variant>
      <vt:variant>
        <vt:i4>5</vt:i4>
      </vt:variant>
      <vt:variant>
        <vt:lpwstr/>
      </vt:variant>
      <vt:variant>
        <vt:lpwstr>_Contrôle</vt:lpwstr>
      </vt:variant>
      <vt:variant>
        <vt:i4>3473443</vt:i4>
      </vt:variant>
      <vt:variant>
        <vt:i4>5390</vt:i4>
      </vt:variant>
      <vt:variant>
        <vt:i4>0</vt:i4>
      </vt:variant>
      <vt:variant>
        <vt:i4>5</vt:i4>
      </vt:variant>
      <vt:variant>
        <vt:lpwstr/>
      </vt:variant>
      <vt:variant>
        <vt:lpwstr>_Evaluation__</vt:lpwstr>
      </vt:variant>
      <vt:variant>
        <vt:i4>103</vt:i4>
      </vt:variant>
      <vt:variant>
        <vt:i4>5387</vt:i4>
      </vt:variant>
      <vt:variant>
        <vt:i4>0</vt:i4>
      </vt:variant>
      <vt:variant>
        <vt:i4>5</vt:i4>
      </vt:variant>
      <vt:variant>
        <vt:lpwstr/>
      </vt:variant>
      <vt:variant>
        <vt:lpwstr>G</vt:lpwstr>
      </vt:variant>
      <vt:variant>
        <vt:i4>524339</vt:i4>
      </vt:variant>
      <vt:variant>
        <vt:i4>5384</vt:i4>
      </vt:variant>
      <vt:variant>
        <vt:i4>0</vt:i4>
      </vt:variant>
      <vt:variant>
        <vt:i4>5</vt:i4>
      </vt:variant>
      <vt:variant>
        <vt:lpwstr/>
      </vt:variant>
      <vt:variant>
        <vt:lpwstr>_Commandement</vt:lpwstr>
      </vt:variant>
      <vt:variant>
        <vt:i4>1048631</vt:i4>
      </vt:variant>
      <vt:variant>
        <vt:i4>5381</vt:i4>
      </vt:variant>
      <vt:variant>
        <vt:i4>0</vt:i4>
      </vt:variant>
      <vt:variant>
        <vt:i4>5</vt:i4>
      </vt:variant>
      <vt:variant>
        <vt:lpwstr/>
      </vt:variant>
      <vt:variant>
        <vt:lpwstr>_Professionnalité</vt:lpwstr>
      </vt:variant>
      <vt:variant>
        <vt:i4>1835049</vt:i4>
      </vt:variant>
      <vt:variant>
        <vt:i4>5378</vt:i4>
      </vt:variant>
      <vt:variant>
        <vt:i4>0</vt:i4>
      </vt:variant>
      <vt:variant>
        <vt:i4>5</vt:i4>
      </vt:variant>
      <vt:variant>
        <vt:lpwstr/>
      </vt:variant>
      <vt:variant>
        <vt:lpwstr>_Valeurs</vt:lpwstr>
      </vt:variant>
      <vt:variant>
        <vt:i4>917549</vt:i4>
      </vt:variant>
      <vt:variant>
        <vt:i4>5375</vt:i4>
      </vt:variant>
      <vt:variant>
        <vt:i4>0</vt:i4>
      </vt:variant>
      <vt:variant>
        <vt:i4>5</vt:i4>
      </vt:variant>
      <vt:variant>
        <vt:lpwstr/>
      </vt:variant>
      <vt:variant>
        <vt:lpwstr>_Organisation</vt:lpwstr>
      </vt:variant>
      <vt:variant>
        <vt:i4>2424883</vt:i4>
      </vt:variant>
      <vt:variant>
        <vt:i4>5372</vt:i4>
      </vt:variant>
      <vt:variant>
        <vt:i4>0</vt:i4>
      </vt:variant>
      <vt:variant>
        <vt:i4>5</vt:i4>
      </vt:variant>
      <vt:variant>
        <vt:lpwstr/>
      </vt:variant>
      <vt:variant>
        <vt:lpwstr>_Projet__</vt:lpwstr>
      </vt:variant>
      <vt:variant>
        <vt:i4>1835049</vt:i4>
      </vt:variant>
      <vt:variant>
        <vt:i4>5369</vt:i4>
      </vt:variant>
      <vt:variant>
        <vt:i4>0</vt:i4>
      </vt:variant>
      <vt:variant>
        <vt:i4>5</vt:i4>
      </vt:variant>
      <vt:variant>
        <vt:lpwstr/>
      </vt:variant>
      <vt:variant>
        <vt:lpwstr>_Valeurs</vt:lpwstr>
      </vt:variant>
      <vt:variant>
        <vt:i4>103</vt:i4>
      </vt:variant>
      <vt:variant>
        <vt:i4>5366</vt:i4>
      </vt:variant>
      <vt:variant>
        <vt:i4>0</vt:i4>
      </vt:variant>
      <vt:variant>
        <vt:i4>5</vt:i4>
      </vt:variant>
      <vt:variant>
        <vt:lpwstr/>
      </vt:variant>
      <vt:variant>
        <vt:lpwstr>G</vt:lpwstr>
      </vt:variant>
      <vt:variant>
        <vt:i4>103</vt:i4>
      </vt:variant>
      <vt:variant>
        <vt:i4>5363</vt:i4>
      </vt:variant>
      <vt:variant>
        <vt:i4>0</vt:i4>
      </vt:variant>
      <vt:variant>
        <vt:i4>5</vt:i4>
      </vt:variant>
      <vt:variant>
        <vt:lpwstr/>
      </vt:variant>
      <vt:variant>
        <vt:lpwstr>G</vt:lpwstr>
      </vt:variant>
      <vt:variant>
        <vt:i4>2818063</vt:i4>
      </vt:variant>
      <vt:variant>
        <vt:i4>5360</vt:i4>
      </vt:variant>
      <vt:variant>
        <vt:i4>0</vt:i4>
      </vt:variant>
      <vt:variant>
        <vt:i4>5</vt:i4>
      </vt:variant>
      <vt:variant>
        <vt:lpwstr/>
      </vt:variant>
      <vt:variant>
        <vt:lpwstr>_Place__</vt:lpwstr>
      </vt:variant>
      <vt:variant>
        <vt:i4>6619359</vt:i4>
      </vt:variant>
      <vt:variant>
        <vt:i4>5357</vt:i4>
      </vt:variant>
      <vt:variant>
        <vt:i4>0</vt:i4>
      </vt:variant>
      <vt:variant>
        <vt:i4>5</vt:i4>
      </vt:variant>
      <vt:variant>
        <vt:lpwstr/>
      </vt:variant>
      <vt:variant>
        <vt:lpwstr>_Désir</vt:lpwstr>
      </vt:variant>
      <vt:variant>
        <vt:i4>327730</vt:i4>
      </vt:variant>
      <vt:variant>
        <vt:i4>5354</vt:i4>
      </vt:variant>
      <vt:variant>
        <vt:i4>0</vt:i4>
      </vt:variant>
      <vt:variant>
        <vt:i4>5</vt:i4>
      </vt:variant>
      <vt:variant>
        <vt:lpwstr/>
      </vt:variant>
      <vt:variant>
        <vt:lpwstr>_Relation</vt:lpwstr>
      </vt:variant>
      <vt:variant>
        <vt:i4>2555943</vt:i4>
      </vt:variant>
      <vt:variant>
        <vt:i4>5351</vt:i4>
      </vt:variant>
      <vt:variant>
        <vt:i4>0</vt:i4>
      </vt:variant>
      <vt:variant>
        <vt:i4>5</vt:i4>
      </vt:variant>
      <vt:variant>
        <vt:lpwstr/>
      </vt:variant>
      <vt:variant>
        <vt:lpwstr>_Dispositif__</vt:lpwstr>
      </vt:variant>
      <vt:variant>
        <vt:i4>4194525</vt:i4>
      </vt:variant>
      <vt:variant>
        <vt:i4>5348</vt:i4>
      </vt:variant>
      <vt:variant>
        <vt:i4>0</vt:i4>
      </vt:variant>
      <vt:variant>
        <vt:i4>5</vt:i4>
      </vt:variant>
      <vt:variant>
        <vt:lpwstr/>
      </vt:variant>
      <vt:variant>
        <vt:lpwstr>_Relation_orthopédique</vt:lpwstr>
      </vt:variant>
      <vt:variant>
        <vt:i4>5308483</vt:i4>
      </vt:variant>
      <vt:variant>
        <vt:i4>5345</vt:i4>
      </vt:variant>
      <vt:variant>
        <vt:i4>0</vt:i4>
      </vt:variant>
      <vt:variant>
        <vt:i4>5</vt:i4>
      </vt:variant>
      <vt:variant>
        <vt:lpwstr/>
      </vt:variant>
      <vt:variant>
        <vt:lpwstr>_Organisation__</vt:lpwstr>
      </vt:variant>
      <vt:variant>
        <vt:i4>4980971</vt:i4>
      </vt:variant>
      <vt:variant>
        <vt:i4>5342</vt:i4>
      </vt:variant>
      <vt:variant>
        <vt:i4>0</vt:i4>
      </vt:variant>
      <vt:variant>
        <vt:i4>5</vt:i4>
      </vt:variant>
      <vt:variant>
        <vt:lpwstr/>
      </vt:variant>
      <vt:variant>
        <vt:lpwstr>_Modèles_de_la</vt:lpwstr>
      </vt:variant>
      <vt:variant>
        <vt:i4>2555943</vt:i4>
      </vt:variant>
      <vt:variant>
        <vt:i4>5339</vt:i4>
      </vt:variant>
      <vt:variant>
        <vt:i4>0</vt:i4>
      </vt:variant>
      <vt:variant>
        <vt:i4>5</vt:i4>
      </vt:variant>
      <vt:variant>
        <vt:lpwstr/>
      </vt:variant>
      <vt:variant>
        <vt:lpwstr>_Dispositif__</vt:lpwstr>
      </vt:variant>
      <vt:variant>
        <vt:i4>2687004</vt:i4>
      </vt:variant>
      <vt:variant>
        <vt:i4>5336</vt:i4>
      </vt:variant>
      <vt:variant>
        <vt:i4>0</vt:i4>
      </vt:variant>
      <vt:variant>
        <vt:i4>5</vt:i4>
      </vt:variant>
      <vt:variant>
        <vt:lpwstr/>
      </vt:variant>
      <vt:variant>
        <vt:lpwstr>_Education__</vt:lpwstr>
      </vt:variant>
      <vt:variant>
        <vt:i4>917549</vt:i4>
      </vt:variant>
      <vt:variant>
        <vt:i4>5333</vt:i4>
      </vt:variant>
      <vt:variant>
        <vt:i4>0</vt:i4>
      </vt:variant>
      <vt:variant>
        <vt:i4>5</vt:i4>
      </vt:variant>
      <vt:variant>
        <vt:lpwstr/>
      </vt:variant>
      <vt:variant>
        <vt:lpwstr>_Organisation</vt:lpwstr>
      </vt:variant>
      <vt:variant>
        <vt:i4>102</vt:i4>
      </vt:variant>
      <vt:variant>
        <vt:i4>5330</vt:i4>
      </vt:variant>
      <vt:variant>
        <vt:i4>0</vt:i4>
      </vt:variant>
      <vt:variant>
        <vt:i4>5</vt:i4>
      </vt:variant>
      <vt:variant>
        <vt:lpwstr/>
      </vt:variant>
      <vt:variant>
        <vt:lpwstr>F</vt:lpwstr>
      </vt:variant>
      <vt:variant>
        <vt:i4>1507388</vt:i4>
      </vt:variant>
      <vt:variant>
        <vt:i4>5327</vt:i4>
      </vt:variant>
      <vt:variant>
        <vt:i4>0</vt:i4>
      </vt:variant>
      <vt:variant>
        <vt:i4>5</vt:i4>
      </vt:variant>
      <vt:variant>
        <vt:lpwstr/>
      </vt:variant>
      <vt:variant>
        <vt:lpwstr>_Activité</vt:lpwstr>
      </vt:variant>
      <vt:variant>
        <vt:i4>12451903</vt:i4>
      </vt:variant>
      <vt:variant>
        <vt:i4>5324</vt:i4>
      </vt:variant>
      <vt:variant>
        <vt:i4>0</vt:i4>
      </vt:variant>
      <vt:variant>
        <vt:i4>5</vt:i4>
      </vt:variant>
      <vt:variant>
        <vt:lpwstr/>
      </vt:variant>
      <vt:variant>
        <vt:lpwstr>_Compétence__</vt:lpwstr>
      </vt:variant>
      <vt:variant>
        <vt:i4>5505110</vt:i4>
      </vt:variant>
      <vt:variant>
        <vt:i4>5321</vt:i4>
      </vt:variant>
      <vt:variant>
        <vt:i4>0</vt:i4>
      </vt:variant>
      <vt:variant>
        <vt:i4>5</vt:i4>
      </vt:variant>
      <vt:variant>
        <vt:lpwstr/>
      </vt:variant>
      <vt:variant>
        <vt:lpwstr>_Commande__</vt:lpwstr>
      </vt:variant>
      <vt:variant>
        <vt:i4>3276843</vt:i4>
      </vt:variant>
      <vt:variant>
        <vt:i4>5318</vt:i4>
      </vt:variant>
      <vt:variant>
        <vt:i4>0</vt:i4>
      </vt:variant>
      <vt:variant>
        <vt:i4>5</vt:i4>
      </vt:variant>
      <vt:variant>
        <vt:lpwstr/>
      </vt:variant>
      <vt:variant>
        <vt:lpwstr>_Pertinence__</vt:lpwstr>
      </vt:variant>
      <vt:variant>
        <vt:i4>3735597</vt:i4>
      </vt:variant>
      <vt:variant>
        <vt:i4>5315</vt:i4>
      </vt:variant>
      <vt:variant>
        <vt:i4>0</vt:i4>
      </vt:variant>
      <vt:variant>
        <vt:i4>5</vt:i4>
      </vt:variant>
      <vt:variant>
        <vt:lpwstr/>
      </vt:variant>
      <vt:variant>
        <vt:lpwstr>_Changement__</vt:lpwstr>
      </vt:variant>
      <vt:variant>
        <vt:i4>1638451</vt:i4>
      </vt:variant>
      <vt:variant>
        <vt:i4>5312</vt:i4>
      </vt:variant>
      <vt:variant>
        <vt:i4>0</vt:i4>
      </vt:variant>
      <vt:variant>
        <vt:i4>5</vt:i4>
      </vt:variant>
      <vt:variant>
        <vt:lpwstr/>
      </vt:variant>
      <vt:variant>
        <vt:lpwstr>_Emprise</vt:lpwstr>
      </vt:variant>
      <vt:variant>
        <vt:i4>8519715</vt:i4>
      </vt:variant>
      <vt:variant>
        <vt:i4>5309</vt:i4>
      </vt:variant>
      <vt:variant>
        <vt:i4>0</vt:i4>
      </vt:variant>
      <vt:variant>
        <vt:i4>5</vt:i4>
      </vt:variant>
      <vt:variant>
        <vt:lpwstr/>
      </vt:variant>
      <vt:variant>
        <vt:lpwstr>_Maîtrise</vt:lpwstr>
      </vt:variant>
      <vt:variant>
        <vt:i4>6619359</vt:i4>
      </vt:variant>
      <vt:variant>
        <vt:i4>5306</vt:i4>
      </vt:variant>
      <vt:variant>
        <vt:i4>0</vt:i4>
      </vt:variant>
      <vt:variant>
        <vt:i4>5</vt:i4>
      </vt:variant>
      <vt:variant>
        <vt:lpwstr/>
      </vt:variant>
      <vt:variant>
        <vt:lpwstr>_Désir</vt:lpwstr>
      </vt:variant>
      <vt:variant>
        <vt:i4>3735597</vt:i4>
      </vt:variant>
      <vt:variant>
        <vt:i4>5303</vt:i4>
      </vt:variant>
      <vt:variant>
        <vt:i4>0</vt:i4>
      </vt:variant>
      <vt:variant>
        <vt:i4>5</vt:i4>
      </vt:variant>
      <vt:variant>
        <vt:lpwstr/>
      </vt:variant>
      <vt:variant>
        <vt:lpwstr>_Changement__</vt:lpwstr>
      </vt:variant>
      <vt:variant>
        <vt:i4>3145883</vt:i4>
      </vt:variant>
      <vt:variant>
        <vt:i4>5300</vt:i4>
      </vt:variant>
      <vt:variant>
        <vt:i4>0</vt:i4>
      </vt:variant>
      <vt:variant>
        <vt:i4>5</vt:i4>
      </vt:variant>
      <vt:variant>
        <vt:lpwstr/>
      </vt:variant>
      <vt:variant>
        <vt:lpwstr>_Médiation__</vt:lpwstr>
      </vt:variant>
      <vt:variant>
        <vt:i4>7536707</vt:i4>
      </vt:variant>
      <vt:variant>
        <vt:i4>5297</vt:i4>
      </vt:variant>
      <vt:variant>
        <vt:i4>0</vt:i4>
      </vt:variant>
      <vt:variant>
        <vt:i4>5</vt:i4>
      </vt:variant>
      <vt:variant>
        <vt:lpwstr/>
      </vt:variant>
      <vt:variant>
        <vt:lpwstr>_Figure</vt:lpwstr>
      </vt:variant>
      <vt:variant>
        <vt:i4>6946911</vt:i4>
      </vt:variant>
      <vt:variant>
        <vt:i4>5294</vt:i4>
      </vt:variant>
      <vt:variant>
        <vt:i4>0</vt:i4>
      </vt:variant>
      <vt:variant>
        <vt:i4>5</vt:i4>
      </vt:variant>
      <vt:variant>
        <vt:lpwstr/>
      </vt:variant>
      <vt:variant>
        <vt:lpwstr>_Appropriation</vt:lpwstr>
      </vt:variant>
      <vt:variant>
        <vt:i4>3276843</vt:i4>
      </vt:variant>
      <vt:variant>
        <vt:i4>5291</vt:i4>
      </vt:variant>
      <vt:variant>
        <vt:i4>0</vt:i4>
      </vt:variant>
      <vt:variant>
        <vt:i4>5</vt:i4>
      </vt:variant>
      <vt:variant>
        <vt:lpwstr/>
      </vt:variant>
      <vt:variant>
        <vt:lpwstr>_Pertinence__</vt:lpwstr>
      </vt:variant>
      <vt:variant>
        <vt:i4>102</vt:i4>
      </vt:variant>
      <vt:variant>
        <vt:i4>5288</vt:i4>
      </vt:variant>
      <vt:variant>
        <vt:i4>0</vt:i4>
      </vt:variant>
      <vt:variant>
        <vt:i4>5</vt:i4>
      </vt:variant>
      <vt:variant>
        <vt:lpwstr/>
      </vt:variant>
      <vt:variant>
        <vt:lpwstr>F</vt:lpwstr>
      </vt:variant>
      <vt:variant>
        <vt:i4>983084</vt:i4>
      </vt:variant>
      <vt:variant>
        <vt:i4>5285</vt:i4>
      </vt:variant>
      <vt:variant>
        <vt:i4>0</vt:i4>
      </vt:variant>
      <vt:variant>
        <vt:i4>5</vt:i4>
      </vt:variant>
      <vt:variant>
        <vt:lpwstr/>
      </vt:variant>
      <vt:variant>
        <vt:lpwstr>_Objectif</vt:lpwstr>
      </vt:variant>
      <vt:variant>
        <vt:i4>2883612</vt:i4>
      </vt:variant>
      <vt:variant>
        <vt:i4>5282</vt:i4>
      </vt:variant>
      <vt:variant>
        <vt:i4>0</vt:i4>
      </vt:variant>
      <vt:variant>
        <vt:i4>5</vt:i4>
      </vt:variant>
      <vt:variant>
        <vt:lpwstr/>
      </vt:variant>
      <vt:variant>
        <vt:lpwstr>_Autonomie__</vt:lpwstr>
      </vt:variant>
      <vt:variant>
        <vt:i4>1835049</vt:i4>
      </vt:variant>
      <vt:variant>
        <vt:i4>5279</vt:i4>
      </vt:variant>
      <vt:variant>
        <vt:i4>0</vt:i4>
      </vt:variant>
      <vt:variant>
        <vt:i4>5</vt:i4>
      </vt:variant>
      <vt:variant>
        <vt:lpwstr/>
      </vt:variant>
      <vt:variant>
        <vt:lpwstr>_Valeurs</vt:lpwstr>
      </vt:variant>
      <vt:variant>
        <vt:i4>983084</vt:i4>
      </vt:variant>
      <vt:variant>
        <vt:i4>5276</vt:i4>
      </vt:variant>
      <vt:variant>
        <vt:i4>0</vt:i4>
      </vt:variant>
      <vt:variant>
        <vt:i4>5</vt:i4>
      </vt:variant>
      <vt:variant>
        <vt:lpwstr/>
      </vt:variant>
      <vt:variant>
        <vt:lpwstr>_Objectif</vt:lpwstr>
      </vt:variant>
      <vt:variant>
        <vt:i4>102</vt:i4>
      </vt:variant>
      <vt:variant>
        <vt:i4>5273</vt:i4>
      </vt:variant>
      <vt:variant>
        <vt:i4>0</vt:i4>
      </vt:variant>
      <vt:variant>
        <vt:i4>5</vt:i4>
      </vt:variant>
      <vt:variant>
        <vt:lpwstr/>
      </vt:variant>
      <vt:variant>
        <vt:lpwstr>F</vt:lpwstr>
      </vt:variant>
      <vt:variant>
        <vt:i4>3473410</vt:i4>
      </vt:variant>
      <vt:variant>
        <vt:i4>5270</vt:i4>
      </vt:variant>
      <vt:variant>
        <vt:i4>0</vt:i4>
      </vt:variant>
      <vt:variant>
        <vt:i4>5</vt:i4>
      </vt:variant>
      <vt:variant>
        <vt:lpwstr/>
      </vt:variant>
      <vt:variant>
        <vt:lpwstr>_Perlaboration__</vt:lpwstr>
      </vt:variant>
      <vt:variant>
        <vt:i4>8192054</vt:i4>
      </vt:variant>
      <vt:variant>
        <vt:i4>5267</vt:i4>
      </vt:variant>
      <vt:variant>
        <vt:i4>0</vt:i4>
      </vt:variant>
      <vt:variant>
        <vt:i4>5</vt:i4>
      </vt:variant>
      <vt:variant>
        <vt:lpwstr/>
      </vt:variant>
      <vt:variant>
        <vt:lpwstr>_Posture___1</vt:lpwstr>
      </vt:variant>
      <vt:variant>
        <vt:i4>7471186</vt:i4>
      </vt:variant>
      <vt:variant>
        <vt:i4>5264</vt:i4>
      </vt:variant>
      <vt:variant>
        <vt:i4>0</vt:i4>
      </vt:variant>
      <vt:variant>
        <vt:i4>5</vt:i4>
      </vt:variant>
      <vt:variant>
        <vt:lpwstr/>
      </vt:variant>
      <vt:variant>
        <vt:lpwstr>_Imaginaire</vt:lpwstr>
      </vt:variant>
      <vt:variant>
        <vt:i4>7995464</vt:i4>
      </vt:variant>
      <vt:variant>
        <vt:i4>5261</vt:i4>
      </vt:variant>
      <vt:variant>
        <vt:i4>0</vt:i4>
      </vt:variant>
      <vt:variant>
        <vt:i4>5</vt:i4>
      </vt:variant>
      <vt:variant>
        <vt:lpwstr/>
      </vt:variant>
      <vt:variant>
        <vt:lpwstr>_Processus</vt:lpwstr>
      </vt:variant>
      <vt:variant>
        <vt:i4>1638460</vt:i4>
      </vt:variant>
      <vt:variant>
        <vt:i4>5258</vt:i4>
      </vt:variant>
      <vt:variant>
        <vt:i4>0</vt:i4>
      </vt:variant>
      <vt:variant>
        <vt:i4>5</vt:i4>
      </vt:variant>
      <vt:variant>
        <vt:lpwstr/>
      </vt:variant>
      <vt:variant>
        <vt:lpwstr>_Rapport</vt:lpwstr>
      </vt:variant>
      <vt:variant>
        <vt:i4>1638460</vt:i4>
      </vt:variant>
      <vt:variant>
        <vt:i4>5255</vt:i4>
      </vt:variant>
      <vt:variant>
        <vt:i4>0</vt:i4>
      </vt:variant>
      <vt:variant>
        <vt:i4>5</vt:i4>
      </vt:variant>
      <vt:variant>
        <vt:lpwstr/>
      </vt:variant>
      <vt:variant>
        <vt:lpwstr>_Rapport</vt:lpwstr>
      </vt:variant>
      <vt:variant>
        <vt:i4>6357087</vt:i4>
      </vt:variant>
      <vt:variant>
        <vt:i4>5252</vt:i4>
      </vt:variant>
      <vt:variant>
        <vt:i4>0</vt:i4>
      </vt:variant>
      <vt:variant>
        <vt:i4>5</vt:i4>
      </vt:variant>
      <vt:variant>
        <vt:lpwstr/>
      </vt:variant>
      <vt:variant>
        <vt:lpwstr>_A</vt:lpwstr>
      </vt:variant>
      <vt:variant>
        <vt:i4>6357087</vt:i4>
      </vt:variant>
      <vt:variant>
        <vt:i4>5249</vt:i4>
      </vt:variant>
      <vt:variant>
        <vt:i4>0</vt:i4>
      </vt:variant>
      <vt:variant>
        <vt:i4>5</vt:i4>
      </vt:variant>
      <vt:variant>
        <vt:lpwstr/>
      </vt:variant>
      <vt:variant>
        <vt:lpwstr>_A</vt:lpwstr>
      </vt:variant>
      <vt:variant>
        <vt:i4>5177566</vt:i4>
      </vt:variant>
      <vt:variant>
        <vt:i4>5246</vt:i4>
      </vt:variant>
      <vt:variant>
        <vt:i4>0</vt:i4>
      </vt:variant>
      <vt:variant>
        <vt:i4>5</vt:i4>
      </vt:variant>
      <vt:variant>
        <vt:lpwstr/>
      </vt:variant>
      <vt:variant>
        <vt:lpwstr>_Professionnalité__</vt:lpwstr>
      </vt:variant>
      <vt:variant>
        <vt:i4>7995464</vt:i4>
      </vt:variant>
      <vt:variant>
        <vt:i4>5243</vt:i4>
      </vt:variant>
      <vt:variant>
        <vt:i4>0</vt:i4>
      </vt:variant>
      <vt:variant>
        <vt:i4>5</vt:i4>
      </vt:variant>
      <vt:variant>
        <vt:lpwstr/>
      </vt:variant>
      <vt:variant>
        <vt:lpwstr>_Processus</vt:lpwstr>
      </vt:variant>
      <vt:variant>
        <vt:i4>7209041</vt:i4>
      </vt:variant>
      <vt:variant>
        <vt:i4>5240</vt:i4>
      </vt:variant>
      <vt:variant>
        <vt:i4>0</vt:i4>
      </vt:variant>
      <vt:variant>
        <vt:i4>5</vt:i4>
      </vt:variant>
      <vt:variant>
        <vt:lpwstr/>
      </vt:variant>
      <vt:variant>
        <vt:lpwstr>_Parole</vt:lpwstr>
      </vt:variant>
      <vt:variant>
        <vt:i4>8781834</vt:i4>
      </vt:variant>
      <vt:variant>
        <vt:i4>5237</vt:i4>
      </vt:variant>
      <vt:variant>
        <vt:i4>0</vt:i4>
      </vt:variant>
      <vt:variant>
        <vt:i4>5</vt:i4>
      </vt:variant>
      <vt:variant>
        <vt:lpwstr/>
      </vt:variant>
      <vt:variant>
        <vt:lpwstr>_Registre_de_pensée_1</vt:lpwstr>
      </vt:variant>
      <vt:variant>
        <vt:i4>6619352</vt:i4>
      </vt:variant>
      <vt:variant>
        <vt:i4>5234</vt:i4>
      </vt:variant>
      <vt:variant>
        <vt:i4>0</vt:i4>
      </vt:variant>
      <vt:variant>
        <vt:i4>5</vt:i4>
      </vt:variant>
      <vt:variant>
        <vt:lpwstr/>
      </vt:variant>
      <vt:variant>
        <vt:lpwstr>_Modèle</vt:lpwstr>
      </vt:variant>
      <vt:variant>
        <vt:i4>3473410</vt:i4>
      </vt:variant>
      <vt:variant>
        <vt:i4>5231</vt:i4>
      </vt:variant>
      <vt:variant>
        <vt:i4>0</vt:i4>
      </vt:variant>
      <vt:variant>
        <vt:i4>5</vt:i4>
      </vt:variant>
      <vt:variant>
        <vt:lpwstr/>
      </vt:variant>
      <vt:variant>
        <vt:lpwstr>_Perlaboration__</vt:lpwstr>
      </vt:variant>
      <vt:variant>
        <vt:i4>7471186</vt:i4>
      </vt:variant>
      <vt:variant>
        <vt:i4>5228</vt:i4>
      </vt:variant>
      <vt:variant>
        <vt:i4>0</vt:i4>
      </vt:variant>
      <vt:variant>
        <vt:i4>5</vt:i4>
      </vt:variant>
      <vt:variant>
        <vt:lpwstr/>
      </vt:variant>
      <vt:variant>
        <vt:lpwstr>_Imaginaire</vt:lpwstr>
      </vt:variant>
      <vt:variant>
        <vt:i4>5570564</vt:i4>
      </vt:variant>
      <vt:variant>
        <vt:i4>5225</vt:i4>
      </vt:variant>
      <vt:variant>
        <vt:i4>0</vt:i4>
      </vt:variant>
      <vt:variant>
        <vt:i4>5</vt:i4>
      </vt:variant>
      <vt:variant>
        <vt:lpwstr/>
      </vt:variant>
      <vt:variant>
        <vt:lpwstr>_Faciliter_:</vt:lpwstr>
      </vt:variant>
      <vt:variant>
        <vt:i4>102</vt:i4>
      </vt:variant>
      <vt:variant>
        <vt:i4>5222</vt:i4>
      </vt:variant>
      <vt:variant>
        <vt:i4>0</vt:i4>
      </vt:variant>
      <vt:variant>
        <vt:i4>5</vt:i4>
      </vt:variant>
      <vt:variant>
        <vt:lpwstr/>
      </vt:variant>
      <vt:variant>
        <vt:lpwstr>F</vt:lpwstr>
      </vt:variant>
      <vt:variant>
        <vt:i4>327734</vt:i4>
      </vt:variant>
      <vt:variant>
        <vt:i4>5219</vt:i4>
      </vt:variant>
      <vt:variant>
        <vt:i4>0</vt:i4>
      </vt:variant>
      <vt:variant>
        <vt:i4>5</vt:i4>
      </vt:variant>
      <vt:variant>
        <vt:lpwstr/>
      </vt:variant>
      <vt:variant>
        <vt:lpwstr>_Aide</vt:lpwstr>
      </vt:variant>
      <vt:variant>
        <vt:i4>327734</vt:i4>
      </vt:variant>
      <vt:variant>
        <vt:i4>5216</vt:i4>
      </vt:variant>
      <vt:variant>
        <vt:i4>0</vt:i4>
      </vt:variant>
      <vt:variant>
        <vt:i4>5</vt:i4>
      </vt:variant>
      <vt:variant>
        <vt:lpwstr/>
      </vt:variant>
      <vt:variant>
        <vt:lpwstr>_Aide</vt:lpwstr>
      </vt:variant>
      <vt:variant>
        <vt:i4>327734</vt:i4>
      </vt:variant>
      <vt:variant>
        <vt:i4>5213</vt:i4>
      </vt:variant>
      <vt:variant>
        <vt:i4>0</vt:i4>
      </vt:variant>
      <vt:variant>
        <vt:i4>5</vt:i4>
      </vt:variant>
      <vt:variant>
        <vt:lpwstr/>
      </vt:variant>
      <vt:variant>
        <vt:lpwstr>_Aide</vt:lpwstr>
      </vt:variant>
      <vt:variant>
        <vt:i4>102</vt:i4>
      </vt:variant>
      <vt:variant>
        <vt:i4>5210</vt:i4>
      </vt:variant>
      <vt:variant>
        <vt:i4>0</vt:i4>
      </vt:variant>
      <vt:variant>
        <vt:i4>5</vt:i4>
      </vt:variant>
      <vt:variant>
        <vt:lpwstr/>
      </vt:variant>
      <vt:variant>
        <vt:lpwstr>F</vt:lpwstr>
      </vt:variant>
      <vt:variant>
        <vt:i4>3735597</vt:i4>
      </vt:variant>
      <vt:variant>
        <vt:i4>5207</vt:i4>
      </vt:variant>
      <vt:variant>
        <vt:i4>0</vt:i4>
      </vt:variant>
      <vt:variant>
        <vt:i4>5</vt:i4>
      </vt:variant>
      <vt:variant>
        <vt:lpwstr/>
      </vt:variant>
      <vt:variant>
        <vt:lpwstr>_Changement__</vt:lpwstr>
      </vt:variant>
      <vt:variant>
        <vt:i4>12451903</vt:i4>
      </vt:variant>
      <vt:variant>
        <vt:i4>5204</vt:i4>
      </vt:variant>
      <vt:variant>
        <vt:i4>0</vt:i4>
      </vt:variant>
      <vt:variant>
        <vt:i4>5</vt:i4>
      </vt:variant>
      <vt:variant>
        <vt:lpwstr/>
      </vt:variant>
      <vt:variant>
        <vt:lpwstr>_Compétence__</vt:lpwstr>
      </vt:variant>
      <vt:variant>
        <vt:i4>1179698</vt:i4>
      </vt:variant>
      <vt:variant>
        <vt:i4>5201</vt:i4>
      </vt:variant>
      <vt:variant>
        <vt:i4>0</vt:i4>
      </vt:variant>
      <vt:variant>
        <vt:i4>5</vt:i4>
      </vt:variant>
      <vt:variant>
        <vt:lpwstr/>
      </vt:variant>
      <vt:variant>
        <vt:lpwstr>_Habileté</vt:lpwstr>
      </vt:variant>
      <vt:variant>
        <vt:i4>458940</vt:i4>
      </vt:variant>
      <vt:variant>
        <vt:i4>5198</vt:i4>
      </vt:variant>
      <vt:variant>
        <vt:i4>0</vt:i4>
      </vt:variant>
      <vt:variant>
        <vt:i4>5</vt:i4>
      </vt:variant>
      <vt:variant>
        <vt:lpwstr/>
      </vt:variant>
      <vt:variant>
        <vt:lpwstr>_Détachement</vt:lpwstr>
      </vt:variant>
      <vt:variant>
        <vt:i4>3473410</vt:i4>
      </vt:variant>
      <vt:variant>
        <vt:i4>5195</vt:i4>
      </vt:variant>
      <vt:variant>
        <vt:i4>0</vt:i4>
      </vt:variant>
      <vt:variant>
        <vt:i4>5</vt:i4>
      </vt:variant>
      <vt:variant>
        <vt:lpwstr/>
      </vt:variant>
      <vt:variant>
        <vt:lpwstr>_Perlaboration__</vt:lpwstr>
      </vt:variant>
      <vt:variant>
        <vt:i4>5111883</vt:i4>
      </vt:variant>
      <vt:variant>
        <vt:i4>5192</vt:i4>
      </vt:variant>
      <vt:variant>
        <vt:i4>0</vt:i4>
      </vt:variant>
      <vt:variant>
        <vt:i4>5</vt:i4>
      </vt:variant>
      <vt:variant>
        <vt:lpwstr/>
      </vt:variant>
      <vt:variant>
        <vt:lpwstr>_Intervention_1</vt:lpwstr>
      </vt:variant>
      <vt:variant>
        <vt:i4>6357078</vt:i4>
      </vt:variant>
      <vt:variant>
        <vt:i4>5189</vt:i4>
      </vt:variant>
      <vt:variant>
        <vt:i4>0</vt:i4>
      </vt:variant>
      <vt:variant>
        <vt:i4>5</vt:i4>
      </vt:variant>
      <vt:variant>
        <vt:lpwstr/>
      </vt:variant>
      <vt:variant>
        <vt:lpwstr>_Enigme</vt:lpwstr>
      </vt:variant>
      <vt:variant>
        <vt:i4>7995477</vt:i4>
      </vt:variant>
      <vt:variant>
        <vt:i4>5186</vt:i4>
      </vt:variant>
      <vt:variant>
        <vt:i4>0</vt:i4>
      </vt:variant>
      <vt:variant>
        <vt:i4>5</vt:i4>
      </vt:variant>
      <vt:variant>
        <vt:lpwstr/>
      </vt:variant>
      <vt:variant>
        <vt:lpwstr>_Action</vt:lpwstr>
      </vt:variant>
      <vt:variant>
        <vt:i4>327730</vt:i4>
      </vt:variant>
      <vt:variant>
        <vt:i4>5183</vt:i4>
      </vt:variant>
      <vt:variant>
        <vt:i4>0</vt:i4>
      </vt:variant>
      <vt:variant>
        <vt:i4>5</vt:i4>
      </vt:variant>
      <vt:variant>
        <vt:lpwstr/>
      </vt:variant>
      <vt:variant>
        <vt:lpwstr>_Relation</vt:lpwstr>
      </vt:variant>
      <vt:variant>
        <vt:i4>102</vt:i4>
      </vt:variant>
      <vt:variant>
        <vt:i4>5180</vt:i4>
      </vt:variant>
      <vt:variant>
        <vt:i4>0</vt:i4>
      </vt:variant>
      <vt:variant>
        <vt:i4>5</vt:i4>
      </vt:variant>
      <vt:variant>
        <vt:lpwstr/>
      </vt:variant>
      <vt:variant>
        <vt:lpwstr>F</vt:lpwstr>
      </vt:variant>
      <vt:variant>
        <vt:i4>102</vt:i4>
      </vt:variant>
      <vt:variant>
        <vt:i4>5177</vt:i4>
      </vt:variant>
      <vt:variant>
        <vt:i4>0</vt:i4>
      </vt:variant>
      <vt:variant>
        <vt:i4>5</vt:i4>
      </vt:variant>
      <vt:variant>
        <vt:lpwstr/>
      </vt:variant>
      <vt:variant>
        <vt:lpwstr>F</vt:lpwstr>
      </vt:variant>
      <vt:variant>
        <vt:i4>1638460</vt:i4>
      </vt:variant>
      <vt:variant>
        <vt:i4>5174</vt:i4>
      </vt:variant>
      <vt:variant>
        <vt:i4>0</vt:i4>
      </vt:variant>
      <vt:variant>
        <vt:i4>5</vt:i4>
      </vt:variant>
      <vt:variant>
        <vt:lpwstr/>
      </vt:variant>
      <vt:variant>
        <vt:lpwstr>_Rapport</vt:lpwstr>
      </vt:variant>
      <vt:variant>
        <vt:i4>983084</vt:i4>
      </vt:variant>
      <vt:variant>
        <vt:i4>5171</vt:i4>
      </vt:variant>
      <vt:variant>
        <vt:i4>0</vt:i4>
      </vt:variant>
      <vt:variant>
        <vt:i4>5</vt:i4>
      </vt:variant>
      <vt:variant>
        <vt:lpwstr/>
      </vt:variant>
      <vt:variant>
        <vt:lpwstr>_Objectif</vt:lpwstr>
      </vt:variant>
      <vt:variant>
        <vt:i4>7405602</vt:i4>
      </vt:variant>
      <vt:variant>
        <vt:i4>5168</vt:i4>
      </vt:variant>
      <vt:variant>
        <vt:i4>0</vt:i4>
      </vt:variant>
      <vt:variant>
        <vt:i4>5</vt:i4>
      </vt:variant>
      <vt:variant>
        <vt:lpwstr/>
      </vt:variant>
      <vt:variant>
        <vt:lpwstr>_Intervenant___1</vt:lpwstr>
      </vt:variant>
      <vt:variant>
        <vt:i4>8519715</vt:i4>
      </vt:variant>
      <vt:variant>
        <vt:i4>5165</vt:i4>
      </vt:variant>
      <vt:variant>
        <vt:i4>0</vt:i4>
      </vt:variant>
      <vt:variant>
        <vt:i4>5</vt:i4>
      </vt:variant>
      <vt:variant>
        <vt:lpwstr/>
      </vt:variant>
      <vt:variant>
        <vt:lpwstr>_Maîtrise</vt:lpwstr>
      </vt:variant>
      <vt:variant>
        <vt:i4>8978480</vt:i4>
      </vt:variant>
      <vt:variant>
        <vt:i4>5162</vt:i4>
      </vt:variant>
      <vt:variant>
        <vt:i4>0</vt:i4>
      </vt:variant>
      <vt:variant>
        <vt:i4>5</vt:i4>
      </vt:variant>
      <vt:variant>
        <vt:lpwstr/>
      </vt:variant>
      <vt:variant>
        <vt:lpwstr>_Spécialiste</vt:lpwstr>
      </vt:variant>
      <vt:variant>
        <vt:i4>6422606</vt:i4>
      </vt:variant>
      <vt:variant>
        <vt:i4>5159</vt:i4>
      </vt:variant>
      <vt:variant>
        <vt:i4>0</vt:i4>
      </vt:variant>
      <vt:variant>
        <vt:i4>5</vt:i4>
      </vt:variant>
      <vt:variant>
        <vt:lpwstr/>
      </vt:variant>
      <vt:variant>
        <vt:lpwstr>_Consultant</vt:lpwstr>
      </vt:variant>
      <vt:variant>
        <vt:i4>7405602</vt:i4>
      </vt:variant>
      <vt:variant>
        <vt:i4>5156</vt:i4>
      </vt:variant>
      <vt:variant>
        <vt:i4>0</vt:i4>
      </vt:variant>
      <vt:variant>
        <vt:i4>5</vt:i4>
      </vt:variant>
      <vt:variant>
        <vt:lpwstr/>
      </vt:variant>
      <vt:variant>
        <vt:lpwstr>_Intervenant___1</vt:lpwstr>
      </vt:variant>
      <vt:variant>
        <vt:i4>3735597</vt:i4>
      </vt:variant>
      <vt:variant>
        <vt:i4>5153</vt:i4>
      </vt:variant>
      <vt:variant>
        <vt:i4>0</vt:i4>
      </vt:variant>
      <vt:variant>
        <vt:i4>5</vt:i4>
      </vt:variant>
      <vt:variant>
        <vt:lpwstr/>
      </vt:variant>
      <vt:variant>
        <vt:lpwstr>_Changement__</vt:lpwstr>
      </vt:variant>
      <vt:variant>
        <vt:i4>983096</vt:i4>
      </vt:variant>
      <vt:variant>
        <vt:i4>5150</vt:i4>
      </vt:variant>
      <vt:variant>
        <vt:i4>0</vt:i4>
      </vt:variant>
      <vt:variant>
        <vt:i4>5</vt:i4>
      </vt:variant>
      <vt:variant>
        <vt:lpwstr/>
      </vt:variant>
      <vt:variant>
        <vt:lpwstr>_Pilotage</vt:lpwstr>
      </vt:variant>
      <vt:variant>
        <vt:i4>2162701</vt:i4>
      </vt:variant>
      <vt:variant>
        <vt:i4>5147</vt:i4>
      </vt:variant>
      <vt:variant>
        <vt:i4>0</vt:i4>
      </vt:variant>
      <vt:variant>
        <vt:i4>5</vt:i4>
      </vt:variant>
      <vt:variant>
        <vt:lpwstr/>
      </vt:variant>
      <vt:variant>
        <vt:lpwstr>_Résolution_de_problèmes</vt:lpwstr>
      </vt:variant>
      <vt:variant>
        <vt:i4>327734</vt:i4>
      </vt:variant>
      <vt:variant>
        <vt:i4>5144</vt:i4>
      </vt:variant>
      <vt:variant>
        <vt:i4>0</vt:i4>
      </vt:variant>
      <vt:variant>
        <vt:i4>5</vt:i4>
      </vt:variant>
      <vt:variant>
        <vt:lpwstr/>
      </vt:variant>
      <vt:variant>
        <vt:lpwstr>_Aide</vt:lpwstr>
      </vt:variant>
      <vt:variant>
        <vt:i4>3145883</vt:i4>
      </vt:variant>
      <vt:variant>
        <vt:i4>5141</vt:i4>
      </vt:variant>
      <vt:variant>
        <vt:i4>0</vt:i4>
      </vt:variant>
      <vt:variant>
        <vt:i4>5</vt:i4>
      </vt:variant>
      <vt:variant>
        <vt:lpwstr/>
      </vt:variant>
      <vt:variant>
        <vt:lpwstr>_Médiation__</vt:lpwstr>
      </vt:variant>
      <vt:variant>
        <vt:i4>7405642</vt:i4>
      </vt:variant>
      <vt:variant>
        <vt:i4>5138</vt:i4>
      </vt:variant>
      <vt:variant>
        <vt:i4>0</vt:i4>
      </vt:variant>
      <vt:variant>
        <vt:i4>5</vt:i4>
      </vt:variant>
      <vt:variant>
        <vt:lpwstr/>
      </vt:variant>
      <vt:variant>
        <vt:lpwstr>_Diagnostic</vt:lpwstr>
      </vt:variant>
      <vt:variant>
        <vt:i4>7405602</vt:i4>
      </vt:variant>
      <vt:variant>
        <vt:i4>5135</vt:i4>
      </vt:variant>
      <vt:variant>
        <vt:i4>0</vt:i4>
      </vt:variant>
      <vt:variant>
        <vt:i4>5</vt:i4>
      </vt:variant>
      <vt:variant>
        <vt:lpwstr/>
      </vt:variant>
      <vt:variant>
        <vt:lpwstr>_Intervenant___1</vt:lpwstr>
      </vt:variant>
      <vt:variant>
        <vt:i4>101</vt:i4>
      </vt:variant>
      <vt:variant>
        <vt:i4>5132</vt:i4>
      </vt:variant>
      <vt:variant>
        <vt:i4>0</vt:i4>
      </vt:variant>
      <vt:variant>
        <vt:i4>5</vt:i4>
      </vt:variant>
      <vt:variant>
        <vt:lpwstr/>
      </vt:variant>
      <vt:variant>
        <vt:lpwstr>E</vt:lpwstr>
      </vt:variant>
      <vt:variant>
        <vt:i4>7667791</vt:i4>
      </vt:variant>
      <vt:variant>
        <vt:i4>5129</vt:i4>
      </vt:variant>
      <vt:variant>
        <vt:i4>0</vt:i4>
      </vt:variant>
      <vt:variant>
        <vt:i4>5</vt:i4>
      </vt:variant>
      <vt:variant>
        <vt:lpwstr/>
      </vt:variant>
      <vt:variant>
        <vt:lpwstr>_Etude</vt:lpwstr>
      </vt:variant>
      <vt:variant>
        <vt:i4>6357087</vt:i4>
      </vt:variant>
      <vt:variant>
        <vt:i4>5126</vt:i4>
      </vt:variant>
      <vt:variant>
        <vt:i4>0</vt:i4>
      </vt:variant>
      <vt:variant>
        <vt:i4>5</vt:i4>
      </vt:variant>
      <vt:variant>
        <vt:lpwstr/>
      </vt:variant>
      <vt:variant>
        <vt:lpwstr>_A</vt:lpwstr>
      </vt:variant>
      <vt:variant>
        <vt:i4>7995477</vt:i4>
      </vt:variant>
      <vt:variant>
        <vt:i4>5123</vt:i4>
      </vt:variant>
      <vt:variant>
        <vt:i4>0</vt:i4>
      </vt:variant>
      <vt:variant>
        <vt:i4>5</vt:i4>
      </vt:variant>
      <vt:variant>
        <vt:lpwstr/>
      </vt:variant>
      <vt:variant>
        <vt:lpwstr>_Action</vt:lpwstr>
      </vt:variant>
      <vt:variant>
        <vt:i4>1507388</vt:i4>
      </vt:variant>
      <vt:variant>
        <vt:i4>5120</vt:i4>
      </vt:variant>
      <vt:variant>
        <vt:i4>0</vt:i4>
      </vt:variant>
      <vt:variant>
        <vt:i4>5</vt:i4>
      </vt:variant>
      <vt:variant>
        <vt:lpwstr/>
      </vt:variant>
      <vt:variant>
        <vt:lpwstr>_Activité</vt:lpwstr>
      </vt:variant>
      <vt:variant>
        <vt:i4>327730</vt:i4>
      </vt:variant>
      <vt:variant>
        <vt:i4>5117</vt:i4>
      </vt:variant>
      <vt:variant>
        <vt:i4>0</vt:i4>
      </vt:variant>
      <vt:variant>
        <vt:i4>5</vt:i4>
      </vt:variant>
      <vt:variant>
        <vt:lpwstr/>
      </vt:variant>
      <vt:variant>
        <vt:lpwstr>_Relation</vt:lpwstr>
      </vt:variant>
      <vt:variant>
        <vt:i4>983084</vt:i4>
      </vt:variant>
      <vt:variant>
        <vt:i4>5114</vt:i4>
      </vt:variant>
      <vt:variant>
        <vt:i4>0</vt:i4>
      </vt:variant>
      <vt:variant>
        <vt:i4>5</vt:i4>
      </vt:variant>
      <vt:variant>
        <vt:lpwstr/>
      </vt:variant>
      <vt:variant>
        <vt:lpwstr>_Objectif</vt:lpwstr>
      </vt:variant>
      <vt:variant>
        <vt:i4>101</vt:i4>
      </vt:variant>
      <vt:variant>
        <vt:i4>5111</vt:i4>
      </vt:variant>
      <vt:variant>
        <vt:i4>0</vt:i4>
      </vt:variant>
      <vt:variant>
        <vt:i4>5</vt:i4>
      </vt:variant>
      <vt:variant>
        <vt:lpwstr/>
      </vt:variant>
      <vt:variant>
        <vt:lpwstr>E</vt:lpwstr>
      </vt:variant>
      <vt:variant>
        <vt:i4>1835049</vt:i4>
      </vt:variant>
      <vt:variant>
        <vt:i4>5108</vt:i4>
      </vt:variant>
      <vt:variant>
        <vt:i4>0</vt:i4>
      </vt:variant>
      <vt:variant>
        <vt:i4>5</vt:i4>
      </vt:variant>
      <vt:variant>
        <vt:lpwstr/>
      </vt:variant>
      <vt:variant>
        <vt:lpwstr>_Valeurs</vt:lpwstr>
      </vt:variant>
      <vt:variant>
        <vt:i4>1835049</vt:i4>
      </vt:variant>
      <vt:variant>
        <vt:i4>5105</vt:i4>
      </vt:variant>
      <vt:variant>
        <vt:i4>0</vt:i4>
      </vt:variant>
      <vt:variant>
        <vt:i4>5</vt:i4>
      </vt:variant>
      <vt:variant>
        <vt:lpwstr/>
      </vt:variant>
      <vt:variant>
        <vt:lpwstr>_Valeurs</vt:lpwstr>
      </vt:variant>
      <vt:variant>
        <vt:i4>6226162</vt:i4>
      </vt:variant>
      <vt:variant>
        <vt:i4>5102</vt:i4>
      </vt:variant>
      <vt:variant>
        <vt:i4>0</vt:i4>
      </vt:variant>
      <vt:variant>
        <vt:i4>5</vt:i4>
      </vt:variant>
      <vt:variant>
        <vt:lpwstr/>
      </vt:variant>
      <vt:variant>
        <vt:lpwstr>_Relation_éducative___1</vt:lpwstr>
      </vt:variant>
      <vt:variant>
        <vt:i4>917549</vt:i4>
      </vt:variant>
      <vt:variant>
        <vt:i4>5099</vt:i4>
      </vt:variant>
      <vt:variant>
        <vt:i4>0</vt:i4>
      </vt:variant>
      <vt:variant>
        <vt:i4>5</vt:i4>
      </vt:variant>
      <vt:variant>
        <vt:lpwstr/>
      </vt:variant>
      <vt:variant>
        <vt:lpwstr>_Organisation</vt:lpwstr>
      </vt:variant>
      <vt:variant>
        <vt:i4>8126533</vt:i4>
      </vt:variant>
      <vt:variant>
        <vt:i4>5096</vt:i4>
      </vt:variant>
      <vt:variant>
        <vt:i4>0</vt:i4>
      </vt:variant>
      <vt:variant>
        <vt:i4>5</vt:i4>
      </vt:variant>
      <vt:variant>
        <vt:lpwstr/>
      </vt:variant>
      <vt:variant>
        <vt:lpwstr>_Politique</vt:lpwstr>
      </vt:variant>
      <vt:variant>
        <vt:i4>917543</vt:i4>
      </vt:variant>
      <vt:variant>
        <vt:i4>5093</vt:i4>
      </vt:variant>
      <vt:variant>
        <vt:i4>0</vt:i4>
      </vt:variant>
      <vt:variant>
        <vt:i4>5</vt:i4>
      </vt:variant>
      <vt:variant>
        <vt:lpwstr/>
      </vt:variant>
      <vt:variant>
        <vt:lpwstr>_Orientation</vt:lpwstr>
      </vt:variant>
      <vt:variant>
        <vt:i4>3735597</vt:i4>
      </vt:variant>
      <vt:variant>
        <vt:i4>5090</vt:i4>
      </vt:variant>
      <vt:variant>
        <vt:i4>0</vt:i4>
      </vt:variant>
      <vt:variant>
        <vt:i4>5</vt:i4>
      </vt:variant>
      <vt:variant>
        <vt:lpwstr/>
      </vt:variant>
      <vt:variant>
        <vt:lpwstr>_Changement__</vt:lpwstr>
      </vt:variant>
      <vt:variant>
        <vt:i4>3473443</vt:i4>
      </vt:variant>
      <vt:variant>
        <vt:i4>5087</vt:i4>
      </vt:variant>
      <vt:variant>
        <vt:i4>0</vt:i4>
      </vt:variant>
      <vt:variant>
        <vt:i4>5</vt:i4>
      </vt:variant>
      <vt:variant>
        <vt:lpwstr/>
      </vt:variant>
      <vt:variant>
        <vt:lpwstr>_Evaluation__</vt:lpwstr>
      </vt:variant>
      <vt:variant>
        <vt:i4>6619352</vt:i4>
      </vt:variant>
      <vt:variant>
        <vt:i4>5084</vt:i4>
      </vt:variant>
      <vt:variant>
        <vt:i4>0</vt:i4>
      </vt:variant>
      <vt:variant>
        <vt:i4>5</vt:i4>
      </vt:variant>
      <vt:variant>
        <vt:lpwstr/>
      </vt:variant>
      <vt:variant>
        <vt:lpwstr>_Modèle</vt:lpwstr>
      </vt:variant>
      <vt:variant>
        <vt:i4>917549</vt:i4>
      </vt:variant>
      <vt:variant>
        <vt:i4>5081</vt:i4>
      </vt:variant>
      <vt:variant>
        <vt:i4>0</vt:i4>
      </vt:variant>
      <vt:variant>
        <vt:i4>5</vt:i4>
      </vt:variant>
      <vt:variant>
        <vt:lpwstr/>
      </vt:variant>
      <vt:variant>
        <vt:lpwstr>_Organisation</vt:lpwstr>
      </vt:variant>
      <vt:variant>
        <vt:i4>7995464</vt:i4>
      </vt:variant>
      <vt:variant>
        <vt:i4>5078</vt:i4>
      </vt:variant>
      <vt:variant>
        <vt:i4>0</vt:i4>
      </vt:variant>
      <vt:variant>
        <vt:i4>5</vt:i4>
      </vt:variant>
      <vt:variant>
        <vt:lpwstr/>
      </vt:variant>
      <vt:variant>
        <vt:lpwstr>_Processus</vt:lpwstr>
      </vt:variant>
      <vt:variant>
        <vt:i4>5111883</vt:i4>
      </vt:variant>
      <vt:variant>
        <vt:i4>5075</vt:i4>
      </vt:variant>
      <vt:variant>
        <vt:i4>0</vt:i4>
      </vt:variant>
      <vt:variant>
        <vt:i4>5</vt:i4>
      </vt:variant>
      <vt:variant>
        <vt:lpwstr/>
      </vt:variant>
      <vt:variant>
        <vt:lpwstr>_Intervention_1</vt:lpwstr>
      </vt:variant>
      <vt:variant>
        <vt:i4>8257755</vt:i4>
      </vt:variant>
      <vt:variant>
        <vt:i4>5072</vt:i4>
      </vt:variant>
      <vt:variant>
        <vt:i4>0</vt:i4>
      </vt:variant>
      <vt:variant>
        <vt:i4>5</vt:i4>
      </vt:variant>
      <vt:variant>
        <vt:lpwstr/>
      </vt:variant>
      <vt:variant>
        <vt:lpwstr>_Problématique</vt:lpwstr>
      </vt:variant>
      <vt:variant>
        <vt:i4>6226042</vt:i4>
      </vt:variant>
      <vt:variant>
        <vt:i4>5069</vt:i4>
      </vt:variant>
      <vt:variant>
        <vt:i4>0</vt:i4>
      </vt:variant>
      <vt:variant>
        <vt:i4>5</vt:i4>
      </vt:variant>
      <vt:variant>
        <vt:lpwstr/>
      </vt:variant>
      <vt:variant>
        <vt:lpwstr>_Dialectique__</vt:lpwstr>
      </vt:variant>
      <vt:variant>
        <vt:i4>3473443</vt:i4>
      </vt:variant>
      <vt:variant>
        <vt:i4>5066</vt:i4>
      </vt:variant>
      <vt:variant>
        <vt:i4>0</vt:i4>
      </vt:variant>
      <vt:variant>
        <vt:i4>5</vt:i4>
      </vt:variant>
      <vt:variant>
        <vt:lpwstr/>
      </vt:variant>
      <vt:variant>
        <vt:lpwstr>_Evaluation_:</vt:lpwstr>
      </vt:variant>
      <vt:variant>
        <vt:i4>6553691</vt:i4>
      </vt:variant>
      <vt:variant>
        <vt:i4>5063</vt:i4>
      </vt:variant>
      <vt:variant>
        <vt:i4>0</vt:i4>
      </vt:variant>
      <vt:variant>
        <vt:i4>5</vt:i4>
      </vt:variant>
      <vt:variant>
        <vt:lpwstr/>
      </vt:variant>
      <vt:variant>
        <vt:lpwstr>_Paradigme</vt:lpwstr>
      </vt:variant>
      <vt:variant>
        <vt:i4>1245360</vt:i4>
      </vt:variant>
      <vt:variant>
        <vt:i4>5060</vt:i4>
      </vt:variant>
      <vt:variant>
        <vt:i4>0</vt:i4>
      </vt:variant>
      <vt:variant>
        <vt:i4>5</vt:i4>
      </vt:variant>
      <vt:variant>
        <vt:lpwstr/>
      </vt:variant>
      <vt:variant>
        <vt:lpwstr>_Contrôle</vt:lpwstr>
      </vt:variant>
      <vt:variant>
        <vt:i4>11010109</vt:i4>
      </vt:variant>
      <vt:variant>
        <vt:i4>5057</vt:i4>
      </vt:variant>
      <vt:variant>
        <vt:i4>0</vt:i4>
      </vt:variant>
      <vt:variant>
        <vt:i4>5</vt:i4>
      </vt:variant>
      <vt:variant>
        <vt:lpwstr/>
      </vt:variant>
      <vt:variant>
        <vt:lpwstr>_Procès__</vt:lpwstr>
      </vt:variant>
      <vt:variant>
        <vt:i4>539295965</vt:i4>
      </vt:variant>
      <vt:variant>
        <vt:i4>5054</vt:i4>
      </vt:variant>
      <vt:variant>
        <vt:i4>0</vt:i4>
      </vt:variant>
      <vt:variant>
        <vt:i4>5</vt:i4>
      </vt:variant>
      <vt:variant>
        <vt:lpwstr/>
      </vt:variant>
      <vt:variant>
        <vt:lpwstr>_Logiques_d’évaluation</vt:lpwstr>
      </vt:variant>
      <vt:variant>
        <vt:i4>6619359</vt:i4>
      </vt:variant>
      <vt:variant>
        <vt:i4>5051</vt:i4>
      </vt:variant>
      <vt:variant>
        <vt:i4>0</vt:i4>
      </vt:variant>
      <vt:variant>
        <vt:i4>5</vt:i4>
      </vt:variant>
      <vt:variant>
        <vt:lpwstr/>
      </vt:variant>
      <vt:variant>
        <vt:lpwstr>_Désir</vt:lpwstr>
      </vt:variant>
      <vt:variant>
        <vt:i4>6357087</vt:i4>
      </vt:variant>
      <vt:variant>
        <vt:i4>5048</vt:i4>
      </vt:variant>
      <vt:variant>
        <vt:i4>0</vt:i4>
      </vt:variant>
      <vt:variant>
        <vt:i4>5</vt:i4>
      </vt:variant>
      <vt:variant>
        <vt:lpwstr/>
      </vt:variant>
      <vt:variant>
        <vt:lpwstr>_A</vt:lpwstr>
      </vt:variant>
      <vt:variant>
        <vt:i4>1507388</vt:i4>
      </vt:variant>
      <vt:variant>
        <vt:i4>5045</vt:i4>
      </vt:variant>
      <vt:variant>
        <vt:i4>0</vt:i4>
      </vt:variant>
      <vt:variant>
        <vt:i4>5</vt:i4>
      </vt:variant>
      <vt:variant>
        <vt:lpwstr/>
      </vt:variant>
      <vt:variant>
        <vt:lpwstr>_Activité</vt:lpwstr>
      </vt:variant>
      <vt:variant>
        <vt:i4>1835049</vt:i4>
      </vt:variant>
      <vt:variant>
        <vt:i4>5042</vt:i4>
      </vt:variant>
      <vt:variant>
        <vt:i4>0</vt:i4>
      </vt:variant>
      <vt:variant>
        <vt:i4>5</vt:i4>
      </vt:variant>
      <vt:variant>
        <vt:lpwstr/>
      </vt:variant>
      <vt:variant>
        <vt:lpwstr>_Valeurs</vt:lpwstr>
      </vt:variant>
      <vt:variant>
        <vt:i4>8847403</vt:i4>
      </vt:variant>
      <vt:variant>
        <vt:i4>5039</vt:i4>
      </vt:variant>
      <vt:variant>
        <vt:i4>0</vt:i4>
      </vt:variant>
      <vt:variant>
        <vt:i4>5</vt:i4>
      </vt:variant>
      <vt:variant>
        <vt:lpwstr/>
      </vt:variant>
      <vt:variant>
        <vt:lpwstr>_Critère</vt:lpwstr>
      </vt:variant>
      <vt:variant>
        <vt:i4>101</vt:i4>
      </vt:variant>
      <vt:variant>
        <vt:i4>5036</vt:i4>
      </vt:variant>
      <vt:variant>
        <vt:i4>0</vt:i4>
      </vt:variant>
      <vt:variant>
        <vt:i4>5</vt:i4>
      </vt:variant>
      <vt:variant>
        <vt:lpwstr/>
      </vt:variant>
      <vt:variant>
        <vt:lpwstr>E</vt:lpwstr>
      </vt:variant>
      <vt:variant>
        <vt:i4>3538946</vt:i4>
      </vt:variant>
      <vt:variant>
        <vt:i4>5033</vt:i4>
      </vt:variant>
      <vt:variant>
        <vt:i4>0</vt:i4>
      </vt:variant>
      <vt:variant>
        <vt:i4>5</vt:i4>
      </vt:variant>
      <vt:variant>
        <vt:lpwstr/>
      </vt:variant>
      <vt:variant>
        <vt:lpwstr>_Concepts_fondamentaux_de</vt:lpwstr>
      </vt:variant>
      <vt:variant>
        <vt:i4>3473443</vt:i4>
      </vt:variant>
      <vt:variant>
        <vt:i4>5030</vt:i4>
      </vt:variant>
      <vt:variant>
        <vt:i4>0</vt:i4>
      </vt:variant>
      <vt:variant>
        <vt:i4>5</vt:i4>
      </vt:variant>
      <vt:variant>
        <vt:lpwstr/>
      </vt:variant>
      <vt:variant>
        <vt:lpwstr>_Evaluation__</vt:lpwstr>
      </vt:variant>
      <vt:variant>
        <vt:i4>2555943</vt:i4>
      </vt:variant>
      <vt:variant>
        <vt:i4>5027</vt:i4>
      </vt:variant>
      <vt:variant>
        <vt:i4>0</vt:i4>
      </vt:variant>
      <vt:variant>
        <vt:i4>5</vt:i4>
      </vt:variant>
      <vt:variant>
        <vt:lpwstr/>
      </vt:variant>
      <vt:variant>
        <vt:lpwstr>_Dispositif__</vt:lpwstr>
      </vt:variant>
      <vt:variant>
        <vt:i4>101</vt:i4>
      </vt:variant>
      <vt:variant>
        <vt:i4>5024</vt:i4>
      </vt:variant>
      <vt:variant>
        <vt:i4>0</vt:i4>
      </vt:variant>
      <vt:variant>
        <vt:i4>5</vt:i4>
      </vt:variant>
      <vt:variant>
        <vt:lpwstr/>
      </vt:variant>
      <vt:variant>
        <vt:lpwstr>E</vt:lpwstr>
      </vt:variant>
      <vt:variant>
        <vt:i4>9830460</vt:i4>
      </vt:variant>
      <vt:variant>
        <vt:i4>5021</vt:i4>
      </vt:variant>
      <vt:variant>
        <vt:i4>0</vt:i4>
      </vt:variant>
      <vt:variant>
        <vt:i4>5</vt:i4>
      </vt:variant>
      <vt:variant>
        <vt:lpwstr/>
      </vt:variant>
      <vt:variant>
        <vt:lpwstr>_Praxéologie</vt:lpwstr>
      </vt:variant>
      <vt:variant>
        <vt:i4>2162820</vt:i4>
      </vt:variant>
      <vt:variant>
        <vt:i4>5018</vt:i4>
      </vt:variant>
      <vt:variant>
        <vt:i4>0</vt:i4>
      </vt:variant>
      <vt:variant>
        <vt:i4>5</vt:i4>
      </vt:variant>
      <vt:variant>
        <vt:lpwstr/>
      </vt:variant>
      <vt:variant>
        <vt:lpwstr>_Problématique__</vt:lpwstr>
      </vt:variant>
      <vt:variant>
        <vt:i4>5505110</vt:i4>
      </vt:variant>
      <vt:variant>
        <vt:i4>5015</vt:i4>
      </vt:variant>
      <vt:variant>
        <vt:i4>0</vt:i4>
      </vt:variant>
      <vt:variant>
        <vt:i4>5</vt:i4>
      </vt:variant>
      <vt:variant>
        <vt:lpwstr/>
      </vt:variant>
      <vt:variant>
        <vt:lpwstr>_Commande__</vt:lpwstr>
      </vt:variant>
      <vt:variant>
        <vt:i4>12451903</vt:i4>
      </vt:variant>
      <vt:variant>
        <vt:i4>5012</vt:i4>
      </vt:variant>
      <vt:variant>
        <vt:i4>0</vt:i4>
      </vt:variant>
      <vt:variant>
        <vt:i4>5</vt:i4>
      </vt:variant>
      <vt:variant>
        <vt:lpwstr/>
      </vt:variant>
      <vt:variant>
        <vt:lpwstr>_Compétence__</vt:lpwstr>
      </vt:variant>
      <vt:variant>
        <vt:i4>8847403</vt:i4>
      </vt:variant>
      <vt:variant>
        <vt:i4>5009</vt:i4>
      </vt:variant>
      <vt:variant>
        <vt:i4>0</vt:i4>
      </vt:variant>
      <vt:variant>
        <vt:i4>5</vt:i4>
      </vt:variant>
      <vt:variant>
        <vt:lpwstr/>
      </vt:variant>
      <vt:variant>
        <vt:lpwstr>_Critère</vt:lpwstr>
      </vt:variant>
      <vt:variant>
        <vt:i4>1507336</vt:i4>
      </vt:variant>
      <vt:variant>
        <vt:i4>5006</vt:i4>
      </vt:variant>
      <vt:variant>
        <vt:i4>0</vt:i4>
      </vt:variant>
      <vt:variant>
        <vt:i4>5</vt:i4>
      </vt:variant>
      <vt:variant>
        <vt:lpwstr/>
      </vt:variant>
      <vt:variant>
        <vt:lpwstr>_Entretien_professionnel</vt:lpwstr>
      </vt:variant>
      <vt:variant>
        <vt:i4>5308483</vt:i4>
      </vt:variant>
      <vt:variant>
        <vt:i4>5003</vt:i4>
      </vt:variant>
      <vt:variant>
        <vt:i4>0</vt:i4>
      </vt:variant>
      <vt:variant>
        <vt:i4>5</vt:i4>
      </vt:variant>
      <vt:variant>
        <vt:lpwstr/>
      </vt:variant>
      <vt:variant>
        <vt:lpwstr>_Organisation__</vt:lpwstr>
      </vt:variant>
      <vt:variant>
        <vt:i4>7405602</vt:i4>
      </vt:variant>
      <vt:variant>
        <vt:i4>5000</vt:i4>
      </vt:variant>
      <vt:variant>
        <vt:i4>0</vt:i4>
      </vt:variant>
      <vt:variant>
        <vt:i4>5</vt:i4>
      </vt:variant>
      <vt:variant>
        <vt:lpwstr/>
      </vt:variant>
      <vt:variant>
        <vt:lpwstr>_Intervenant___1</vt:lpwstr>
      </vt:variant>
      <vt:variant>
        <vt:i4>10158128</vt:i4>
      </vt:variant>
      <vt:variant>
        <vt:i4>4997</vt:i4>
      </vt:variant>
      <vt:variant>
        <vt:i4>0</vt:i4>
      </vt:variant>
      <vt:variant>
        <vt:i4>5</vt:i4>
      </vt:variant>
      <vt:variant>
        <vt:lpwstr/>
      </vt:variant>
      <vt:variant>
        <vt:lpwstr>_Enquête</vt:lpwstr>
      </vt:variant>
      <vt:variant>
        <vt:i4>101</vt:i4>
      </vt:variant>
      <vt:variant>
        <vt:i4>4994</vt:i4>
      </vt:variant>
      <vt:variant>
        <vt:i4>0</vt:i4>
      </vt:variant>
      <vt:variant>
        <vt:i4>5</vt:i4>
      </vt:variant>
      <vt:variant>
        <vt:lpwstr/>
      </vt:variant>
      <vt:variant>
        <vt:lpwstr>E</vt:lpwstr>
      </vt:variant>
      <vt:variant>
        <vt:i4>51</vt:i4>
      </vt:variant>
      <vt:variant>
        <vt:i4>4991</vt:i4>
      </vt:variant>
      <vt:variant>
        <vt:i4>0</vt:i4>
      </vt:variant>
      <vt:variant>
        <vt:i4>5</vt:i4>
      </vt:variant>
      <vt:variant>
        <vt:lpwstr/>
      </vt:variant>
      <vt:variant>
        <vt:lpwstr>_Surprise</vt:lpwstr>
      </vt:variant>
      <vt:variant>
        <vt:i4>101</vt:i4>
      </vt:variant>
      <vt:variant>
        <vt:i4>4988</vt:i4>
      </vt:variant>
      <vt:variant>
        <vt:i4>0</vt:i4>
      </vt:variant>
      <vt:variant>
        <vt:i4>5</vt:i4>
      </vt:variant>
      <vt:variant>
        <vt:lpwstr/>
      </vt:variant>
      <vt:variant>
        <vt:lpwstr>E</vt:lpwstr>
      </vt:variant>
      <vt:variant>
        <vt:i4>3735597</vt:i4>
      </vt:variant>
      <vt:variant>
        <vt:i4>4985</vt:i4>
      </vt:variant>
      <vt:variant>
        <vt:i4>0</vt:i4>
      </vt:variant>
      <vt:variant>
        <vt:i4>5</vt:i4>
      </vt:variant>
      <vt:variant>
        <vt:lpwstr/>
      </vt:variant>
      <vt:variant>
        <vt:lpwstr>_Changement__</vt:lpwstr>
      </vt:variant>
      <vt:variant>
        <vt:i4>3473443</vt:i4>
      </vt:variant>
      <vt:variant>
        <vt:i4>4982</vt:i4>
      </vt:variant>
      <vt:variant>
        <vt:i4>0</vt:i4>
      </vt:variant>
      <vt:variant>
        <vt:i4>5</vt:i4>
      </vt:variant>
      <vt:variant>
        <vt:lpwstr/>
      </vt:variant>
      <vt:variant>
        <vt:lpwstr>_Evaluation__</vt:lpwstr>
      </vt:variant>
      <vt:variant>
        <vt:i4>1507388</vt:i4>
      </vt:variant>
      <vt:variant>
        <vt:i4>4979</vt:i4>
      </vt:variant>
      <vt:variant>
        <vt:i4>0</vt:i4>
      </vt:variant>
      <vt:variant>
        <vt:i4>5</vt:i4>
      </vt:variant>
      <vt:variant>
        <vt:lpwstr/>
      </vt:variant>
      <vt:variant>
        <vt:lpwstr>_Activité</vt:lpwstr>
      </vt:variant>
      <vt:variant>
        <vt:i4>2883592</vt:i4>
      </vt:variant>
      <vt:variant>
        <vt:i4>4976</vt:i4>
      </vt:variant>
      <vt:variant>
        <vt:i4>0</vt:i4>
      </vt:variant>
      <vt:variant>
        <vt:i4>5</vt:i4>
      </vt:variant>
      <vt:variant>
        <vt:lpwstr/>
      </vt:variant>
      <vt:variant>
        <vt:lpwstr>_Contraire__</vt:lpwstr>
      </vt:variant>
      <vt:variant>
        <vt:i4>3276843</vt:i4>
      </vt:variant>
      <vt:variant>
        <vt:i4>4973</vt:i4>
      </vt:variant>
      <vt:variant>
        <vt:i4>0</vt:i4>
      </vt:variant>
      <vt:variant>
        <vt:i4>5</vt:i4>
      </vt:variant>
      <vt:variant>
        <vt:lpwstr/>
      </vt:variant>
      <vt:variant>
        <vt:lpwstr>_Pertinence__</vt:lpwstr>
      </vt:variant>
      <vt:variant>
        <vt:i4>2883592</vt:i4>
      </vt:variant>
      <vt:variant>
        <vt:i4>4970</vt:i4>
      </vt:variant>
      <vt:variant>
        <vt:i4>0</vt:i4>
      </vt:variant>
      <vt:variant>
        <vt:i4>5</vt:i4>
      </vt:variant>
      <vt:variant>
        <vt:lpwstr/>
      </vt:variant>
      <vt:variant>
        <vt:lpwstr>_Contraire__</vt:lpwstr>
      </vt:variant>
      <vt:variant>
        <vt:i4>3276843</vt:i4>
      </vt:variant>
      <vt:variant>
        <vt:i4>4967</vt:i4>
      </vt:variant>
      <vt:variant>
        <vt:i4>0</vt:i4>
      </vt:variant>
      <vt:variant>
        <vt:i4>5</vt:i4>
      </vt:variant>
      <vt:variant>
        <vt:lpwstr/>
      </vt:variant>
      <vt:variant>
        <vt:lpwstr>_Pertinence__</vt:lpwstr>
      </vt:variant>
      <vt:variant>
        <vt:i4>327730</vt:i4>
      </vt:variant>
      <vt:variant>
        <vt:i4>4964</vt:i4>
      </vt:variant>
      <vt:variant>
        <vt:i4>0</vt:i4>
      </vt:variant>
      <vt:variant>
        <vt:i4>5</vt:i4>
      </vt:variant>
      <vt:variant>
        <vt:lpwstr/>
      </vt:variant>
      <vt:variant>
        <vt:lpwstr>_Relation</vt:lpwstr>
      </vt:variant>
      <vt:variant>
        <vt:i4>7995477</vt:i4>
      </vt:variant>
      <vt:variant>
        <vt:i4>4961</vt:i4>
      </vt:variant>
      <vt:variant>
        <vt:i4>0</vt:i4>
      </vt:variant>
      <vt:variant>
        <vt:i4>5</vt:i4>
      </vt:variant>
      <vt:variant>
        <vt:lpwstr/>
      </vt:variant>
      <vt:variant>
        <vt:lpwstr>_Action</vt:lpwstr>
      </vt:variant>
      <vt:variant>
        <vt:i4>6357087</vt:i4>
      </vt:variant>
      <vt:variant>
        <vt:i4>4958</vt:i4>
      </vt:variant>
      <vt:variant>
        <vt:i4>0</vt:i4>
      </vt:variant>
      <vt:variant>
        <vt:i4>5</vt:i4>
      </vt:variant>
      <vt:variant>
        <vt:lpwstr/>
      </vt:variant>
      <vt:variant>
        <vt:lpwstr>_A</vt:lpwstr>
      </vt:variant>
      <vt:variant>
        <vt:i4>327730</vt:i4>
      </vt:variant>
      <vt:variant>
        <vt:i4>4955</vt:i4>
      </vt:variant>
      <vt:variant>
        <vt:i4>0</vt:i4>
      </vt:variant>
      <vt:variant>
        <vt:i4>5</vt:i4>
      </vt:variant>
      <vt:variant>
        <vt:lpwstr/>
      </vt:variant>
      <vt:variant>
        <vt:lpwstr>_Relation</vt:lpwstr>
      </vt:variant>
      <vt:variant>
        <vt:i4>2883592</vt:i4>
      </vt:variant>
      <vt:variant>
        <vt:i4>4952</vt:i4>
      </vt:variant>
      <vt:variant>
        <vt:i4>0</vt:i4>
      </vt:variant>
      <vt:variant>
        <vt:i4>5</vt:i4>
      </vt:variant>
      <vt:variant>
        <vt:lpwstr/>
      </vt:variant>
      <vt:variant>
        <vt:lpwstr>_Contraire__</vt:lpwstr>
      </vt:variant>
      <vt:variant>
        <vt:i4>6357087</vt:i4>
      </vt:variant>
      <vt:variant>
        <vt:i4>4949</vt:i4>
      </vt:variant>
      <vt:variant>
        <vt:i4>0</vt:i4>
      </vt:variant>
      <vt:variant>
        <vt:i4>5</vt:i4>
      </vt:variant>
      <vt:variant>
        <vt:lpwstr/>
      </vt:variant>
      <vt:variant>
        <vt:lpwstr>_A</vt:lpwstr>
      </vt:variant>
      <vt:variant>
        <vt:i4>7995477</vt:i4>
      </vt:variant>
      <vt:variant>
        <vt:i4>4946</vt:i4>
      </vt:variant>
      <vt:variant>
        <vt:i4>0</vt:i4>
      </vt:variant>
      <vt:variant>
        <vt:i4>5</vt:i4>
      </vt:variant>
      <vt:variant>
        <vt:lpwstr/>
      </vt:variant>
      <vt:variant>
        <vt:lpwstr>_Action</vt:lpwstr>
      </vt:variant>
      <vt:variant>
        <vt:i4>6226042</vt:i4>
      </vt:variant>
      <vt:variant>
        <vt:i4>4943</vt:i4>
      </vt:variant>
      <vt:variant>
        <vt:i4>0</vt:i4>
      </vt:variant>
      <vt:variant>
        <vt:i4>5</vt:i4>
      </vt:variant>
      <vt:variant>
        <vt:lpwstr/>
      </vt:variant>
      <vt:variant>
        <vt:lpwstr>_Dialectique__</vt:lpwstr>
      </vt:variant>
      <vt:variant>
        <vt:i4>8126533</vt:i4>
      </vt:variant>
      <vt:variant>
        <vt:i4>4940</vt:i4>
      </vt:variant>
      <vt:variant>
        <vt:i4>0</vt:i4>
      </vt:variant>
      <vt:variant>
        <vt:i4>5</vt:i4>
      </vt:variant>
      <vt:variant>
        <vt:lpwstr/>
      </vt:variant>
      <vt:variant>
        <vt:lpwstr>_Politique</vt:lpwstr>
      </vt:variant>
      <vt:variant>
        <vt:i4>7405602</vt:i4>
      </vt:variant>
      <vt:variant>
        <vt:i4>4937</vt:i4>
      </vt:variant>
      <vt:variant>
        <vt:i4>0</vt:i4>
      </vt:variant>
      <vt:variant>
        <vt:i4>5</vt:i4>
      </vt:variant>
      <vt:variant>
        <vt:lpwstr/>
      </vt:variant>
      <vt:variant>
        <vt:lpwstr>_Intervenant___1</vt:lpwstr>
      </vt:variant>
      <vt:variant>
        <vt:i4>1835049</vt:i4>
      </vt:variant>
      <vt:variant>
        <vt:i4>4934</vt:i4>
      </vt:variant>
      <vt:variant>
        <vt:i4>0</vt:i4>
      </vt:variant>
      <vt:variant>
        <vt:i4>5</vt:i4>
      </vt:variant>
      <vt:variant>
        <vt:lpwstr/>
      </vt:variant>
      <vt:variant>
        <vt:lpwstr>_Valeurs</vt:lpwstr>
      </vt:variant>
      <vt:variant>
        <vt:i4>1114289</vt:i4>
      </vt:variant>
      <vt:variant>
        <vt:i4>4931</vt:i4>
      </vt:variant>
      <vt:variant>
        <vt:i4>0</vt:i4>
      </vt:variant>
      <vt:variant>
        <vt:i4>5</vt:i4>
      </vt:variant>
      <vt:variant>
        <vt:lpwstr/>
      </vt:variant>
      <vt:variant>
        <vt:lpwstr>_Déontologie</vt:lpwstr>
      </vt:variant>
      <vt:variant>
        <vt:i4>1114289</vt:i4>
      </vt:variant>
      <vt:variant>
        <vt:i4>4928</vt:i4>
      </vt:variant>
      <vt:variant>
        <vt:i4>0</vt:i4>
      </vt:variant>
      <vt:variant>
        <vt:i4>5</vt:i4>
      </vt:variant>
      <vt:variant>
        <vt:lpwstr/>
      </vt:variant>
      <vt:variant>
        <vt:lpwstr>_Déontologie</vt:lpwstr>
      </vt:variant>
      <vt:variant>
        <vt:i4>1835049</vt:i4>
      </vt:variant>
      <vt:variant>
        <vt:i4>4925</vt:i4>
      </vt:variant>
      <vt:variant>
        <vt:i4>0</vt:i4>
      </vt:variant>
      <vt:variant>
        <vt:i4>5</vt:i4>
      </vt:variant>
      <vt:variant>
        <vt:lpwstr/>
      </vt:variant>
      <vt:variant>
        <vt:lpwstr>_Valeurs</vt:lpwstr>
      </vt:variant>
      <vt:variant>
        <vt:i4>101</vt:i4>
      </vt:variant>
      <vt:variant>
        <vt:i4>4922</vt:i4>
      </vt:variant>
      <vt:variant>
        <vt:i4>0</vt:i4>
      </vt:variant>
      <vt:variant>
        <vt:i4>5</vt:i4>
      </vt:variant>
      <vt:variant>
        <vt:lpwstr/>
      </vt:variant>
      <vt:variant>
        <vt:lpwstr>E</vt:lpwstr>
      </vt:variant>
      <vt:variant>
        <vt:i4>3932208</vt:i4>
      </vt:variant>
      <vt:variant>
        <vt:i4>4919</vt:i4>
      </vt:variant>
      <vt:variant>
        <vt:i4>0</vt:i4>
      </vt:variant>
      <vt:variant>
        <vt:i4>5</vt:i4>
      </vt:variant>
      <vt:variant>
        <vt:lpwstr/>
      </vt:variant>
      <vt:variant>
        <vt:lpwstr>_Accompagnement__</vt:lpwstr>
      </vt:variant>
      <vt:variant>
        <vt:i4>5570678</vt:i4>
      </vt:variant>
      <vt:variant>
        <vt:i4>4916</vt:i4>
      </vt:variant>
      <vt:variant>
        <vt:i4>0</vt:i4>
      </vt:variant>
      <vt:variant>
        <vt:i4>5</vt:i4>
      </vt:variant>
      <vt:variant>
        <vt:lpwstr/>
      </vt:variant>
      <vt:variant>
        <vt:lpwstr>_Guidage__</vt:lpwstr>
      </vt:variant>
      <vt:variant>
        <vt:i4>7078098</vt:i4>
      </vt:variant>
      <vt:variant>
        <vt:i4>4913</vt:i4>
      </vt:variant>
      <vt:variant>
        <vt:i4>0</vt:i4>
      </vt:variant>
      <vt:variant>
        <vt:i4>5</vt:i4>
      </vt:variant>
      <vt:variant>
        <vt:lpwstr/>
      </vt:variant>
      <vt:variant>
        <vt:lpwstr>_Sémantique</vt:lpwstr>
      </vt:variant>
      <vt:variant>
        <vt:i4>6226162</vt:i4>
      </vt:variant>
      <vt:variant>
        <vt:i4>4910</vt:i4>
      </vt:variant>
      <vt:variant>
        <vt:i4>0</vt:i4>
      </vt:variant>
      <vt:variant>
        <vt:i4>5</vt:i4>
      </vt:variant>
      <vt:variant>
        <vt:lpwstr/>
      </vt:variant>
      <vt:variant>
        <vt:lpwstr>_Relation_éducative___1</vt:lpwstr>
      </vt:variant>
      <vt:variant>
        <vt:i4>327730</vt:i4>
      </vt:variant>
      <vt:variant>
        <vt:i4>4907</vt:i4>
      </vt:variant>
      <vt:variant>
        <vt:i4>0</vt:i4>
      </vt:variant>
      <vt:variant>
        <vt:i4>5</vt:i4>
      </vt:variant>
      <vt:variant>
        <vt:lpwstr/>
      </vt:variant>
      <vt:variant>
        <vt:lpwstr>_Relation</vt:lpwstr>
      </vt:variant>
      <vt:variant>
        <vt:i4>327730</vt:i4>
      </vt:variant>
      <vt:variant>
        <vt:i4>4904</vt:i4>
      </vt:variant>
      <vt:variant>
        <vt:i4>0</vt:i4>
      </vt:variant>
      <vt:variant>
        <vt:i4>5</vt:i4>
      </vt:variant>
      <vt:variant>
        <vt:lpwstr/>
      </vt:variant>
      <vt:variant>
        <vt:lpwstr>_Relation</vt:lpwstr>
      </vt:variant>
      <vt:variant>
        <vt:i4>2424883</vt:i4>
      </vt:variant>
      <vt:variant>
        <vt:i4>4901</vt:i4>
      </vt:variant>
      <vt:variant>
        <vt:i4>0</vt:i4>
      </vt:variant>
      <vt:variant>
        <vt:i4>5</vt:i4>
      </vt:variant>
      <vt:variant>
        <vt:lpwstr/>
      </vt:variant>
      <vt:variant>
        <vt:lpwstr>_Projet__</vt:lpwstr>
      </vt:variant>
      <vt:variant>
        <vt:i4>101</vt:i4>
      </vt:variant>
      <vt:variant>
        <vt:i4>4898</vt:i4>
      </vt:variant>
      <vt:variant>
        <vt:i4>0</vt:i4>
      </vt:variant>
      <vt:variant>
        <vt:i4>5</vt:i4>
      </vt:variant>
      <vt:variant>
        <vt:lpwstr/>
      </vt:variant>
      <vt:variant>
        <vt:lpwstr>E</vt:lpwstr>
      </vt:variant>
      <vt:variant>
        <vt:i4>6553691</vt:i4>
      </vt:variant>
      <vt:variant>
        <vt:i4>4895</vt:i4>
      </vt:variant>
      <vt:variant>
        <vt:i4>0</vt:i4>
      </vt:variant>
      <vt:variant>
        <vt:i4>5</vt:i4>
      </vt:variant>
      <vt:variant>
        <vt:lpwstr/>
      </vt:variant>
      <vt:variant>
        <vt:lpwstr>_Paradigme</vt:lpwstr>
      </vt:variant>
      <vt:variant>
        <vt:i4>101</vt:i4>
      </vt:variant>
      <vt:variant>
        <vt:i4>4892</vt:i4>
      </vt:variant>
      <vt:variant>
        <vt:i4>0</vt:i4>
      </vt:variant>
      <vt:variant>
        <vt:i4>5</vt:i4>
      </vt:variant>
      <vt:variant>
        <vt:lpwstr/>
      </vt:variant>
      <vt:variant>
        <vt:lpwstr>E</vt:lpwstr>
      </vt:variant>
      <vt:variant>
        <vt:i4>1441832</vt:i4>
      </vt:variant>
      <vt:variant>
        <vt:i4>4889</vt:i4>
      </vt:variant>
      <vt:variant>
        <vt:i4>0</vt:i4>
      </vt:variant>
      <vt:variant>
        <vt:i4>5</vt:i4>
      </vt:variant>
      <vt:variant>
        <vt:lpwstr/>
      </vt:variant>
      <vt:variant>
        <vt:lpwstr>_Critique</vt:lpwstr>
      </vt:variant>
      <vt:variant>
        <vt:i4>101</vt:i4>
      </vt:variant>
      <vt:variant>
        <vt:i4>4886</vt:i4>
      </vt:variant>
      <vt:variant>
        <vt:i4>0</vt:i4>
      </vt:variant>
      <vt:variant>
        <vt:i4>5</vt:i4>
      </vt:variant>
      <vt:variant>
        <vt:lpwstr/>
      </vt:variant>
      <vt:variant>
        <vt:lpwstr>E</vt:lpwstr>
      </vt:variant>
      <vt:variant>
        <vt:i4>11993101</vt:i4>
      </vt:variant>
      <vt:variant>
        <vt:i4>4883</vt:i4>
      </vt:variant>
      <vt:variant>
        <vt:i4>0</vt:i4>
      </vt:variant>
      <vt:variant>
        <vt:i4>5</vt:i4>
      </vt:variant>
      <vt:variant>
        <vt:lpwstr/>
      </vt:variant>
      <vt:variant>
        <vt:lpwstr>_Mieux_être__</vt:lpwstr>
      </vt:variant>
      <vt:variant>
        <vt:i4>3014703</vt:i4>
      </vt:variant>
      <vt:variant>
        <vt:i4>4880</vt:i4>
      </vt:variant>
      <vt:variant>
        <vt:i4>0</vt:i4>
      </vt:variant>
      <vt:variant>
        <vt:i4>5</vt:i4>
      </vt:variant>
      <vt:variant>
        <vt:lpwstr/>
      </vt:variant>
      <vt:variant>
        <vt:lpwstr>_Former__</vt:lpwstr>
      </vt:variant>
      <vt:variant>
        <vt:i4>3735597</vt:i4>
      </vt:variant>
      <vt:variant>
        <vt:i4>4877</vt:i4>
      </vt:variant>
      <vt:variant>
        <vt:i4>0</vt:i4>
      </vt:variant>
      <vt:variant>
        <vt:i4>5</vt:i4>
      </vt:variant>
      <vt:variant>
        <vt:lpwstr/>
      </vt:variant>
      <vt:variant>
        <vt:lpwstr>_Changement__</vt:lpwstr>
      </vt:variant>
      <vt:variant>
        <vt:i4>7405602</vt:i4>
      </vt:variant>
      <vt:variant>
        <vt:i4>4874</vt:i4>
      </vt:variant>
      <vt:variant>
        <vt:i4>0</vt:i4>
      </vt:variant>
      <vt:variant>
        <vt:i4>5</vt:i4>
      </vt:variant>
      <vt:variant>
        <vt:lpwstr/>
      </vt:variant>
      <vt:variant>
        <vt:lpwstr>_Intervenant___1</vt:lpwstr>
      </vt:variant>
      <vt:variant>
        <vt:i4>3735597</vt:i4>
      </vt:variant>
      <vt:variant>
        <vt:i4>4871</vt:i4>
      </vt:variant>
      <vt:variant>
        <vt:i4>0</vt:i4>
      </vt:variant>
      <vt:variant>
        <vt:i4>5</vt:i4>
      </vt:variant>
      <vt:variant>
        <vt:lpwstr/>
      </vt:variant>
      <vt:variant>
        <vt:lpwstr>_Changement__</vt:lpwstr>
      </vt:variant>
      <vt:variant>
        <vt:i4>5111883</vt:i4>
      </vt:variant>
      <vt:variant>
        <vt:i4>4868</vt:i4>
      </vt:variant>
      <vt:variant>
        <vt:i4>0</vt:i4>
      </vt:variant>
      <vt:variant>
        <vt:i4>5</vt:i4>
      </vt:variant>
      <vt:variant>
        <vt:lpwstr/>
      </vt:variant>
      <vt:variant>
        <vt:lpwstr>_Intervention_1</vt:lpwstr>
      </vt:variant>
      <vt:variant>
        <vt:i4>5308510</vt:i4>
      </vt:variant>
      <vt:variant>
        <vt:i4>4865</vt:i4>
      </vt:variant>
      <vt:variant>
        <vt:i4>0</vt:i4>
      </vt:variant>
      <vt:variant>
        <vt:i4>5</vt:i4>
      </vt:variant>
      <vt:variant>
        <vt:lpwstr/>
      </vt:variant>
      <vt:variant>
        <vt:lpwstr>_Jugement__</vt:lpwstr>
      </vt:variant>
      <vt:variant>
        <vt:i4>1638460</vt:i4>
      </vt:variant>
      <vt:variant>
        <vt:i4>4862</vt:i4>
      </vt:variant>
      <vt:variant>
        <vt:i4>0</vt:i4>
      </vt:variant>
      <vt:variant>
        <vt:i4>5</vt:i4>
      </vt:variant>
      <vt:variant>
        <vt:lpwstr/>
      </vt:variant>
      <vt:variant>
        <vt:lpwstr>_Rapport</vt:lpwstr>
      </vt:variant>
      <vt:variant>
        <vt:i4>16252996</vt:i4>
      </vt:variant>
      <vt:variant>
        <vt:i4>4859</vt:i4>
      </vt:variant>
      <vt:variant>
        <vt:i4>0</vt:i4>
      </vt:variant>
      <vt:variant>
        <vt:i4>5</vt:i4>
      </vt:variant>
      <vt:variant>
        <vt:lpwstr/>
      </vt:variant>
      <vt:variant>
        <vt:lpwstr>_Evénement</vt:lpwstr>
      </vt:variant>
      <vt:variant>
        <vt:i4>101</vt:i4>
      </vt:variant>
      <vt:variant>
        <vt:i4>4856</vt:i4>
      </vt:variant>
      <vt:variant>
        <vt:i4>0</vt:i4>
      </vt:variant>
      <vt:variant>
        <vt:i4>5</vt:i4>
      </vt:variant>
      <vt:variant>
        <vt:lpwstr/>
      </vt:variant>
      <vt:variant>
        <vt:lpwstr>E</vt:lpwstr>
      </vt:variant>
      <vt:variant>
        <vt:i4>6422606</vt:i4>
      </vt:variant>
      <vt:variant>
        <vt:i4>4853</vt:i4>
      </vt:variant>
      <vt:variant>
        <vt:i4>0</vt:i4>
      </vt:variant>
      <vt:variant>
        <vt:i4>5</vt:i4>
      </vt:variant>
      <vt:variant>
        <vt:lpwstr/>
      </vt:variant>
      <vt:variant>
        <vt:lpwstr>_Consultant</vt:lpwstr>
      </vt:variant>
      <vt:variant>
        <vt:i4>1638460</vt:i4>
      </vt:variant>
      <vt:variant>
        <vt:i4>4850</vt:i4>
      </vt:variant>
      <vt:variant>
        <vt:i4>0</vt:i4>
      </vt:variant>
      <vt:variant>
        <vt:i4>5</vt:i4>
      </vt:variant>
      <vt:variant>
        <vt:lpwstr/>
      </vt:variant>
      <vt:variant>
        <vt:lpwstr>_Rapport</vt:lpwstr>
      </vt:variant>
      <vt:variant>
        <vt:i4>7405642</vt:i4>
      </vt:variant>
      <vt:variant>
        <vt:i4>4847</vt:i4>
      </vt:variant>
      <vt:variant>
        <vt:i4>0</vt:i4>
      </vt:variant>
      <vt:variant>
        <vt:i4>5</vt:i4>
      </vt:variant>
      <vt:variant>
        <vt:lpwstr/>
      </vt:variant>
      <vt:variant>
        <vt:lpwstr>_Diagnostic</vt:lpwstr>
      </vt:variant>
      <vt:variant>
        <vt:i4>11010109</vt:i4>
      </vt:variant>
      <vt:variant>
        <vt:i4>4844</vt:i4>
      </vt:variant>
      <vt:variant>
        <vt:i4>0</vt:i4>
      </vt:variant>
      <vt:variant>
        <vt:i4>5</vt:i4>
      </vt:variant>
      <vt:variant>
        <vt:lpwstr/>
      </vt:variant>
      <vt:variant>
        <vt:lpwstr>_Procès__</vt:lpwstr>
      </vt:variant>
      <vt:variant>
        <vt:i4>3670070</vt:i4>
      </vt:variant>
      <vt:variant>
        <vt:i4>4841</vt:i4>
      </vt:variant>
      <vt:variant>
        <vt:i4>0</vt:i4>
      </vt:variant>
      <vt:variant>
        <vt:i4>5</vt:i4>
      </vt:variant>
      <vt:variant>
        <vt:lpwstr/>
      </vt:variant>
      <vt:variant>
        <vt:lpwstr>_Expert__</vt:lpwstr>
      </vt:variant>
      <vt:variant>
        <vt:i4>101</vt:i4>
      </vt:variant>
      <vt:variant>
        <vt:i4>4838</vt:i4>
      </vt:variant>
      <vt:variant>
        <vt:i4>0</vt:i4>
      </vt:variant>
      <vt:variant>
        <vt:i4>5</vt:i4>
      </vt:variant>
      <vt:variant>
        <vt:lpwstr/>
      </vt:variant>
      <vt:variant>
        <vt:lpwstr>E</vt:lpwstr>
      </vt:variant>
      <vt:variant>
        <vt:i4>6357078</vt:i4>
      </vt:variant>
      <vt:variant>
        <vt:i4>4835</vt:i4>
      </vt:variant>
      <vt:variant>
        <vt:i4>0</vt:i4>
      </vt:variant>
      <vt:variant>
        <vt:i4>5</vt:i4>
      </vt:variant>
      <vt:variant>
        <vt:lpwstr/>
      </vt:variant>
      <vt:variant>
        <vt:lpwstr>_Enigme</vt:lpwstr>
      </vt:variant>
      <vt:variant>
        <vt:i4>51</vt:i4>
      </vt:variant>
      <vt:variant>
        <vt:i4>4832</vt:i4>
      </vt:variant>
      <vt:variant>
        <vt:i4>0</vt:i4>
      </vt:variant>
      <vt:variant>
        <vt:i4>5</vt:i4>
      </vt:variant>
      <vt:variant>
        <vt:lpwstr/>
      </vt:variant>
      <vt:variant>
        <vt:lpwstr>_Surprise</vt:lpwstr>
      </vt:variant>
      <vt:variant>
        <vt:i4>542834742</vt:i4>
      </vt:variant>
      <vt:variant>
        <vt:i4>4829</vt:i4>
      </vt:variant>
      <vt:variant>
        <vt:i4>0</vt:i4>
      </vt:variant>
      <vt:variant>
        <vt:i4>5</vt:i4>
      </vt:variant>
      <vt:variant>
        <vt:lpwstr/>
      </vt:variant>
      <vt:variant>
        <vt:lpwstr>_Relation_d’amour</vt:lpwstr>
      </vt:variant>
      <vt:variant>
        <vt:i4>327730</vt:i4>
      </vt:variant>
      <vt:variant>
        <vt:i4>4826</vt:i4>
      </vt:variant>
      <vt:variant>
        <vt:i4>0</vt:i4>
      </vt:variant>
      <vt:variant>
        <vt:i4>5</vt:i4>
      </vt:variant>
      <vt:variant>
        <vt:lpwstr/>
      </vt:variant>
      <vt:variant>
        <vt:lpwstr>_Relation</vt:lpwstr>
      </vt:variant>
      <vt:variant>
        <vt:i4>327730</vt:i4>
      </vt:variant>
      <vt:variant>
        <vt:i4>4823</vt:i4>
      </vt:variant>
      <vt:variant>
        <vt:i4>0</vt:i4>
      </vt:variant>
      <vt:variant>
        <vt:i4>5</vt:i4>
      </vt:variant>
      <vt:variant>
        <vt:lpwstr/>
      </vt:variant>
      <vt:variant>
        <vt:lpwstr>_Relation</vt:lpwstr>
      </vt:variant>
      <vt:variant>
        <vt:i4>8519715</vt:i4>
      </vt:variant>
      <vt:variant>
        <vt:i4>4820</vt:i4>
      </vt:variant>
      <vt:variant>
        <vt:i4>0</vt:i4>
      </vt:variant>
      <vt:variant>
        <vt:i4>5</vt:i4>
      </vt:variant>
      <vt:variant>
        <vt:lpwstr/>
      </vt:variant>
      <vt:variant>
        <vt:lpwstr>_Maîtrise</vt:lpwstr>
      </vt:variant>
      <vt:variant>
        <vt:i4>1572914</vt:i4>
      </vt:variant>
      <vt:variant>
        <vt:i4>4817</vt:i4>
      </vt:variant>
      <vt:variant>
        <vt:i4>0</vt:i4>
      </vt:variant>
      <vt:variant>
        <vt:i4>5</vt:i4>
      </vt:variant>
      <vt:variant>
        <vt:lpwstr/>
      </vt:variant>
      <vt:variant>
        <vt:lpwstr>_Travail</vt:lpwstr>
      </vt:variant>
      <vt:variant>
        <vt:i4>327730</vt:i4>
      </vt:variant>
      <vt:variant>
        <vt:i4>4814</vt:i4>
      </vt:variant>
      <vt:variant>
        <vt:i4>0</vt:i4>
      </vt:variant>
      <vt:variant>
        <vt:i4>5</vt:i4>
      </vt:variant>
      <vt:variant>
        <vt:lpwstr/>
      </vt:variant>
      <vt:variant>
        <vt:lpwstr>_Relation</vt:lpwstr>
      </vt:variant>
      <vt:variant>
        <vt:i4>1835049</vt:i4>
      </vt:variant>
      <vt:variant>
        <vt:i4>4811</vt:i4>
      </vt:variant>
      <vt:variant>
        <vt:i4>0</vt:i4>
      </vt:variant>
      <vt:variant>
        <vt:i4>5</vt:i4>
      </vt:variant>
      <vt:variant>
        <vt:lpwstr/>
      </vt:variant>
      <vt:variant>
        <vt:lpwstr>_Valeurs</vt:lpwstr>
      </vt:variant>
      <vt:variant>
        <vt:i4>5308510</vt:i4>
      </vt:variant>
      <vt:variant>
        <vt:i4>4808</vt:i4>
      </vt:variant>
      <vt:variant>
        <vt:i4>0</vt:i4>
      </vt:variant>
      <vt:variant>
        <vt:i4>5</vt:i4>
      </vt:variant>
      <vt:variant>
        <vt:lpwstr/>
      </vt:variant>
      <vt:variant>
        <vt:lpwstr>_Jugement__</vt:lpwstr>
      </vt:variant>
      <vt:variant>
        <vt:i4>16711769</vt:i4>
      </vt:variant>
      <vt:variant>
        <vt:i4>4805</vt:i4>
      </vt:variant>
      <vt:variant>
        <vt:i4>0</vt:i4>
      </vt:variant>
      <vt:variant>
        <vt:i4>5</vt:i4>
      </vt:variant>
      <vt:variant>
        <vt:lpwstr/>
      </vt:variant>
      <vt:variant>
        <vt:lpwstr>_Caractère</vt:lpwstr>
      </vt:variant>
      <vt:variant>
        <vt:i4>12451903</vt:i4>
      </vt:variant>
      <vt:variant>
        <vt:i4>4802</vt:i4>
      </vt:variant>
      <vt:variant>
        <vt:i4>0</vt:i4>
      </vt:variant>
      <vt:variant>
        <vt:i4>5</vt:i4>
      </vt:variant>
      <vt:variant>
        <vt:lpwstr/>
      </vt:variant>
      <vt:variant>
        <vt:lpwstr>_Compétence__</vt:lpwstr>
      </vt:variant>
      <vt:variant>
        <vt:i4>101</vt:i4>
      </vt:variant>
      <vt:variant>
        <vt:i4>4799</vt:i4>
      </vt:variant>
      <vt:variant>
        <vt:i4>0</vt:i4>
      </vt:variant>
      <vt:variant>
        <vt:i4>5</vt:i4>
      </vt:variant>
      <vt:variant>
        <vt:lpwstr/>
      </vt:variant>
      <vt:variant>
        <vt:lpwstr>E</vt:lpwstr>
      </vt:variant>
      <vt:variant>
        <vt:i4>101</vt:i4>
      </vt:variant>
      <vt:variant>
        <vt:i4>4796</vt:i4>
      </vt:variant>
      <vt:variant>
        <vt:i4>0</vt:i4>
      </vt:variant>
      <vt:variant>
        <vt:i4>5</vt:i4>
      </vt:variant>
      <vt:variant>
        <vt:lpwstr/>
      </vt:variant>
      <vt:variant>
        <vt:lpwstr>E</vt:lpwstr>
      </vt:variant>
      <vt:variant>
        <vt:i4>6291679</vt:i4>
      </vt:variant>
      <vt:variant>
        <vt:i4>4793</vt:i4>
      </vt:variant>
      <vt:variant>
        <vt:i4>0</vt:i4>
      </vt:variant>
      <vt:variant>
        <vt:i4>5</vt:i4>
      </vt:variant>
      <vt:variant>
        <vt:lpwstr/>
      </vt:variant>
      <vt:variant>
        <vt:lpwstr>_Visée</vt:lpwstr>
      </vt:variant>
      <vt:variant>
        <vt:i4>6619359</vt:i4>
      </vt:variant>
      <vt:variant>
        <vt:i4>4790</vt:i4>
      </vt:variant>
      <vt:variant>
        <vt:i4>0</vt:i4>
      </vt:variant>
      <vt:variant>
        <vt:i4>5</vt:i4>
      </vt:variant>
      <vt:variant>
        <vt:lpwstr/>
      </vt:variant>
      <vt:variant>
        <vt:lpwstr>_Désir</vt:lpwstr>
      </vt:variant>
      <vt:variant>
        <vt:i4>101</vt:i4>
      </vt:variant>
      <vt:variant>
        <vt:i4>4787</vt:i4>
      </vt:variant>
      <vt:variant>
        <vt:i4>0</vt:i4>
      </vt:variant>
      <vt:variant>
        <vt:i4>5</vt:i4>
      </vt:variant>
      <vt:variant>
        <vt:lpwstr/>
      </vt:variant>
      <vt:variant>
        <vt:lpwstr>E</vt:lpwstr>
      </vt:variant>
      <vt:variant>
        <vt:i4>3276843</vt:i4>
      </vt:variant>
      <vt:variant>
        <vt:i4>4784</vt:i4>
      </vt:variant>
      <vt:variant>
        <vt:i4>0</vt:i4>
      </vt:variant>
      <vt:variant>
        <vt:i4>5</vt:i4>
      </vt:variant>
      <vt:variant>
        <vt:lpwstr/>
      </vt:variant>
      <vt:variant>
        <vt:lpwstr>_Pertinence__</vt:lpwstr>
      </vt:variant>
      <vt:variant>
        <vt:i4>7209041</vt:i4>
      </vt:variant>
      <vt:variant>
        <vt:i4>4781</vt:i4>
      </vt:variant>
      <vt:variant>
        <vt:i4>0</vt:i4>
      </vt:variant>
      <vt:variant>
        <vt:i4>5</vt:i4>
      </vt:variant>
      <vt:variant>
        <vt:lpwstr/>
      </vt:variant>
      <vt:variant>
        <vt:lpwstr>_Parole</vt:lpwstr>
      </vt:variant>
      <vt:variant>
        <vt:i4>3276843</vt:i4>
      </vt:variant>
      <vt:variant>
        <vt:i4>4778</vt:i4>
      </vt:variant>
      <vt:variant>
        <vt:i4>0</vt:i4>
      </vt:variant>
      <vt:variant>
        <vt:i4>5</vt:i4>
      </vt:variant>
      <vt:variant>
        <vt:lpwstr/>
      </vt:variant>
      <vt:variant>
        <vt:lpwstr>_Pertinence__</vt:lpwstr>
      </vt:variant>
      <vt:variant>
        <vt:i4>1507388</vt:i4>
      </vt:variant>
      <vt:variant>
        <vt:i4>4775</vt:i4>
      </vt:variant>
      <vt:variant>
        <vt:i4>0</vt:i4>
      </vt:variant>
      <vt:variant>
        <vt:i4>5</vt:i4>
      </vt:variant>
      <vt:variant>
        <vt:lpwstr/>
      </vt:variant>
      <vt:variant>
        <vt:lpwstr>_Activité</vt:lpwstr>
      </vt:variant>
      <vt:variant>
        <vt:i4>101</vt:i4>
      </vt:variant>
      <vt:variant>
        <vt:i4>4772</vt:i4>
      </vt:variant>
      <vt:variant>
        <vt:i4>0</vt:i4>
      </vt:variant>
      <vt:variant>
        <vt:i4>5</vt:i4>
      </vt:variant>
      <vt:variant>
        <vt:lpwstr/>
      </vt:variant>
      <vt:variant>
        <vt:lpwstr>E</vt:lpwstr>
      </vt:variant>
      <vt:variant>
        <vt:i4>852014</vt:i4>
      </vt:variant>
      <vt:variant>
        <vt:i4>4769</vt:i4>
      </vt:variant>
      <vt:variant>
        <vt:i4>0</vt:i4>
      </vt:variant>
      <vt:variant>
        <vt:i4>5</vt:i4>
      </vt:variant>
      <vt:variant>
        <vt:lpwstr/>
      </vt:variant>
      <vt:variant>
        <vt:lpwstr>_Agir_professionnel_1</vt:lpwstr>
      </vt:variant>
      <vt:variant>
        <vt:i4>2949238</vt:i4>
      </vt:variant>
      <vt:variant>
        <vt:i4>4766</vt:i4>
      </vt:variant>
      <vt:variant>
        <vt:i4>0</vt:i4>
      </vt:variant>
      <vt:variant>
        <vt:i4>5</vt:i4>
      </vt:variant>
      <vt:variant>
        <vt:lpwstr/>
      </vt:variant>
      <vt:variant>
        <vt:lpwstr>_Valeurs_1</vt:lpwstr>
      </vt:variant>
      <vt:variant>
        <vt:i4>2490409</vt:i4>
      </vt:variant>
      <vt:variant>
        <vt:i4>4763</vt:i4>
      </vt:variant>
      <vt:variant>
        <vt:i4>0</vt:i4>
      </vt:variant>
      <vt:variant>
        <vt:i4>5</vt:i4>
      </vt:variant>
      <vt:variant>
        <vt:lpwstr/>
      </vt:variant>
      <vt:variant>
        <vt:lpwstr>_Congruence_1</vt:lpwstr>
      </vt:variant>
      <vt:variant>
        <vt:i4>4980933</vt:i4>
      </vt:variant>
      <vt:variant>
        <vt:i4>4760</vt:i4>
      </vt:variant>
      <vt:variant>
        <vt:i4>0</vt:i4>
      </vt:variant>
      <vt:variant>
        <vt:i4>5</vt:i4>
      </vt:variant>
      <vt:variant>
        <vt:lpwstr/>
      </vt:variant>
      <vt:variant>
        <vt:lpwstr>_Authenticité_1</vt:lpwstr>
      </vt:variant>
      <vt:variant>
        <vt:i4>4391040</vt:i4>
      </vt:variant>
      <vt:variant>
        <vt:i4>4757</vt:i4>
      </vt:variant>
      <vt:variant>
        <vt:i4>0</vt:i4>
      </vt:variant>
      <vt:variant>
        <vt:i4>5</vt:i4>
      </vt:variant>
      <vt:variant>
        <vt:lpwstr/>
      </vt:variant>
      <vt:variant>
        <vt:lpwstr>_Cohérence_1</vt:lpwstr>
      </vt:variant>
      <vt:variant>
        <vt:i4>2359392</vt:i4>
      </vt:variant>
      <vt:variant>
        <vt:i4>4754</vt:i4>
      </vt:variant>
      <vt:variant>
        <vt:i4>0</vt:i4>
      </vt:variant>
      <vt:variant>
        <vt:i4>5</vt:i4>
      </vt:variant>
      <vt:variant>
        <vt:lpwstr/>
      </vt:variant>
      <vt:variant>
        <vt:lpwstr>_Conflit_1</vt:lpwstr>
      </vt:variant>
      <vt:variant>
        <vt:i4>13172763</vt:i4>
      </vt:variant>
      <vt:variant>
        <vt:i4>4751</vt:i4>
      </vt:variant>
      <vt:variant>
        <vt:i4>0</vt:i4>
      </vt:variant>
      <vt:variant>
        <vt:i4>5</vt:i4>
      </vt:variant>
      <vt:variant>
        <vt:lpwstr/>
      </vt:variant>
      <vt:variant>
        <vt:lpwstr>_Evénement_1</vt:lpwstr>
      </vt:variant>
      <vt:variant>
        <vt:i4>101</vt:i4>
      </vt:variant>
      <vt:variant>
        <vt:i4>4748</vt:i4>
      </vt:variant>
      <vt:variant>
        <vt:i4>0</vt:i4>
      </vt:variant>
      <vt:variant>
        <vt:i4>5</vt:i4>
      </vt:variant>
      <vt:variant>
        <vt:lpwstr/>
      </vt:variant>
      <vt:variant>
        <vt:lpwstr>E</vt:lpwstr>
      </vt:variant>
      <vt:variant>
        <vt:i4>327727</vt:i4>
      </vt:variant>
      <vt:variant>
        <vt:i4>4745</vt:i4>
      </vt:variant>
      <vt:variant>
        <vt:i4>0</vt:i4>
      </vt:variant>
      <vt:variant>
        <vt:i4>5</vt:i4>
      </vt:variant>
      <vt:variant>
        <vt:lpwstr/>
      </vt:variant>
      <vt:variant>
        <vt:lpwstr>_Eclairer</vt:lpwstr>
      </vt:variant>
      <vt:variant>
        <vt:i4>101</vt:i4>
      </vt:variant>
      <vt:variant>
        <vt:i4>4742</vt:i4>
      </vt:variant>
      <vt:variant>
        <vt:i4>0</vt:i4>
      </vt:variant>
      <vt:variant>
        <vt:i4>5</vt:i4>
      </vt:variant>
      <vt:variant>
        <vt:lpwstr/>
      </vt:variant>
      <vt:variant>
        <vt:lpwstr>E</vt:lpwstr>
      </vt:variant>
      <vt:variant>
        <vt:i4>917549</vt:i4>
      </vt:variant>
      <vt:variant>
        <vt:i4>4739</vt:i4>
      </vt:variant>
      <vt:variant>
        <vt:i4>0</vt:i4>
      </vt:variant>
      <vt:variant>
        <vt:i4>5</vt:i4>
      </vt:variant>
      <vt:variant>
        <vt:lpwstr/>
      </vt:variant>
      <vt:variant>
        <vt:lpwstr>_Organisation</vt:lpwstr>
      </vt:variant>
      <vt:variant>
        <vt:i4>327730</vt:i4>
      </vt:variant>
      <vt:variant>
        <vt:i4>4736</vt:i4>
      </vt:variant>
      <vt:variant>
        <vt:i4>0</vt:i4>
      </vt:variant>
      <vt:variant>
        <vt:i4>5</vt:i4>
      </vt:variant>
      <vt:variant>
        <vt:lpwstr/>
      </vt:variant>
      <vt:variant>
        <vt:lpwstr>_Relation</vt:lpwstr>
      </vt:variant>
      <vt:variant>
        <vt:i4>2424883</vt:i4>
      </vt:variant>
      <vt:variant>
        <vt:i4>4733</vt:i4>
      </vt:variant>
      <vt:variant>
        <vt:i4>0</vt:i4>
      </vt:variant>
      <vt:variant>
        <vt:i4>5</vt:i4>
      </vt:variant>
      <vt:variant>
        <vt:lpwstr/>
      </vt:variant>
      <vt:variant>
        <vt:lpwstr>_Projet__</vt:lpwstr>
      </vt:variant>
      <vt:variant>
        <vt:i4>7471186</vt:i4>
      </vt:variant>
      <vt:variant>
        <vt:i4>4730</vt:i4>
      </vt:variant>
      <vt:variant>
        <vt:i4>0</vt:i4>
      </vt:variant>
      <vt:variant>
        <vt:i4>5</vt:i4>
      </vt:variant>
      <vt:variant>
        <vt:lpwstr/>
      </vt:variant>
      <vt:variant>
        <vt:lpwstr>_Imaginaire</vt:lpwstr>
      </vt:variant>
      <vt:variant>
        <vt:i4>6619352</vt:i4>
      </vt:variant>
      <vt:variant>
        <vt:i4>4727</vt:i4>
      </vt:variant>
      <vt:variant>
        <vt:i4>0</vt:i4>
      </vt:variant>
      <vt:variant>
        <vt:i4>5</vt:i4>
      </vt:variant>
      <vt:variant>
        <vt:lpwstr/>
      </vt:variant>
      <vt:variant>
        <vt:lpwstr>_Modèle</vt:lpwstr>
      </vt:variant>
      <vt:variant>
        <vt:i4>1835049</vt:i4>
      </vt:variant>
      <vt:variant>
        <vt:i4>4724</vt:i4>
      </vt:variant>
      <vt:variant>
        <vt:i4>0</vt:i4>
      </vt:variant>
      <vt:variant>
        <vt:i4>5</vt:i4>
      </vt:variant>
      <vt:variant>
        <vt:lpwstr/>
      </vt:variant>
      <vt:variant>
        <vt:lpwstr>_Valeurs</vt:lpwstr>
      </vt:variant>
      <vt:variant>
        <vt:i4>7536727</vt:i4>
      </vt:variant>
      <vt:variant>
        <vt:i4>4721</vt:i4>
      </vt:variant>
      <vt:variant>
        <vt:i4>0</vt:i4>
      </vt:variant>
      <vt:variant>
        <vt:i4>5</vt:i4>
      </vt:variant>
      <vt:variant>
        <vt:lpwstr/>
      </vt:variant>
      <vt:variant>
        <vt:lpwstr>_Contraire</vt:lpwstr>
      </vt:variant>
      <vt:variant>
        <vt:i4>3932208</vt:i4>
      </vt:variant>
      <vt:variant>
        <vt:i4>4718</vt:i4>
      </vt:variant>
      <vt:variant>
        <vt:i4>0</vt:i4>
      </vt:variant>
      <vt:variant>
        <vt:i4>5</vt:i4>
      </vt:variant>
      <vt:variant>
        <vt:lpwstr/>
      </vt:variant>
      <vt:variant>
        <vt:lpwstr>_Accompagnement__</vt:lpwstr>
      </vt:variant>
      <vt:variant>
        <vt:i4>2424883</vt:i4>
      </vt:variant>
      <vt:variant>
        <vt:i4>4715</vt:i4>
      </vt:variant>
      <vt:variant>
        <vt:i4>0</vt:i4>
      </vt:variant>
      <vt:variant>
        <vt:i4>5</vt:i4>
      </vt:variant>
      <vt:variant>
        <vt:lpwstr/>
      </vt:variant>
      <vt:variant>
        <vt:lpwstr>_Projet__</vt:lpwstr>
      </vt:variant>
      <vt:variant>
        <vt:i4>3014703</vt:i4>
      </vt:variant>
      <vt:variant>
        <vt:i4>4712</vt:i4>
      </vt:variant>
      <vt:variant>
        <vt:i4>0</vt:i4>
      </vt:variant>
      <vt:variant>
        <vt:i4>5</vt:i4>
      </vt:variant>
      <vt:variant>
        <vt:lpwstr/>
      </vt:variant>
      <vt:variant>
        <vt:lpwstr>_Former__</vt:lpwstr>
      </vt:variant>
      <vt:variant>
        <vt:i4>3014703</vt:i4>
      </vt:variant>
      <vt:variant>
        <vt:i4>4709</vt:i4>
      </vt:variant>
      <vt:variant>
        <vt:i4>0</vt:i4>
      </vt:variant>
      <vt:variant>
        <vt:i4>5</vt:i4>
      </vt:variant>
      <vt:variant>
        <vt:lpwstr/>
      </vt:variant>
      <vt:variant>
        <vt:lpwstr>_Former__</vt:lpwstr>
      </vt:variant>
      <vt:variant>
        <vt:i4>7405661</vt:i4>
      </vt:variant>
      <vt:variant>
        <vt:i4>4706</vt:i4>
      </vt:variant>
      <vt:variant>
        <vt:i4>0</vt:i4>
      </vt:variant>
      <vt:variant>
        <vt:i4>5</vt:i4>
      </vt:variant>
      <vt:variant>
        <vt:lpwstr/>
      </vt:variant>
      <vt:variant>
        <vt:lpwstr>_Former</vt:lpwstr>
      </vt:variant>
      <vt:variant>
        <vt:i4>3735564</vt:i4>
      </vt:variant>
      <vt:variant>
        <vt:i4>4703</vt:i4>
      </vt:variant>
      <vt:variant>
        <vt:i4>0</vt:i4>
      </vt:variant>
      <vt:variant>
        <vt:i4>5</vt:i4>
      </vt:variant>
      <vt:variant>
        <vt:lpwstr/>
      </vt:variant>
      <vt:variant>
        <vt:lpwstr>_Prise_de_conscience</vt:lpwstr>
      </vt:variant>
      <vt:variant>
        <vt:i4>2883612</vt:i4>
      </vt:variant>
      <vt:variant>
        <vt:i4>4700</vt:i4>
      </vt:variant>
      <vt:variant>
        <vt:i4>0</vt:i4>
      </vt:variant>
      <vt:variant>
        <vt:i4>5</vt:i4>
      </vt:variant>
      <vt:variant>
        <vt:lpwstr/>
      </vt:variant>
      <vt:variant>
        <vt:lpwstr>_Autonomie__</vt:lpwstr>
      </vt:variant>
      <vt:variant>
        <vt:i4>7995464</vt:i4>
      </vt:variant>
      <vt:variant>
        <vt:i4>4697</vt:i4>
      </vt:variant>
      <vt:variant>
        <vt:i4>0</vt:i4>
      </vt:variant>
      <vt:variant>
        <vt:i4>5</vt:i4>
      </vt:variant>
      <vt:variant>
        <vt:lpwstr/>
      </vt:variant>
      <vt:variant>
        <vt:lpwstr>_Processus</vt:lpwstr>
      </vt:variant>
      <vt:variant>
        <vt:i4>2424883</vt:i4>
      </vt:variant>
      <vt:variant>
        <vt:i4>4694</vt:i4>
      </vt:variant>
      <vt:variant>
        <vt:i4>0</vt:i4>
      </vt:variant>
      <vt:variant>
        <vt:i4>5</vt:i4>
      </vt:variant>
      <vt:variant>
        <vt:lpwstr/>
      </vt:variant>
      <vt:variant>
        <vt:lpwstr>_Projet__</vt:lpwstr>
      </vt:variant>
      <vt:variant>
        <vt:i4>7995464</vt:i4>
      </vt:variant>
      <vt:variant>
        <vt:i4>4691</vt:i4>
      </vt:variant>
      <vt:variant>
        <vt:i4>0</vt:i4>
      </vt:variant>
      <vt:variant>
        <vt:i4>5</vt:i4>
      </vt:variant>
      <vt:variant>
        <vt:lpwstr/>
      </vt:variant>
      <vt:variant>
        <vt:lpwstr>_Processus</vt:lpwstr>
      </vt:variant>
      <vt:variant>
        <vt:i4>7995464</vt:i4>
      </vt:variant>
      <vt:variant>
        <vt:i4>4688</vt:i4>
      </vt:variant>
      <vt:variant>
        <vt:i4>0</vt:i4>
      </vt:variant>
      <vt:variant>
        <vt:i4>5</vt:i4>
      </vt:variant>
      <vt:variant>
        <vt:lpwstr/>
      </vt:variant>
      <vt:variant>
        <vt:lpwstr>_Processus</vt:lpwstr>
      </vt:variant>
      <vt:variant>
        <vt:i4>101</vt:i4>
      </vt:variant>
      <vt:variant>
        <vt:i4>4685</vt:i4>
      </vt:variant>
      <vt:variant>
        <vt:i4>0</vt:i4>
      </vt:variant>
      <vt:variant>
        <vt:i4>5</vt:i4>
      </vt:variant>
      <vt:variant>
        <vt:lpwstr/>
      </vt:variant>
      <vt:variant>
        <vt:lpwstr>E</vt:lpwstr>
      </vt:variant>
      <vt:variant>
        <vt:i4>3735597</vt:i4>
      </vt:variant>
      <vt:variant>
        <vt:i4>4682</vt:i4>
      </vt:variant>
      <vt:variant>
        <vt:i4>0</vt:i4>
      </vt:variant>
      <vt:variant>
        <vt:i4>5</vt:i4>
      </vt:variant>
      <vt:variant>
        <vt:lpwstr/>
      </vt:variant>
      <vt:variant>
        <vt:lpwstr>_Changement__</vt:lpwstr>
      </vt:variant>
      <vt:variant>
        <vt:i4>7012555</vt:i4>
      </vt:variant>
      <vt:variant>
        <vt:i4>4679</vt:i4>
      </vt:variant>
      <vt:variant>
        <vt:i4>0</vt:i4>
      </vt:variant>
      <vt:variant>
        <vt:i4>5</vt:i4>
      </vt:variant>
      <vt:variant>
        <vt:lpwstr/>
      </vt:variant>
      <vt:variant>
        <vt:lpwstr>_Problématiser</vt:lpwstr>
      </vt:variant>
      <vt:variant>
        <vt:i4>3276843</vt:i4>
      </vt:variant>
      <vt:variant>
        <vt:i4>4676</vt:i4>
      </vt:variant>
      <vt:variant>
        <vt:i4>0</vt:i4>
      </vt:variant>
      <vt:variant>
        <vt:i4>5</vt:i4>
      </vt:variant>
      <vt:variant>
        <vt:lpwstr/>
      </vt:variant>
      <vt:variant>
        <vt:lpwstr>_Pertinence__</vt:lpwstr>
      </vt:variant>
      <vt:variant>
        <vt:i4>7209041</vt:i4>
      </vt:variant>
      <vt:variant>
        <vt:i4>4673</vt:i4>
      </vt:variant>
      <vt:variant>
        <vt:i4>0</vt:i4>
      </vt:variant>
      <vt:variant>
        <vt:i4>5</vt:i4>
      </vt:variant>
      <vt:variant>
        <vt:lpwstr/>
      </vt:variant>
      <vt:variant>
        <vt:lpwstr>_Parole</vt:lpwstr>
      </vt:variant>
      <vt:variant>
        <vt:i4>3932208</vt:i4>
      </vt:variant>
      <vt:variant>
        <vt:i4>4670</vt:i4>
      </vt:variant>
      <vt:variant>
        <vt:i4>0</vt:i4>
      </vt:variant>
      <vt:variant>
        <vt:i4>5</vt:i4>
      </vt:variant>
      <vt:variant>
        <vt:lpwstr/>
      </vt:variant>
      <vt:variant>
        <vt:lpwstr>_Accompagnement__</vt:lpwstr>
      </vt:variant>
      <vt:variant>
        <vt:i4>917543</vt:i4>
      </vt:variant>
      <vt:variant>
        <vt:i4>4667</vt:i4>
      </vt:variant>
      <vt:variant>
        <vt:i4>0</vt:i4>
      </vt:variant>
      <vt:variant>
        <vt:i4>5</vt:i4>
      </vt:variant>
      <vt:variant>
        <vt:lpwstr/>
      </vt:variant>
      <vt:variant>
        <vt:lpwstr>_Orientation</vt:lpwstr>
      </vt:variant>
      <vt:variant>
        <vt:i4>7995464</vt:i4>
      </vt:variant>
      <vt:variant>
        <vt:i4>4664</vt:i4>
      </vt:variant>
      <vt:variant>
        <vt:i4>0</vt:i4>
      </vt:variant>
      <vt:variant>
        <vt:i4>5</vt:i4>
      </vt:variant>
      <vt:variant>
        <vt:lpwstr/>
      </vt:variant>
      <vt:variant>
        <vt:lpwstr>_Processus</vt:lpwstr>
      </vt:variant>
      <vt:variant>
        <vt:i4>7995477</vt:i4>
      </vt:variant>
      <vt:variant>
        <vt:i4>4661</vt:i4>
      </vt:variant>
      <vt:variant>
        <vt:i4>0</vt:i4>
      </vt:variant>
      <vt:variant>
        <vt:i4>5</vt:i4>
      </vt:variant>
      <vt:variant>
        <vt:lpwstr/>
      </vt:variant>
      <vt:variant>
        <vt:lpwstr>_Action</vt:lpwstr>
      </vt:variant>
      <vt:variant>
        <vt:i4>3276843</vt:i4>
      </vt:variant>
      <vt:variant>
        <vt:i4>4658</vt:i4>
      </vt:variant>
      <vt:variant>
        <vt:i4>0</vt:i4>
      </vt:variant>
      <vt:variant>
        <vt:i4>5</vt:i4>
      </vt:variant>
      <vt:variant>
        <vt:lpwstr/>
      </vt:variant>
      <vt:variant>
        <vt:lpwstr>_Pertinence__</vt:lpwstr>
      </vt:variant>
      <vt:variant>
        <vt:i4>327730</vt:i4>
      </vt:variant>
      <vt:variant>
        <vt:i4>4655</vt:i4>
      </vt:variant>
      <vt:variant>
        <vt:i4>0</vt:i4>
      </vt:variant>
      <vt:variant>
        <vt:i4>5</vt:i4>
      </vt:variant>
      <vt:variant>
        <vt:lpwstr/>
      </vt:variant>
      <vt:variant>
        <vt:lpwstr>_Relation</vt:lpwstr>
      </vt:variant>
      <vt:variant>
        <vt:i4>1966126</vt:i4>
      </vt:variant>
      <vt:variant>
        <vt:i4>4652</vt:i4>
      </vt:variant>
      <vt:variant>
        <vt:i4>0</vt:i4>
      </vt:variant>
      <vt:variant>
        <vt:i4>5</vt:i4>
      </vt:variant>
      <vt:variant>
        <vt:lpwstr/>
      </vt:variant>
      <vt:variant>
        <vt:lpwstr>_Intropathie</vt:lpwstr>
      </vt:variant>
      <vt:variant>
        <vt:i4>524347</vt:i4>
      </vt:variant>
      <vt:variant>
        <vt:i4>4649</vt:i4>
      </vt:variant>
      <vt:variant>
        <vt:i4>0</vt:i4>
      </vt:variant>
      <vt:variant>
        <vt:i4>5</vt:i4>
      </vt:variant>
      <vt:variant>
        <vt:lpwstr/>
      </vt:variant>
      <vt:variant>
        <vt:lpwstr>_Empathie</vt:lpwstr>
      </vt:variant>
      <vt:variant>
        <vt:i4>7667791</vt:i4>
      </vt:variant>
      <vt:variant>
        <vt:i4>4646</vt:i4>
      </vt:variant>
      <vt:variant>
        <vt:i4>0</vt:i4>
      </vt:variant>
      <vt:variant>
        <vt:i4>5</vt:i4>
      </vt:variant>
      <vt:variant>
        <vt:lpwstr/>
      </vt:variant>
      <vt:variant>
        <vt:lpwstr>_Etude</vt:lpwstr>
      </vt:variant>
      <vt:variant>
        <vt:i4>7209041</vt:i4>
      </vt:variant>
      <vt:variant>
        <vt:i4>4643</vt:i4>
      </vt:variant>
      <vt:variant>
        <vt:i4>0</vt:i4>
      </vt:variant>
      <vt:variant>
        <vt:i4>5</vt:i4>
      </vt:variant>
      <vt:variant>
        <vt:lpwstr/>
      </vt:variant>
      <vt:variant>
        <vt:lpwstr>_Parole</vt:lpwstr>
      </vt:variant>
      <vt:variant>
        <vt:i4>6357087</vt:i4>
      </vt:variant>
      <vt:variant>
        <vt:i4>4640</vt:i4>
      </vt:variant>
      <vt:variant>
        <vt:i4>0</vt:i4>
      </vt:variant>
      <vt:variant>
        <vt:i4>5</vt:i4>
      </vt:variant>
      <vt:variant>
        <vt:lpwstr/>
      </vt:variant>
      <vt:variant>
        <vt:lpwstr>_A</vt:lpwstr>
      </vt:variant>
      <vt:variant>
        <vt:i4>8257609</vt:i4>
      </vt:variant>
      <vt:variant>
        <vt:i4>4637</vt:i4>
      </vt:variant>
      <vt:variant>
        <vt:i4>0</vt:i4>
      </vt:variant>
      <vt:variant>
        <vt:i4>5</vt:i4>
      </vt:variant>
      <vt:variant>
        <vt:lpwstr/>
      </vt:variant>
      <vt:variant>
        <vt:lpwstr>_Ecoute</vt:lpwstr>
      </vt:variant>
      <vt:variant>
        <vt:i4>8847403</vt:i4>
      </vt:variant>
      <vt:variant>
        <vt:i4>4634</vt:i4>
      </vt:variant>
      <vt:variant>
        <vt:i4>0</vt:i4>
      </vt:variant>
      <vt:variant>
        <vt:i4>5</vt:i4>
      </vt:variant>
      <vt:variant>
        <vt:lpwstr/>
      </vt:variant>
      <vt:variant>
        <vt:lpwstr>_Critère</vt:lpwstr>
      </vt:variant>
      <vt:variant>
        <vt:i4>9306168</vt:i4>
      </vt:variant>
      <vt:variant>
        <vt:i4>4631</vt:i4>
      </vt:variant>
      <vt:variant>
        <vt:i4>0</vt:i4>
      </vt:variant>
      <vt:variant>
        <vt:i4>5</vt:i4>
      </vt:variant>
      <vt:variant>
        <vt:lpwstr/>
      </vt:variant>
      <vt:variant>
        <vt:lpwstr>_Opacité</vt:lpwstr>
      </vt:variant>
      <vt:variant>
        <vt:i4>9699506</vt:i4>
      </vt:variant>
      <vt:variant>
        <vt:i4>4628</vt:i4>
      </vt:variant>
      <vt:variant>
        <vt:i4>0</vt:i4>
      </vt:variant>
      <vt:variant>
        <vt:i4>5</vt:i4>
      </vt:variant>
      <vt:variant>
        <vt:lpwstr/>
      </vt:variant>
      <vt:variant>
        <vt:lpwstr>_Négatricité</vt:lpwstr>
      </vt:variant>
      <vt:variant>
        <vt:i4>2293948</vt:i4>
      </vt:variant>
      <vt:variant>
        <vt:i4>4625</vt:i4>
      </vt:variant>
      <vt:variant>
        <vt:i4>0</vt:i4>
      </vt:variant>
      <vt:variant>
        <vt:i4>5</vt:i4>
      </vt:variant>
      <vt:variant>
        <vt:lpwstr/>
      </vt:variant>
      <vt:variant>
        <vt:lpwstr>_Altération__</vt:lpwstr>
      </vt:variant>
      <vt:variant>
        <vt:i4>1835069</vt:i4>
      </vt:variant>
      <vt:variant>
        <vt:i4>4622</vt:i4>
      </vt:variant>
      <vt:variant>
        <vt:i4>0</vt:i4>
      </vt:variant>
      <vt:variant>
        <vt:i4>5</vt:i4>
      </vt:variant>
      <vt:variant>
        <vt:lpwstr/>
      </vt:variant>
      <vt:variant>
        <vt:lpwstr>_Harmonie</vt:lpwstr>
      </vt:variant>
      <vt:variant>
        <vt:i4>1245228</vt:i4>
      </vt:variant>
      <vt:variant>
        <vt:i4>4619</vt:i4>
      </vt:variant>
      <vt:variant>
        <vt:i4>0</vt:i4>
      </vt:variant>
      <vt:variant>
        <vt:i4>5</vt:i4>
      </vt:variant>
      <vt:variant>
        <vt:lpwstr/>
      </vt:variant>
      <vt:variant>
        <vt:lpwstr>_Authenticité</vt:lpwstr>
      </vt:variant>
      <vt:variant>
        <vt:i4>1376295</vt:i4>
      </vt:variant>
      <vt:variant>
        <vt:i4>4616</vt:i4>
      </vt:variant>
      <vt:variant>
        <vt:i4>0</vt:i4>
      </vt:variant>
      <vt:variant>
        <vt:i4>5</vt:i4>
      </vt:variant>
      <vt:variant>
        <vt:lpwstr/>
      </vt:variant>
      <vt:variant>
        <vt:lpwstr>_Communiquer</vt:lpwstr>
      </vt:variant>
      <vt:variant>
        <vt:i4>327730</vt:i4>
      </vt:variant>
      <vt:variant>
        <vt:i4>4613</vt:i4>
      </vt:variant>
      <vt:variant>
        <vt:i4>0</vt:i4>
      </vt:variant>
      <vt:variant>
        <vt:i4>5</vt:i4>
      </vt:variant>
      <vt:variant>
        <vt:lpwstr/>
      </vt:variant>
      <vt:variant>
        <vt:lpwstr>_Relation</vt:lpwstr>
      </vt:variant>
      <vt:variant>
        <vt:i4>6357087</vt:i4>
      </vt:variant>
      <vt:variant>
        <vt:i4>4610</vt:i4>
      </vt:variant>
      <vt:variant>
        <vt:i4>0</vt:i4>
      </vt:variant>
      <vt:variant>
        <vt:i4>5</vt:i4>
      </vt:variant>
      <vt:variant>
        <vt:lpwstr/>
      </vt:variant>
      <vt:variant>
        <vt:lpwstr>_A</vt:lpwstr>
      </vt:variant>
      <vt:variant>
        <vt:i4>8257609</vt:i4>
      </vt:variant>
      <vt:variant>
        <vt:i4>4607</vt:i4>
      </vt:variant>
      <vt:variant>
        <vt:i4>0</vt:i4>
      </vt:variant>
      <vt:variant>
        <vt:i4>5</vt:i4>
      </vt:variant>
      <vt:variant>
        <vt:lpwstr/>
      </vt:variant>
      <vt:variant>
        <vt:lpwstr>_Ecoute</vt:lpwstr>
      </vt:variant>
      <vt:variant>
        <vt:i4>1245360</vt:i4>
      </vt:variant>
      <vt:variant>
        <vt:i4>4604</vt:i4>
      </vt:variant>
      <vt:variant>
        <vt:i4>0</vt:i4>
      </vt:variant>
      <vt:variant>
        <vt:i4>5</vt:i4>
      </vt:variant>
      <vt:variant>
        <vt:lpwstr/>
      </vt:variant>
      <vt:variant>
        <vt:lpwstr>_Contrôle</vt:lpwstr>
      </vt:variant>
      <vt:variant>
        <vt:i4>1835049</vt:i4>
      </vt:variant>
      <vt:variant>
        <vt:i4>4601</vt:i4>
      </vt:variant>
      <vt:variant>
        <vt:i4>0</vt:i4>
      </vt:variant>
      <vt:variant>
        <vt:i4>5</vt:i4>
      </vt:variant>
      <vt:variant>
        <vt:lpwstr/>
      </vt:variant>
      <vt:variant>
        <vt:lpwstr>_Valeurs</vt:lpwstr>
      </vt:variant>
      <vt:variant>
        <vt:i4>1835049</vt:i4>
      </vt:variant>
      <vt:variant>
        <vt:i4>4598</vt:i4>
      </vt:variant>
      <vt:variant>
        <vt:i4>0</vt:i4>
      </vt:variant>
      <vt:variant>
        <vt:i4>5</vt:i4>
      </vt:variant>
      <vt:variant>
        <vt:lpwstr/>
      </vt:variant>
      <vt:variant>
        <vt:lpwstr>_Valeurs</vt:lpwstr>
      </vt:variant>
      <vt:variant>
        <vt:i4>5308510</vt:i4>
      </vt:variant>
      <vt:variant>
        <vt:i4>4595</vt:i4>
      </vt:variant>
      <vt:variant>
        <vt:i4>0</vt:i4>
      </vt:variant>
      <vt:variant>
        <vt:i4>5</vt:i4>
      </vt:variant>
      <vt:variant>
        <vt:lpwstr/>
      </vt:variant>
      <vt:variant>
        <vt:lpwstr>_Jugement__</vt:lpwstr>
      </vt:variant>
      <vt:variant>
        <vt:i4>7405642</vt:i4>
      </vt:variant>
      <vt:variant>
        <vt:i4>4592</vt:i4>
      </vt:variant>
      <vt:variant>
        <vt:i4>0</vt:i4>
      </vt:variant>
      <vt:variant>
        <vt:i4>5</vt:i4>
      </vt:variant>
      <vt:variant>
        <vt:lpwstr/>
      </vt:variant>
      <vt:variant>
        <vt:lpwstr>_Diagnostic</vt:lpwstr>
      </vt:variant>
      <vt:variant>
        <vt:i4>2424883</vt:i4>
      </vt:variant>
      <vt:variant>
        <vt:i4>4589</vt:i4>
      </vt:variant>
      <vt:variant>
        <vt:i4>0</vt:i4>
      </vt:variant>
      <vt:variant>
        <vt:i4>5</vt:i4>
      </vt:variant>
      <vt:variant>
        <vt:lpwstr/>
      </vt:variant>
      <vt:variant>
        <vt:lpwstr>_Projet__</vt:lpwstr>
      </vt:variant>
      <vt:variant>
        <vt:i4>1507388</vt:i4>
      </vt:variant>
      <vt:variant>
        <vt:i4>4586</vt:i4>
      </vt:variant>
      <vt:variant>
        <vt:i4>0</vt:i4>
      </vt:variant>
      <vt:variant>
        <vt:i4>5</vt:i4>
      </vt:variant>
      <vt:variant>
        <vt:lpwstr/>
      </vt:variant>
      <vt:variant>
        <vt:lpwstr>_Activité</vt:lpwstr>
      </vt:variant>
      <vt:variant>
        <vt:i4>101</vt:i4>
      </vt:variant>
      <vt:variant>
        <vt:i4>4583</vt:i4>
      </vt:variant>
      <vt:variant>
        <vt:i4>0</vt:i4>
      </vt:variant>
      <vt:variant>
        <vt:i4>5</vt:i4>
      </vt:variant>
      <vt:variant>
        <vt:lpwstr/>
      </vt:variant>
      <vt:variant>
        <vt:lpwstr>E</vt:lpwstr>
      </vt:variant>
      <vt:variant>
        <vt:i4>4390982</vt:i4>
      </vt:variant>
      <vt:variant>
        <vt:i4>4580</vt:i4>
      </vt:variant>
      <vt:variant>
        <vt:i4>0</vt:i4>
      </vt:variant>
      <vt:variant>
        <vt:i4>5</vt:i4>
      </vt:variant>
      <vt:variant>
        <vt:lpwstr/>
      </vt:variant>
      <vt:variant>
        <vt:lpwstr>_Elucider__</vt:lpwstr>
      </vt:variant>
      <vt:variant>
        <vt:i4>1245360</vt:i4>
      </vt:variant>
      <vt:variant>
        <vt:i4>4577</vt:i4>
      </vt:variant>
      <vt:variant>
        <vt:i4>0</vt:i4>
      </vt:variant>
      <vt:variant>
        <vt:i4>5</vt:i4>
      </vt:variant>
      <vt:variant>
        <vt:lpwstr/>
      </vt:variant>
      <vt:variant>
        <vt:lpwstr>_Contrôle</vt:lpwstr>
      </vt:variant>
      <vt:variant>
        <vt:i4>101</vt:i4>
      </vt:variant>
      <vt:variant>
        <vt:i4>4574</vt:i4>
      </vt:variant>
      <vt:variant>
        <vt:i4>0</vt:i4>
      </vt:variant>
      <vt:variant>
        <vt:i4>5</vt:i4>
      </vt:variant>
      <vt:variant>
        <vt:lpwstr/>
      </vt:variant>
      <vt:variant>
        <vt:lpwstr>E</vt:lpwstr>
      </vt:variant>
      <vt:variant>
        <vt:i4>101</vt:i4>
      </vt:variant>
      <vt:variant>
        <vt:i4>4571</vt:i4>
      </vt:variant>
      <vt:variant>
        <vt:i4>0</vt:i4>
      </vt:variant>
      <vt:variant>
        <vt:i4>5</vt:i4>
      </vt:variant>
      <vt:variant>
        <vt:lpwstr/>
      </vt:variant>
      <vt:variant>
        <vt:lpwstr>E</vt:lpwstr>
      </vt:variant>
      <vt:variant>
        <vt:i4>3473443</vt:i4>
      </vt:variant>
      <vt:variant>
        <vt:i4>4568</vt:i4>
      </vt:variant>
      <vt:variant>
        <vt:i4>0</vt:i4>
      </vt:variant>
      <vt:variant>
        <vt:i4>5</vt:i4>
      </vt:variant>
      <vt:variant>
        <vt:lpwstr/>
      </vt:variant>
      <vt:variant>
        <vt:lpwstr>_Evaluation__</vt:lpwstr>
      </vt:variant>
      <vt:variant>
        <vt:i4>2555943</vt:i4>
      </vt:variant>
      <vt:variant>
        <vt:i4>4565</vt:i4>
      </vt:variant>
      <vt:variant>
        <vt:i4>0</vt:i4>
      </vt:variant>
      <vt:variant>
        <vt:i4>5</vt:i4>
      </vt:variant>
      <vt:variant>
        <vt:lpwstr/>
      </vt:variant>
      <vt:variant>
        <vt:lpwstr>_Dispositif__</vt:lpwstr>
      </vt:variant>
      <vt:variant>
        <vt:i4>100</vt:i4>
      </vt:variant>
      <vt:variant>
        <vt:i4>4562</vt:i4>
      </vt:variant>
      <vt:variant>
        <vt:i4>0</vt:i4>
      </vt:variant>
      <vt:variant>
        <vt:i4>5</vt:i4>
      </vt:variant>
      <vt:variant>
        <vt:lpwstr/>
      </vt:variant>
      <vt:variant>
        <vt:lpwstr>D</vt:lpwstr>
      </vt:variant>
      <vt:variant>
        <vt:i4>3473443</vt:i4>
      </vt:variant>
      <vt:variant>
        <vt:i4>4559</vt:i4>
      </vt:variant>
      <vt:variant>
        <vt:i4>0</vt:i4>
      </vt:variant>
      <vt:variant>
        <vt:i4>5</vt:i4>
      </vt:variant>
      <vt:variant>
        <vt:lpwstr/>
      </vt:variant>
      <vt:variant>
        <vt:lpwstr>_Evaluation__</vt:lpwstr>
      </vt:variant>
      <vt:variant>
        <vt:i4>2555943</vt:i4>
      </vt:variant>
      <vt:variant>
        <vt:i4>4556</vt:i4>
      </vt:variant>
      <vt:variant>
        <vt:i4>0</vt:i4>
      </vt:variant>
      <vt:variant>
        <vt:i4>5</vt:i4>
      </vt:variant>
      <vt:variant>
        <vt:lpwstr/>
      </vt:variant>
      <vt:variant>
        <vt:lpwstr>_Dispositif__</vt:lpwstr>
      </vt:variant>
      <vt:variant>
        <vt:i4>100</vt:i4>
      </vt:variant>
      <vt:variant>
        <vt:i4>4553</vt:i4>
      </vt:variant>
      <vt:variant>
        <vt:i4>0</vt:i4>
      </vt:variant>
      <vt:variant>
        <vt:i4>5</vt:i4>
      </vt:variant>
      <vt:variant>
        <vt:lpwstr/>
      </vt:variant>
      <vt:variant>
        <vt:lpwstr>D</vt:lpwstr>
      </vt:variant>
      <vt:variant>
        <vt:i4>3473443</vt:i4>
      </vt:variant>
      <vt:variant>
        <vt:i4>4550</vt:i4>
      </vt:variant>
      <vt:variant>
        <vt:i4>0</vt:i4>
      </vt:variant>
      <vt:variant>
        <vt:i4>5</vt:i4>
      </vt:variant>
      <vt:variant>
        <vt:lpwstr/>
      </vt:variant>
      <vt:variant>
        <vt:lpwstr>_Evaluation__</vt:lpwstr>
      </vt:variant>
      <vt:variant>
        <vt:i4>6619352</vt:i4>
      </vt:variant>
      <vt:variant>
        <vt:i4>4547</vt:i4>
      </vt:variant>
      <vt:variant>
        <vt:i4>0</vt:i4>
      </vt:variant>
      <vt:variant>
        <vt:i4>5</vt:i4>
      </vt:variant>
      <vt:variant>
        <vt:lpwstr/>
      </vt:variant>
      <vt:variant>
        <vt:lpwstr>_Modèle</vt:lpwstr>
      </vt:variant>
      <vt:variant>
        <vt:i4>3473443</vt:i4>
      </vt:variant>
      <vt:variant>
        <vt:i4>4544</vt:i4>
      </vt:variant>
      <vt:variant>
        <vt:i4>0</vt:i4>
      </vt:variant>
      <vt:variant>
        <vt:i4>5</vt:i4>
      </vt:variant>
      <vt:variant>
        <vt:lpwstr/>
      </vt:variant>
      <vt:variant>
        <vt:lpwstr>_Evaluation__</vt:lpwstr>
      </vt:variant>
      <vt:variant>
        <vt:i4>2555943</vt:i4>
      </vt:variant>
      <vt:variant>
        <vt:i4>4541</vt:i4>
      </vt:variant>
      <vt:variant>
        <vt:i4>0</vt:i4>
      </vt:variant>
      <vt:variant>
        <vt:i4>5</vt:i4>
      </vt:variant>
      <vt:variant>
        <vt:lpwstr/>
      </vt:variant>
      <vt:variant>
        <vt:lpwstr>_Dispositif__</vt:lpwstr>
      </vt:variant>
      <vt:variant>
        <vt:i4>100</vt:i4>
      </vt:variant>
      <vt:variant>
        <vt:i4>4538</vt:i4>
      </vt:variant>
      <vt:variant>
        <vt:i4>0</vt:i4>
      </vt:variant>
      <vt:variant>
        <vt:i4>5</vt:i4>
      </vt:variant>
      <vt:variant>
        <vt:lpwstr/>
      </vt:variant>
      <vt:variant>
        <vt:lpwstr>D</vt:lpwstr>
      </vt:variant>
      <vt:variant>
        <vt:i4>917543</vt:i4>
      </vt:variant>
      <vt:variant>
        <vt:i4>4535</vt:i4>
      </vt:variant>
      <vt:variant>
        <vt:i4>0</vt:i4>
      </vt:variant>
      <vt:variant>
        <vt:i4>5</vt:i4>
      </vt:variant>
      <vt:variant>
        <vt:lpwstr/>
      </vt:variant>
      <vt:variant>
        <vt:lpwstr>_Orientation</vt:lpwstr>
      </vt:variant>
      <vt:variant>
        <vt:i4>7995464</vt:i4>
      </vt:variant>
      <vt:variant>
        <vt:i4>4532</vt:i4>
      </vt:variant>
      <vt:variant>
        <vt:i4>0</vt:i4>
      </vt:variant>
      <vt:variant>
        <vt:i4>5</vt:i4>
      </vt:variant>
      <vt:variant>
        <vt:lpwstr/>
      </vt:variant>
      <vt:variant>
        <vt:lpwstr>_Processus</vt:lpwstr>
      </vt:variant>
      <vt:variant>
        <vt:i4>327854</vt:i4>
      </vt:variant>
      <vt:variant>
        <vt:i4>4529</vt:i4>
      </vt:variant>
      <vt:variant>
        <vt:i4>0</vt:i4>
      </vt:variant>
      <vt:variant>
        <vt:i4>5</vt:i4>
      </vt:variant>
      <vt:variant>
        <vt:lpwstr/>
      </vt:variant>
      <vt:variant>
        <vt:lpwstr>_Problémation</vt:lpwstr>
      </vt:variant>
      <vt:variant>
        <vt:i4>131238</vt:i4>
      </vt:variant>
      <vt:variant>
        <vt:i4>4526</vt:i4>
      </vt:variant>
      <vt:variant>
        <vt:i4>0</vt:i4>
      </vt:variant>
      <vt:variant>
        <vt:i4>5</vt:i4>
      </vt:variant>
      <vt:variant>
        <vt:lpwstr/>
      </vt:variant>
      <vt:variant>
        <vt:lpwstr>_Problématisation</vt:lpwstr>
      </vt:variant>
      <vt:variant>
        <vt:i4>7995473</vt:i4>
      </vt:variant>
      <vt:variant>
        <vt:i4>4523</vt:i4>
      </vt:variant>
      <vt:variant>
        <vt:i4>0</vt:i4>
      </vt:variant>
      <vt:variant>
        <vt:i4>5</vt:i4>
      </vt:variant>
      <vt:variant>
        <vt:lpwstr/>
      </vt:variant>
      <vt:variant>
        <vt:lpwstr>_Référenciation</vt:lpwstr>
      </vt:variant>
      <vt:variant>
        <vt:i4>7995464</vt:i4>
      </vt:variant>
      <vt:variant>
        <vt:i4>4520</vt:i4>
      </vt:variant>
      <vt:variant>
        <vt:i4>0</vt:i4>
      </vt:variant>
      <vt:variant>
        <vt:i4>5</vt:i4>
      </vt:variant>
      <vt:variant>
        <vt:lpwstr/>
      </vt:variant>
      <vt:variant>
        <vt:lpwstr>_Processus</vt:lpwstr>
      </vt:variant>
      <vt:variant>
        <vt:i4>6291679</vt:i4>
      </vt:variant>
      <vt:variant>
        <vt:i4>4517</vt:i4>
      </vt:variant>
      <vt:variant>
        <vt:i4>0</vt:i4>
      </vt:variant>
      <vt:variant>
        <vt:i4>5</vt:i4>
      </vt:variant>
      <vt:variant>
        <vt:lpwstr/>
      </vt:variant>
      <vt:variant>
        <vt:lpwstr>_Visée</vt:lpwstr>
      </vt:variant>
      <vt:variant>
        <vt:i4>3932208</vt:i4>
      </vt:variant>
      <vt:variant>
        <vt:i4>4514</vt:i4>
      </vt:variant>
      <vt:variant>
        <vt:i4>0</vt:i4>
      </vt:variant>
      <vt:variant>
        <vt:i4>5</vt:i4>
      </vt:variant>
      <vt:variant>
        <vt:lpwstr/>
      </vt:variant>
      <vt:variant>
        <vt:lpwstr>_Accompagnement__</vt:lpwstr>
      </vt:variant>
      <vt:variant>
        <vt:i4>983096</vt:i4>
      </vt:variant>
      <vt:variant>
        <vt:i4>4511</vt:i4>
      </vt:variant>
      <vt:variant>
        <vt:i4>0</vt:i4>
      </vt:variant>
      <vt:variant>
        <vt:i4>5</vt:i4>
      </vt:variant>
      <vt:variant>
        <vt:lpwstr/>
      </vt:variant>
      <vt:variant>
        <vt:lpwstr>_Pilotage</vt:lpwstr>
      </vt:variant>
      <vt:variant>
        <vt:i4>3473443</vt:i4>
      </vt:variant>
      <vt:variant>
        <vt:i4>4508</vt:i4>
      </vt:variant>
      <vt:variant>
        <vt:i4>0</vt:i4>
      </vt:variant>
      <vt:variant>
        <vt:i4>5</vt:i4>
      </vt:variant>
      <vt:variant>
        <vt:lpwstr/>
      </vt:variant>
      <vt:variant>
        <vt:lpwstr>_Evaluation__</vt:lpwstr>
      </vt:variant>
      <vt:variant>
        <vt:i4>65593</vt:i4>
      </vt:variant>
      <vt:variant>
        <vt:i4>4505</vt:i4>
      </vt:variant>
      <vt:variant>
        <vt:i4>0</vt:i4>
      </vt:variant>
      <vt:variant>
        <vt:i4>5</vt:i4>
      </vt:variant>
      <vt:variant>
        <vt:lpwstr/>
      </vt:variant>
      <vt:variant>
        <vt:lpwstr>_Articulation</vt:lpwstr>
      </vt:variant>
      <vt:variant>
        <vt:i4>2424883</vt:i4>
      </vt:variant>
      <vt:variant>
        <vt:i4>4502</vt:i4>
      </vt:variant>
      <vt:variant>
        <vt:i4>0</vt:i4>
      </vt:variant>
      <vt:variant>
        <vt:i4>5</vt:i4>
      </vt:variant>
      <vt:variant>
        <vt:lpwstr/>
      </vt:variant>
      <vt:variant>
        <vt:lpwstr>_Projet__</vt:lpwstr>
      </vt:variant>
      <vt:variant>
        <vt:i4>3735597</vt:i4>
      </vt:variant>
      <vt:variant>
        <vt:i4>4499</vt:i4>
      </vt:variant>
      <vt:variant>
        <vt:i4>0</vt:i4>
      </vt:variant>
      <vt:variant>
        <vt:i4>5</vt:i4>
      </vt:variant>
      <vt:variant>
        <vt:lpwstr/>
      </vt:variant>
      <vt:variant>
        <vt:lpwstr>_Changement__</vt:lpwstr>
      </vt:variant>
      <vt:variant>
        <vt:i4>12451903</vt:i4>
      </vt:variant>
      <vt:variant>
        <vt:i4>4496</vt:i4>
      </vt:variant>
      <vt:variant>
        <vt:i4>0</vt:i4>
      </vt:variant>
      <vt:variant>
        <vt:i4>5</vt:i4>
      </vt:variant>
      <vt:variant>
        <vt:lpwstr/>
      </vt:variant>
      <vt:variant>
        <vt:lpwstr>_Compétence__</vt:lpwstr>
      </vt:variant>
      <vt:variant>
        <vt:i4>6226042</vt:i4>
      </vt:variant>
      <vt:variant>
        <vt:i4>4493</vt:i4>
      </vt:variant>
      <vt:variant>
        <vt:i4>0</vt:i4>
      </vt:variant>
      <vt:variant>
        <vt:i4>5</vt:i4>
      </vt:variant>
      <vt:variant>
        <vt:lpwstr/>
      </vt:variant>
      <vt:variant>
        <vt:lpwstr>_Dialectique__</vt:lpwstr>
      </vt:variant>
      <vt:variant>
        <vt:i4>131238</vt:i4>
      </vt:variant>
      <vt:variant>
        <vt:i4>4490</vt:i4>
      </vt:variant>
      <vt:variant>
        <vt:i4>0</vt:i4>
      </vt:variant>
      <vt:variant>
        <vt:i4>5</vt:i4>
      </vt:variant>
      <vt:variant>
        <vt:lpwstr/>
      </vt:variant>
      <vt:variant>
        <vt:lpwstr>_Problématisation</vt:lpwstr>
      </vt:variant>
      <vt:variant>
        <vt:i4>3473443</vt:i4>
      </vt:variant>
      <vt:variant>
        <vt:i4>4487</vt:i4>
      </vt:variant>
      <vt:variant>
        <vt:i4>0</vt:i4>
      </vt:variant>
      <vt:variant>
        <vt:i4>5</vt:i4>
      </vt:variant>
      <vt:variant>
        <vt:lpwstr/>
      </vt:variant>
      <vt:variant>
        <vt:lpwstr>_Evaluation__</vt:lpwstr>
      </vt:variant>
      <vt:variant>
        <vt:i4>6619352</vt:i4>
      </vt:variant>
      <vt:variant>
        <vt:i4>4484</vt:i4>
      </vt:variant>
      <vt:variant>
        <vt:i4>0</vt:i4>
      </vt:variant>
      <vt:variant>
        <vt:i4>5</vt:i4>
      </vt:variant>
      <vt:variant>
        <vt:lpwstr/>
      </vt:variant>
      <vt:variant>
        <vt:lpwstr>_Modèle</vt:lpwstr>
      </vt:variant>
      <vt:variant>
        <vt:i4>2555943</vt:i4>
      </vt:variant>
      <vt:variant>
        <vt:i4>4481</vt:i4>
      </vt:variant>
      <vt:variant>
        <vt:i4>0</vt:i4>
      </vt:variant>
      <vt:variant>
        <vt:i4>5</vt:i4>
      </vt:variant>
      <vt:variant>
        <vt:lpwstr/>
      </vt:variant>
      <vt:variant>
        <vt:lpwstr>_Dispositif__</vt:lpwstr>
      </vt:variant>
      <vt:variant>
        <vt:i4>3735597</vt:i4>
      </vt:variant>
      <vt:variant>
        <vt:i4>4478</vt:i4>
      </vt:variant>
      <vt:variant>
        <vt:i4>0</vt:i4>
      </vt:variant>
      <vt:variant>
        <vt:i4>5</vt:i4>
      </vt:variant>
      <vt:variant>
        <vt:lpwstr/>
      </vt:variant>
      <vt:variant>
        <vt:lpwstr>_Changement__</vt:lpwstr>
      </vt:variant>
      <vt:variant>
        <vt:i4>8847403</vt:i4>
      </vt:variant>
      <vt:variant>
        <vt:i4>4475</vt:i4>
      </vt:variant>
      <vt:variant>
        <vt:i4>0</vt:i4>
      </vt:variant>
      <vt:variant>
        <vt:i4>5</vt:i4>
      </vt:variant>
      <vt:variant>
        <vt:lpwstr/>
      </vt:variant>
      <vt:variant>
        <vt:lpwstr>_Critère</vt:lpwstr>
      </vt:variant>
      <vt:variant>
        <vt:i4>6684767</vt:i4>
      </vt:variant>
      <vt:variant>
        <vt:i4>4472</vt:i4>
      </vt:variant>
      <vt:variant>
        <vt:i4>0</vt:i4>
      </vt:variant>
      <vt:variant>
        <vt:i4>5</vt:i4>
      </vt:variant>
      <vt:variant>
        <vt:lpwstr/>
      </vt:variant>
      <vt:variant>
        <vt:lpwstr>_F</vt:lpwstr>
      </vt:variant>
      <vt:variant>
        <vt:i4>131238</vt:i4>
      </vt:variant>
      <vt:variant>
        <vt:i4>4469</vt:i4>
      </vt:variant>
      <vt:variant>
        <vt:i4>0</vt:i4>
      </vt:variant>
      <vt:variant>
        <vt:i4>5</vt:i4>
      </vt:variant>
      <vt:variant>
        <vt:lpwstr/>
      </vt:variant>
      <vt:variant>
        <vt:lpwstr>_Problématisation</vt:lpwstr>
      </vt:variant>
      <vt:variant>
        <vt:i4>3473443</vt:i4>
      </vt:variant>
      <vt:variant>
        <vt:i4>4466</vt:i4>
      </vt:variant>
      <vt:variant>
        <vt:i4>0</vt:i4>
      </vt:variant>
      <vt:variant>
        <vt:i4>5</vt:i4>
      </vt:variant>
      <vt:variant>
        <vt:lpwstr/>
      </vt:variant>
      <vt:variant>
        <vt:lpwstr>_Evaluation__</vt:lpwstr>
      </vt:variant>
      <vt:variant>
        <vt:i4>6619352</vt:i4>
      </vt:variant>
      <vt:variant>
        <vt:i4>4463</vt:i4>
      </vt:variant>
      <vt:variant>
        <vt:i4>0</vt:i4>
      </vt:variant>
      <vt:variant>
        <vt:i4>5</vt:i4>
      </vt:variant>
      <vt:variant>
        <vt:lpwstr/>
      </vt:variant>
      <vt:variant>
        <vt:lpwstr>_Modèle</vt:lpwstr>
      </vt:variant>
      <vt:variant>
        <vt:i4>2555943</vt:i4>
      </vt:variant>
      <vt:variant>
        <vt:i4>4460</vt:i4>
      </vt:variant>
      <vt:variant>
        <vt:i4>0</vt:i4>
      </vt:variant>
      <vt:variant>
        <vt:i4>5</vt:i4>
      </vt:variant>
      <vt:variant>
        <vt:lpwstr/>
      </vt:variant>
      <vt:variant>
        <vt:lpwstr>_Dispositif__</vt:lpwstr>
      </vt:variant>
      <vt:variant>
        <vt:i4>100</vt:i4>
      </vt:variant>
      <vt:variant>
        <vt:i4>4457</vt:i4>
      </vt:variant>
      <vt:variant>
        <vt:i4>0</vt:i4>
      </vt:variant>
      <vt:variant>
        <vt:i4>5</vt:i4>
      </vt:variant>
      <vt:variant>
        <vt:lpwstr/>
      </vt:variant>
      <vt:variant>
        <vt:lpwstr>D</vt:lpwstr>
      </vt:variant>
      <vt:variant>
        <vt:i4>6422606</vt:i4>
      </vt:variant>
      <vt:variant>
        <vt:i4>4454</vt:i4>
      </vt:variant>
      <vt:variant>
        <vt:i4>0</vt:i4>
      </vt:variant>
      <vt:variant>
        <vt:i4>5</vt:i4>
      </vt:variant>
      <vt:variant>
        <vt:lpwstr/>
      </vt:variant>
      <vt:variant>
        <vt:lpwstr>_Consultant</vt:lpwstr>
      </vt:variant>
      <vt:variant>
        <vt:i4>3735597</vt:i4>
      </vt:variant>
      <vt:variant>
        <vt:i4>4451</vt:i4>
      </vt:variant>
      <vt:variant>
        <vt:i4>0</vt:i4>
      </vt:variant>
      <vt:variant>
        <vt:i4>5</vt:i4>
      </vt:variant>
      <vt:variant>
        <vt:lpwstr/>
      </vt:variant>
      <vt:variant>
        <vt:lpwstr>_Changement__</vt:lpwstr>
      </vt:variant>
      <vt:variant>
        <vt:i4>917543</vt:i4>
      </vt:variant>
      <vt:variant>
        <vt:i4>4448</vt:i4>
      </vt:variant>
      <vt:variant>
        <vt:i4>0</vt:i4>
      </vt:variant>
      <vt:variant>
        <vt:i4>5</vt:i4>
      </vt:variant>
      <vt:variant>
        <vt:lpwstr/>
      </vt:variant>
      <vt:variant>
        <vt:lpwstr>_Orientation</vt:lpwstr>
      </vt:variant>
      <vt:variant>
        <vt:i4>16252996</vt:i4>
      </vt:variant>
      <vt:variant>
        <vt:i4>4445</vt:i4>
      </vt:variant>
      <vt:variant>
        <vt:i4>0</vt:i4>
      </vt:variant>
      <vt:variant>
        <vt:i4>5</vt:i4>
      </vt:variant>
      <vt:variant>
        <vt:lpwstr/>
      </vt:variant>
      <vt:variant>
        <vt:lpwstr>_Evénement</vt:lpwstr>
      </vt:variant>
      <vt:variant>
        <vt:i4>6619352</vt:i4>
      </vt:variant>
      <vt:variant>
        <vt:i4>4442</vt:i4>
      </vt:variant>
      <vt:variant>
        <vt:i4>0</vt:i4>
      </vt:variant>
      <vt:variant>
        <vt:i4>5</vt:i4>
      </vt:variant>
      <vt:variant>
        <vt:lpwstr/>
      </vt:variant>
      <vt:variant>
        <vt:lpwstr>_Modèle</vt:lpwstr>
      </vt:variant>
      <vt:variant>
        <vt:i4>2555943</vt:i4>
      </vt:variant>
      <vt:variant>
        <vt:i4>4439</vt:i4>
      </vt:variant>
      <vt:variant>
        <vt:i4>0</vt:i4>
      </vt:variant>
      <vt:variant>
        <vt:i4>5</vt:i4>
      </vt:variant>
      <vt:variant>
        <vt:lpwstr/>
      </vt:variant>
      <vt:variant>
        <vt:lpwstr>_Dispositif__</vt:lpwstr>
      </vt:variant>
      <vt:variant>
        <vt:i4>100</vt:i4>
      </vt:variant>
      <vt:variant>
        <vt:i4>4436</vt:i4>
      </vt:variant>
      <vt:variant>
        <vt:i4>0</vt:i4>
      </vt:variant>
      <vt:variant>
        <vt:i4>5</vt:i4>
      </vt:variant>
      <vt:variant>
        <vt:lpwstr/>
      </vt:variant>
      <vt:variant>
        <vt:lpwstr>D</vt:lpwstr>
      </vt:variant>
      <vt:variant>
        <vt:i4>1245360</vt:i4>
      </vt:variant>
      <vt:variant>
        <vt:i4>4433</vt:i4>
      </vt:variant>
      <vt:variant>
        <vt:i4>0</vt:i4>
      </vt:variant>
      <vt:variant>
        <vt:i4>5</vt:i4>
      </vt:variant>
      <vt:variant>
        <vt:lpwstr/>
      </vt:variant>
      <vt:variant>
        <vt:lpwstr>_Contrôle</vt:lpwstr>
      </vt:variant>
      <vt:variant>
        <vt:i4>1245360</vt:i4>
      </vt:variant>
      <vt:variant>
        <vt:i4>4430</vt:i4>
      </vt:variant>
      <vt:variant>
        <vt:i4>0</vt:i4>
      </vt:variant>
      <vt:variant>
        <vt:i4>5</vt:i4>
      </vt:variant>
      <vt:variant>
        <vt:lpwstr/>
      </vt:variant>
      <vt:variant>
        <vt:lpwstr>_Contrôle</vt:lpwstr>
      </vt:variant>
      <vt:variant>
        <vt:i4>3473443</vt:i4>
      </vt:variant>
      <vt:variant>
        <vt:i4>4427</vt:i4>
      </vt:variant>
      <vt:variant>
        <vt:i4>0</vt:i4>
      </vt:variant>
      <vt:variant>
        <vt:i4>5</vt:i4>
      </vt:variant>
      <vt:variant>
        <vt:lpwstr/>
      </vt:variant>
      <vt:variant>
        <vt:lpwstr>_Evaluation__</vt:lpwstr>
      </vt:variant>
      <vt:variant>
        <vt:i4>2424883</vt:i4>
      </vt:variant>
      <vt:variant>
        <vt:i4>4424</vt:i4>
      </vt:variant>
      <vt:variant>
        <vt:i4>0</vt:i4>
      </vt:variant>
      <vt:variant>
        <vt:i4>5</vt:i4>
      </vt:variant>
      <vt:variant>
        <vt:lpwstr/>
      </vt:variant>
      <vt:variant>
        <vt:lpwstr>_Projet__</vt:lpwstr>
      </vt:variant>
      <vt:variant>
        <vt:i4>1507388</vt:i4>
      </vt:variant>
      <vt:variant>
        <vt:i4>4421</vt:i4>
      </vt:variant>
      <vt:variant>
        <vt:i4>0</vt:i4>
      </vt:variant>
      <vt:variant>
        <vt:i4>5</vt:i4>
      </vt:variant>
      <vt:variant>
        <vt:lpwstr/>
      </vt:variant>
      <vt:variant>
        <vt:lpwstr>_Activité</vt:lpwstr>
      </vt:variant>
      <vt:variant>
        <vt:i4>8847403</vt:i4>
      </vt:variant>
      <vt:variant>
        <vt:i4>4418</vt:i4>
      </vt:variant>
      <vt:variant>
        <vt:i4>0</vt:i4>
      </vt:variant>
      <vt:variant>
        <vt:i4>5</vt:i4>
      </vt:variant>
      <vt:variant>
        <vt:lpwstr/>
      </vt:variant>
      <vt:variant>
        <vt:lpwstr>_Critère</vt:lpwstr>
      </vt:variant>
      <vt:variant>
        <vt:i4>983084</vt:i4>
      </vt:variant>
      <vt:variant>
        <vt:i4>4415</vt:i4>
      </vt:variant>
      <vt:variant>
        <vt:i4>0</vt:i4>
      </vt:variant>
      <vt:variant>
        <vt:i4>5</vt:i4>
      </vt:variant>
      <vt:variant>
        <vt:lpwstr/>
      </vt:variant>
      <vt:variant>
        <vt:lpwstr>_Objectif</vt:lpwstr>
      </vt:variant>
      <vt:variant>
        <vt:i4>8519715</vt:i4>
      </vt:variant>
      <vt:variant>
        <vt:i4>4412</vt:i4>
      </vt:variant>
      <vt:variant>
        <vt:i4>0</vt:i4>
      </vt:variant>
      <vt:variant>
        <vt:i4>5</vt:i4>
      </vt:variant>
      <vt:variant>
        <vt:lpwstr/>
      </vt:variant>
      <vt:variant>
        <vt:lpwstr>_Maîtrise</vt:lpwstr>
      </vt:variant>
      <vt:variant>
        <vt:i4>1245360</vt:i4>
      </vt:variant>
      <vt:variant>
        <vt:i4>4409</vt:i4>
      </vt:variant>
      <vt:variant>
        <vt:i4>0</vt:i4>
      </vt:variant>
      <vt:variant>
        <vt:i4>5</vt:i4>
      </vt:variant>
      <vt:variant>
        <vt:lpwstr/>
      </vt:variant>
      <vt:variant>
        <vt:lpwstr>_Contrôle</vt:lpwstr>
      </vt:variant>
      <vt:variant>
        <vt:i4>983084</vt:i4>
      </vt:variant>
      <vt:variant>
        <vt:i4>4406</vt:i4>
      </vt:variant>
      <vt:variant>
        <vt:i4>0</vt:i4>
      </vt:variant>
      <vt:variant>
        <vt:i4>5</vt:i4>
      </vt:variant>
      <vt:variant>
        <vt:lpwstr/>
      </vt:variant>
      <vt:variant>
        <vt:lpwstr>_Objectif</vt:lpwstr>
      </vt:variant>
      <vt:variant>
        <vt:i4>983084</vt:i4>
      </vt:variant>
      <vt:variant>
        <vt:i4>4403</vt:i4>
      </vt:variant>
      <vt:variant>
        <vt:i4>0</vt:i4>
      </vt:variant>
      <vt:variant>
        <vt:i4>5</vt:i4>
      </vt:variant>
      <vt:variant>
        <vt:lpwstr/>
      </vt:variant>
      <vt:variant>
        <vt:lpwstr>_Objectif</vt:lpwstr>
      </vt:variant>
      <vt:variant>
        <vt:i4>983084</vt:i4>
      </vt:variant>
      <vt:variant>
        <vt:i4>4400</vt:i4>
      </vt:variant>
      <vt:variant>
        <vt:i4>0</vt:i4>
      </vt:variant>
      <vt:variant>
        <vt:i4>5</vt:i4>
      </vt:variant>
      <vt:variant>
        <vt:lpwstr/>
      </vt:variant>
      <vt:variant>
        <vt:lpwstr>_Objectif</vt:lpwstr>
      </vt:variant>
      <vt:variant>
        <vt:i4>3473443</vt:i4>
      </vt:variant>
      <vt:variant>
        <vt:i4>4397</vt:i4>
      </vt:variant>
      <vt:variant>
        <vt:i4>0</vt:i4>
      </vt:variant>
      <vt:variant>
        <vt:i4>5</vt:i4>
      </vt:variant>
      <vt:variant>
        <vt:lpwstr/>
      </vt:variant>
      <vt:variant>
        <vt:lpwstr>_Evaluation__</vt:lpwstr>
      </vt:variant>
      <vt:variant>
        <vt:i4>6619352</vt:i4>
      </vt:variant>
      <vt:variant>
        <vt:i4>4394</vt:i4>
      </vt:variant>
      <vt:variant>
        <vt:i4>0</vt:i4>
      </vt:variant>
      <vt:variant>
        <vt:i4>5</vt:i4>
      </vt:variant>
      <vt:variant>
        <vt:lpwstr/>
      </vt:variant>
      <vt:variant>
        <vt:lpwstr>_Modèle</vt:lpwstr>
      </vt:variant>
      <vt:variant>
        <vt:i4>2555943</vt:i4>
      </vt:variant>
      <vt:variant>
        <vt:i4>4391</vt:i4>
      </vt:variant>
      <vt:variant>
        <vt:i4>0</vt:i4>
      </vt:variant>
      <vt:variant>
        <vt:i4>5</vt:i4>
      </vt:variant>
      <vt:variant>
        <vt:lpwstr/>
      </vt:variant>
      <vt:variant>
        <vt:lpwstr>_Dispositif__</vt:lpwstr>
      </vt:variant>
      <vt:variant>
        <vt:i4>100</vt:i4>
      </vt:variant>
      <vt:variant>
        <vt:i4>4388</vt:i4>
      </vt:variant>
      <vt:variant>
        <vt:i4>0</vt:i4>
      </vt:variant>
      <vt:variant>
        <vt:i4>5</vt:i4>
      </vt:variant>
      <vt:variant>
        <vt:lpwstr/>
      </vt:variant>
      <vt:variant>
        <vt:lpwstr>D</vt:lpwstr>
      </vt:variant>
      <vt:variant>
        <vt:i4>1245360</vt:i4>
      </vt:variant>
      <vt:variant>
        <vt:i4>4385</vt:i4>
      </vt:variant>
      <vt:variant>
        <vt:i4>0</vt:i4>
      </vt:variant>
      <vt:variant>
        <vt:i4>5</vt:i4>
      </vt:variant>
      <vt:variant>
        <vt:lpwstr/>
      </vt:variant>
      <vt:variant>
        <vt:lpwstr>_Contrôle</vt:lpwstr>
      </vt:variant>
      <vt:variant>
        <vt:i4>8847403</vt:i4>
      </vt:variant>
      <vt:variant>
        <vt:i4>4382</vt:i4>
      </vt:variant>
      <vt:variant>
        <vt:i4>0</vt:i4>
      </vt:variant>
      <vt:variant>
        <vt:i4>5</vt:i4>
      </vt:variant>
      <vt:variant>
        <vt:lpwstr/>
      </vt:variant>
      <vt:variant>
        <vt:lpwstr>_Critère</vt:lpwstr>
      </vt:variant>
      <vt:variant>
        <vt:i4>1245360</vt:i4>
      </vt:variant>
      <vt:variant>
        <vt:i4>4379</vt:i4>
      </vt:variant>
      <vt:variant>
        <vt:i4>0</vt:i4>
      </vt:variant>
      <vt:variant>
        <vt:i4>5</vt:i4>
      </vt:variant>
      <vt:variant>
        <vt:lpwstr/>
      </vt:variant>
      <vt:variant>
        <vt:lpwstr>_Contrôle</vt:lpwstr>
      </vt:variant>
      <vt:variant>
        <vt:i4>8847403</vt:i4>
      </vt:variant>
      <vt:variant>
        <vt:i4>4376</vt:i4>
      </vt:variant>
      <vt:variant>
        <vt:i4>0</vt:i4>
      </vt:variant>
      <vt:variant>
        <vt:i4>5</vt:i4>
      </vt:variant>
      <vt:variant>
        <vt:lpwstr/>
      </vt:variant>
      <vt:variant>
        <vt:lpwstr>_Critère</vt:lpwstr>
      </vt:variant>
      <vt:variant>
        <vt:i4>11010109</vt:i4>
      </vt:variant>
      <vt:variant>
        <vt:i4>4373</vt:i4>
      </vt:variant>
      <vt:variant>
        <vt:i4>0</vt:i4>
      </vt:variant>
      <vt:variant>
        <vt:i4>5</vt:i4>
      </vt:variant>
      <vt:variant>
        <vt:lpwstr/>
      </vt:variant>
      <vt:variant>
        <vt:lpwstr>_Procès__</vt:lpwstr>
      </vt:variant>
      <vt:variant>
        <vt:i4>8847403</vt:i4>
      </vt:variant>
      <vt:variant>
        <vt:i4>4370</vt:i4>
      </vt:variant>
      <vt:variant>
        <vt:i4>0</vt:i4>
      </vt:variant>
      <vt:variant>
        <vt:i4>5</vt:i4>
      </vt:variant>
      <vt:variant>
        <vt:lpwstr/>
      </vt:variant>
      <vt:variant>
        <vt:lpwstr>_Critère</vt:lpwstr>
      </vt:variant>
      <vt:variant>
        <vt:i4>3473443</vt:i4>
      </vt:variant>
      <vt:variant>
        <vt:i4>4367</vt:i4>
      </vt:variant>
      <vt:variant>
        <vt:i4>0</vt:i4>
      </vt:variant>
      <vt:variant>
        <vt:i4>5</vt:i4>
      </vt:variant>
      <vt:variant>
        <vt:lpwstr/>
      </vt:variant>
      <vt:variant>
        <vt:lpwstr>_Evaluation__</vt:lpwstr>
      </vt:variant>
      <vt:variant>
        <vt:i4>6619352</vt:i4>
      </vt:variant>
      <vt:variant>
        <vt:i4>4364</vt:i4>
      </vt:variant>
      <vt:variant>
        <vt:i4>0</vt:i4>
      </vt:variant>
      <vt:variant>
        <vt:i4>5</vt:i4>
      </vt:variant>
      <vt:variant>
        <vt:lpwstr/>
      </vt:variant>
      <vt:variant>
        <vt:lpwstr>_Modèle</vt:lpwstr>
      </vt:variant>
      <vt:variant>
        <vt:i4>2555943</vt:i4>
      </vt:variant>
      <vt:variant>
        <vt:i4>4361</vt:i4>
      </vt:variant>
      <vt:variant>
        <vt:i4>0</vt:i4>
      </vt:variant>
      <vt:variant>
        <vt:i4>5</vt:i4>
      </vt:variant>
      <vt:variant>
        <vt:lpwstr/>
      </vt:variant>
      <vt:variant>
        <vt:lpwstr>_Dispositif__</vt:lpwstr>
      </vt:variant>
      <vt:variant>
        <vt:i4>100</vt:i4>
      </vt:variant>
      <vt:variant>
        <vt:i4>4358</vt:i4>
      </vt:variant>
      <vt:variant>
        <vt:i4>0</vt:i4>
      </vt:variant>
      <vt:variant>
        <vt:i4>5</vt:i4>
      </vt:variant>
      <vt:variant>
        <vt:lpwstr/>
      </vt:variant>
      <vt:variant>
        <vt:lpwstr>D</vt:lpwstr>
      </vt:variant>
      <vt:variant>
        <vt:i4>1245360</vt:i4>
      </vt:variant>
      <vt:variant>
        <vt:i4>4355</vt:i4>
      </vt:variant>
      <vt:variant>
        <vt:i4>0</vt:i4>
      </vt:variant>
      <vt:variant>
        <vt:i4>5</vt:i4>
      </vt:variant>
      <vt:variant>
        <vt:lpwstr/>
      </vt:variant>
      <vt:variant>
        <vt:lpwstr>_Contrôle</vt:lpwstr>
      </vt:variant>
      <vt:variant>
        <vt:i4>3145883</vt:i4>
      </vt:variant>
      <vt:variant>
        <vt:i4>4352</vt:i4>
      </vt:variant>
      <vt:variant>
        <vt:i4>0</vt:i4>
      </vt:variant>
      <vt:variant>
        <vt:i4>5</vt:i4>
      </vt:variant>
      <vt:variant>
        <vt:lpwstr/>
      </vt:variant>
      <vt:variant>
        <vt:lpwstr>_Médiation__</vt:lpwstr>
      </vt:variant>
      <vt:variant>
        <vt:i4>1245360</vt:i4>
      </vt:variant>
      <vt:variant>
        <vt:i4>4349</vt:i4>
      </vt:variant>
      <vt:variant>
        <vt:i4>0</vt:i4>
      </vt:variant>
      <vt:variant>
        <vt:i4>5</vt:i4>
      </vt:variant>
      <vt:variant>
        <vt:lpwstr/>
      </vt:variant>
      <vt:variant>
        <vt:lpwstr>_Contrôle</vt:lpwstr>
      </vt:variant>
      <vt:variant>
        <vt:i4>983084</vt:i4>
      </vt:variant>
      <vt:variant>
        <vt:i4>4346</vt:i4>
      </vt:variant>
      <vt:variant>
        <vt:i4>0</vt:i4>
      </vt:variant>
      <vt:variant>
        <vt:i4>5</vt:i4>
      </vt:variant>
      <vt:variant>
        <vt:lpwstr/>
      </vt:variant>
      <vt:variant>
        <vt:lpwstr>_Objectif</vt:lpwstr>
      </vt:variant>
      <vt:variant>
        <vt:i4>14221389</vt:i4>
      </vt:variant>
      <vt:variant>
        <vt:i4>4343</vt:i4>
      </vt:variant>
      <vt:variant>
        <vt:i4>0</vt:i4>
      </vt:variant>
      <vt:variant>
        <vt:i4>5</vt:i4>
      </vt:variant>
      <vt:variant>
        <vt:lpwstr/>
      </vt:variant>
      <vt:variant>
        <vt:lpwstr>_Cybernétique__</vt:lpwstr>
      </vt:variant>
      <vt:variant>
        <vt:i4>3473443</vt:i4>
      </vt:variant>
      <vt:variant>
        <vt:i4>4340</vt:i4>
      </vt:variant>
      <vt:variant>
        <vt:i4>0</vt:i4>
      </vt:variant>
      <vt:variant>
        <vt:i4>5</vt:i4>
      </vt:variant>
      <vt:variant>
        <vt:lpwstr/>
      </vt:variant>
      <vt:variant>
        <vt:lpwstr>_Evaluation__</vt:lpwstr>
      </vt:variant>
      <vt:variant>
        <vt:i4>6619352</vt:i4>
      </vt:variant>
      <vt:variant>
        <vt:i4>4337</vt:i4>
      </vt:variant>
      <vt:variant>
        <vt:i4>0</vt:i4>
      </vt:variant>
      <vt:variant>
        <vt:i4>5</vt:i4>
      </vt:variant>
      <vt:variant>
        <vt:lpwstr/>
      </vt:variant>
      <vt:variant>
        <vt:lpwstr>_Modèle</vt:lpwstr>
      </vt:variant>
      <vt:variant>
        <vt:i4>2555943</vt:i4>
      </vt:variant>
      <vt:variant>
        <vt:i4>4334</vt:i4>
      </vt:variant>
      <vt:variant>
        <vt:i4>0</vt:i4>
      </vt:variant>
      <vt:variant>
        <vt:i4>5</vt:i4>
      </vt:variant>
      <vt:variant>
        <vt:lpwstr/>
      </vt:variant>
      <vt:variant>
        <vt:lpwstr>_Dispositif__</vt:lpwstr>
      </vt:variant>
      <vt:variant>
        <vt:i4>100</vt:i4>
      </vt:variant>
      <vt:variant>
        <vt:i4>4331</vt:i4>
      </vt:variant>
      <vt:variant>
        <vt:i4>0</vt:i4>
      </vt:variant>
      <vt:variant>
        <vt:i4>5</vt:i4>
      </vt:variant>
      <vt:variant>
        <vt:lpwstr/>
      </vt:variant>
      <vt:variant>
        <vt:lpwstr>D</vt:lpwstr>
      </vt:variant>
      <vt:variant>
        <vt:i4>1245360</vt:i4>
      </vt:variant>
      <vt:variant>
        <vt:i4>4328</vt:i4>
      </vt:variant>
      <vt:variant>
        <vt:i4>0</vt:i4>
      </vt:variant>
      <vt:variant>
        <vt:i4>5</vt:i4>
      </vt:variant>
      <vt:variant>
        <vt:lpwstr/>
      </vt:variant>
      <vt:variant>
        <vt:lpwstr>_Contrôle</vt:lpwstr>
      </vt:variant>
      <vt:variant>
        <vt:i4>3670070</vt:i4>
      </vt:variant>
      <vt:variant>
        <vt:i4>4325</vt:i4>
      </vt:variant>
      <vt:variant>
        <vt:i4>0</vt:i4>
      </vt:variant>
      <vt:variant>
        <vt:i4>5</vt:i4>
      </vt:variant>
      <vt:variant>
        <vt:lpwstr/>
      </vt:variant>
      <vt:variant>
        <vt:lpwstr>_Expert__</vt:lpwstr>
      </vt:variant>
      <vt:variant>
        <vt:i4>6619214</vt:i4>
      </vt:variant>
      <vt:variant>
        <vt:i4>4322</vt:i4>
      </vt:variant>
      <vt:variant>
        <vt:i4>0</vt:i4>
      </vt:variant>
      <vt:variant>
        <vt:i4>5</vt:i4>
      </vt:variant>
      <vt:variant>
        <vt:lpwstr/>
      </vt:variant>
      <vt:variant>
        <vt:lpwstr>_Référentialisation</vt:lpwstr>
      </vt:variant>
      <vt:variant>
        <vt:i4>7405642</vt:i4>
      </vt:variant>
      <vt:variant>
        <vt:i4>4319</vt:i4>
      </vt:variant>
      <vt:variant>
        <vt:i4>0</vt:i4>
      </vt:variant>
      <vt:variant>
        <vt:i4>5</vt:i4>
      </vt:variant>
      <vt:variant>
        <vt:lpwstr/>
      </vt:variant>
      <vt:variant>
        <vt:lpwstr>_Diagnostic</vt:lpwstr>
      </vt:variant>
      <vt:variant>
        <vt:i4>3473443</vt:i4>
      </vt:variant>
      <vt:variant>
        <vt:i4>4316</vt:i4>
      </vt:variant>
      <vt:variant>
        <vt:i4>0</vt:i4>
      </vt:variant>
      <vt:variant>
        <vt:i4>5</vt:i4>
      </vt:variant>
      <vt:variant>
        <vt:lpwstr/>
      </vt:variant>
      <vt:variant>
        <vt:lpwstr>_Evaluation__</vt:lpwstr>
      </vt:variant>
      <vt:variant>
        <vt:i4>2162820</vt:i4>
      </vt:variant>
      <vt:variant>
        <vt:i4>4313</vt:i4>
      </vt:variant>
      <vt:variant>
        <vt:i4>0</vt:i4>
      </vt:variant>
      <vt:variant>
        <vt:i4>5</vt:i4>
      </vt:variant>
      <vt:variant>
        <vt:lpwstr/>
      </vt:variant>
      <vt:variant>
        <vt:lpwstr>_Problématique__</vt:lpwstr>
      </vt:variant>
      <vt:variant>
        <vt:i4>327734</vt:i4>
      </vt:variant>
      <vt:variant>
        <vt:i4>4310</vt:i4>
      </vt:variant>
      <vt:variant>
        <vt:i4>0</vt:i4>
      </vt:variant>
      <vt:variant>
        <vt:i4>5</vt:i4>
      </vt:variant>
      <vt:variant>
        <vt:lpwstr/>
      </vt:variant>
      <vt:variant>
        <vt:lpwstr>_Aide</vt:lpwstr>
      </vt:variant>
      <vt:variant>
        <vt:i4>3473443</vt:i4>
      </vt:variant>
      <vt:variant>
        <vt:i4>4307</vt:i4>
      </vt:variant>
      <vt:variant>
        <vt:i4>0</vt:i4>
      </vt:variant>
      <vt:variant>
        <vt:i4>5</vt:i4>
      </vt:variant>
      <vt:variant>
        <vt:lpwstr/>
      </vt:variant>
      <vt:variant>
        <vt:lpwstr>_Evaluation__</vt:lpwstr>
      </vt:variant>
      <vt:variant>
        <vt:i4>6619352</vt:i4>
      </vt:variant>
      <vt:variant>
        <vt:i4>4304</vt:i4>
      </vt:variant>
      <vt:variant>
        <vt:i4>0</vt:i4>
      </vt:variant>
      <vt:variant>
        <vt:i4>5</vt:i4>
      </vt:variant>
      <vt:variant>
        <vt:lpwstr/>
      </vt:variant>
      <vt:variant>
        <vt:lpwstr>_Modèle</vt:lpwstr>
      </vt:variant>
      <vt:variant>
        <vt:i4>2555943</vt:i4>
      </vt:variant>
      <vt:variant>
        <vt:i4>4301</vt:i4>
      </vt:variant>
      <vt:variant>
        <vt:i4>0</vt:i4>
      </vt:variant>
      <vt:variant>
        <vt:i4>5</vt:i4>
      </vt:variant>
      <vt:variant>
        <vt:lpwstr/>
      </vt:variant>
      <vt:variant>
        <vt:lpwstr>_Dispositif__</vt:lpwstr>
      </vt:variant>
      <vt:variant>
        <vt:i4>100</vt:i4>
      </vt:variant>
      <vt:variant>
        <vt:i4>4298</vt:i4>
      </vt:variant>
      <vt:variant>
        <vt:i4>0</vt:i4>
      </vt:variant>
      <vt:variant>
        <vt:i4>5</vt:i4>
      </vt:variant>
      <vt:variant>
        <vt:lpwstr/>
      </vt:variant>
      <vt:variant>
        <vt:lpwstr>D</vt:lpwstr>
      </vt:variant>
      <vt:variant>
        <vt:i4>1245360</vt:i4>
      </vt:variant>
      <vt:variant>
        <vt:i4>4295</vt:i4>
      </vt:variant>
      <vt:variant>
        <vt:i4>0</vt:i4>
      </vt:variant>
      <vt:variant>
        <vt:i4>5</vt:i4>
      </vt:variant>
      <vt:variant>
        <vt:lpwstr/>
      </vt:variant>
      <vt:variant>
        <vt:lpwstr>_Contrôle</vt:lpwstr>
      </vt:variant>
      <vt:variant>
        <vt:i4>6422620</vt:i4>
      </vt:variant>
      <vt:variant>
        <vt:i4>4292</vt:i4>
      </vt:variant>
      <vt:variant>
        <vt:i4>0</vt:i4>
      </vt:variant>
      <vt:variant>
        <vt:i4>5</vt:i4>
      </vt:variant>
      <vt:variant>
        <vt:lpwstr/>
      </vt:variant>
      <vt:variant>
        <vt:lpwstr>_Formateur</vt:lpwstr>
      </vt:variant>
      <vt:variant>
        <vt:i4>7078012</vt:i4>
      </vt:variant>
      <vt:variant>
        <vt:i4>4289</vt:i4>
      </vt:variant>
      <vt:variant>
        <vt:i4>0</vt:i4>
      </vt:variant>
      <vt:variant>
        <vt:i4>5</vt:i4>
      </vt:variant>
      <vt:variant>
        <vt:lpwstr/>
      </vt:variant>
      <vt:variant>
        <vt:lpwstr>_Savoir___1</vt:lpwstr>
      </vt:variant>
      <vt:variant>
        <vt:i4>2949178</vt:i4>
      </vt:variant>
      <vt:variant>
        <vt:i4>4286</vt:i4>
      </vt:variant>
      <vt:variant>
        <vt:i4>0</vt:i4>
      </vt:variant>
      <vt:variant>
        <vt:i4>5</vt:i4>
      </vt:variant>
      <vt:variant>
        <vt:lpwstr/>
      </vt:variant>
      <vt:variant>
        <vt:lpwstr>_RE__</vt:lpwstr>
      </vt:variant>
      <vt:variant>
        <vt:i4>5111883</vt:i4>
      </vt:variant>
      <vt:variant>
        <vt:i4>4283</vt:i4>
      </vt:variant>
      <vt:variant>
        <vt:i4>0</vt:i4>
      </vt:variant>
      <vt:variant>
        <vt:i4>5</vt:i4>
      </vt:variant>
      <vt:variant>
        <vt:lpwstr/>
      </vt:variant>
      <vt:variant>
        <vt:lpwstr>_Intervention_1</vt:lpwstr>
      </vt:variant>
      <vt:variant>
        <vt:i4>2555943</vt:i4>
      </vt:variant>
      <vt:variant>
        <vt:i4>4280</vt:i4>
      </vt:variant>
      <vt:variant>
        <vt:i4>0</vt:i4>
      </vt:variant>
      <vt:variant>
        <vt:i4>5</vt:i4>
      </vt:variant>
      <vt:variant>
        <vt:lpwstr/>
      </vt:variant>
      <vt:variant>
        <vt:lpwstr>_Dispositif__</vt:lpwstr>
      </vt:variant>
      <vt:variant>
        <vt:i4>7995477</vt:i4>
      </vt:variant>
      <vt:variant>
        <vt:i4>4277</vt:i4>
      </vt:variant>
      <vt:variant>
        <vt:i4>0</vt:i4>
      </vt:variant>
      <vt:variant>
        <vt:i4>5</vt:i4>
      </vt:variant>
      <vt:variant>
        <vt:lpwstr/>
      </vt:variant>
      <vt:variant>
        <vt:lpwstr>_Action</vt:lpwstr>
      </vt:variant>
      <vt:variant>
        <vt:i4>2424855</vt:i4>
      </vt:variant>
      <vt:variant>
        <vt:i4>4274</vt:i4>
      </vt:variant>
      <vt:variant>
        <vt:i4>0</vt:i4>
      </vt:variant>
      <vt:variant>
        <vt:i4>5</vt:i4>
      </vt:variant>
      <vt:variant>
        <vt:lpwstr/>
      </vt:variant>
      <vt:variant>
        <vt:lpwstr>_Processus__</vt:lpwstr>
      </vt:variant>
      <vt:variant>
        <vt:i4>6422606</vt:i4>
      </vt:variant>
      <vt:variant>
        <vt:i4>4271</vt:i4>
      </vt:variant>
      <vt:variant>
        <vt:i4>0</vt:i4>
      </vt:variant>
      <vt:variant>
        <vt:i4>5</vt:i4>
      </vt:variant>
      <vt:variant>
        <vt:lpwstr/>
      </vt:variant>
      <vt:variant>
        <vt:lpwstr>_Consultant</vt:lpwstr>
      </vt:variant>
      <vt:variant>
        <vt:i4>5111883</vt:i4>
      </vt:variant>
      <vt:variant>
        <vt:i4>4268</vt:i4>
      </vt:variant>
      <vt:variant>
        <vt:i4>0</vt:i4>
      </vt:variant>
      <vt:variant>
        <vt:i4>5</vt:i4>
      </vt:variant>
      <vt:variant>
        <vt:lpwstr/>
      </vt:variant>
      <vt:variant>
        <vt:lpwstr>_Intervention_1</vt:lpwstr>
      </vt:variant>
      <vt:variant>
        <vt:i4>3670070</vt:i4>
      </vt:variant>
      <vt:variant>
        <vt:i4>4265</vt:i4>
      </vt:variant>
      <vt:variant>
        <vt:i4>0</vt:i4>
      </vt:variant>
      <vt:variant>
        <vt:i4>5</vt:i4>
      </vt:variant>
      <vt:variant>
        <vt:lpwstr/>
      </vt:variant>
      <vt:variant>
        <vt:lpwstr>_Expert__</vt:lpwstr>
      </vt:variant>
      <vt:variant>
        <vt:i4>7405602</vt:i4>
      </vt:variant>
      <vt:variant>
        <vt:i4>4262</vt:i4>
      </vt:variant>
      <vt:variant>
        <vt:i4>0</vt:i4>
      </vt:variant>
      <vt:variant>
        <vt:i4>5</vt:i4>
      </vt:variant>
      <vt:variant>
        <vt:lpwstr/>
      </vt:variant>
      <vt:variant>
        <vt:lpwstr>_Intervenant___1</vt:lpwstr>
      </vt:variant>
      <vt:variant>
        <vt:i4>5111883</vt:i4>
      </vt:variant>
      <vt:variant>
        <vt:i4>4259</vt:i4>
      </vt:variant>
      <vt:variant>
        <vt:i4>0</vt:i4>
      </vt:variant>
      <vt:variant>
        <vt:i4>5</vt:i4>
      </vt:variant>
      <vt:variant>
        <vt:lpwstr/>
      </vt:variant>
      <vt:variant>
        <vt:lpwstr>_Intervention_1</vt:lpwstr>
      </vt:variant>
      <vt:variant>
        <vt:i4>100</vt:i4>
      </vt:variant>
      <vt:variant>
        <vt:i4>4256</vt:i4>
      </vt:variant>
      <vt:variant>
        <vt:i4>0</vt:i4>
      </vt:variant>
      <vt:variant>
        <vt:i4>5</vt:i4>
      </vt:variant>
      <vt:variant>
        <vt:lpwstr/>
      </vt:variant>
      <vt:variant>
        <vt:lpwstr>D</vt:lpwstr>
      </vt:variant>
      <vt:variant>
        <vt:i4>100</vt:i4>
      </vt:variant>
      <vt:variant>
        <vt:i4>4253</vt:i4>
      </vt:variant>
      <vt:variant>
        <vt:i4>0</vt:i4>
      </vt:variant>
      <vt:variant>
        <vt:i4>5</vt:i4>
      </vt:variant>
      <vt:variant>
        <vt:lpwstr/>
      </vt:variant>
      <vt:variant>
        <vt:lpwstr>D</vt:lpwstr>
      </vt:variant>
      <vt:variant>
        <vt:i4>852136</vt:i4>
      </vt:variant>
      <vt:variant>
        <vt:i4>4250</vt:i4>
      </vt:variant>
      <vt:variant>
        <vt:i4>0</vt:i4>
      </vt:variant>
      <vt:variant>
        <vt:i4>5</vt:i4>
      </vt:variant>
      <vt:variant>
        <vt:lpwstr/>
      </vt:variant>
      <vt:variant>
        <vt:lpwstr>_Syncrétisme</vt:lpwstr>
      </vt:variant>
      <vt:variant>
        <vt:i4>7536727</vt:i4>
      </vt:variant>
      <vt:variant>
        <vt:i4>4247</vt:i4>
      </vt:variant>
      <vt:variant>
        <vt:i4>0</vt:i4>
      </vt:variant>
      <vt:variant>
        <vt:i4>5</vt:i4>
      </vt:variant>
      <vt:variant>
        <vt:lpwstr/>
      </vt:variant>
      <vt:variant>
        <vt:lpwstr>_Contraire</vt:lpwstr>
      </vt:variant>
      <vt:variant>
        <vt:i4>6226042</vt:i4>
      </vt:variant>
      <vt:variant>
        <vt:i4>4244</vt:i4>
      </vt:variant>
      <vt:variant>
        <vt:i4>0</vt:i4>
      </vt:variant>
      <vt:variant>
        <vt:i4>5</vt:i4>
      </vt:variant>
      <vt:variant>
        <vt:lpwstr/>
      </vt:variant>
      <vt:variant>
        <vt:lpwstr>_Dialectique__</vt:lpwstr>
      </vt:variant>
      <vt:variant>
        <vt:i4>100</vt:i4>
      </vt:variant>
      <vt:variant>
        <vt:i4>4241</vt:i4>
      </vt:variant>
      <vt:variant>
        <vt:i4>0</vt:i4>
      </vt:variant>
      <vt:variant>
        <vt:i4>5</vt:i4>
      </vt:variant>
      <vt:variant>
        <vt:lpwstr/>
      </vt:variant>
      <vt:variant>
        <vt:lpwstr>D</vt:lpwstr>
      </vt:variant>
      <vt:variant>
        <vt:i4>4653152</vt:i4>
      </vt:variant>
      <vt:variant>
        <vt:i4>4238</vt:i4>
      </vt:variant>
      <vt:variant>
        <vt:i4>0</vt:i4>
      </vt:variant>
      <vt:variant>
        <vt:i4>5</vt:i4>
      </vt:variant>
      <vt:variant>
        <vt:lpwstr/>
      </vt:variant>
      <vt:variant>
        <vt:lpwstr>_Constructivisme__</vt:lpwstr>
      </vt:variant>
      <vt:variant>
        <vt:i4>2424883</vt:i4>
      </vt:variant>
      <vt:variant>
        <vt:i4>4235</vt:i4>
      </vt:variant>
      <vt:variant>
        <vt:i4>0</vt:i4>
      </vt:variant>
      <vt:variant>
        <vt:i4>5</vt:i4>
      </vt:variant>
      <vt:variant>
        <vt:lpwstr/>
      </vt:variant>
      <vt:variant>
        <vt:lpwstr>_Projet__</vt:lpwstr>
      </vt:variant>
      <vt:variant>
        <vt:i4>4653152</vt:i4>
      </vt:variant>
      <vt:variant>
        <vt:i4>4232</vt:i4>
      </vt:variant>
      <vt:variant>
        <vt:i4>0</vt:i4>
      </vt:variant>
      <vt:variant>
        <vt:i4>5</vt:i4>
      </vt:variant>
      <vt:variant>
        <vt:lpwstr/>
      </vt:variant>
      <vt:variant>
        <vt:lpwstr>_Constructivisme__</vt:lpwstr>
      </vt:variant>
      <vt:variant>
        <vt:i4>7536727</vt:i4>
      </vt:variant>
      <vt:variant>
        <vt:i4>4229</vt:i4>
      </vt:variant>
      <vt:variant>
        <vt:i4>0</vt:i4>
      </vt:variant>
      <vt:variant>
        <vt:i4>5</vt:i4>
      </vt:variant>
      <vt:variant>
        <vt:lpwstr/>
      </vt:variant>
      <vt:variant>
        <vt:lpwstr>_Contraire</vt:lpwstr>
      </vt:variant>
      <vt:variant>
        <vt:i4>4653152</vt:i4>
      </vt:variant>
      <vt:variant>
        <vt:i4>4226</vt:i4>
      </vt:variant>
      <vt:variant>
        <vt:i4>0</vt:i4>
      </vt:variant>
      <vt:variant>
        <vt:i4>5</vt:i4>
      </vt:variant>
      <vt:variant>
        <vt:lpwstr/>
      </vt:variant>
      <vt:variant>
        <vt:lpwstr>_Constructivisme__</vt:lpwstr>
      </vt:variant>
      <vt:variant>
        <vt:i4>8257755</vt:i4>
      </vt:variant>
      <vt:variant>
        <vt:i4>4223</vt:i4>
      </vt:variant>
      <vt:variant>
        <vt:i4>0</vt:i4>
      </vt:variant>
      <vt:variant>
        <vt:i4>5</vt:i4>
      </vt:variant>
      <vt:variant>
        <vt:lpwstr/>
      </vt:variant>
      <vt:variant>
        <vt:lpwstr>_Problématique</vt:lpwstr>
      </vt:variant>
      <vt:variant>
        <vt:i4>12451903</vt:i4>
      </vt:variant>
      <vt:variant>
        <vt:i4>4220</vt:i4>
      </vt:variant>
      <vt:variant>
        <vt:i4>0</vt:i4>
      </vt:variant>
      <vt:variant>
        <vt:i4>5</vt:i4>
      </vt:variant>
      <vt:variant>
        <vt:lpwstr/>
      </vt:variant>
      <vt:variant>
        <vt:lpwstr>_Compétence__</vt:lpwstr>
      </vt:variant>
      <vt:variant>
        <vt:i4>1703973</vt:i4>
      </vt:variant>
      <vt:variant>
        <vt:i4>4217</vt:i4>
      </vt:variant>
      <vt:variant>
        <vt:i4>0</vt:i4>
      </vt:variant>
      <vt:variant>
        <vt:i4>5</vt:i4>
      </vt:variant>
      <vt:variant>
        <vt:lpwstr/>
      </vt:variant>
      <vt:variant>
        <vt:lpwstr>_Complexe</vt:lpwstr>
      </vt:variant>
      <vt:variant>
        <vt:i4>131238</vt:i4>
      </vt:variant>
      <vt:variant>
        <vt:i4>4214</vt:i4>
      </vt:variant>
      <vt:variant>
        <vt:i4>0</vt:i4>
      </vt:variant>
      <vt:variant>
        <vt:i4>5</vt:i4>
      </vt:variant>
      <vt:variant>
        <vt:lpwstr/>
      </vt:variant>
      <vt:variant>
        <vt:lpwstr>_Problématisation</vt:lpwstr>
      </vt:variant>
      <vt:variant>
        <vt:i4>7995464</vt:i4>
      </vt:variant>
      <vt:variant>
        <vt:i4>4211</vt:i4>
      </vt:variant>
      <vt:variant>
        <vt:i4>0</vt:i4>
      </vt:variant>
      <vt:variant>
        <vt:i4>5</vt:i4>
      </vt:variant>
      <vt:variant>
        <vt:lpwstr/>
      </vt:variant>
      <vt:variant>
        <vt:lpwstr>_Processus</vt:lpwstr>
      </vt:variant>
      <vt:variant>
        <vt:i4>4653152</vt:i4>
      </vt:variant>
      <vt:variant>
        <vt:i4>4208</vt:i4>
      </vt:variant>
      <vt:variant>
        <vt:i4>0</vt:i4>
      </vt:variant>
      <vt:variant>
        <vt:i4>5</vt:i4>
      </vt:variant>
      <vt:variant>
        <vt:lpwstr/>
      </vt:variant>
      <vt:variant>
        <vt:lpwstr>_Constructivisme__</vt:lpwstr>
      </vt:variant>
      <vt:variant>
        <vt:i4>7536727</vt:i4>
      </vt:variant>
      <vt:variant>
        <vt:i4>4205</vt:i4>
      </vt:variant>
      <vt:variant>
        <vt:i4>0</vt:i4>
      </vt:variant>
      <vt:variant>
        <vt:i4>5</vt:i4>
      </vt:variant>
      <vt:variant>
        <vt:lpwstr/>
      </vt:variant>
      <vt:variant>
        <vt:lpwstr>_Contraire</vt:lpwstr>
      </vt:variant>
      <vt:variant>
        <vt:i4>2162820</vt:i4>
      </vt:variant>
      <vt:variant>
        <vt:i4>4202</vt:i4>
      </vt:variant>
      <vt:variant>
        <vt:i4>0</vt:i4>
      </vt:variant>
      <vt:variant>
        <vt:i4>5</vt:i4>
      </vt:variant>
      <vt:variant>
        <vt:lpwstr/>
      </vt:variant>
      <vt:variant>
        <vt:lpwstr>_Problématique__</vt:lpwstr>
      </vt:variant>
      <vt:variant>
        <vt:i4>7536727</vt:i4>
      </vt:variant>
      <vt:variant>
        <vt:i4>4199</vt:i4>
      </vt:variant>
      <vt:variant>
        <vt:i4>0</vt:i4>
      </vt:variant>
      <vt:variant>
        <vt:i4>5</vt:i4>
      </vt:variant>
      <vt:variant>
        <vt:lpwstr/>
      </vt:variant>
      <vt:variant>
        <vt:lpwstr>_Contraire</vt:lpwstr>
      </vt:variant>
      <vt:variant>
        <vt:i4>4653152</vt:i4>
      </vt:variant>
      <vt:variant>
        <vt:i4>4196</vt:i4>
      </vt:variant>
      <vt:variant>
        <vt:i4>0</vt:i4>
      </vt:variant>
      <vt:variant>
        <vt:i4>5</vt:i4>
      </vt:variant>
      <vt:variant>
        <vt:lpwstr/>
      </vt:variant>
      <vt:variant>
        <vt:lpwstr>_Constructivisme__</vt:lpwstr>
      </vt:variant>
      <vt:variant>
        <vt:i4>7536727</vt:i4>
      </vt:variant>
      <vt:variant>
        <vt:i4>4193</vt:i4>
      </vt:variant>
      <vt:variant>
        <vt:i4>0</vt:i4>
      </vt:variant>
      <vt:variant>
        <vt:i4>5</vt:i4>
      </vt:variant>
      <vt:variant>
        <vt:lpwstr/>
      </vt:variant>
      <vt:variant>
        <vt:lpwstr>_Contraire</vt:lpwstr>
      </vt:variant>
      <vt:variant>
        <vt:i4>7536727</vt:i4>
      </vt:variant>
      <vt:variant>
        <vt:i4>4190</vt:i4>
      </vt:variant>
      <vt:variant>
        <vt:i4>0</vt:i4>
      </vt:variant>
      <vt:variant>
        <vt:i4>5</vt:i4>
      </vt:variant>
      <vt:variant>
        <vt:lpwstr/>
      </vt:variant>
      <vt:variant>
        <vt:lpwstr>_Contraire</vt:lpwstr>
      </vt:variant>
      <vt:variant>
        <vt:i4>196807</vt:i4>
      </vt:variant>
      <vt:variant>
        <vt:i4>4187</vt:i4>
      </vt:variant>
      <vt:variant>
        <vt:i4>0</vt:i4>
      </vt:variant>
      <vt:variant>
        <vt:i4>5</vt:i4>
      </vt:variant>
      <vt:variant>
        <vt:lpwstr/>
      </vt:variant>
      <vt:variant>
        <vt:lpwstr>_Modes_de_pensée_1</vt:lpwstr>
      </vt:variant>
      <vt:variant>
        <vt:i4>100</vt:i4>
      </vt:variant>
      <vt:variant>
        <vt:i4>4184</vt:i4>
      </vt:variant>
      <vt:variant>
        <vt:i4>0</vt:i4>
      </vt:variant>
      <vt:variant>
        <vt:i4>5</vt:i4>
      </vt:variant>
      <vt:variant>
        <vt:lpwstr/>
      </vt:variant>
      <vt:variant>
        <vt:lpwstr>D</vt:lpwstr>
      </vt:variant>
      <vt:variant>
        <vt:i4>2424883</vt:i4>
      </vt:variant>
      <vt:variant>
        <vt:i4>4181</vt:i4>
      </vt:variant>
      <vt:variant>
        <vt:i4>0</vt:i4>
      </vt:variant>
      <vt:variant>
        <vt:i4>5</vt:i4>
      </vt:variant>
      <vt:variant>
        <vt:lpwstr/>
      </vt:variant>
      <vt:variant>
        <vt:lpwstr>_Projet__</vt:lpwstr>
      </vt:variant>
      <vt:variant>
        <vt:i4>917549</vt:i4>
      </vt:variant>
      <vt:variant>
        <vt:i4>4178</vt:i4>
      </vt:variant>
      <vt:variant>
        <vt:i4>0</vt:i4>
      </vt:variant>
      <vt:variant>
        <vt:i4>5</vt:i4>
      </vt:variant>
      <vt:variant>
        <vt:lpwstr/>
      </vt:variant>
      <vt:variant>
        <vt:lpwstr>_Organisation</vt:lpwstr>
      </vt:variant>
      <vt:variant>
        <vt:i4>10158128</vt:i4>
      </vt:variant>
      <vt:variant>
        <vt:i4>4175</vt:i4>
      </vt:variant>
      <vt:variant>
        <vt:i4>0</vt:i4>
      </vt:variant>
      <vt:variant>
        <vt:i4>5</vt:i4>
      </vt:variant>
      <vt:variant>
        <vt:lpwstr/>
      </vt:variant>
      <vt:variant>
        <vt:lpwstr>_Enquête</vt:lpwstr>
      </vt:variant>
      <vt:variant>
        <vt:i4>6422606</vt:i4>
      </vt:variant>
      <vt:variant>
        <vt:i4>4172</vt:i4>
      </vt:variant>
      <vt:variant>
        <vt:i4>0</vt:i4>
      </vt:variant>
      <vt:variant>
        <vt:i4>5</vt:i4>
      </vt:variant>
      <vt:variant>
        <vt:lpwstr/>
      </vt:variant>
      <vt:variant>
        <vt:lpwstr>_Consultant</vt:lpwstr>
      </vt:variant>
      <vt:variant>
        <vt:i4>5308483</vt:i4>
      </vt:variant>
      <vt:variant>
        <vt:i4>4169</vt:i4>
      </vt:variant>
      <vt:variant>
        <vt:i4>0</vt:i4>
      </vt:variant>
      <vt:variant>
        <vt:i4>5</vt:i4>
      </vt:variant>
      <vt:variant>
        <vt:lpwstr/>
      </vt:variant>
      <vt:variant>
        <vt:lpwstr>_Organisation__</vt:lpwstr>
      </vt:variant>
      <vt:variant>
        <vt:i4>3670070</vt:i4>
      </vt:variant>
      <vt:variant>
        <vt:i4>4166</vt:i4>
      </vt:variant>
      <vt:variant>
        <vt:i4>0</vt:i4>
      </vt:variant>
      <vt:variant>
        <vt:i4>5</vt:i4>
      </vt:variant>
      <vt:variant>
        <vt:lpwstr/>
      </vt:variant>
      <vt:variant>
        <vt:lpwstr>_Expert__</vt:lpwstr>
      </vt:variant>
      <vt:variant>
        <vt:i4>11010109</vt:i4>
      </vt:variant>
      <vt:variant>
        <vt:i4>4163</vt:i4>
      </vt:variant>
      <vt:variant>
        <vt:i4>0</vt:i4>
      </vt:variant>
      <vt:variant>
        <vt:i4>5</vt:i4>
      </vt:variant>
      <vt:variant>
        <vt:lpwstr/>
      </vt:variant>
      <vt:variant>
        <vt:lpwstr>_Procès__</vt:lpwstr>
      </vt:variant>
      <vt:variant>
        <vt:i4>7405602</vt:i4>
      </vt:variant>
      <vt:variant>
        <vt:i4>4160</vt:i4>
      </vt:variant>
      <vt:variant>
        <vt:i4>0</vt:i4>
      </vt:variant>
      <vt:variant>
        <vt:i4>5</vt:i4>
      </vt:variant>
      <vt:variant>
        <vt:lpwstr/>
      </vt:variant>
      <vt:variant>
        <vt:lpwstr>_Intervenant___1</vt:lpwstr>
      </vt:variant>
      <vt:variant>
        <vt:i4>541065393</vt:i4>
      </vt:variant>
      <vt:variant>
        <vt:i4>4157</vt:i4>
      </vt:variant>
      <vt:variant>
        <vt:i4>0</vt:i4>
      </vt:variant>
      <vt:variant>
        <vt:i4>5</vt:i4>
      </vt:variant>
      <vt:variant>
        <vt:lpwstr/>
      </vt:variant>
      <vt:variant>
        <vt:lpwstr>_Projet_d’évaluation</vt:lpwstr>
      </vt:variant>
      <vt:variant>
        <vt:i4>7405642</vt:i4>
      </vt:variant>
      <vt:variant>
        <vt:i4>4154</vt:i4>
      </vt:variant>
      <vt:variant>
        <vt:i4>0</vt:i4>
      </vt:variant>
      <vt:variant>
        <vt:i4>5</vt:i4>
      </vt:variant>
      <vt:variant>
        <vt:lpwstr/>
      </vt:variant>
      <vt:variant>
        <vt:lpwstr>_Diagnostic</vt:lpwstr>
      </vt:variant>
      <vt:variant>
        <vt:i4>10158128</vt:i4>
      </vt:variant>
      <vt:variant>
        <vt:i4>4151</vt:i4>
      </vt:variant>
      <vt:variant>
        <vt:i4>0</vt:i4>
      </vt:variant>
      <vt:variant>
        <vt:i4>5</vt:i4>
      </vt:variant>
      <vt:variant>
        <vt:lpwstr/>
      </vt:variant>
      <vt:variant>
        <vt:lpwstr>_Enquête</vt:lpwstr>
      </vt:variant>
      <vt:variant>
        <vt:i4>6291543</vt:i4>
      </vt:variant>
      <vt:variant>
        <vt:i4>4148</vt:i4>
      </vt:variant>
      <vt:variant>
        <vt:i4>0</vt:i4>
      </vt:variant>
      <vt:variant>
        <vt:i4>5</vt:i4>
      </vt:variant>
      <vt:variant>
        <vt:lpwstr/>
      </vt:variant>
      <vt:variant>
        <vt:lpwstr>_Bilan</vt:lpwstr>
      </vt:variant>
      <vt:variant>
        <vt:i4>3670070</vt:i4>
      </vt:variant>
      <vt:variant>
        <vt:i4>4145</vt:i4>
      </vt:variant>
      <vt:variant>
        <vt:i4>0</vt:i4>
      </vt:variant>
      <vt:variant>
        <vt:i4>5</vt:i4>
      </vt:variant>
      <vt:variant>
        <vt:lpwstr/>
      </vt:variant>
      <vt:variant>
        <vt:lpwstr>_Expert__</vt:lpwstr>
      </vt:variant>
      <vt:variant>
        <vt:i4>100</vt:i4>
      </vt:variant>
      <vt:variant>
        <vt:i4>4142</vt:i4>
      </vt:variant>
      <vt:variant>
        <vt:i4>0</vt:i4>
      </vt:variant>
      <vt:variant>
        <vt:i4>5</vt:i4>
      </vt:variant>
      <vt:variant>
        <vt:lpwstr/>
      </vt:variant>
      <vt:variant>
        <vt:lpwstr>D</vt:lpwstr>
      </vt:variant>
      <vt:variant>
        <vt:i4>3276919</vt:i4>
      </vt:variant>
      <vt:variant>
        <vt:i4>4139</vt:i4>
      </vt:variant>
      <vt:variant>
        <vt:i4>0</vt:i4>
      </vt:variant>
      <vt:variant>
        <vt:i4>5</vt:i4>
      </vt:variant>
      <vt:variant>
        <vt:lpwstr/>
      </vt:variant>
      <vt:variant>
        <vt:lpwstr>_Travail_sur_soi_1</vt:lpwstr>
      </vt:variant>
      <vt:variant>
        <vt:i4>3932208</vt:i4>
      </vt:variant>
      <vt:variant>
        <vt:i4>4136</vt:i4>
      </vt:variant>
      <vt:variant>
        <vt:i4>0</vt:i4>
      </vt:variant>
      <vt:variant>
        <vt:i4>5</vt:i4>
      </vt:variant>
      <vt:variant>
        <vt:lpwstr/>
      </vt:variant>
      <vt:variant>
        <vt:lpwstr>_Accompagnement__</vt:lpwstr>
      </vt:variant>
      <vt:variant>
        <vt:i4>7536727</vt:i4>
      </vt:variant>
      <vt:variant>
        <vt:i4>4133</vt:i4>
      </vt:variant>
      <vt:variant>
        <vt:i4>0</vt:i4>
      </vt:variant>
      <vt:variant>
        <vt:i4>5</vt:i4>
      </vt:variant>
      <vt:variant>
        <vt:lpwstr/>
      </vt:variant>
      <vt:variant>
        <vt:lpwstr>_Contraire</vt:lpwstr>
      </vt:variant>
      <vt:variant>
        <vt:i4>8781834</vt:i4>
      </vt:variant>
      <vt:variant>
        <vt:i4>4130</vt:i4>
      </vt:variant>
      <vt:variant>
        <vt:i4>0</vt:i4>
      </vt:variant>
      <vt:variant>
        <vt:i4>5</vt:i4>
      </vt:variant>
      <vt:variant>
        <vt:lpwstr/>
      </vt:variant>
      <vt:variant>
        <vt:lpwstr>_Registre_de_pensée_2</vt:lpwstr>
      </vt:variant>
      <vt:variant>
        <vt:i4>917562</vt:i4>
      </vt:variant>
      <vt:variant>
        <vt:i4>4127</vt:i4>
      </vt:variant>
      <vt:variant>
        <vt:i4>0</vt:i4>
      </vt:variant>
      <vt:variant>
        <vt:i4>5</vt:i4>
      </vt:variant>
      <vt:variant>
        <vt:lpwstr/>
      </vt:variant>
      <vt:variant>
        <vt:lpwstr>_Croyance</vt:lpwstr>
      </vt:variant>
      <vt:variant>
        <vt:i4>2097186</vt:i4>
      </vt:variant>
      <vt:variant>
        <vt:i4>4124</vt:i4>
      </vt:variant>
      <vt:variant>
        <vt:i4>0</vt:i4>
      </vt:variant>
      <vt:variant>
        <vt:i4>5</vt:i4>
      </vt:variant>
      <vt:variant>
        <vt:lpwstr/>
      </vt:variant>
      <vt:variant>
        <vt:lpwstr>_Conviction__</vt:lpwstr>
      </vt:variant>
      <vt:variant>
        <vt:i4>7929932</vt:i4>
      </vt:variant>
      <vt:variant>
        <vt:i4>4121</vt:i4>
      </vt:variant>
      <vt:variant>
        <vt:i4>0</vt:i4>
      </vt:variant>
      <vt:variant>
        <vt:i4>5</vt:i4>
      </vt:variant>
      <vt:variant>
        <vt:lpwstr/>
      </vt:variant>
      <vt:variant>
        <vt:lpwstr>_Congruence</vt:lpwstr>
      </vt:variant>
      <vt:variant>
        <vt:i4>1835069</vt:i4>
      </vt:variant>
      <vt:variant>
        <vt:i4>4118</vt:i4>
      </vt:variant>
      <vt:variant>
        <vt:i4>0</vt:i4>
      </vt:variant>
      <vt:variant>
        <vt:i4>5</vt:i4>
      </vt:variant>
      <vt:variant>
        <vt:lpwstr/>
      </vt:variant>
      <vt:variant>
        <vt:lpwstr>_Harmonie</vt:lpwstr>
      </vt:variant>
      <vt:variant>
        <vt:i4>1245228</vt:i4>
      </vt:variant>
      <vt:variant>
        <vt:i4>4115</vt:i4>
      </vt:variant>
      <vt:variant>
        <vt:i4>0</vt:i4>
      </vt:variant>
      <vt:variant>
        <vt:i4>5</vt:i4>
      </vt:variant>
      <vt:variant>
        <vt:lpwstr/>
      </vt:variant>
      <vt:variant>
        <vt:lpwstr>_Authenticité</vt:lpwstr>
      </vt:variant>
      <vt:variant>
        <vt:i4>7929932</vt:i4>
      </vt:variant>
      <vt:variant>
        <vt:i4>4112</vt:i4>
      </vt:variant>
      <vt:variant>
        <vt:i4>0</vt:i4>
      </vt:variant>
      <vt:variant>
        <vt:i4>5</vt:i4>
      </vt:variant>
      <vt:variant>
        <vt:lpwstr/>
      </vt:variant>
      <vt:variant>
        <vt:lpwstr>_Congruence</vt:lpwstr>
      </vt:variant>
      <vt:variant>
        <vt:i4>8257609</vt:i4>
      </vt:variant>
      <vt:variant>
        <vt:i4>4109</vt:i4>
      </vt:variant>
      <vt:variant>
        <vt:i4>0</vt:i4>
      </vt:variant>
      <vt:variant>
        <vt:i4>5</vt:i4>
      </vt:variant>
      <vt:variant>
        <vt:lpwstr/>
      </vt:variant>
      <vt:variant>
        <vt:lpwstr>_Ecoute</vt:lpwstr>
      </vt:variant>
      <vt:variant>
        <vt:i4>3670070</vt:i4>
      </vt:variant>
      <vt:variant>
        <vt:i4>4106</vt:i4>
      </vt:variant>
      <vt:variant>
        <vt:i4>0</vt:i4>
      </vt:variant>
      <vt:variant>
        <vt:i4>5</vt:i4>
      </vt:variant>
      <vt:variant>
        <vt:lpwstr/>
      </vt:variant>
      <vt:variant>
        <vt:lpwstr>_Expert__</vt:lpwstr>
      </vt:variant>
      <vt:variant>
        <vt:i4>2162701</vt:i4>
      </vt:variant>
      <vt:variant>
        <vt:i4>4103</vt:i4>
      </vt:variant>
      <vt:variant>
        <vt:i4>0</vt:i4>
      </vt:variant>
      <vt:variant>
        <vt:i4>5</vt:i4>
      </vt:variant>
      <vt:variant>
        <vt:lpwstr/>
      </vt:variant>
      <vt:variant>
        <vt:lpwstr>_Résolution_de_problèmes</vt:lpwstr>
      </vt:variant>
      <vt:variant>
        <vt:i4>852136</vt:i4>
      </vt:variant>
      <vt:variant>
        <vt:i4>4100</vt:i4>
      </vt:variant>
      <vt:variant>
        <vt:i4>0</vt:i4>
      </vt:variant>
      <vt:variant>
        <vt:i4>5</vt:i4>
      </vt:variant>
      <vt:variant>
        <vt:lpwstr/>
      </vt:variant>
      <vt:variant>
        <vt:lpwstr>_Syncrétisme</vt:lpwstr>
      </vt:variant>
      <vt:variant>
        <vt:i4>6946899</vt:i4>
      </vt:variant>
      <vt:variant>
        <vt:i4>4097</vt:i4>
      </vt:variant>
      <vt:variant>
        <vt:i4>0</vt:i4>
      </vt:variant>
      <vt:variant>
        <vt:i4>5</vt:i4>
      </vt:variant>
      <vt:variant>
        <vt:lpwstr/>
      </vt:variant>
      <vt:variant>
        <vt:lpwstr>_Coach</vt:lpwstr>
      </vt:variant>
      <vt:variant>
        <vt:i4>15204378</vt:i4>
      </vt:variant>
      <vt:variant>
        <vt:i4>4094</vt:i4>
      </vt:variant>
      <vt:variant>
        <vt:i4>0</vt:i4>
      </vt:variant>
      <vt:variant>
        <vt:i4>5</vt:i4>
      </vt:variant>
      <vt:variant>
        <vt:lpwstr/>
      </vt:variant>
      <vt:variant>
        <vt:lpwstr>_Mieux-être</vt:lpwstr>
      </vt:variant>
      <vt:variant>
        <vt:i4>100</vt:i4>
      </vt:variant>
      <vt:variant>
        <vt:i4>4091</vt:i4>
      </vt:variant>
      <vt:variant>
        <vt:i4>0</vt:i4>
      </vt:variant>
      <vt:variant>
        <vt:i4>5</vt:i4>
      </vt:variant>
      <vt:variant>
        <vt:lpwstr/>
      </vt:variant>
      <vt:variant>
        <vt:lpwstr>D</vt:lpwstr>
      </vt:variant>
      <vt:variant>
        <vt:i4>458940</vt:i4>
      </vt:variant>
      <vt:variant>
        <vt:i4>4088</vt:i4>
      </vt:variant>
      <vt:variant>
        <vt:i4>0</vt:i4>
      </vt:variant>
      <vt:variant>
        <vt:i4>5</vt:i4>
      </vt:variant>
      <vt:variant>
        <vt:lpwstr/>
      </vt:variant>
      <vt:variant>
        <vt:lpwstr>_Détachement</vt:lpwstr>
      </vt:variant>
      <vt:variant>
        <vt:i4>6619359</vt:i4>
      </vt:variant>
      <vt:variant>
        <vt:i4>4085</vt:i4>
      </vt:variant>
      <vt:variant>
        <vt:i4>0</vt:i4>
      </vt:variant>
      <vt:variant>
        <vt:i4>5</vt:i4>
      </vt:variant>
      <vt:variant>
        <vt:lpwstr/>
      </vt:variant>
      <vt:variant>
        <vt:lpwstr>_Désir</vt:lpwstr>
      </vt:variant>
      <vt:variant>
        <vt:i4>100</vt:i4>
      </vt:variant>
      <vt:variant>
        <vt:i4>4082</vt:i4>
      </vt:variant>
      <vt:variant>
        <vt:i4>0</vt:i4>
      </vt:variant>
      <vt:variant>
        <vt:i4>5</vt:i4>
      </vt:variant>
      <vt:variant>
        <vt:lpwstr/>
      </vt:variant>
      <vt:variant>
        <vt:lpwstr>D</vt:lpwstr>
      </vt:variant>
      <vt:variant>
        <vt:i4>2293786</vt:i4>
      </vt:variant>
      <vt:variant>
        <vt:i4>4079</vt:i4>
      </vt:variant>
      <vt:variant>
        <vt:i4>0</vt:i4>
      </vt:variant>
      <vt:variant>
        <vt:i4>5</vt:i4>
      </vt:variant>
      <vt:variant>
        <vt:lpwstr/>
      </vt:variant>
      <vt:variant>
        <vt:lpwstr>_Politique__</vt:lpwstr>
      </vt:variant>
      <vt:variant>
        <vt:i4>6619359</vt:i4>
      </vt:variant>
      <vt:variant>
        <vt:i4>4076</vt:i4>
      </vt:variant>
      <vt:variant>
        <vt:i4>0</vt:i4>
      </vt:variant>
      <vt:variant>
        <vt:i4>5</vt:i4>
      </vt:variant>
      <vt:variant>
        <vt:lpwstr/>
      </vt:variant>
      <vt:variant>
        <vt:lpwstr>_Désir</vt:lpwstr>
      </vt:variant>
      <vt:variant>
        <vt:i4>8519715</vt:i4>
      </vt:variant>
      <vt:variant>
        <vt:i4>4073</vt:i4>
      </vt:variant>
      <vt:variant>
        <vt:i4>0</vt:i4>
      </vt:variant>
      <vt:variant>
        <vt:i4>5</vt:i4>
      </vt:variant>
      <vt:variant>
        <vt:lpwstr/>
      </vt:variant>
      <vt:variant>
        <vt:lpwstr>_Maîtrise</vt:lpwstr>
      </vt:variant>
      <vt:variant>
        <vt:i4>2293786</vt:i4>
      </vt:variant>
      <vt:variant>
        <vt:i4>4070</vt:i4>
      </vt:variant>
      <vt:variant>
        <vt:i4>0</vt:i4>
      </vt:variant>
      <vt:variant>
        <vt:i4>5</vt:i4>
      </vt:variant>
      <vt:variant>
        <vt:lpwstr/>
      </vt:variant>
      <vt:variant>
        <vt:lpwstr>_Politique__</vt:lpwstr>
      </vt:variant>
      <vt:variant>
        <vt:i4>8519715</vt:i4>
      </vt:variant>
      <vt:variant>
        <vt:i4>4067</vt:i4>
      </vt:variant>
      <vt:variant>
        <vt:i4>0</vt:i4>
      </vt:variant>
      <vt:variant>
        <vt:i4>5</vt:i4>
      </vt:variant>
      <vt:variant>
        <vt:lpwstr/>
      </vt:variant>
      <vt:variant>
        <vt:lpwstr>_Maîtrise</vt:lpwstr>
      </vt:variant>
      <vt:variant>
        <vt:i4>14745693</vt:i4>
      </vt:variant>
      <vt:variant>
        <vt:i4>4064</vt:i4>
      </vt:variant>
      <vt:variant>
        <vt:i4>0</vt:i4>
      </vt:variant>
      <vt:variant>
        <vt:i4>5</vt:i4>
      </vt:variant>
      <vt:variant>
        <vt:lpwstr/>
      </vt:variant>
      <vt:variant>
        <vt:lpwstr>_Représentation</vt:lpwstr>
      </vt:variant>
      <vt:variant>
        <vt:i4>8519715</vt:i4>
      </vt:variant>
      <vt:variant>
        <vt:i4>4061</vt:i4>
      </vt:variant>
      <vt:variant>
        <vt:i4>0</vt:i4>
      </vt:variant>
      <vt:variant>
        <vt:i4>5</vt:i4>
      </vt:variant>
      <vt:variant>
        <vt:lpwstr/>
      </vt:variant>
      <vt:variant>
        <vt:lpwstr>_Maîtrise</vt:lpwstr>
      </vt:variant>
      <vt:variant>
        <vt:i4>100</vt:i4>
      </vt:variant>
      <vt:variant>
        <vt:i4>4058</vt:i4>
      </vt:variant>
      <vt:variant>
        <vt:i4>0</vt:i4>
      </vt:variant>
      <vt:variant>
        <vt:i4>5</vt:i4>
      </vt:variant>
      <vt:variant>
        <vt:lpwstr/>
      </vt:variant>
      <vt:variant>
        <vt:lpwstr>D</vt:lpwstr>
      </vt:variant>
      <vt:variant>
        <vt:i4>15204424</vt:i4>
      </vt:variant>
      <vt:variant>
        <vt:i4>4055</vt:i4>
      </vt:variant>
      <vt:variant>
        <vt:i4>0</vt:i4>
      </vt:variant>
      <vt:variant>
        <vt:i4>5</vt:i4>
      </vt:variant>
      <vt:variant>
        <vt:lpwstr/>
      </vt:variant>
      <vt:variant>
        <vt:lpwstr>_Agapè</vt:lpwstr>
      </vt:variant>
      <vt:variant>
        <vt:i4>3145774</vt:i4>
      </vt:variant>
      <vt:variant>
        <vt:i4>4052</vt:i4>
      </vt:variant>
      <vt:variant>
        <vt:i4>0</vt:i4>
      </vt:variant>
      <vt:variant>
        <vt:i4>5</vt:i4>
      </vt:variant>
      <vt:variant>
        <vt:lpwstr/>
      </vt:variant>
      <vt:variant>
        <vt:lpwstr>_Indicateur__</vt:lpwstr>
      </vt:variant>
      <vt:variant>
        <vt:i4>6226042</vt:i4>
      </vt:variant>
      <vt:variant>
        <vt:i4>4049</vt:i4>
      </vt:variant>
      <vt:variant>
        <vt:i4>0</vt:i4>
      </vt:variant>
      <vt:variant>
        <vt:i4>5</vt:i4>
      </vt:variant>
      <vt:variant>
        <vt:lpwstr/>
      </vt:variant>
      <vt:variant>
        <vt:lpwstr>_Dialectique__</vt:lpwstr>
      </vt:variant>
      <vt:variant>
        <vt:i4>100</vt:i4>
      </vt:variant>
      <vt:variant>
        <vt:i4>4046</vt:i4>
      </vt:variant>
      <vt:variant>
        <vt:i4>0</vt:i4>
      </vt:variant>
      <vt:variant>
        <vt:i4>5</vt:i4>
      </vt:variant>
      <vt:variant>
        <vt:lpwstr/>
      </vt:variant>
      <vt:variant>
        <vt:lpwstr>D</vt:lpwstr>
      </vt:variant>
      <vt:variant>
        <vt:i4>11993101</vt:i4>
      </vt:variant>
      <vt:variant>
        <vt:i4>4043</vt:i4>
      </vt:variant>
      <vt:variant>
        <vt:i4>0</vt:i4>
      </vt:variant>
      <vt:variant>
        <vt:i4>5</vt:i4>
      </vt:variant>
      <vt:variant>
        <vt:lpwstr/>
      </vt:variant>
      <vt:variant>
        <vt:lpwstr>_Mieux_être__</vt:lpwstr>
      </vt:variant>
      <vt:variant>
        <vt:i4>3932220</vt:i4>
      </vt:variant>
      <vt:variant>
        <vt:i4>4040</vt:i4>
      </vt:variant>
      <vt:variant>
        <vt:i4>0</vt:i4>
      </vt:variant>
      <vt:variant>
        <vt:i4>5</vt:i4>
      </vt:variant>
      <vt:variant>
        <vt:lpwstr/>
      </vt:variant>
      <vt:variant>
        <vt:lpwstr>_Mobile__</vt:lpwstr>
      </vt:variant>
      <vt:variant>
        <vt:i4>6357087</vt:i4>
      </vt:variant>
      <vt:variant>
        <vt:i4>4037</vt:i4>
      </vt:variant>
      <vt:variant>
        <vt:i4>0</vt:i4>
      </vt:variant>
      <vt:variant>
        <vt:i4>5</vt:i4>
      </vt:variant>
      <vt:variant>
        <vt:lpwstr/>
      </vt:variant>
      <vt:variant>
        <vt:lpwstr>_A</vt:lpwstr>
      </vt:variant>
      <vt:variant>
        <vt:i4>100</vt:i4>
      </vt:variant>
      <vt:variant>
        <vt:i4>4034</vt:i4>
      </vt:variant>
      <vt:variant>
        <vt:i4>0</vt:i4>
      </vt:variant>
      <vt:variant>
        <vt:i4>5</vt:i4>
      </vt:variant>
      <vt:variant>
        <vt:lpwstr/>
      </vt:variant>
      <vt:variant>
        <vt:lpwstr>D</vt:lpwstr>
      </vt:variant>
      <vt:variant>
        <vt:i4>1441832</vt:i4>
      </vt:variant>
      <vt:variant>
        <vt:i4>4031</vt:i4>
      </vt:variant>
      <vt:variant>
        <vt:i4>0</vt:i4>
      </vt:variant>
      <vt:variant>
        <vt:i4>5</vt:i4>
      </vt:variant>
      <vt:variant>
        <vt:lpwstr/>
      </vt:variant>
      <vt:variant>
        <vt:lpwstr>_Critique</vt:lpwstr>
      </vt:variant>
      <vt:variant>
        <vt:i4>100</vt:i4>
      </vt:variant>
      <vt:variant>
        <vt:i4>4028</vt:i4>
      </vt:variant>
      <vt:variant>
        <vt:i4>0</vt:i4>
      </vt:variant>
      <vt:variant>
        <vt:i4>5</vt:i4>
      </vt:variant>
      <vt:variant>
        <vt:lpwstr/>
      </vt:variant>
      <vt:variant>
        <vt:lpwstr>D</vt:lpwstr>
      </vt:variant>
      <vt:variant>
        <vt:i4>5570678</vt:i4>
      </vt:variant>
      <vt:variant>
        <vt:i4>4025</vt:i4>
      </vt:variant>
      <vt:variant>
        <vt:i4>0</vt:i4>
      </vt:variant>
      <vt:variant>
        <vt:i4>5</vt:i4>
      </vt:variant>
      <vt:variant>
        <vt:lpwstr/>
      </vt:variant>
      <vt:variant>
        <vt:lpwstr>_Guidage__</vt:lpwstr>
      </vt:variant>
      <vt:variant>
        <vt:i4>8126533</vt:i4>
      </vt:variant>
      <vt:variant>
        <vt:i4>4022</vt:i4>
      </vt:variant>
      <vt:variant>
        <vt:i4>0</vt:i4>
      </vt:variant>
      <vt:variant>
        <vt:i4>5</vt:i4>
      </vt:variant>
      <vt:variant>
        <vt:lpwstr/>
      </vt:variant>
      <vt:variant>
        <vt:lpwstr>_Politique</vt:lpwstr>
      </vt:variant>
      <vt:variant>
        <vt:i4>6291679</vt:i4>
      </vt:variant>
      <vt:variant>
        <vt:i4>4019</vt:i4>
      </vt:variant>
      <vt:variant>
        <vt:i4>0</vt:i4>
      </vt:variant>
      <vt:variant>
        <vt:i4>5</vt:i4>
      </vt:variant>
      <vt:variant>
        <vt:lpwstr/>
      </vt:variant>
      <vt:variant>
        <vt:lpwstr>_Visée</vt:lpwstr>
      </vt:variant>
      <vt:variant>
        <vt:i4>6684752</vt:i4>
      </vt:variant>
      <vt:variant>
        <vt:i4>4016</vt:i4>
      </vt:variant>
      <vt:variant>
        <vt:i4>0</vt:i4>
      </vt:variant>
      <vt:variant>
        <vt:i4>5</vt:i4>
      </vt:variant>
      <vt:variant>
        <vt:lpwstr/>
      </vt:variant>
      <vt:variant>
        <vt:lpwstr>_Engagement</vt:lpwstr>
      </vt:variant>
      <vt:variant>
        <vt:i4>3473443</vt:i4>
      </vt:variant>
      <vt:variant>
        <vt:i4>4013</vt:i4>
      </vt:variant>
      <vt:variant>
        <vt:i4>0</vt:i4>
      </vt:variant>
      <vt:variant>
        <vt:i4>5</vt:i4>
      </vt:variant>
      <vt:variant>
        <vt:lpwstr/>
      </vt:variant>
      <vt:variant>
        <vt:lpwstr>_Evaluation__</vt:lpwstr>
      </vt:variant>
      <vt:variant>
        <vt:i4>3276843</vt:i4>
      </vt:variant>
      <vt:variant>
        <vt:i4>4010</vt:i4>
      </vt:variant>
      <vt:variant>
        <vt:i4>0</vt:i4>
      </vt:variant>
      <vt:variant>
        <vt:i4>5</vt:i4>
      </vt:variant>
      <vt:variant>
        <vt:lpwstr/>
      </vt:variant>
      <vt:variant>
        <vt:lpwstr>_Pertinence__</vt:lpwstr>
      </vt:variant>
      <vt:variant>
        <vt:i4>6684895</vt:i4>
      </vt:variant>
      <vt:variant>
        <vt:i4>4007</vt:i4>
      </vt:variant>
      <vt:variant>
        <vt:i4>0</vt:i4>
      </vt:variant>
      <vt:variant>
        <vt:i4>5</vt:i4>
      </vt:variant>
      <vt:variant>
        <vt:lpwstr/>
      </vt:variant>
      <vt:variant>
        <vt:lpwstr>_Légitimité</vt:lpwstr>
      </vt:variant>
      <vt:variant>
        <vt:i4>1245374</vt:i4>
      </vt:variant>
      <vt:variant>
        <vt:i4>4004</vt:i4>
      </vt:variant>
      <vt:variant>
        <vt:i4>0</vt:i4>
      </vt:variant>
      <vt:variant>
        <vt:i4>5</vt:i4>
      </vt:variant>
      <vt:variant>
        <vt:lpwstr/>
      </vt:variant>
      <vt:variant>
        <vt:lpwstr>_Légalité</vt:lpwstr>
      </vt:variant>
      <vt:variant>
        <vt:i4>6226042</vt:i4>
      </vt:variant>
      <vt:variant>
        <vt:i4>4001</vt:i4>
      </vt:variant>
      <vt:variant>
        <vt:i4>0</vt:i4>
      </vt:variant>
      <vt:variant>
        <vt:i4>5</vt:i4>
      </vt:variant>
      <vt:variant>
        <vt:lpwstr/>
      </vt:variant>
      <vt:variant>
        <vt:lpwstr>_Dialectique__</vt:lpwstr>
      </vt:variant>
      <vt:variant>
        <vt:i4>1835049</vt:i4>
      </vt:variant>
      <vt:variant>
        <vt:i4>3998</vt:i4>
      </vt:variant>
      <vt:variant>
        <vt:i4>0</vt:i4>
      </vt:variant>
      <vt:variant>
        <vt:i4>5</vt:i4>
      </vt:variant>
      <vt:variant>
        <vt:lpwstr/>
      </vt:variant>
      <vt:variant>
        <vt:lpwstr>_Valeurs</vt:lpwstr>
      </vt:variant>
      <vt:variant>
        <vt:i4>4587624</vt:i4>
      </vt:variant>
      <vt:variant>
        <vt:i4>3995</vt:i4>
      </vt:variant>
      <vt:variant>
        <vt:i4>0</vt:i4>
      </vt:variant>
      <vt:variant>
        <vt:i4>5</vt:i4>
      </vt:variant>
      <vt:variant>
        <vt:lpwstr/>
      </vt:variant>
      <vt:variant>
        <vt:lpwstr>_Ethique__</vt:lpwstr>
      </vt:variant>
      <vt:variant>
        <vt:i4>9371695</vt:i4>
      </vt:variant>
      <vt:variant>
        <vt:i4>3992</vt:i4>
      </vt:variant>
      <vt:variant>
        <vt:i4>0</vt:i4>
      </vt:variant>
      <vt:variant>
        <vt:i4>5</vt:i4>
      </vt:variant>
      <vt:variant>
        <vt:lpwstr/>
      </vt:variant>
      <vt:variant>
        <vt:lpwstr>_Soupçon</vt:lpwstr>
      </vt:variant>
      <vt:variant>
        <vt:i4>3670070</vt:i4>
      </vt:variant>
      <vt:variant>
        <vt:i4>3989</vt:i4>
      </vt:variant>
      <vt:variant>
        <vt:i4>0</vt:i4>
      </vt:variant>
      <vt:variant>
        <vt:i4>5</vt:i4>
      </vt:variant>
      <vt:variant>
        <vt:lpwstr/>
      </vt:variant>
      <vt:variant>
        <vt:lpwstr>_Expert__</vt:lpwstr>
      </vt:variant>
      <vt:variant>
        <vt:i4>4391036</vt:i4>
      </vt:variant>
      <vt:variant>
        <vt:i4>3986</vt:i4>
      </vt:variant>
      <vt:variant>
        <vt:i4>0</vt:i4>
      </vt:variant>
      <vt:variant>
        <vt:i4>5</vt:i4>
      </vt:variant>
      <vt:variant>
        <vt:lpwstr/>
      </vt:variant>
      <vt:variant>
        <vt:lpwstr>_Concept__</vt:lpwstr>
      </vt:variant>
      <vt:variant>
        <vt:i4>4587624</vt:i4>
      </vt:variant>
      <vt:variant>
        <vt:i4>3983</vt:i4>
      </vt:variant>
      <vt:variant>
        <vt:i4>0</vt:i4>
      </vt:variant>
      <vt:variant>
        <vt:i4>5</vt:i4>
      </vt:variant>
      <vt:variant>
        <vt:lpwstr/>
      </vt:variant>
      <vt:variant>
        <vt:lpwstr>_Ethique__</vt:lpwstr>
      </vt:variant>
      <vt:variant>
        <vt:i4>1245374</vt:i4>
      </vt:variant>
      <vt:variant>
        <vt:i4>3980</vt:i4>
      </vt:variant>
      <vt:variant>
        <vt:i4>0</vt:i4>
      </vt:variant>
      <vt:variant>
        <vt:i4>5</vt:i4>
      </vt:variant>
      <vt:variant>
        <vt:lpwstr/>
      </vt:variant>
      <vt:variant>
        <vt:lpwstr>_Légalité</vt:lpwstr>
      </vt:variant>
      <vt:variant>
        <vt:i4>7995464</vt:i4>
      </vt:variant>
      <vt:variant>
        <vt:i4>3977</vt:i4>
      </vt:variant>
      <vt:variant>
        <vt:i4>0</vt:i4>
      </vt:variant>
      <vt:variant>
        <vt:i4>5</vt:i4>
      </vt:variant>
      <vt:variant>
        <vt:lpwstr/>
      </vt:variant>
      <vt:variant>
        <vt:lpwstr>_Processus</vt:lpwstr>
      </vt:variant>
      <vt:variant>
        <vt:i4>6357087</vt:i4>
      </vt:variant>
      <vt:variant>
        <vt:i4>3974</vt:i4>
      </vt:variant>
      <vt:variant>
        <vt:i4>0</vt:i4>
      </vt:variant>
      <vt:variant>
        <vt:i4>5</vt:i4>
      </vt:variant>
      <vt:variant>
        <vt:lpwstr/>
      </vt:variant>
      <vt:variant>
        <vt:lpwstr>_A</vt:lpwstr>
      </vt:variant>
      <vt:variant>
        <vt:i4>100</vt:i4>
      </vt:variant>
      <vt:variant>
        <vt:i4>3971</vt:i4>
      </vt:variant>
      <vt:variant>
        <vt:i4>0</vt:i4>
      </vt:variant>
      <vt:variant>
        <vt:i4>5</vt:i4>
      </vt:variant>
      <vt:variant>
        <vt:lpwstr/>
      </vt:variant>
      <vt:variant>
        <vt:lpwstr>D</vt:lpwstr>
      </vt:variant>
      <vt:variant>
        <vt:i4>8519715</vt:i4>
      </vt:variant>
      <vt:variant>
        <vt:i4>3968</vt:i4>
      </vt:variant>
      <vt:variant>
        <vt:i4>0</vt:i4>
      </vt:variant>
      <vt:variant>
        <vt:i4>5</vt:i4>
      </vt:variant>
      <vt:variant>
        <vt:lpwstr/>
      </vt:variant>
      <vt:variant>
        <vt:lpwstr>_Maîtrise</vt:lpwstr>
      </vt:variant>
      <vt:variant>
        <vt:i4>6619359</vt:i4>
      </vt:variant>
      <vt:variant>
        <vt:i4>3965</vt:i4>
      </vt:variant>
      <vt:variant>
        <vt:i4>0</vt:i4>
      </vt:variant>
      <vt:variant>
        <vt:i4>5</vt:i4>
      </vt:variant>
      <vt:variant>
        <vt:lpwstr/>
      </vt:variant>
      <vt:variant>
        <vt:lpwstr>_Désir</vt:lpwstr>
      </vt:variant>
      <vt:variant>
        <vt:i4>7667791</vt:i4>
      </vt:variant>
      <vt:variant>
        <vt:i4>3962</vt:i4>
      </vt:variant>
      <vt:variant>
        <vt:i4>0</vt:i4>
      </vt:variant>
      <vt:variant>
        <vt:i4>5</vt:i4>
      </vt:variant>
      <vt:variant>
        <vt:lpwstr/>
      </vt:variant>
      <vt:variant>
        <vt:lpwstr>_Etude</vt:lpwstr>
      </vt:variant>
      <vt:variant>
        <vt:i4>6619359</vt:i4>
      </vt:variant>
      <vt:variant>
        <vt:i4>3959</vt:i4>
      </vt:variant>
      <vt:variant>
        <vt:i4>0</vt:i4>
      </vt:variant>
      <vt:variant>
        <vt:i4>5</vt:i4>
      </vt:variant>
      <vt:variant>
        <vt:lpwstr/>
      </vt:variant>
      <vt:variant>
        <vt:lpwstr>_Désir</vt:lpwstr>
      </vt:variant>
      <vt:variant>
        <vt:i4>8781834</vt:i4>
      </vt:variant>
      <vt:variant>
        <vt:i4>3956</vt:i4>
      </vt:variant>
      <vt:variant>
        <vt:i4>0</vt:i4>
      </vt:variant>
      <vt:variant>
        <vt:i4>5</vt:i4>
      </vt:variant>
      <vt:variant>
        <vt:lpwstr/>
      </vt:variant>
      <vt:variant>
        <vt:lpwstr>_Registre_de_pensée_2</vt:lpwstr>
      </vt:variant>
      <vt:variant>
        <vt:i4>6291679</vt:i4>
      </vt:variant>
      <vt:variant>
        <vt:i4>3953</vt:i4>
      </vt:variant>
      <vt:variant>
        <vt:i4>0</vt:i4>
      </vt:variant>
      <vt:variant>
        <vt:i4>5</vt:i4>
      </vt:variant>
      <vt:variant>
        <vt:lpwstr/>
      </vt:variant>
      <vt:variant>
        <vt:lpwstr>_Visée</vt:lpwstr>
      </vt:variant>
      <vt:variant>
        <vt:i4>8519715</vt:i4>
      </vt:variant>
      <vt:variant>
        <vt:i4>3950</vt:i4>
      </vt:variant>
      <vt:variant>
        <vt:i4>0</vt:i4>
      </vt:variant>
      <vt:variant>
        <vt:i4>5</vt:i4>
      </vt:variant>
      <vt:variant>
        <vt:lpwstr/>
      </vt:variant>
      <vt:variant>
        <vt:lpwstr>_Maîtrise</vt:lpwstr>
      </vt:variant>
      <vt:variant>
        <vt:i4>11010109</vt:i4>
      </vt:variant>
      <vt:variant>
        <vt:i4>3947</vt:i4>
      </vt:variant>
      <vt:variant>
        <vt:i4>0</vt:i4>
      </vt:variant>
      <vt:variant>
        <vt:i4>5</vt:i4>
      </vt:variant>
      <vt:variant>
        <vt:lpwstr/>
      </vt:variant>
      <vt:variant>
        <vt:lpwstr>_Procès__</vt:lpwstr>
      </vt:variant>
      <vt:variant>
        <vt:i4>327730</vt:i4>
      </vt:variant>
      <vt:variant>
        <vt:i4>3944</vt:i4>
      </vt:variant>
      <vt:variant>
        <vt:i4>0</vt:i4>
      </vt:variant>
      <vt:variant>
        <vt:i4>5</vt:i4>
      </vt:variant>
      <vt:variant>
        <vt:lpwstr/>
      </vt:variant>
      <vt:variant>
        <vt:lpwstr>_Relation</vt:lpwstr>
      </vt:variant>
      <vt:variant>
        <vt:i4>3145774</vt:i4>
      </vt:variant>
      <vt:variant>
        <vt:i4>3941</vt:i4>
      </vt:variant>
      <vt:variant>
        <vt:i4>0</vt:i4>
      </vt:variant>
      <vt:variant>
        <vt:i4>5</vt:i4>
      </vt:variant>
      <vt:variant>
        <vt:lpwstr/>
      </vt:variant>
      <vt:variant>
        <vt:lpwstr>_Indicateur__</vt:lpwstr>
      </vt:variant>
      <vt:variant>
        <vt:i4>7995464</vt:i4>
      </vt:variant>
      <vt:variant>
        <vt:i4>3938</vt:i4>
      </vt:variant>
      <vt:variant>
        <vt:i4>0</vt:i4>
      </vt:variant>
      <vt:variant>
        <vt:i4>5</vt:i4>
      </vt:variant>
      <vt:variant>
        <vt:lpwstr/>
      </vt:variant>
      <vt:variant>
        <vt:lpwstr>_Processus</vt:lpwstr>
      </vt:variant>
      <vt:variant>
        <vt:i4>8519715</vt:i4>
      </vt:variant>
      <vt:variant>
        <vt:i4>3935</vt:i4>
      </vt:variant>
      <vt:variant>
        <vt:i4>0</vt:i4>
      </vt:variant>
      <vt:variant>
        <vt:i4>5</vt:i4>
      </vt:variant>
      <vt:variant>
        <vt:lpwstr/>
      </vt:variant>
      <vt:variant>
        <vt:lpwstr>_Maîtrise</vt:lpwstr>
      </vt:variant>
      <vt:variant>
        <vt:i4>15073368</vt:i4>
      </vt:variant>
      <vt:variant>
        <vt:i4>3932</vt:i4>
      </vt:variant>
      <vt:variant>
        <vt:i4>0</vt:i4>
      </vt:variant>
      <vt:variant>
        <vt:i4>5</vt:i4>
      </vt:variant>
      <vt:variant>
        <vt:lpwstr/>
      </vt:variant>
      <vt:variant>
        <vt:lpwstr>_Procédure</vt:lpwstr>
      </vt:variant>
      <vt:variant>
        <vt:i4>852011</vt:i4>
      </vt:variant>
      <vt:variant>
        <vt:i4>3929</vt:i4>
      </vt:variant>
      <vt:variant>
        <vt:i4>0</vt:i4>
      </vt:variant>
      <vt:variant>
        <vt:i4>5</vt:i4>
      </vt:variant>
      <vt:variant>
        <vt:lpwstr/>
      </vt:variant>
      <vt:variant>
        <vt:lpwstr>_Référentiel</vt:lpwstr>
      </vt:variant>
      <vt:variant>
        <vt:i4>917549</vt:i4>
      </vt:variant>
      <vt:variant>
        <vt:i4>3926</vt:i4>
      </vt:variant>
      <vt:variant>
        <vt:i4>0</vt:i4>
      </vt:variant>
      <vt:variant>
        <vt:i4>5</vt:i4>
      </vt:variant>
      <vt:variant>
        <vt:lpwstr/>
      </vt:variant>
      <vt:variant>
        <vt:lpwstr>_Organisation</vt:lpwstr>
      </vt:variant>
      <vt:variant>
        <vt:i4>917549</vt:i4>
      </vt:variant>
      <vt:variant>
        <vt:i4>3923</vt:i4>
      </vt:variant>
      <vt:variant>
        <vt:i4>0</vt:i4>
      </vt:variant>
      <vt:variant>
        <vt:i4>5</vt:i4>
      </vt:variant>
      <vt:variant>
        <vt:lpwstr/>
      </vt:variant>
      <vt:variant>
        <vt:lpwstr>_Organisation</vt:lpwstr>
      </vt:variant>
      <vt:variant>
        <vt:i4>7995477</vt:i4>
      </vt:variant>
      <vt:variant>
        <vt:i4>3920</vt:i4>
      </vt:variant>
      <vt:variant>
        <vt:i4>0</vt:i4>
      </vt:variant>
      <vt:variant>
        <vt:i4>5</vt:i4>
      </vt:variant>
      <vt:variant>
        <vt:lpwstr/>
      </vt:variant>
      <vt:variant>
        <vt:lpwstr>_Action</vt:lpwstr>
      </vt:variant>
      <vt:variant>
        <vt:i4>5111883</vt:i4>
      </vt:variant>
      <vt:variant>
        <vt:i4>3917</vt:i4>
      </vt:variant>
      <vt:variant>
        <vt:i4>0</vt:i4>
      </vt:variant>
      <vt:variant>
        <vt:i4>5</vt:i4>
      </vt:variant>
      <vt:variant>
        <vt:lpwstr/>
      </vt:variant>
      <vt:variant>
        <vt:lpwstr>_Intervention_1</vt:lpwstr>
      </vt:variant>
      <vt:variant>
        <vt:i4>6422606</vt:i4>
      </vt:variant>
      <vt:variant>
        <vt:i4>3914</vt:i4>
      </vt:variant>
      <vt:variant>
        <vt:i4>0</vt:i4>
      </vt:variant>
      <vt:variant>
        <vt:i4>5</vt:i4>
      </vt:variant>
      <vt:variant>
        <vt:lpwstr/>
      </vt:variant>
      <vt:variant>
        <vt:lpwstr>_Consultant</vt:lpwstr>
      </vt:variant>
      <vt:variant>
        <vt:i4>1245360</vt:i4>
      </vt:variant>
      <vt:variant>
        <vt:i4>3911</vt:i4>
      </vt:variant>
      <vt:variant>
        <vt:i4>0</vt:i4>
      </vt:variant>
      <vt:variant>
        <vt:i4>5</vt:i4>
      </vt:variant>
      <vt:variant>
        <vt:lpwstr/>
      </vt:variant>
      <vt:variant>
        <vt:lpwstr>_Contrôle</vt:lpwstr>
      </vt:variant>
      <vt:variant>
        <vt:i4>3670070</vt:i4>
      </vt:variant>
      <vt:variant>
        <vt:i4>3908</vt:i4>
      </vt:variant>
      <vt:variant>
        <vt:i4>0</vt:i4>
      </vt:variant>
      <vt:variant>
        <vt:i4>5</vt:i4>
      </vt:variant>
      <vt:variant>
        <vt:lpwstr/>
      </vt:variant>
      <vt:variant>
        <vt:lpwstr>_Expert__</vt:lpwstr>
      </vt:variant>
      <vt:variant>
        <vt:i4>100</vt:i4>
      </vt:variant>
      <vt:variant>
        <vt:i4>3905</vt:i4>
      </vt:variant>
      <vt:variant>
        <vt:i4>0</vt:i4>
      </vt:variant>
      <vt:variant>
        <vt:i4>5</vt:i4>
      </vt:variant>
      <vt:variant>
        <vt:lpwstr/>
      </vt:variant>
      <vt:variant>
        <vt:lpwstr>D</vt:lpwstr>
      </vt:variant>
      <vt:variant>
        <vt:i4>5505110</vt:i4>
      </vt:variant>
      <vt:variant>
        <vt:i4>3902</vt:i4>
      </vt:variant>
      <vt:variant>
        <vt:i4>0</vt:i4>
      </vt:variant>
      <vt:variant>
        <vt:i4>5</vt:i4>
      </vt:variant>
      <vt:variant>
        <vt:lpwstr/>
      </vt:variant>
      <vt:variant>
        <vt:lpwstr>_Commande__</vt:lpwstr>
      </vt:variant>
      <vt:variant>
        <vt:i4>7602257</vt:i4>
      </vt:variant>
      <vt:variant>
        <vt:i4>3899</vt:i4>
      </vt:variant>
      <vt:variant>
        <vt:i4>0</vt:i4>
      </vt:variant>
      <vt:variant>
        <vt:i4>5</vt:i4>
      </vt:variant>
      <vt:variant>
        <vt:lpwstr/>
      </vt:variant>
      <vt:variant>
        <vt:lpwstr>_Motivation</vt:lpwstr>
      </vt:variant>
      <vt:variant>
        <vt:i4>5111883</vt:i4>
      </vt:variant>
      <vt:variant>
        <vt:i4>3896</vt:i4>
      </vt:variant>
      <vt:variant>
        <vt:i4>0</vt:i4>
      </vt:variant>
      <vt:variant>
        <vt:i4>5</vt:i4>
      </vt:variant>
      <vt:variant>
        <vt:lpwstr/>
      </vt:variant>
      <vt:variant>
        <vt:lpwstr>_Intervention_1</vt:lpwstr>
      </vt:variant>
      <vt:variant>
        <vt:i4>6422620</vt:i4>
      </vt:variant>
      <vt:variant>
        <vt:i4>3893</vt:i4>
      </vt:variant>
      <vt:variant>
        <vt:i4>0</vt:i4>
      </vt:variant>
      <vt:variant>
        <vt:i4>5</vt:i4>
      </vt:variant>
      <vt:variant>
        <vt:lpwstr/>
      </vt:variant>
      <vt:variant>
        <vt:lpwstr>_Formateur</vt:lpwstr>
      </vt:variant>
      <vt:variant>
        <vt:i4>5505110</vt:i4>
      </vt:variant>
      <vt:variant>
        <vt:i4>3890</vt:i4>
      </vt:variant>
      <vt:variant>
        <vt:i4>0</vt:i4>
      </vt:variant>
      <vt:variant>
        <vt:i4>5</vt:i4>
      </vt:variant>
      <vt:variant>
        <vt:lpwstr/>
      </vt:variant>
      <vt:variant>
        <vt:lpwstr>_Commande__</vt:lpwstr>
      </vt:variant>
      <vt:variant>
        <vt:i4>5505110</vt:i4>
      </vt:variant>
      <vt:variant>
        <vt:i4>3887</vt:i4>
      </vt:variant>
      <vt:variant>
        <vt:i4>0</vt:i4>
      </vt:variant>
      <vt:variant>
        <vt:i4>5</vt:i4>
      </vt:variant>
      <vt:variant>
        <vt:lpwstr/>
      </vt:variant>
      <vt:variant>
        <vt:lpwstr>_Commande__</vt:lpwstr>
      </vt:variant>
      <vt:variant>
        <vt:i4>720933</vt:i4>
      </vt:variant>
      <vt:variant>
        <vt:i4>3884</vt:i4>
      </vt:variant>
      <vt:variant>
        <vt:i4>0</vt:i4>
      </vt:variant>
      <vt:variant>
        <vt:i4>5</vt:i4>
      </vt:variant>
      <vt:variant>
        <vt:lpwstr/>
      </vt:variant>
      <vt:variant>
        <vt:lpwstr>_Contrat</vt:lpwstr>
      </vt:variant>
      <vt:variant>
        <vt:i4>7405602</vt:i4>
      </vt:variant>
      <vt:variant>
        <vt:i4>3881</vt:i4>
      </vt:variant>
      <vt:variant>
        <vt:i4>0</vt:i4>
      </vt:variant>
      <vt:variant>
        <vt:i4>5</vt:i4>
      </vt:variant>
      <vt:variant>
        <vt:lpwstr/>
      </vt:variant>
      <vt:variant>
        <vt:lpwstr>_Intervenant___1</vt:lpwstr>
      </vt:variant>
      <vt:variant>
        <vt:i4>720933</vt:i4>
      </vt:variant>
      <vt:variant>
        <vt:i4>3878</vt:i4>
      </vt:variant>
      <vt:variant>
        <vt:i4>0</vt:i4>
      </vt:variant>
      <vt:variant>
        <vt:i4>5</vt:i4>
      </vt:variant>
      <vt:variant>
        <vt:lpwstr/>
      </vt:variant>
      <vt:variant>
        <vt:lpwstr>_Contrat</vt:lpwstr>
      </vt:variant>
      <vt:variant>
        <vt:i4>5505110</vt:i4>
      </vt:variant>
      <vt:variant>
        <vt:i4>3875</vt:i4>
      </vt:variant>
      <vt:variant>
        <vt:i4>0</vt:i4>
      </vt:variant>
      <vt:variant>
        <vt:i4>5</vt:i4>
      </vt:variant>
      <vt:variant>
        <vt:lpwstr/>
      </vt:variant>
      <vt:variant>
        <vt:lpwstr>_Commande__</vt:lpwstr>
      </vt:variant>
      <vt:variant>
        <vt:i4>3670070</vt:i4>
      </vt:variant>
      <vt:variant>
        <vt:i4>3872</vt:i4>
      </vt:variant>
      <vt:variant>
        <vt:i4>0</vt:i4>
      </vt:variant>
      <vt:variant>
        <vt:i4>5</vt:i4>
      </vt:variant>
      <vt:variant>
        <vt:lpwstr/>
      </vt:variant>
      <vt:variant>
        <vt:lpwstr>_Expert__</vt:lpwstr>
      </vt:variant>
      <vt:variant>
        <vt:i4>5505110</vt:i4>
      </vt:variant>
      <vt:variant>
        <vt:i4>3869</vt:i4>
      </vt:variant>
      <vt:variant>
        <vt:i4>0</vt:i4>
      </vt:variant>
      <vt:variant>
        <vt:i4>5</vt:i4>
      </vt:variant>
      <vt:variant>
        <vt:lpwstr/>
      </vt:variant>
      <vt:variant>
        <vt:lpwstr>_Commande__</vt:lpwstr>
      </vt:variant>
      <vt:variant>
        <vt:i4>5111883</vt:i4>
      </vt:variant>
      <vt:variant>
        <vt:i4>3866</vt:i4>
      </vt:variant>
      <vt:variant>
        <vt:i4>0</vt:i4>
      </vt:variant>
      <vt:variant>
        <vt:i4>5</vt:i4>
      </vt:variant>
      <vt:variant>
        <vt:lpwstr/>
      </vt:variant>
      <vt:variant>
        <vt:lpwstr>_Intervention_1</vt:lpwstr>
      </vt:variant>
      <vt:variant>
        <vt:i4>5505110</vt:i4>
      </vt:variant>
      <vt:variant>
        <vt:i4>3863</vt:i4>
      </vt:variant>
      <vt:variant>
        <vt:i4>0</vt:i4>
      </vt:variant>
      <vt:variant>
        <vt:i4>5</vt:i4>
      </vt:variant>
      <vt:variant>
        <vt:lpwstr/>
      </vt:variant>
      <vt:variant>
        <vt:lpwstr>_Commande__</vt:lpwstr>
      </vt:variant>
      <vt:variant>
        <vt:i4>6422606</vt:i4>
      </vt:variant>
      <vt:variant>
        <vt:i4>3860</vt:i4>
      </vt:variant>
      <vt:variant>
        <vt:i4>0</vt:i4>
      </vt:variant>
      <vt:variant>
        <vt:i4>5</vt:i4>
      </vt:variant>
      <vt:variant>
        <vt:lpwstr/>
      </vt:variant>
      <vt:variant>
        <vt:lpwstr>_Consultant</vt:lpwstr>
      </vt:variant>
      <vt:variant>
        <vt:i4>7405602</vt:i4>
      </vt:variant>
      <vt:variant>
        <vt:i4>3857</vt:i4>
      </vt:variant>
      <vt:variant>
        <vt:i4>0</vt:i4>
      </vt:variant>
      <vt:variant>
        <vt:i4>5</vt:i4>
      </vt:variant>
      <vt:variant>
        <vt:lpwstr/>
      </vt:variant>
      <vt:variant>
        <vt:lpwstr>_Intervenant___1</vt:lpwstr>
      </vt:variant>
      <vt:variant>
        <vt:i4>786603</vt:i4>
      </vt:variant>
      <vt:variant>
        <vt:i4>3854</vt:i4>
      </vt:variant>
      <vt:variant>
        <vt:i4>0</vt:i4>
      </vt:variant>
      <vt:variant>
        <vt:i4>5</vt:i4>
      </vt:variant>
      <vt:variant>
        <vt:lpwstr/>
      </vt:variant>
      <vt:variant>
        <vt:lpwstr>_Négociation</vt:lpwstr>
      </vt:variant>
      <vt:variant>
        <vt:i4>7995464</vt:i4>
      </vt:variant>
      <vt:variant>
        <vt:i4>3851</vt:i4>
      </vt:variant>
      <vt:variant>
        <vt:i4>0</vt:i4>
      </vt:variant>
      <vt:variant>
        <vt:i4>5</vt:i4>
      </vt:variant>
      <vt:variant>
        <vt:lpwstr/>
      </vt:variant>
      <vt:variant>
        <vt:lpwstr>_Processus</vt:lpwstr>
      </vt:variant>
      <vt:variant>
        <vt:i4>3473443</vt:i4>
      </vt:variant>
      <vt:variant>
        <vt:i4>3848</vt:i4>
      </vt:variant>
      <vt:variant>
        <vt:i4>0</vt:i4>
      </vt:variant>
      <vt:variant>
        <vt:i4>5</vt:i4>
      </vt:variant>
      <vt:variant>
        <vt:lpwstr/>
      </vt:variant>
      <vt:variant>
        <vt:lpwstr>_Evaluation__</vt:lpwstr>
      </vt:variant>
      <vt:variant>
        <vt:i4>917549</vt:i4>
      </vt:variant>
      <vt:variant>
        <vt:i4>3845</vt:i4>
      </vt:variant>
      <vt:variant>
        <vt:i4>0</vt:i4>
      </vt:variant>
      <vt:variant>
        <vt:i4>5</vt:i4>
      </vt:variant>
      <vt:variant>
        <vt:lpwstr/>
      </vt:variant>
      <vt:variant>
        <vt:lpwstr>_Organisation</vt:lpwstr>
      </vt:variant>
      <vt:variant>
        <vt:i4>2162820</vt:i4>
      </vt:variant>
      <vt:variant>
        <vt:i4>3842</vt:i4>
      </vt:variant>
      <vt:variant>
        <vt:i4>0</vt:i4>
      </vt:variant>
      <vt:variant>
        <vt:i4>5</vt:i4>
      </vt:variant>
      <vt:variant>
        <vt:lpwstr/>
      </vt:variant>
      <vt:variant>
        <vt:lpwstr>_Problématique__</vt:lpwstr>
      </vt:variant>
      <vt:variant>
        <vt:i4>6422606</vt:i4>
      </vt:variant>
      <vt:variant>
        <vt:i4>3839</vt:i4>
      </vt:variant>
      <vt:variant>
        <vt:i4>0</vt:i4>
      </vt:variant>
      <vt:variant>
        <vt:i4>5</vt:i4>
      </vt:variant>
      <vt:variant>
        <vt:lpwstr/>
      </vt:variant>
      <vt:variant>
        <vt:lpwstr>_Consultant</vt:lpwstr>
      </vt:variant>
      <vt:variant>
        <vt:i4>5111883</vt:i4>
      </vt:variant>
      <vt:variant>
        <vt:i4>3836</vt:i4>
      </vt:variant>
      <vt:variant>
        <vt:i4>0</vt:i4>
      </vt:variant>
      <vt:variant>
        <vt:i4>5</vt:i4>
      </vt:variant>
      <vt:variant>
        <vt:lpwstr/>
      </vt:variant>
      <vt:variant>
        <vt:lpwstr>_Intervention_1</vt:lpwstr>
      </vt:variant>
      <vt:variant>
        <vt:i4>2424883</vt:i4>
      </vt:variant>
      <vt:variant>
        <vt:i4>3833</vt:i4>
      </vt:variant>
      <vt:variant>
        <vt:i4>0</vt:i4>
      </vt:variant>
      <vt:variant>
        <vt:i4>5</vt:i4>
      </vt:variant>
      <vt:variant>
        <vt:lpwstr/>
      </vt:variant>
      <vt:variant>
        <vt:lpwstr>_Projet__</vt:lpwstr>
      </vt:variant>
      <vt:variant>
        <vt:i4>11993101</vt:i4>
      </vt:variant>
      <vt:variant>
        <vt:i4>3830</vt:i4>
      </vt:variant>
      <vt:variant>
        <vt:i4>0</vt:i4>
      </vt:variant>
      <vt:variant>
        <vt:i4>5</vt:i4>
      </vt:variant>
      <vt:variant>
        <vt:lpwstr/>
      </vt:variant>
      <vt:variant>
        <vt:lpwstr>_Mieux_être__</vt:lpwstr>
      </vt:variant>
      <vt:variant>
        <vt:i4>3932220</vt:i4>
      </vt:variant>
      <vt:variant>
        <vt:i4>3827</vt:i4>
      </vt:variant>
      <vt:variant>
        <vt:i4>0</vt:i4>
      </vt:variant>
      <vt:variant>
        <vt:i4>5</vt:i4>
      </vt:variant>
      <vt:variant>
        <vt:lpwstr/>
      </vt:variant>
      <vt:variant>
        <vt:lpwstr>_Mobile__</vt:lpwstr>
      </vt:variant>
      <vt:variant>
        <vt:i4>5505110</vt:i4>
      </vt:variant>
      <vt:variant>
        <vt:i4>3824</vt:i4>
      </vt:variant>
      <vt:variant>
        <vt:i4>0</vt:i4>
      </vt:variant>
      <vt:variant>
        <vt:i4>5</vt:i4>
      </vt:variant>
      <vt:variant>
        <vt:lpwstr/>
      </vt:variant>
      <vt:variant>
        <vt:lpwstr>_Commande__</vt:lpwstr>
      </vt:variant>
      <vt:variant>
        <vt:i4>6488153</vt:i4>
      </vt:variant>
      <vt:variant>
        <vt:i4>3821</vt:i4>
      </vt:variant>
      <vt:variant>
        <vt:i4>0</vt:i4>
      </vt:variant>
      <vt:variant>
        <vt:i4>5</vt:i4>
      </vt:variant>
      <vt:variant>
        <vt:lpwstr/>
      </vt:variant>
      <vt:variant>
        <vt:lpwstr>_Mobile</vt:lpwstr>
      </vt:variant>
      <vt:variant>
        <vt:i4>8323161</vt:i4>
      </vt:variant>
      <vt:variant>
        <vt:i4>3818</vt:i4>
      </vt:variant>
      <vt:variant>
        <vt:i4>0</vt:i4>
      </vt:variant>
      <vt:variant>
        <vt:i4>5</vt:i4>
      </vt:variant>
      <vt:variant>
        <vt:lpwstr/>
      </vt:variant>
      <vt:variant>
        <vt:lpwstr>_Motif</vt:lpwstr>
      </vt:variant>
      <vt:variant>
        <vt:i4>6422606</vt:i4>
      </vt:variant>
      <vt:variant>
        <vt:i4>3815</vt:i4>
      </vt:variant>
      <vt:variant>
        <vt:i4>0</vt:i4>
      </vt:variant>
      <vt:variant>
        <vt:i4>5</vt:i4>
      </vt:variant>
      <vt:variant>
        <vt:lpwstr/>
      </vt:variant>
      <vt:variant>
        <vt:lpwstr>_Consultant</vt:lpwstr>
      </vt:variant>
      <vt:variant>
        <vt:i4>100</vt:i4>
      </vt:variant>
      <vt:variant>
        <vt:i4>3812</vt:i4>
      </vt:variant>
      <vt:variant>
        <vt:i4>0</vt:i4>
      </vt:variant>
      <vt:variant>
        <vt:i4>5</vt:i4>
      </vt:variant>
      <vt:variant>
        <vt:lpwstr/>
      </vt:variant>
      <vt:variant>
        <vt:lpwstr>D</vt:lpwstr>
      </vt:variant>
      <vt:variant>
        <vt:i4>100</vt:i4>
      </vt:variant>
      <vt:variant>
        <vt:i4>3809</vt:i4>
      </vt:variant>
      <vt:variant>
        <vt:i4>0</vt:i4>
      </vt:variant>
      <vt:variant>
        <vt:i4>5</vt:i4>
      </vt:variant>
      <vt:variant>
        <vt:lpwstr/>
      </vt:variant>
      <vt:variant>
        <vt:lpwstr>D</vt:lpwstr>
      </vt:variant>
      <vt:variant>
        <vt:i4>6553691</vt:i4>
      </vt:variant>
      <vt:variant>
        <vt:i4>3806</vt:i4>
      </vt:variant>
      <vt:variant>
        <vt:i4>0</vt:i4>
      </vt:variant>
      <vt:variant>
        <vt:i4>5</vt:i4>
      </vt:variant>
      <vt:variant>
        <vt:lpwstr/>
      </vt:variant>
      <vt:variant>
        <vt:lpwstr>_Paradigme</vt:lpwstr>
      </vt:variant>
      <vt:variant>
        <vt:i4>6619352</vt:i4>
      </vt:variant>
      <vt:variant>
        <vt:i4>3803</vt:i4>
      </vt:variant>
      <vt:variant>
        <vt:i4>0</vt:i4>
      </vt:variant>
      <vt:variant>
        <vt:i4>5</vt:i4>
      </vt:variant>
      <vt:variant>
        <vt:lpwstr/>
      </vt:variant>
      <vt:variant>
        <vt:lpwstr>_Modèle</vt:lpwstr>
      </vt:variant>
      <vt:variant>
        <vt:i4>1245360</vt:i4>
      </vt:variant>
      <vt:variant>
        <vt:i4>3800</vt:i4>
      </vt:variant>
      <vt:variant>
        <vt:i4>0</vt:i4>
      </vt:variant>
      <vt:variant>
        <vt:i4>5</vt:i4>
      </vt:variant>
      <vt:variant>
        <vt:lpwstr/>
      </vt:variant>
      <vt:variant>
        <vt:lpwstr>_Contrôle</vt:lpwstr>
      </vt:variant>
      <vt:variant>
        <vt:i4>1638460</vt:i4>
      </vt:variant>
      <vt:variant>
        <vt:i4>3797</vt:i4>
      </vt:variant>
      <vt:variant>
        <vt:i4>0</vt:i4>
      </vt:variant>
      <vt:variant>
        <vt:i4>5</vt:i4>
      </vt:variant>
      <vt:variant>
        <vt:lpwstr/>
      </vt:variant>
      <vt:variant>
        <vt:lpwstr>_Rapport</vt:lpwstr>
      </vt:variant>
      <vt:variant>
        <vt:i4>5505110</vt:i4>
      </vt:variant>
      <vt:variant>
        <vt:i4>3794</vt:i4>
      </vt:variant>
      <vt:variant>
        <vt:i4>0</vt:i4>
      </vt:variant>
      <vt:variant>
        <vt:i4>5</vt:i4>
      </vt:variant>
      <vt:variant>
        <vt:lpwstr/>
      </vt:variant>
      <vt:variant>
        <vt:lpwstr>_Commande__</vt:lpwstr>
      </vt:variant>
      <vt:variant>
        <vt:i4>6553691</vt:i4>
      </vt:variant>
      <vt:variant>
        <vt:i4>3791</vt:i4>
      </vt:variant>
      <vt:variant>
        <vt:i4>0</vt:i4>
      </vt:variant>
      <vt:variant>
        <vt:i4>5</vt:i4>
      </vt:variant>
      <vt:variant>
        <vt:lpwstr/>
      </vt:variant>
      <vt:variant>
        <vt:lpwstr>_Paradigme</vt:lpwstr>
      </vt:variant>
      <vt:variant>
        <vt:i4>14221389</vt:i4>
      </vt:variant>
      <vt:variant>
        <vt:i4>3788</vt:i4>
      </vt:variant>
      <vt:variant>
        <vt:i4>0</vt:i4>
      </vt:variant>
      <vt:variant>
        <vt:i4>5</vt:i4>
      </vt:variant>
      <vt:variant>
        <vt:lpwstr/>
      </vt:variant>
      <vt:variant>
        <vt:lpwstr>_Cybernétique__</vt:lpwstr>
      </vt:variant>
      <vt:variant>
        <vt:i4>6553691</vt:i4>
      </vt:variant>
      <vt:variant>
        <vt:i4>3785</vt:i4>
      </vt:variant>
      <vt:variant>
        <vt:i4>0</vt:i4>
      </vt:variant>
      <vt:variant>
        <vt:i4>5</vt:i4>
      </vt:variant>
      <vt:variant>
        <vt:lpwstr/>
      </vt:variant>
      <vt:variant>
        <vt:lpwstr>_Paradigme</vt:lpwstr>
      </vt:variant>
      <vt:variant>
        <vt:i4>6488159</vt:i4>
      </vt:variant>
      <vt:variant>
        <vt:i4>3782</vt:i4>
      </vt:variant>
      <vt:variant>
        <vt:i4>0</vt:i4>
      </vt:variant>
      <vt:variant>
        <vt:i4>5</vt:i4>
      </vt:variant>
      <vt:variant>
        <vt:lpwstr/>
      </vt:variant>
      <vt:variant>
        <vt:lpwstr>_C</vt:lpwstr>
      </vt:variant>
      <vt:variant>
        <vt:i4>2949178</vt:i4>
      </vt:variant>
      <vt:variant>
        <vt:i4>3779</vt:i4>
      </vt:variant>
      <vt:variant>
        <vt:i4>0</vt:i4>
      </vt:variant>
      <vt:variant>
        <vt:i4>5</vt:i4>
      </vt:variant>
      <vt:variant>
        <vt:lpwstr/>
      </vt:variant>
      <vt:variant>
        <vt:lpwstr>_RE__</vt:lpwstr>
      </vt:variant>
      <vt:variant>
        <vt:i4>983096</vt:i4>
      </vt:variant>
      <vt:variant>
        <vt:i4>3776</vt:i4>
      </vt:variant>
      <vt:variant>
        <vt:i4>0</vt:i4>
      </vt:variant>
      <vt:variant>
        <vt:i4>5</vt:i4>
      </vt:variant>
      <vt:variant>
        <vt:lpwstr/>
      </vt:variant>
      <vt:variant>
        <vt:lpwstr>_Pilotage</vt:lpwstr>
      </vt:variant>
      <vt:variant>
        <vt:i4>14221389</vt:i4>
      </vt:variant>
      <vt:variant>
        <vt:i4>3773</vt:i4>
      </vt:variant>
      <vt:variant>
        <vt:i4>0</vt:i4>
      </vt:variant>
      <vt:variant>
        <vt:i4>5</vt:i4>
      </vt:variant>
      <vt:variant>
        <vt:lpwstr/>
      </vt:variant>
      <vt:variant>
        <vt:lpwstr>_Cybernétique__</vt:lpwstr>
      </vt:variant>
      <vt:variant>
        <vt:i4>6619352</vt:i4>
      </vt:variant>
      <vt:variant>
        <vt:i4>3770</vt:i4>
      </vt:variant>
      <vt:variant>
        <vt:i4>0</vt:i4>
      </vt:variant>
      <vt:variant>
        <vt:i4>5</vt:i4>
      </vt:variant>
      <vt:variant>
        <vt:lpwstr/>
      </vt:variant>
      <vt:variant>
        <vt:lpwstr>_Modèle</vt:lpwstr>
      </vt:variant>
      <vt:variant>
        <vt:i4>327730</vt:i4>
      </vt:variant>
      <vt:variant>
        <vt:i4>3767</vt:i4>
      </vt:variant>
      <vt:variant>
        <vt:i4>0</vt:i4>
      </vt:variant>
      <vt:variant>
        <vt:i4>5</vt:i4>
      </vt:variant>
      <vt:variant>
        <vt:lpwstr/>
      </vt:variant>
      <vt:variant>
        <vt:lpwstr>_Relation</vt:lpwstr>
      </vt:variant>
      <vt:variant>
        <vt:i4>327808</vt:i4>
      </vt:variant>
      <vt:variant>
        <vt:i4>3764</vt:i4>
      </vt:variant>
      <vt:variant>
        <vt:i4>0</vt:i4>
      </vt:variant>
      <vt:variant>
        <vt:i4>5</vt:i4>
      </vt:variant>
      <vt:variant>
        <vt:lpwstr/>
      </vt:variant>
      <vt:variant>
        <vt:lpwstr>Systémie</vt:lpwstr>
      </vt:variant>
      <vt:variant>
        <vt:i4>99</vt:i4>
      </vt:variant>
      <vt:variant>
        <vt:i4>3761</vt:i4>
      </vt:variant>
      <vt:variant>
        <vt:i4>0</vt:i4>
      </vt:variant>
      <vt:variant>
        <vt:i4>5</vt:i4>
      </vt:variant>
      <vt:variant>
        <vt:lpwstr/>
      </vt:variant>
      <vt:variant>
        <vt:lpwstr>C</vt:lpwstr>
      </vt:variant>
      <vt:variant>
        <vt:i4>2097186</vt:i4>
      </vt:variant>
      <vt:variant>
        <vt:i4>3758</vt:i4>
      </vt:variant>
      <vt:variant>
        <vt:i4>0</vt:i4>
      </vt:variant>
      <vt:variant>
        <vt:i4>5</vt:i4>
      </vt:variant>
      <vt:variant>
        <vt:lpwstr/>
      </vt:variant>
      <vt:variant>
        <vt:lpwstr>_Conviction__</vt:lpwstr>
      </vt:variant>
      <vt:variant>
        <vt:i4>99</vt:i4>
      </vt:variant>
      <vt:variant>
        <vt:i4>3755</vt:i4>
      </vt:variant>
      <vt:variant>
        <vt:i4>0</vt:i4>
      </vt:variant>
      <vt:variant>
        <vt:i4>5</vt:i4>
      </vt:variant>
      <vt:variant>
        <vt:lpwstr/>
      </vt:variant>
      <vt:variant>
        <vt:lpwstr>C</vt:lpwstr>
      </vt:variant>
      <vt:variant>
        <vt:i4>11272249</vt:i4>
      </vt:variant>
      <vt:variant>
        <vt:i4>3752</vt:i4>
      </vt:variant>
      <vt:variant>
        <vt:i4>0</vt:i4>
      </vt:variant>
      <vt:variant>
        <vt:i4>5</vt:i4>
      </vt:variant>
      <vt:variant>
        <vt:lpwstr/>
      </vt:variant>
      <vt:variant>
        <vt:lpwstr>_Autoévaluation_1</vt:lpwstr>
      </vt:variant>
      <vt:variant>
        <vt:i4>5374068</vt:i4>
      </vt:variant>
      <vt:variant>
        <vt:i4>3749</vt:i4>
      </vt:variant>
      <vt:variant>
        <vt:i4>0</vt:i4>
      </vt:variant>
      <vt:variant>
        <vt:i4>5</vt:i4>
      </vt:variant>
      <vt:variant>
        <vt:lpwstr/>
      </vt:variant>
      <vt:variant>
        <vt:lpwstr>_Référentiel__</vt:lpwstr>
      </vt:variant>
      <vt:variant>
        <vt:i4>6291679</vt:i4>
      </vt:variant>
      <vt:variant>
        <vt:i4>3746</vt:i4>
      </vt:variant>
      <vt:variant>
        <vt:i4>0</vt:i4>
      </vt:variant>
      <vt:variant>
        <vt:i4>5</vt:i4>
      </vt:variant>
      <vt:variant>
        <vt:lpwstr/>
      </vt:variant>
      <vt:variant>
        <vt:lpwstr>_Visée</vt:lpwstr>
      </vt:variant>
      <vt:variant>
        <vt:i4>917562</vt:i4>
      </vt:variant>
      <vt:variant>
        <vt:i4>3743</vt:i4>
      </vt:variant>
      <vt:variant>
        <vt:i4>0</vt:i4>
      </vt:variant>
      <vt:variant>
        <vt:i4>5</vt:i4>
      </vt:variant>
      <vt:variant>
        <vt:lpwstr/>
      </vt:variant>
      <vt:variant>
        <vt:lpwstr>_Croyance</vt:lpwstr>
      </vt:variant>
      <vt:variant>
        <vt:i4>8323148</vt:i4>
      </vt:variant>
      <vt:variant>
        <vt:i4>3740</vt:i4>
      </vt:variant>
      <vt:variant>
        <vt:i4>0</vt:i4>
      </vt:variant>
      <vt:variant>
        <vt:i4>5</vt:i4>
      </vt:variant>
      <vt:variant>
        <vt:lpwstr/>
      </vt:variant>
      <vt:variant>
        <vt:lpwstr>_Conviction</vt:lpwstr>
      </vt:variant>
      <vt:variant>
        <vt:i4>12451903</vt:i4>
      </vt:variant>
      <vt:variant>
        <vt:i4>3737</vt:i4>
      </vt:variant>
      <vt:variant>
        <vt:i4>0</vt:i4>
      </vt:variant>
      <vt:variant>
        <vt:i4>5</vt:i4>
      </vt:variant>
      <vt:variant>
        <vt:lpwstr/>
      </vt:variant>
      <vt:variant>
        <vt:lpwstr>_Compétence__</vt:lpwstr>
      </vt:variant>
      <vt:variant>
        <vt:i4>99</vt:i4>
      </vt:variant>
      <vt:variant>
        <vt:i4>3734</vt:i4>
      </vt:variant>
      <vt:variant>
        <vt:i4>0</vt:i4>
      </vt:variant>
      <vt:variant>
        <vt:i4>5</vt:i4>
      </vt:variant>
      <vt:variant>
        <vt:lpwstr/>
      </vt:variant>
      <vt:variant>
        <vt:lpwstr>C</vt:lpwstr>
      </vt:variant>
      <vt:variant>
        <vt:i4>7274588</vt:i4>
      </vt:variant>
      <vt:variant>
        <vt:i4>3731</vt:i4>
      </vt:variant>
      <vt:variant>
        <vt:i4>0</vt:i4>
      </vt:variant>
      <vt:variant>
        <vt:i4>5</vt:i4>
      </vt:variant>
      <vt:variant>
        <vt:lpwstr/>
      </vt:variant>
      <vt:variant>
        <vt:lpwstr>_Indicateur</vt:lpwstr>
      </vt:variant>
      <vt:variant>
        <vt:i4>3473443</vt:i4>
      </vt:variant>
      <vt:variant>
        <vt:i4>3728</vt:i4>
      </vt:variant>
      <vt:variant>
        <vt:i4>0</vt:i4>
      </vt:variant>
      <vt:variant>
        <vt:i4>5</vt:i4>
      </vt:variant>
      <vt:variant>
        <vt:lpwstr/>
      </vt:variant>
      <vt:variant>
        <vt:lpwstr>_Evaluation__</vt:lpwstr>
      </vt:variant>
      <vt:variant>
        <vt:i4>6422606</vt:i4>
      </vt:variant>
      <vt:variant>
        <vt:i4>3725</vt:i4>
      </vt:variant>
      <vt:variant>
        <vt:i4>0</vt:i4>
      </vt:variant>
      <vt:variant>
        <vt:i4>5</vt:i4>
      </vt:variant>
      <vt:variant>
        <vt:lpwstr/>
      </vt:variant>
      <vt:variant>
        <vt:lpwstr>_Consultant</vt:lpwstr>
      </vt:variant>
      <vt:variant>
        <vt:i4>3473443</vt:i4>
      </vt:variant>
      <vt:variant>
        <vt:i4>3722</vt:i4>
      </vt:variant>
      <vt:variant>
        <vt:i4>0</vt:i4>
      </vt:variant>
      <vt:variant>
        <vt:i4>5</vt:i4>
      </vt:variant>
      <vt:variant>
        <vt:lpwstr/>
      </vt:variant>
      <vt:variant>
        <vt:lpwstr>_Evaluation__</vt:lpwstr>
      </vt:variant>
      <vt:variant>
        <vt:i4>3670070</vt:i4>
      </vt:variant>
      <vt:variant>
        <vt:i4>3719</vt:i4>
      </vt:variant>
      <vt:variant>
        <vt:i4>0</vt:i4>
      </vt:variant>
      <vt:variant>
        <vt:i4>5</vt:i4>
      </vt:variant>
      <vt:variant>
        <vt:lpwstr/>
      </vt:variant>
      <vt:variant>
        <vt:lpwstr>_Expert__</vt:lpwstr>
      </vt:variant>
      <vt:variant>
        <vt:i4>1245360</vt:i4>
      </vt:variant>
      <vt:variant>
        <vt:i4>3716</vt:i4>
      </vt:variant>
      <vt:variant>
        <vt:i4>0</vt:i4>
      </vt:variant>
      <vt:variant>
        <vt:i4>5</vt:i4>
      </vt:variant>
      <vt:variant>
        <vt:lpwstr/>
      </vt:variant>
      <vt:variant>
        <vt:lpwstr>_Contrôle</vt:lpwstr>
      </vt:variant>
      <vt:variant>
        <vt:i4>852011</vt:i4>
      </vt:variant>
      <vt:variant>
        <vt:i4>3713</vt:i4>
      </vt:variant>
      <vt:variant>
        <vt:i4>0</vt:i4>
      </vt:variant>
      <vt:variant>
        <vt:i4>5</vt:i4>
      </vt:variant>
      <vt:variant>
        <vt:lpwstr/>
      </vt:variant>
      <vt:variant>
        <vt:lpwstr>_Référentiel</vt:lpwstr>
      </vt:variant>
      <vt:variant>
        <vt:i4>543096895</vt:i4>
      </vt:variant>
      <vt:variant>
        <vt:i4>3710</vt:i4>
      </vt:variant>
      <vt:variant>
        <vt:i4>0</vt:i4>
      </vt:variant>
      <vt:variant>
        <vt:i4>5</vt:i4>
      </vt:variant>
      <vt:variant>
        <vt:lpwstr/>
      </vt:variant>
      <vt:variant>
        <vt:lpwstr>_Modèle_d’évaluation</vt:lpwstr>
      </vt:variant>
      <vt:variant>
        <vt:i4>99</vt:i4>
      </vt:variant>
      <vt:variant>
        <vt:i4>3707</vt:i4>
      </vt:variant>
      <vt:variant>
        <vt:i4>0</vt:i4>
      </vt:variant>
      <vt:variant>
        <vt:i4>5</vt:i4>
      </vt:variant>
      <vt:variant>
        <vt:lpwstr/>
      </vt:variant>
      <vt:variant>
        <vt:lpwstr>C</vt:lpwstr>
      </vt:variant>
      <vt:variant>
        <vt:i4>7405602</vt:i4>
      </vt:variant>
      <vt:variant>
        <vt:i4>3704</vt:i4>
      </vt:variant>
      <vt:variant>
        <vt:i4>0</vt:i4>
      </vt:variant>
      <vt:variant>
        <vt:i4>5</vt:i4>
      </vt:variant>
      <vt:variant>
        <vt:lpwstr/>
      </vt:variant>
      <vt:variant>
        <vt:lpwstr>_Intervenant___1</vt:lpwstr>
      </vt:variant>
      <vt:variant>
        <vt:i4>2883592</vt:i4>
      </vt:variant>
      <vt:variant>
        <vt:i4>3701</vt:i4>
      </vt:variant>
      <vt:variant>
        <vt:i4>0</vt:i4>
      </vt:variant>
      <vt:variant>
        <vt:i4>5</vt:i4>
      </vt:variant>
      <vt:variant>
        <vt:lpwstr/>
      </vt:variant>
      <vt:variant>
        <vt:lpwstr>_Contraire__</vt:lpwstr>
      </vt:variant>
      <vt:variant>
        <vt:i4>3735597</vt:i4>
      </vt:variant>
      <vt:variant>
        <vt:i4>3698</vt:i4>
      </vt:variant>
      <vt:variant>
        <vt:i4>0</vt:i4>
      </vt:variant>
      <vt:variant>
        <vt:i4>5</vt:i4>
      </vt:variant>
      <vt:variant>
        <vt:lpwstr/>
      </vt:variant>
      <vt:variant>
        <vt:lpwstr>_Changement__</vt:lpwstr>
      </vt:variant>
      <vt:variant>
        <vt:i4>8519715</vt:i4>
      </vt:variant>
      <vt:variant>
        <vt:i4>3695</vt:i4>
      </vt:variant>
      <vt:variant>
        <vt:i4>0</vt:i4>
      </vt:variant>
      <vt:variant>
        <vt:i4>5</vt:i4>
      </vt:variant>
      <vt:variant>
        <vt:lpwstr/>
      </vt:variant>
      <vt:variant>
        <vt:lpwstr>_Maîtrise</vt:lpwstr>
      </vt:variant>
      <vt:variant>
        <vt:i4>3473443</vt:i4>
      </vt:variant>
      <vt:variant>
        <vt:i4>3692</vt:i4>
      </vt:variant>
      <vt:variant>
        <vt:i4>0</vt:i4>
      </vt:variant>
      <vt:variant>
        <vt:i4>5</vt:i4>
      </vt:variant>
      <vt:variant>
        <vt:lpwstr/>
      </vt:variant>
      <vt:variant>
        <vt:lpwstr>_Evaluation__</vt:lpwstr>
      </vt:variant>
      <vt:variant>
        <vt:i4>8847403</vt:i4>
      </vt:variant>
      <vt:variant>
        <vt:i4>3689</vt:i4>
      </vt:variant>
      <vt:variant>
        <vt:i4>0</vt:i4>
      </vt:variant>
      <vt:variant>
        <vt:i4>5</vt:i4>
      </vt:variant>
      <vt:variant>
        <vt:lpwstr/>
      </vt:variant>
      <vt:variant>
        <vt:lpwstr>_Critère</vt:lpwstr>
      </vt:variant>
      <vt:variant>
        <vt:i4>1638460</vt:i4>
      </vt:variant>
      <vt:variant>
        <vt:i4>3686</vt:i4>
      </vt:variant>
      <vt:variant>
        <vt:i4>0</vt:i4>
      </vt:variant>
      <vt:variant>
        <vt:i4>5</vt:i4>
      </vt:variant>
      <vt:variant>
        <vt:lpwstr/>
      </vt:variant>
      <vt:variant>
        <vt:lpwstr>_Rapport</vt:lpwstr>
      </vt:variant>
      <vt:variant>
        <vt:i4>2883592</vt:i4>
      </vt:variant>
      <vt:variant>
        <vt:i4>3683</vt:i4>
      </vt:variant>
      <vt:variant>
        <vt:i4>0</vt:i4>
      </vt:variant>
      <vt:variant>
        <vt:i4>5</vt:i4>
      </vt:variant>
      <vt:variant>
        <vt:lpwstr/>
      </vt:variant>
      <vt:variant>
        <vt:lpwstr>_Contraire__</vt:lpwstr>
      </vt:variant>
      <vt:variant>
        <vt:i4>2883592</vt:i4>
      </vt:variant>
      <vt:variant>
        <vt:i4>3680</vt:i4>
      </vt:variant>
      <vt:variant>
        <vt:i4>0</vt:i4>
      </vt:variant>
      <vt:variant>
        <vt:i4>5</vt:i4>
      </vt:variant>
      <vt:variant>
        <vt:lpwstr/>
      </vt:variant>
      <vt:variant>
        <vt:lpwstr>_Contraire__</vt:lpwstr>
      </vt:variant>
      <vt:variant>
        <vt:i4>99</vt:i4>
      </vt:variant>
      <vt:variant>
        <vt:i4>3677</vt:i4>
      </vt:variant>
      <vt:variant>
        <vt:i4>0</vt:i4>
      </vt:variant>
      <vt:variant>
        <vt:i4>5</vt:i4>
      </vt:variant>
      <vt:variant>
        <vt:lpwstr/>
      </vt:variant>
      <vt:variant>
        <vt:lpwstr>C</vt:lpwstr>
      </vt:variant>
      <vt:variant>
        <vt:i4>524329</vt:i4>
      </vt:variant>
      <vt:variant>
        <vt:i4>3674</vt:i4>
      </vt:variant>
      <vt:variant>
        <vt:i4>0</vt:i4>
      </vt:variant>
      <vt:variant>
        <vt:i4>5</vt:i4>
      </vt:variant>
      <vt:variant>
        <vt:lpwstr/>
      </vt:variant>
      <vt:variant>
        <vt:lpwstr>_Avis</vt:lpwstr>
      </vt:variant>
      <vt:variant>
        <vt:i4>99</vt:i4>
      </vt:variant>
      <vt:variant>
        <vt:i4>3671</vt:i4>
      </vt:variant>
      <vt:variant>
        <vt:i4>0</vt:i4>
      </vt:variant>
      <vt:variant>
        <vt:i4>5</vt:i4>
      </vt:variant>
      <vt:variant>
        <vt:lpwstr/>
      </vt:variant>
      <vt:variant>
        <vt:lpwstr>C</vt:lpwstr>
      </vt:variant>
      <vt:variant>
        <vt:i4>6553691</vt:i4>
      </vt:variant>
      <vt:variant>
        <vt:i4>3668</vt:i4>
      </vt:variant>
      <vt:variant>
        <vt:i4>0</vt:i4>
      </vt:variant>
      <vt:variant>
        <vt:i4>5</vt:i4>
      </vt:variant>
      <vt:variant>
        <vt:lpwstr/>
      </vt:variant>
      <vt:variant>
        <vt:lpwstr>_Paradigme</vt:lpwstr>
      </vt:variant>
      <vt:variant>
        <vt:i4>1638460</vt:i4>
      </vt:variant>
      <vt:variant>
        <vt:i4>3665</vt:i4>
      </vt:variant>
      <vt:variant>
        <vt:i4>0</vt:i4>
      </vt:variant>
      <vt:variant>
        <vt:i4>5</vt:i4>
      </vt:variant>
      <vt:variant>
        <vt:lpwstr/>
      </vt:variant>
      <vt:variant>
        <vt:lpwstr>_Rapport</vt:lpwstr>
      </vt:variant>
      <vt:variant>
        <vt:i4>99</vt:i4>
      </vt:variant>
      <vt:variant>
        <vt:i4>3662</vt:i4>
      </vt:variant>
      <vt:variant>
        <vt:i4>0</vt:i4>
      </vt:variant>
      <vt:variant>
        <vt:i4>5</vt:i4>
      </vt:variant>
      <vt:variant>
        <vt:lpwstr/>
      </vt:variant>
      <vt:variant>
        <vt:lpwstr>C</vt:lpwstr>
      </vt:variant>
      <vt:variant>
        <vt:i4>10166376</vt:i4>
      </vt:variant>
      <vt:variant>
        <vt:i4>3659</vt:i4>
      </vt:variant>
      <vt:variant>
        <vt:i4>0</vt:i4>
      </vt:variant>
      <vt:variant>
        <vt:i4>5</vt:i4>
      </vt:variant>
      <vt:variant>
        <vt:lpwstr/>
      </vt:variant>
      <vt:variant>
        <vt:lpwstr>_Rapport_d’évaluation</vt:lpwstr>
      </vt:variant>
      <vt:variant>
        <vt:i4>7405602</vt:i4>
      </vt:variant>
      <vt:variant>
        <vt:i4>3656</vt:i4>
      </vt:variant>
      <vt:variant>
        <vt:i4>0</vt:i4>
      </vt:variant>
      <vt:variant>
        <vt:i4>5</vt:i4>
      </vt:variant>
      <vt:variant>
        <vt:lpwstr/>
      </vt:variant>
      <vt:variant>
        <vt:lpwstr>_Intervenant___1</vt:lpwstr>
      </vt:variant>
      <vt:variant>
        <vt:i4>7405602</vt:i4>
      </vt:variant>
      <vt:variant>
        <vt:i4>3653</vt:i4>
      </vt:variant>
      <vt:variant>
        <vt:i4>0</vt:i4>
      </vt:variant>
      <vt:variant>
        <vt:i4>5</vt:i4>
      </vt:variant>
      <vt:variant>
        <vt:lpwstr/>
      </vt:variant>
      <vt:variant>
        <vt:lpwstr>_Intervenant___1</vt:lpwstr>
      </vt:variant>
      <vt:variant>
        <vt:i4>5111883</vt:i4>
      </vt:variant>
      <vt:variant>
        <vt:i4>3650</vt:i4>
      </vt:variant>
      <vt:variant>
        <vt:i4>0</vt:i4>
      </vt:variant>
      <vt:variant>
        <vt:i4>5</vt:i4>
      </vt:variant>
      <vt:variant>
        <vt:lpwstr/>
      </vt:variant>
      <vt:variant>
        <vt:lpwstr>_Intervention_1</vt:lpwstr>
      </vt:variant>
      <vt:variant>
        <vt:i4>99</vt:i4>
      </vt:variant>
      <vt:variant>
        <vt:i4>3647</vt:i4>
      </vt:variant>
      <vt:variant>
        <vt:i4>0</vt:i4>
      </vt:variant>
      <vt:variant>
        <vt:i4>5</vt:i4>
      </vt:variant>
      <vt:variant>
        <vt:lpwstr/>
      </vt:variant>
      <vt:variant>
        <vt:lpwstr>C</vt:lpwstr>
      </vt:variant>
      <vt:variant>
        <vt:i4>12451903</vt:i4>
      </vt:variant>
      <vt:variant>
        <vt:i4>3644</vt:i4>
      </vt:variant>
      <vt:variant>
        <vt:i4>0</vt:i4>
      </vt:variant>
      <vt:variant>
        <vt:i4>5</vt:i4>
      </vt:variant>
      <vt:variant>
        <vt:lpwstr/>
      </vt:variant>
      <vt:variant>
        <vt:lpwstr>_Compétence__</vt:lpwstr>
      </vt:variant>
      <vt:variant>
        <vt:i4>6357087</vt:i4>
      </vt:variant>
      <vt:variant>
        <vt:i4>3641</vt:i4>
      </vt:variant>
      <vt:variant>
        <vt:i4>0</vt:i4>
      </vt:variant>
      <vt:variant>
        <vt:i4>5</vt:i4>
      </vt:variant>
      <vt:variant>
        <vt:lpwstr/>
      </vt:variant>
      <vt:variant>
        <vt:lpwstr>_A</vt:lpwstr>
      </vt:variant>
      <vt:variant>
        <vt:i4>6226042</vt:i4>
      </vt:variant>
      <vt:variant>
        <vt:i4>3638</vt:i4>
      </vt:variant>
      <vt:variant>
        <vt:i4>0</vt:i4>
      </vt:variant>
      <vt:variant>
        <vt:i4>5</vt:i4>
      </vt:variant>
      <vt:variant>
        <vt:lpwstr/>
      </vt:variant>
      <vt:variant>
        <vt:lpwstr>_Dialectique__</vt:lpwstr>
      </vt:variant>
      <vt:variant>
        <vt:i4>7995464</vt:i4>
      </vt:variant>
      <vt:variant>
        <vt:i4>3635</vt:i4>
      </vt:variant>
      <vt:variant>
        <vt:i4>0</vt:i4>
      </vt:variant>
      <vt:variant>
        <vt:i4>5</vt:i4>
      </vt:variant>
      <vt:variant>
        <vt:lpwstr/>
      </vt:variant>
      <vt:variant>
        <vt:lpwstr>_Processus</vt:lpwstr>
      </vt:variant>
      <vt:variant>
        <vt:i4>99</vt:i4>
      </vt:variant>
      <vt:variant>
        <vt:i4>3632</vt:i4>
      </vt:variant>
      <vt:variant>
        <vt:i4>0</vt:i4>
      </vt:variant>
      <vt:variant>
        <vt:i4>5</vt:i4>
      </vt:variant>
      <vt:variant>
        <vt:lpwstr/>
      </vt:variant>
      <vt:variant>
        <vt:lpwstr>C</vt:lpwstr>
      </vt:variant>
      <vt:variant>
        <vt:i4>62</vt:i4>
      </vt:variant>
      <vt:variant>
        <vt:i4>3629</vt:i4>
      </vt:variant>
      <vt:variant>
        <vt:i4>0</vt:i4>
      </vt:variant>
      <vt:variant>
        <vt:i4>5</vt:i4>
      </vt:variant>
      <vt:variant>
        <vt:lpwstr/>
      </vt:variant>
      <vt:variant>
        <vt:lpwstr>_Dilemme</vt:lpwstr>
      </vt:variant>
      <vt:variant>
        <vt:i4>7536727</vt:i4>
      </vt:variant>
      <vt:variant>
        <vt:i4>3626</vt:i4>
      </vt:variant>
      <vt:variant>
        <vt:i4>0</vt:i4>
      </vt:variant>
      <vt:variant>
        <vt:i4>5</vt:i4>
      </vt:variant>
      <vt:variant>
        <vt:lpwstr/>
      </vt:variant>
      <vt:variant>
        <vt:lpwstr>_Contraire</vt:lpwstr>
      </vt:variant>
      <vt:variant>
        <vt:i4>6226042</vt:i4>
      </vt:variant>
      <vt:variant>
        <vt:i4>3623</vt:i4>
      </vt:variant>
      <vt:variant>
        <vt:i4>0</vt:i4>
      </vt:variant>
      <vt:variant>
        <vt:i4>5</vt:i4>
      </vt:variant>
      <vt:variant>
        <vt:lpwstr/>
      </vt:variant>
      <vt:variant>
        <vt:lpwstr>_Dialectique__</vt:lpwstr>
      </vt:variant>
      <vt:variant>
        <vt:i4>7995464</vt:i4>
      </vt:variant>
      <vt:variant>
        <vt:i4>3620</vt:i4>
      </vt:variant>
      <vt:variant>
        <vt:i4>0</vt:i4>
      </vt:variant>
      <vt:variant>
        <vt:i4>5</vt:i4>
      </vt:variant>
      <vt:variant>
        <vt:lpwstr/>
      </vt:variant>
      <vt:variant>
        <vt:lpwstr>_Processus</vt:lpwstr>
      </vt:variant>
      <vt:variant>
        <vt:i4>7536727</vt:i4>
      </vt:variant>
      <vt:variant>
        <vt:i4>3617</vt:i4>
      </vt:variant>
      <vt:variant>
        <vt:i4>0</vt:i4>
      </vt:variant>
      <vt:variant>
        <vt:i4>5</vt:i4>
      </vt:variant>
      <vt:variant>
        <vt:lpwstr/>
      </vt:variant>
      <vt:variant>
        <vt:lpwstr>_Contraire</vt:lpwstr>
      </vt:variant>
      <vt:variant>
        <vt:i4>327730</vt:i4>
      </vt:variant>
      <vt:variant>
        <vt:i4>3614</vt:i4>
      </vt:variant>
      <vt:variant>
        <vt:i4>0</vt:i4>
      </vt:variant>
      <vt:variant>
        <vt:i4>5</vt:i4>
      </vt:variant>
      <vt:variant>
        <vt:lpwstr/>
      </vt:variant>
      <vt:variant>
        <vt:lpwstr>_Relation</vt:lpwstr>
      </vt:variant>
      <vt:variant>
        <vt:i4>7536727</vt:i4>
      </vt:variant>
      <vt:variant>
        <vt:i4>3611</vt:i4>
      </vt:variant>
      <vt:variant>
        <vt:i4>0</vt:i4>
      </vt:variant>
      <vt:variant>
        <vt:i4>5</vt:i4>
      </vt:variant>
      <vt:variant>
        <vt:lpwstr/>
      </vt:variant>
      <vt:variant>
        <vt:lpwstr>_Contraire</vt:lpwstr>
      </vt:variant>
      <vt:variant>
        <vt:i4>99</vt:i4>
      </vt:variant>
      <vt:variant>
        <vt:i4>3608</vt:i4>
      </vt:variant>
      <vt:variant>
        <vt:i4>0</vt:i4>
      </vt:variant>
      <vt:variant>
        <vt:i4>5</vt:i4>
      </vt:variant>
      <vt:variant>
        <vt:lpwstr/>
      </vt:variant>
      <vt:variant>
        <vt:lpwstr>C</vt:lpwstr>
      </vt:variant>
      <vt:variant>
        <vt:i4>6553695</vt:i4>
      </vt:variant>
      <vt:variant>
        <vt:i4>3605</vt:i4>
      </vt:variant>
      <vt:variant>
        <vt:i4>0</vt:i4>
      </vt:variant>
      <vt:variant>
        <vt:i4>5</vt:i4>
      </vt:variant>
      <vt:variant>
        <vt:lpwstr/>
      </vt:variant>
      <vt:variant>
        <vt:lpwstr>_Milieu</vt:lpwstr>
      </vt:variant>
      <vt:variant>
        <vt:i4>99</vt:i4>
      </vt:variant>
      <vt:variant>
        <vt:i4>3602</vt:i4>
      </vt:variant>
      <vt:variant>
        <vt:i4>0</vt:i4>
      </vt:variant>
      <vt:variant>
        <vt:i4>5</vt:i4>
      </vt:variant>
      <vt:variant>
        <vt:lpwstr/>
      </vt:variant>
      <vt:variant>
        <vt:lpwstr>C</vt:lpwstr>
      </vt:variant>
      <vt:variant>
        <vt:i4>7536727</vt:i4>
      </vt:variant>
      <vt:variant>
        <vt:i4>3599</vt:i4>
      </vt:variant>
      <vt:variant>
        <vt:i4>0</vt:i4>
      </vt:variant>
      <vt:variant>
        <vt:i4>5</vt:i4>
      </vt:variant>
      <vt:variant>
        <vt:lpwstr/>
      </vt:variant>
      <vt:variant>
        <vt:lpwstr>_Contraire</vt:lpwstr>
      </vt:variant>
      <vt:variant>
        <vt:i4>12451903</vt:i4>
      </vt:variant>
      <vt:variant>
        <vt:i4>3596</vt:i4>
      </vt:variant>
      <vt:variant>
        <vt:i4>0</vt:i4>
      </vt:variant>
      <vt:variant>
        <vt:i4>5</vt:i4>
      </vt:variant>
      <vt:variant>
        <vt:lpwstr/>
      </vt:variant>
      <vt:variant>
        <vt:lpwstr>_Compétence__</vt:lpwstr>
      </vt:variant>
      <vt:variant>
        <vt:i4>3670070</vt:i4>
      </vt:variant>
      <vt:variant>
        <vt:i4>3593</vt:i4>
      </vt:variant>
      <vt:variant>
        <vt:i4>0</vt:i4>
      </vt:variant>
      <vt:variant>
        <vt:i4>5</vt:i4>
      </vt:variant>
      <vt:variant>
        <vt:lpwstr/>
      </vt:variant>
      <vt:variant>
        <vt:lpwstr>_Expert__</vt:lpwstr>
      </vt:variant>
      <vt:variant>
        <vt:i4>3145774</vt:i4>
      </vt:variant>
      <vt:variant>
        <vt:i4>3590</vt:i4>
      </vt:variant>
      <vt:variant>
        <vt:i4>0</vt:i4>
      </vt:variant>
      <vt:variant>
        <vt:i4>5</vt:i4>
      </vt:variant>
      <vt:variant>
        <vt:lpwstr/>
      </vt:variant>
      <vt:variant>
        <vt:lpwstr>_Indicateur__</vt:lpwstr>
      </vt:variant>
      <vt:variant>
        <vt:i4>1835060</vt:i4>
      </vt:variant>
      <vt:variant>
        <vt:i4>3587</vt:i4>
      </vt:variant>
      <vt:variant>
        <vt:i4>0</vt:i4>
      </vt:variant>
      <vt:variant>
        <vt:i4>5</vt:i4>
      </vt:variant>
      <vt:variant>
        <vt:lpwstr/>
      </vt:variant>
      <vt:variant>
        <vt:lpwstr>_Elucider</vt:lpwstr>
      </vt:variant>
      <vt:variant>
        <vt:i4>3670070</vt:i4>
      </vt:variant>
      <vt:variant>
        <vt:i4>3584</vt:i4>
      </vt:variant>
      <vt:variant>
        <vt:i4>0</vt:i4>
      </vt:variant>
      <vt:variant>
        <vt:i4>5</vt:i4>
      </vt:variant>
      <vt:variant>
        <vt:lpwstr/>
      </vt:variant>
      <vt:variant>
        <vt:lpwstr>_Expert__</vt:lpwstr>
      </vt:variant>
      <vt:variant>
        <vt:i4>1507365</vt:i4>
      </vt:variant>
      <vt:variant>
        <vt:i4>3581</vt:i4>
      </vt:variant>
      <vt:variant>
        <vt:i4>0</vt:i4>
      </vt:variant>
      <vt:variant>
        <vt:i4>5</vt:i4>
      </vt:variant>
      <vt:variant>
        <vt:lpwstr/>
      </vt:variant>
      <vt:variant>
        <vt:lpwstr>_Conscientisation</vt:lpwstr>
      </vt:variant>
      <vt:variant>
        <vt:i4>8257609</vt:i4>
      </vt:variant>
      <vt:variant>
        <vt:i4>3578</vt:i4>
      </vt:variant>
      <vt:variant>
        <vt:i4>0</vt:i4>
      </vt:variant>
      <vt:variant>
        <vt:i4>5</vt:i4>
      </vt:variant>
      <vt:variant>
        <vt:lpwstr/>
      </vt:variant>
      <vt:variant>
        <vt:lpwstr>_Ecoute</vt:lpwstr>
      </vt:variant>
      <vt:variant>
        <vt:i4>852011</vt:i4>
      </vt:variant>
      <vt:variant>
        <vt:i4>3575</vt:i4>
      </vt:variant>
      <vt:variant>
        <vt:i4>0</vt:i4>
      </vt:variant>
      <vt:variant>
        <vt:i4>5</vt:i4>
      </vt:variant>
      <vt:variant>
        <vt:lpwstr/>
      </vt:variant>
      <vt:variant>
        <vt:lpwstr>_Référentiel</vt:lpwstr>
      </vt:variant>
      <vt:variant>
        <vt:i4>917549</vt:i4>
      </vt:variant>
      <vt:variant>
        <vt:i4>3572</vt:i4>
      </vt:variant>
      <vt:variant>
        <vt:i4>0</vt:i4>
      </vt:variant>
      <vt:variant>
        <vt:i4>5</vt:i4>
      </vt:variant>
      <vt:variant>
        <vt:lpwstr/>
      </vt:variant>
      <vt:variant>
        <vt:lpwstr>_Organisation</vt:lpwstr>
      </vt:variant>
      <vt:variant>
        <vt:i4>3473443</vt:i4>
      </vt:variant>
      <vt:variant>
        <vt:i4>3569</vt:i4>
      </vt:variant>
      <vt:variant>
        <vt:i4>0</vt:i4>
      </vt:variant>
      <vt:variant>
        <vt:i4>5</vt:i4>
      </vt:variant>
      <vt:variant>
        <vt:lpwstr/>
      </vt:variant>
      <vt:variant>
        <vt:lpwstr>_Evaluation__</vt:lpwstr>
      </vt:variant>
      <vt:variant>
        <vt:i4>7405602</vt:i4>
      </vt:variant>
      <vt:variant>
        <vt:i4>3566</vt:i4>
      </vt:variant>
      <vt:variant>
        <vt:i4>0</vt:i4>
      </vt:variant>
      <vt:variant>
        <vt:i4>5</vt:i4>
      </vt:variant>
      <vt:variant>
        <vt:lpwstr/>
      </vt:variant>
      <vt:variant>
        <vt:lpwstr>_Intervenant___1</vt:lpwstr>
      </vt:variant>
      <vt:variant>
        <vt:i4>3473443</vt:i4>
      </vt:variant>
      <vt:variant>
        <vt:i4>3563</vt:i4>
      </vt:variant>
      <vt:variant>
        <vt:i4>0</vt:i4>
      </vt:variant>
      <vt:variant>
        <vt:i4>5</vt:i4>
      </vt:variant>
      <vt:variant>
        <vt:lpwstr/>
      </vt:variant>
      <vt:variant>
        <vt:lpwstr>_Evaluation__</vt:lpwstr>
      </vt:variant>
      <vt:variant>
        <vt:i4>7405602</vt:i4>
      </vt:variant>
      <vt:variant>
        <vt:i4>3560</vt:i4>
      </vt:variant>
      <vt:variant>
        <vt:i4>0</vt:i4>
      </vt:variant>
      <vt:variant>
        <vt:i4>5</vt:i4>
      </vt:variant>
      <vt:variant>
        <vt:lpwstr/>
      </vt:variant>
      <vt:variant>
        <vt:lpwstr>_Intervenant___1</vt:lpwstr>
      </vt:variant>
      <vt:variant>
        <vt:i4>99</vt:i4>
      </vt:variant>
      <vt:variant>
        <vt:i4>3557</vt:i4>
      </vt:variant>
      <vt:variant>
        <vt:i4>0</vt:i4>
      </vt:variant>
      <vt:variant>
        <vt:i4>5</vt:i4>
      </vt:variant>
      <vt:variant>
        <vt:lpwstr/>
      </vt:variant>
      <vt:variant>
        <vt:lpwstr>C</vt:lpwstr>
      </vt:variant>
      <vt:variant>
        <vt:i4>1507519</vt:i4>
      </vt:variant>
      <vt:variant>
        <vt:i4>3554</vt:i4>
      </vt:variant>
      <vt:variant>
        <vt:i4>0</vt:i4>
      </vt:variant>
      <vt:variant>
        <vt:i4>5</vt:i4>
      </vt:variant>
      <vt:variant>
        <vt:lpwstr/>
      </vt:variant>
      <vt:variant>
        <vt:lpwstr>_Béhaviorisme</vt:lpwstr>
      </vt:variant>
      <vt:variant>
        <vt:i4>7536727</vt:i4>
      </vt:variant>
      <vt:variant>
        <vt:i4>3551</vt:i4>
      </vt:variant>
      <vt:variant>
        <vt:i4>0</vt:i4>
      </vt:variant>
      <vt:variant>
        <vt:i4>5</vt:i4>
      </vt:variant>
      <vt:variant>
        <vt:lpwstr/>
      </vt:variant>
      <vt:variant>
        <vt:lpwstr>_Contraire</vt:lpwstr>
      </vt:variant>
      <vt:variant>
        <vt:i4>7995464</vt:i4>
      </vt:variant>
      <vt:variant>
        <vt:i4>3548</vt:i4>
      </vt:variant>
      <vt:variant>
        <vt:i4>0</vt:i4>
      </vt:variant>
      <vt:variant>
        <vt:i4>5</vt:i4>
      </vt:variant>
      <vt:variant>
        <vt:lpwstr/>
      </vt:variant>
      <vt:variant>
        <vt:lpwstr>_Processus</vt:lpwstr>
      </vt:variant>
      <vt:variant>
        <vt:i4>1507388</vt:i4>
      </vt:variant>
      <vt:variant>
        <vt:i4>3545</vt:i4>
      </vt:variant>
      <vt:variant>
        <vt:i4>0</vt:i4>
      </vt:variant>
      <vt:variant>
        <vt:i4>5</vt:i4>
      </vt:variant>
      <vt:variant>
        <vt:lpwstr/>
      </vt:variant>
      <vt:variant>
        <vt:lpwstr>_Activité</vt:lpwstr>
      </vt:variant>
      <vt:variant>
        <vt:i4>99</vt:i4>
      </vt:variant>
      <vt:variant>
        <vt:i4>3542</vt:i4>
      </vt:variant>
      <vt:variant>
        <vt:i4>0</vt:i4>
      </vt:variant>
      <vt:variant>
        <vt:i4>5</vt:i4>
      </vt:variant>
      <vt:variant>
        <vt:lpwstr/>
      </vt:variant>
      <vt:variant>
        <vt:lpwstr>C</vt:lpwstr>
      </vt:variant>
      <vt:variant>
        <vt:i4>2949178</vt:i4>
      </vt:variant>
      <vt:variant>
        <vt:i4>3539</vt:i4>
      </vt:variant>
      <vt:variant>
        <vt:i4>0</vt:i4>
      </vt:variant>
      <vt:variant>
        <vt:i4>5</vt:i4>
      </vt:variant>
      <vt:variant>
        <vt:lpwstr/>
      </vt:variant>
      <vt:variant>
        <vt:lpwstr>_RE__</vt:lpwstr>
      </vt:variant>
      <vt:variant>
        <vt:i4>917549</vt:i4>
      </vt:variant>
      <vt:variant>
        <vt:i4>3536</vt:i4>
      </vt:variant>
      <vt:variant>
        <vt:i4>0</vt:i4>
      </vt:variant>
      <vt:variant>
        <vt:i4>5</vt:i4>
      </vt:variant>
      <vt:variant>
        <vt:lpwstr/>
      </vt:variant>
      <vt:variant>
        <vt:lpwstr>_Organisation</vt:lpwstr>
      </vt:variant>
      <vt:variant>
        <vt:i4>524329</vt:i4>
      </vt:variant>
      <vt:variant>
        <vt:i4>3533</vt:i4>
      </vt:variant>
      <vt:variant>
        <vt:i4>0</vt:i4>
      </vt:variant>
      <vt:variant>
        <vt:i4>5</vt:i4>
      </vt:variant>
      <vt:variant>
        <vt:lpwstr/>
      </vt:variant>
      <vt:variant>
        <vt:lpwstr>_Avis</vt:lpwstr>
      </vt:variant>
      <vt:variant>
        <vt:i4>6422606</vt:i4>
      </vt:variant>
      <vt:variant>
        <vt:i4>3530</vt:i4>
      </vt:variant>
      <vt:variant>
        <vt:i4>0</vt:i4>
      </vt:variant>
      <vt:variant>
        <vt:i4>5</vt:i4>
      </vt:variant>
      <vt:variant>
        <vt:lpwstr/>
      </vt:variant>
      <vt:variant>
        <vt:lpwstr>_Consultant</vt:lpwstr>
      </vt:variant>
      <vt:variant>
        <vt:i4>3670070</vt:i4>
      </vt:variant>
      <vt:variant>
        <vt:i4>3527</vt:i4>
      </vt:variant>
      <vt:variant>
        <vt:i4>0</vt:i4>
      </vt:variant>
      <vt:variant>
        <vt:i4>5</vt:i4>
      </vt:variant>
      <vt:variant>
        <vt:lpwstr/>
      </vt:variant>
      <vt:variant>
        <vt:lpwstr>_Expert__</vt:lpwstr>
      </vt:variant>
      <vt:variant>
        <vt:i4>5111883</vt:i4>
      </vt:variant>
      <vt:variant>
        <vt:i4>3524</vt:i4>
      </vt:variant>
      <vt:variant>
        <vt:i4>0</vt:i4>
      </vt:variant>
      <vt:variant>
        <vt:i4>5</vt:i4>
      </vt:variant>
      <vt:variant>
        <vt:lpwstr/>
      </vt:variant>
      <vt:variant>
        <vt:lpwstr>_Intervention_1</vt:lpwstr>
      </vt:variant>
      <vt:variant>
        <vt:i4>5111883</vt:i4>
      </vt:variant>
      <vt:variant>
        <vt:i4>3521</vt:i4>
      </vt:variant>
      <vt:variant>
        <vt:i4>0</vt:i4>
      </vt:variant>
      <vt:variant>
        <vt:i4>5</vt:i4>
      </vt:variant>
      <vt:variant>
        <vt:lpwstr/>
      </vt:variant>
      <vt:variant>
        <vt:lpwstr>_Intervention_1</vt:lpwstr>
      </vt:variant>
      <vt:variant>
        <vt:i4>8519715</vt:i4>
      </vt:variant>
      <vt:variant>
        <vt:i4>3518</vt:i4>
      </vt:variant>
      <vt:variant>
        <vt:i4>0</vt:i4>
      </vt:variant>
      <vt:variant>
        <vt:i4>5</vt:i4>
      </vt:variant>
      <vt:variant>
        <vt:lpwstr/>
      </vt:variant>
      <vt:variant>
        <vt:lpwstr>_Maîtrise</vt:lpwstr>
      </vt:variant>
      <vt:variant>
        <vt:i4>7405642</vt:i4>
      </vt:variant>
      <vt:variant>
        <vt:i4>3515</vt:i4>
      </vt:variant>
      <vt:variant>
        <vt:i4>0</vt:i4>
      </vt:variant>
      <vt:variant>
        <vt:i4>5</vt:i4>
      </vt:variant>
      <vt:variant>
        <vt:lpwstr/>
      </vt:variant>
      <vt:variant>
        <vt:lpwstr>_Diagnostic</vt:lpwstr>
      </vt:variant>
      <vt:variant>
        <vt:i4>12583039</vt:i4>
      </vt:variant>
      <vt:variant>
        <vt:i4>3512</vt:i4>
      </vt:variant>
      <vt:variant>
        <vt:i4>0</vt:i4>
      </vt:variant>
      <vt:variant>
        <vt:i4>5</vt:i4>
      </vt:variant>
      <vt:variant>
        <vt:lpwstr/>
      </vt:variant>
      <vt:variant>
        <vt:lpwstr>_Prise_de_décision</vt:lpwstr>
      </vt:variant>
      <vt:variant>
        <vt:i4>2162701</vt:i4>
      </vt:variant>
      <vt:variant>
        <vt:i4>3509</vt:i4>
      </vt:variant>
      <vt:variant>
        <vt:i4>0</vt:i4>
      </vt:variant>
      <vt:variant>
        <vt:i4>5</vt:i4>
      </vt:variant>
      <vt:variant>
        <vt:lpwstr/>
      </vt:variant>
      <vt:variant>
        <vt:lpwstr>_Résolution_de_problèmes</vt:lpwstr>
      </vt:variant>
      <vt:variant>
        <vt:i4>2162820</vt:i4>
      </vt:variant>
      <vt:variant>
        <vt:i4>3506</vt:i4>
      </vt:variant>
      <vt:variant>
        <vt:i4>0</vt:i4>
      </vt:variant>
      <vt:variant>
        <vt:i4>5</vt:i4>
      </vt:variant>
      <vt:variant>
        <vt:lpwstr/>
      </vt:variant>
      <vt:variant>
        <vt:lpwstr>_Problématique__</vt:lpwstr>
      </vt:variant>
      <vt:variant>
        <vt:i4>7995477</vt:i4>
      </vt:variant>
      <vt:variant>
        <vt:i4>3503</vt:i4>
      </vt:variant>
      <vt:variant>
        <vt:i4>0</vt:i4>
      </vt:variant>
      <vt:variant>
        <vt:i4>5</vt:i4>
      </vt:variant>
      <vt:variant>
        <vt:lpwstr/>
      </vt:variant>
      <vt:variant>
        <vt:lpwstr>_Action</vt:lpwstr>
      </vt:variant>
      <vt:variant>
        <vt:i4>7405642</vt:i4>
      </vt:variant>
      <vt:variant>
        <vt:i4>3500</vt:i4>
      </vt:variant>
      <vt:variant>
        <vt:i4>0</vt:i4>
      </vt:variant>
      <vt:variant>
        <vt:i4>5</vt:i4>
      </vt:variant>
      <vt:variant>
        <vt:lpwstr/>
      </vt:variant>
      <vt:variant>
        <vt:lpwstr>_Aiguiller</vt:lpwstr>
      </vt:variant>
      <vt:variant>
        <vt:i4>1572915</vt:i4>
      </vt:variant>
      <vt:variant>
        <vt:i4>3497</vt:i4>
      </vt:variant>
      <vt:variant>
        <vt:i4>0</vt:i4>
      </vt:variant>
      <vt:variant>
        <vt:i4>5</vt:i4>
      </vt:variant>
      <vt:variant>
        <vt:lpwstr/>
      </vt:variant>
      <vt:variant>
        <vt:lpwstr>_Informer</vt:lpwstr>
      </vt:variant>
      <vt:variant>
        <vt:i4>4391036</vt:i4>
      </vt:variant>
      <vt:variant>
        <vt:i4>3494</vt:i4>
      </vt:variant>
      <vt:variant>
        <vt:i4>0</vt:i4>
      </vt:variant>
      <vt:variant>
        <vt:i4>5</vt:i4>
      </vt:variant>
      <vt:variant>
        <vt:lpwstr/>
      </vt:variant>
      <vt:variant>
        <vt:lpwstr>_Concept__</vt:lpwstr>
      </vt:variant>
      <vt:variant>
        <vt:i4>99</vt:i4>
      </vt:variant>
      <vt:variant>
        <vt:i4>3491</vt:i4>
      </vt:variant>
      <vt:variant>
        <vt:i4>0</vt:i4>
      </vt:variant>
      <vt:variant>
        <vt:i4>5</vt:i4>
      </vt:variant>
      <vt:variant>
        <vt:lpwstr/>
      </vt:variant>
      <vt:variant>
        <vt:lpwstr>C</vt:lpwstr>
      </vt:variant>
      <vt:variant>
        <vt:i4>524371</vt:i4>
      </vt:variant>
      <vt:variant>
        <vt:i4>3488</vt:i4>
      </vt:variant>
      <vt:variant>
        <vt:i4>0</vt:i4>
      </vt:variant>
      <vt:variant>
        <vt:i4>5</vt:i4>
      </vt:variant>
      <vt:variant>
        <vt:lpwstr/>
      </vt:variant>
      <vt:variant>
        <vt:lpwstr>_Prise_de_conscience_1</vt:lpwstr>
      </vt:variant>
      <vt:variant>
        <vt:i4>8519715</vt:i4>
      </vt:variant>
      <vt:variant>
        <vt:i4>3485</vt:i4>
      </vt:variant>
      <vt:variant>
        <vt:i4>0</vt:i4>
      </vt:variant>
      <vt:variant>
        <vt:i4>5</vt:i4>
      </vt:variant>
      <vt:variant>
        <vt:lpwstr/>
      </vt:variant>
      <vt:variant>
        <vt:lpwstr>_Maîtrise</vt:lpwstr>
      </vt:variant>
      <vt:variant>
        <vt:i4>6946909</vt:i4>
      </vt:variant>
      <vt:variant>
        <vt:i4>3482</vt:i4>
      </vt:variant>
      <vt:variant>
        <vt:i4>0</vt:i4>
      </vt:variant>
      <vt:variant>
        <vt:i4>5</vt:i4>
      </vt:variant>
      <vt:variant>
        <vt:lpwstr/>
      </vt:variant>
      <vt:variant>
        <vt:lpwstr>_Perlaboration</vt:lpwstr>
      </vt:variant>
      <vt:variant>
        <vt:i4>8519715</vt:i4>
      </vt:variant>
      <vt:variant>
        <vt:i4>3479</vt:i4>
      </vt:variant>
      <vt:variant>
        <vt:i4>0</vt:i4>
      </vt:variant>
      <vt:variant>
        <vt:i4>5</vt:i4>
      </vt:variant>
      <vt:variant>
        <vt:lpwstr/>
      </vt:variant>
      <vt:variant>
        <vt:lpwstr>_Maîtrise</vt:lpwstr>
      </vt:variant>
      <vt:variant>
        <vt:i4>7995464</vt:i4>
      </vt:variant>
      <vt:variant>
        <vt:i4>3476</vt:i4>
      </vt:variant>
      <vt:variant>
        <vt:i4>0</vt:i4>
      </vt:variant>
      <vt:variant>
        <vt:i4>5</vt:i4>
      </vt:variant>
      <vt:variant>
        <vt:lpwstr/>
      </vt:variant>
      <vt:variant>
        <vt:lpwstr>_Processus</vt:lpwstr>
      </vt:variant>
      <vt:variant>
        <vt:i4>99</vt:i4>
      </vt:variant>
      <vt:variant>
        <vt:i4>3473</vt:i4>
      </vt:variant>
      <vt:variant>
        <vt:i4>0</vt:i4>
      </vt:variant>
      <vt:variant>
        <vt:i4>5</vt:i4>
      </vt:variant>
      <vt:variant>
        <vt:lpwstr/>
      </vt:variant>
      <vt:variant>
        <vt:lpwstr>C</vt:lpwstr>
      </vt:variant>
      <vt:variant>
        <vt:i4>1179698</vt:i4>
      </vt:variant>
      <vt:variant>
        <vt:i4>3470</vt:i4>
      </vt:variant>
      <vt:variant>
        <vt:i4>0</vt:i4>
      </vt:variant>
      <vt:variant>
        <vt:i4>5</vt:i4>
      </vt:variant>
      <vt:variant>
        <vt:lpwstr/>
      </vt:variant>
      <vt:variant>
        <vt:lpwstr>_Habileté</vt:lpwstr>
      </vt:variant>
      <vt:variant>
        <vt:i4>458809</vt:i4>
      </vt:variant>
      <vt:variant>
        <vt:i4>3467</vt:i4>
      </vt:variant>
      <vt:variant>
        <vt:i4>0</vt:i4>
      </vt:variant>
      <vt:variant>
        <vt:i4>5</vt:i4>
      </vt:variant>
      <vt:variant>
        <vt:lpwstr/>
      </vt:variant>
      <vt:variant>
        <vt:lpwstr>_Relationnel</vt:lpwstr>
      </vt:variant>
      <vt:variant>
        <vt:i4>4849874</vt:i4>
      </vt:variant>
      <vt:variant>
        <vt:i4>3464</vt:i4>
      </vt:variant>
      <vt:variant>
        <vt:i4>0</vt:i4>
      </vt:variant>
      <vt:variant>
        <vt:i4>5</vt:i4>
      </vt:variant>
      <vt:variant>
        <vt:lpwstr/>
      </vt:variant>
      <vt:variant>
        <vt:lpwstr>_Développement_personnel__</vt:lpwstr>
      </vt:variant>
      <vt:variant>
        <vt:i4>6422602</vt:i4>
      </vt:variant>
      <vt:variant>
        <vt:i4>3461</vt:i4>
      </vt:variant>
      <vt:variant>
        <vt:i4>0</vt:i4>
      </vt:variant>
      <vt:variant>
        <vt:i4>5</vt:i4>
      </vt:variant>
      <vt:variant>
        <vt:lpwstr/>
      </vt:variant>
      <vt:variant>
        <vt:lpwstr>_Souffrance</vt:lpwstr>
      </vt:variant>
      <vt:variant>
        <vt:i4>7471327</vt:i4>
      </vt:variant>
      <vt:variant>
        <vt:i4>3458</vt:i4>
      </vt:variant>
      <vt:variant>
        <vt:i4>0</vt:i4>
      </vt:variant>
      <vt:variant>
        <vt:i4>5</vt:i4>
      </vt:variant>
      <vt:variant>
        <vt:lpwstr/>
      </vt:variant>
      <vt:variant>
        <vt:lpwstr>_Cohérence</vt:lpwstr>
      </vt:variant>
      <vt:variant>
        <vt:i4>327730</vt:i4>
      </vt:variant>
      <vt:variant>
        <vt:i4>3455</vt:i4>
      </vt:variant>
      <vt:variant>
        <vt:i4>0</vt:i4>
      </vt:variant>
      <vt:variant>
        <vt:i4>5</vt:i4>
      </vt:variant>
      <vt:variant>
        <vt:lpwstr/>
      </vt:variant>
      <vt:variant>
        <vt:lpwstr>_Relation</vt:lpwstr>
      </vt:variant>
      <vt:variant>
        <vt:i4>524371</vt:i4>
      </vt:variant>
      <vt:variant>
        <vt:i4>3452</vt:i4>
      </vt:variant>
      <vt:variant>
        <vt:i4>0</vt:i4>
      </vt:variant>
      <vt:variant>
        <vt:i4>5</vt:i4>
      </vt:variant>
      <vt:variant>
        <vt:lpwstr/>
      </vt:variant>
      <vt:variant>
        <vt:lpwstr>_Prise_de_conscience_1</vt:lpwstr>
      </vt:variant>
      <vt:variant>
        <vt:i4>99</vt:i4>
      </vt:variant>
      <vt:variant>
        <vt:i4>3449</vt:i4>
      </vt:variant>
      <vt:variant>
        <vt:i4>0</vt:i4>
      </vt:variant>
      <vt:variant>
        <vt:i4>5</vt:i4>
      </vt:variant>
      <vt:variant>
        <vt:lpwstr/>
      </vt:variant>
      <vt:variant>
        <vt:lpwstr>C</vt:lpwstr>
      </vt:variant>
      <vt:variant>
        <vt:i4>7405602</vt:i4>
      </vt:variant>
      <vt:variant>
        <vt:i4>3446</vt:i4>
      </vt:variant>
      <vt:variant>
        <vt:i4>0</vt:i4>
      </vt:variant>
      <vt:variant>
        <vt:i4>5</vt:i4>
      </vt:variant>
      <vt:variant>
        <vt:lpwstr/>
      </vt:variant>
      <vt:variant>
        <vt:lpwstr>_Intervenant___1</vt:lpwstr>
      </vt:variant>
      <vt:variant>
        <vt:i4>7274590</vt:i4>
      </vt:variant>
      <vt:variant>
        <vt:i4>3443</vt:i4>
      </vt:variant>
      <vt:variant>
        <vt:i4>0</vt:i4>
      </vt:variant>
      <vt:variant>
        <vt:i4>5</vt:i4>
      </vt:variant>
      <vt:variant>
        <vt:lpwstr/>
      </vt:variant>
      <vt:variant>
        <vt:lpwstr>_Crise</vt:lpwstr>
      </vt:variant>
      <vt:variant>
        <vt:i4>3735597</vt:i4>
      </vt:variant>
      <vt:variant>
        <vt:i4>3440</vt:i4>
      </vt:variant>
      <vt:variant>
        <vt:i4>0</vt:i4>
      </vt:variant>
      <vt:variant>
        <vt:i4>5</vt:i4>
      </vt:variant>
      <vt:variant>
        <vt:lpwstr/>
      </vt:variant>
      <vt:variant>
        <vt:lpwstr>_Changement__</vt:lpwstr>
      </vt:variant>
      <vt:variant>
        <vt:i4>6226162</vt:i4>
      </vt:variant>
      <vt:variant>
        <vt:i4>3437</vt:i4>
      </vt:variant>
      <vt:variant>
        <vt:i4>0</vt:i4>
      </vt:variant>
      <vt:variant>
        <vt:i4>5</vt:i4>
      </vt:variant>
      <vt:variant>
        <vt:lpwstr/>
      </vt:variant>
      <vt:variant>
        <vt:lpwstr>_Relation_éducative___1</vt:lpwstr>
      </vt:variant>
      <vt:variant>
        <vt:i4>3276843</vt:i4>
      </vt:variant>
      <vt:variant>
        <vt:i4>3434</vt:i4>
      </vt:variant>
      <vt:variant>
        <vt:i4>0</vt:i4>
      </vt:variant>
      <vt:variant>
        <vt:i4>5</vt:i4>
      </vt:variant>
      <vt:variant>
        <vt:lpwstr/>
      </vt:variant>
      <vt:variant>
        <vt:lpwstr>_Pertinence__</vt:lpwstr>
      </vt:variant>
      <vt:variant>
        <vt:i4>14155892</vt:i4>
      </vt:variant>
      <vt:variant>
        <vt:i4>3431</vt:i4>
      </vt:variant>
      <vt:variant>
        <vt:i4>0</vt:i4>
      </vt:variant>
      <vt:variant>
        <vt:i4>5</vt:i4>
      </vt:variant>
      <vt:variant>
        <vt:lpwstr/>
      </vt:variant>
      <vt:variant>
        <vt:lpwstr>_Critère__</vt:lpwstr>
      </vt:variant>
      <vt:variant>
        <vt:i4>917549</vt:i4>
      </vt:variant>
      <vt:variant>
        <vt:i4>3428</vt:i4>
      </vt:variant>
      <vt:variant>
        <vt:i4>0</vt:i4>
      </vt:variant>
      <vt:variant>
        <vt:i4>5</vt:i4>
      </vt:variant>
      <vt:variant>
        <vt:lpwstr/>
      </vt:variant>
      <vt:variant>
        <vt:lpwstr>_Organisation</vt:lpwstr>
      </vt:variant>
      <vt:variant>
        <vt:i4>4653168</vt:i4>
      </vt:variant>
      <vt:variant>
        <vt:i4>3425</vt:i4>
      </vt:variant>
      <vt:variant>
        <vt:i4>0</vt:i4>
      </vt:variant>
      <vt:variant>
        <vt:i4>5</vt:i4>
      </vt:variant>
      <vt:variant>
        <vt:lpwstr/>
      </vt:variant>
      <vt:variant>
        <vt:lpwstr>_Pouvoir__</vt:lpwstr>
      </vt:variant>
      <vt:variant>
        <vt:i4>327730</vt:i4>
      </vt:variant>
      <vt:variant>
        <vt:i4>3422</vt:i4>
      </vt:variant>
      <vt:variant>
        <vt:i4>0</vt:i4>
      </vt:variant>
      <vt:variant>
        <vt:i4>5</vt:i4>
      </vt:variant>
      <vt:variant>
        <vt:lpwstr/>
      </vt:variant>
      <vt:variant>
        <vt:lpwstr>_Relation</vt:lpwstr>
      </vt:variant>
      <vt:variant>
        <vt:i4>99</vt:i4>
      </vt:variant>
      <vt:variant>
        <vt:i4>3419</vt:i4>
      </vt:variant>
      <vt:variant>
        <vt:i4>0</vt:i4>
      </vt:variant>
      <vt:variant>
        <vt:i4>5</vt:i4>
      </vt:variant>
      <vt:variant>
        <vt:lpwstr/>
      </vt:variant>
      <vt:variant>
        <vt:lpwstr>C</vt:lpwstr>
      </vt:variant>
      <vt:variant>
        <vt:i4>6357087</vt:i4>
      </vt:variant>
      <vt:variant>
        <vt:i4>3416</vt:i4>
      </vt:variant>
      <vt:variant>
        <vt:i4>0</vt:i4>
      </vt:variant>
      <vt:variant>
        <vt:i4>5</vt:i4>
      </vt:variant>
      <vt:variant>
        <vt:lpwstr/>
      </vt:variant>
      <vt:variant>
        <vt:lpwstr>_A</vt:lpwstr>
      </vt:variant>
      <vt:variant>
        <vt:i4>7471139</vt:i4>
      </vt:variant>
      <vt:variant>
        <vt:i4>3413</vt:i4>
      </vt:variant>
      <vt:variant>
        <vt:i4>0</vt:i4>
      </vt:variant>
      <vt:variant>
        <vt:i4>5</vt:i4>
      </vt:variant>
      <vt:variant>
        <vt:lpwstr/>
      </vt:variant>
      <vt:variant>
        <vt:lpwstr>_Concept___1</vt:lpwstr>
      </vt:variant>
      <vt:variant>
        <vt:i4>7471139</vt:i4>
      </vt:variant>
      <vt:variant>
        <vt:i4>3410</vt:i4>
      </vt:variant>
      <vt:variant>
        <vt:i4>0</vt:i4>
      </vt:variant>
      <vt:variant>
        <vt:i4>5</vt:i4>
      </vt:variant>
      <vt:variant>
        <vt:lpwstr/>
      </vt:variant>
      <vt:variant>
        <vt:lpwstr>_Concept___1</vt:lpwstr>
      </vt:variant>
      <vt:variant>
        <vt:i4>6357087</vt:i4>
      </vt:variant>
      <vt:variant>
        <vt:i4>3407</vt:i4>
      </vt:variant>
      <vt:variant>
        <vt:i4>0</vt:i4>
      </vt:variant>
      <vt:variant>
        <vt:i4>5</vt:i4>
      </vt:variant>
      <vt:variant>
        <vt:lpwstr/>
      </vt:variant>
      <vt:variant>
        <vt:lpwstr>_A</vt:lpwstr>
      </vt:variant>
      <vt:variant>
        <vt:i4>3735564</vt:i4>
      </vt:variant>
      <vt:variant>
        <vt:i4>3404</vt:i4>
      </vt:variant>
      <vt:variant>
        <vt:i4>0</vt:i4>
      </vt:variant>
      <vt:variant>
        <vt:i4>5</vt:i4>
      </vt:variant>
      <vt:variant>
        <vt:lpwstr/>
      </vt:variant>
      <vt:variant>
        <vt:lpwstr>_Prise_de_conscience</vt:lpwstr>
      </vt:variant>
      <vt:variant>
        <vt:i4>6357087</vt:i4>
      </vt:variant>
      <vt:variant>
        <vt:i4>3401</vt:i4>
      </vt:variant>
      <vt:variant>
        <vt:i4>0</vt:i4>
      </vt:variant>
      <vt:variant>
        <vt:i4>5</vt:i4>
      </vt:variant>
      <vt:variant>
        <vt:lpwstr/>
      </vt:variant>
      <vt:variant>
        <vt:lpwstr>_A</vt:lpwstr>
      </vt:variant>
      <vt:variant>
        <vt:i4>7471139</vt:i4>
      </vt:variant>
      <vt:variant>
        <vt:i4>3398</vt:i4>
      </vt:variant>
      <vt:variant>
        <vt:i4>0</vt:i4>
      </vt:variant>
      <vt:variant>
        <vt:i4>5</vt:i4>
      </vt:variant>
      <vt:variant>
        <vt:lpwstr/>
      </vt:variant>
      <vt:variant>
        <vt:lpwstr>_Concept___1</vt:lpwstr>
      </vt:variant>
      <vt:variant>
        <vt:i4>99</vt:i4>
      </vt:variant>
      <vt:variant>
        <vt:i4>3395</vt:i4>
      </vt:variant>
      <vt:variant>
        <vt:i4>0</vt:i4>
      </vt:variant>
      <vt:variant>
        <vt:i4>5</vt:i4>
      </vt:variant>
      <vt:variant>
        <vt:lpwstr/>
      </vt:variant>
      <vt:variant>
        <vt:lpwstr>C</vt:lpwstr>
      </vt:variant>
      <vt:variant>
        <vt:i4>8781834</vt:i4>
      </vt:variant>
      <vt:variant>
        <vt:i4>3392</vt:i4>
      </vt:variant>
      <vt:variant>
        <vt:i4>0</vt:i4>
      </vt:variant>
      <vt:variant>
        <vt:i4>5</vt:i4>
      </vt:variant>
      <vt:variant>
        <vt:lpwstr/>
      </vt:variant>
      <vt:variant>
        <vt:lpwstr>_Registre_de_pensée_1</vt:lpwstr>
      </vt:variant>
      <vt:variant>
        <vt:i4>196807</vt:i4>
      </vt:variant>
      <vt:variant>
        <vt:i4>3389</vt:i4>
      </vt:variant>
      <vt:variant>
        <vt:i4>0</vt:i4>
      </vt:variant>
      <vt:variant>
        <vt:i4>5</vt:i4>
      </vt:variant>
      <vt:variant>
        <vt:lpwstr/>
      </vt:variant>
      <vt:variant>
        <vt:lpwstr>_Modes_de_pensée_1</vt:lpwstr>
      </vt:variant>
      <vt:variant>
        <vt:i4>6553691</vt:i4>
      </vt:variant>
      <vt:variant>
        <vt:i4>3386</vt:i4>
      </vt:variant>
      <vt:variant>
        <vt:i4>0</vt:i4>
      </vt:variant>
      <vt:variant>
        <vt:i4>5</vt:i4>
      </vt:variant>
      <vt:variant>
        <vt:lpwstr/>
      </vt:variant>
      <vt:variant>
        <vt:lpwstr>_Paradigme</vt:lpwstr>
      </vt:variant>
      <vt:variant>
        <vt:i4>7471139</vt:i4>
      </vt:variant>
      <vt:variant>
        <vt:i4>3383</vt:i4>
      </vt:variant>
      <vt:variant>
        <vt:i4>0</vt:i4>
      </vt:variant>
      <vt:variant>
        <vt:i4>5</vt:i4>
      </vt:variant>
      <vt:variant>
        <vt:lpwstr/>
      </vt:variant>
      <vt:variant>
        <vt:lpwstr>_Concept___1</vt:lpwstr>
      </vt:variant>
      <vt:variant>
        <vt:i4>2555943</vt:i4>
      </vt:variant>
      <vt:variant>
        <vt:i4>3380</vt:i4>
      </vt:variant>
      <vt:variant>
        <vt:i4>0</vt:i4>
      </vt:variant>
      <vt:variant>
        <vt:i4>5</vt:i4>
      </vt:variant>
      <vt:variant>
        <vt:lpwstr/>
      </vt:variant>
      <vt:variant>
        <vt:lpwstr>_Dispositif__</vt:lpwstr>
      </vt:variant>
      <vt:variant>
        <vt:i4>543096895</vt:i4>
      </vt:variant>
      <vt:variant>
        <vt:i4>3377</vt:i4>
      </vt:variant>
      <vt:variant>
        <vt:i4>0</vt:i4>
      </vt:variant>
      <vt:variant>
        <vt:i4>5</vt:i4>
      </vt:variant>
      <vt:variant>
        <vt:lpwstr/>
      </vt:variant>
      <vt:variant>
        <vt:lpwstr>_Modèle_d’évaluation</vt:lpwstr>
      </vt:variant>
      <vt:variant>
        <vt:i4>3473443</vt:i4>
      </vt:variant>
      <vt:variant>
        <vt:i4>3374</vt:i4>
      </vt:variant>
      <vt:variant>
        <vt:i4>0</vt:i4>
      </vt:variant>
      <vt:variant>
        <vt:i4>5</vt:i4>
      </vt:variant>
      <vt:variant>
        <vt:lpwstr/>
      </vt:variant>
      <vt:variant>
        <vt:lpwstr>_Evaluation__</vt:lpwstr>
      </vt:variant>
      <vt:variant>
        <vt:i4>3473443</vt:i4>
      </vt:variant>
      <vt:variant>
        <vt:i4>3371</vt:i4>
      </vt:variant>
      <vt:variant>
        <vt:i4>0</vt:i4>
      </vt:variant>
      <vt:variant>
        <vt:i4>5</vt:i4>
      </vt:variant>
      <vt:variant>
        <vt:lpwstr/>
      </vt:variant>
      <vt:variant>
        <vt:lpwstr>_Evaluation__</vt:lpwstr>
      </vt:variant>
      <vt:variant>
        <vt:i4>1835043</vt:i4>
      </vt:variant>
      <vt:variant>
        <vt:i4>3368</vt:i4>
      </vt:variant>
      <vt:variant>
        <vt:i4>0</vt:i4>
      </vt:variant>
      <vt:variant>
        <vt:i4>5</vt:i4>
      </vt:variant>
      <vt:variant>
        <vt:lpwstr/>
      </vt:variant>
      <vt:variant>
        <vt:lpwstr>_Concept</vt:lpwstr>
      </vt:variant>
      <vt:variant>
        <vt:i4>99</vt:i4>
      </vt:variant>
      <vt:variant>
        <vt:i4>3365</vt:i4>
      </vt:variant>
      <vt:variant>
        <vt:i4>0</vt:i4>
      </vt:variant>
      <vt:variant>
        <vt:i4>5</vt:i4>
      </vt:variant>
      <vt:variant>
        <vt:lpwstr/>
      </vt:variant>
      <vt:variant>
        <vt:lpwstr>C</vt:lpwstr>
      </vt:variant>
      <vt:variant>
        <vt:i4>6357087</vt:i4>
      </vt:variant>
      <vt:variant>
        <vt:i4>3362</vt:i4>
      </vt:variant>
      <vt:variant>
        <vt:i4>0</vt:i4>
      </vt:variant>
      <vt:variant>
        <vt:i4>5</vt:i4>
      </vt:variant>
      <vt:variant>
        <vt:lpwstr/>
      </vt:variant>
      <vt:variant>
        <vt:lpwstr>_A</vt:lpwstr>
      </vt:variant>
      <vt:variant>
        <vt:i4>3473443</vt:i4>
      </vt:variant>
      <vt:variant>
        <vt:i4>3359</vt:i4>
      </vt:variant>
      <vt:variant>
        <vt:i4>0</vt:i4>
      </vt:variant>
      <vt:variant>
        <vt:i4>5</vt:i4>
      </vt:variant>
      <vt:variant>
        <vt:lpwstr/>
      </vt:variant>
      <vt:variant>
        <vt:lpwstr>_Evaluation__</vt:lpwstr>
      </vt:variant>
      <vt:variant>
        <vt:i4>3473443</vt:i4>
      </vt:variant>
      <vt:variant>
        <vt:i4>3356</vt:i4>
      </vt:variant>
      <vt:variant>
        <vt:i4>0</vt:i4>
      </vt:variant>
      <vt:variant>
        <vt:i4>5</vt:i4>
      </vt:variant>
      <vt:variant>
        <vt:lpwstr/>
      </vt:variant>
      <vt:variant>
        <vt:lpwstr>_Evaluation__</vt:lpwstr>
      </vt:variant>
      <vt:variant>
        <vt:i4>6160384</vt:i4>
      </vt:variant>
      <vt:variant>
        <vt:i4>3353</vt:i4>
      </vt:variant>
      <vt:variant>
        <vt:i4>0</vt:i4>
      </vt:variant>
      <vt:variant>
        <vt:i4>5</vt:i4>
      </vt:variant>
      <vt:variant>
        <vt:lpwstr/>
      </vt:variant>
      <vt:variant>
        <vt:lpwstr>_O_1</vt:lpwstr>
      </vt:variant>
      <vt:variant>
        <vt:i4>8847403</vt:i4>
      </vt:variant>
      <vt:variant>
        <vt:i4>3350</vt:i4>
      </vt:variant>
      <vt:variant>
        <vt:i4>0</vt:i4>
      </vt:variant>
      <vt:variant>
        <vt:i4>5</vt:i4>
      </vt:variant>
      <vt:variant>
        <vt:lpwstr/>
      </vt:variant>
      <vt:variant>
        <vt:lpwstr>_Critère</vt:lpwstr>
      </vt:variant>
      <vt:variant>
        <vt:i4>6160384</vt:i4>
      </vt:variant>
      <vt:variant>
        <vt:i4>3347</vt:i4>
      </vt:variant>
      <vt:variant>
        <vt:i4>0</vt:i4>
      </vt:variant>
      <vt:variant>
        <vt:i4>5</vt:i4>
      </vt:variant>
      <vt:variant>
        <vt:lpwstr/>
      </vt:variant>
      <vt:variant>
        <vt:lpwstr>_O_1</vt:lpwstr>
      </vt:variant>
      <vt:variant>
        <vt:i4>2424883</vt:i4>
      </vt:variant>
      <vt:variant>
        <vt:i4>3344</vt:i4>
      </vt:variant>
      <vt:variant>
        <vt:i4>0</vt:i4>
      </vt:variant>
      <vt:variant>
        <vt:i4>5</vt:i4>
      </vt:variant>
      <vt:variant>
        <vt:lpwstr/>
      </vt:variant>
      <vt:variant>
        <vt:lpwstr>_Projet__</vt:lpwstr>
      </vt:variant>
      <vt:variant>
        <vt:i4>7995477</vt:i4>
      </vt:variant>
      <vt:variant>
        <vt:i4>3341</vt:i4>
      </vt:variant>
      <vt:variant>
        <vt:i4>0</vt:i4>
      </vt:variant>
      <vt:variant>
        <vt:i4>5</vt:i4>
      </vt:variant>
      <vt:variant>
        <vt:lpwstr/>
      </vt:variant>
      <vt:variant>
        <vt:lpwstr>_Action</vt:lpwstr>
      </vt:variant>
      <vt:variant>
        <vt:i4>1835090</vt:i4>
      </vt:variant>
      <vt:variant>
        <vt:i4>3338</vt:i4>
      </vt:variant>
      <vt:variant>
        <vt:i4>0</vt:i4>
      </vt:variant>
      <vt:variant>
        <vt:i4>5</vt:i4>
      </vt:variant>
      <vt:variant>
        <vt:lpwstr/>
      </vt:variant>
      <vt:variant>
        <vt:lpwstr>_Conceptualisation___1</vt:lpwstr>
      </vt:variant>
      <vt:variant>
        <vt:i4>7995464</vt:i4>
      </vt:variant>
      <vt:variant>
        <vt:i4>3335</vt:i4>
      </vt:variant>
      <vt:variant>
        <vt:i4>0</vt:i4>
      </vt:variant>
      <vt:variant>
        <vt:i4>5</vt:i4>
      </vt:variant>
      <vt:variant>
        <vt:lpwstr/>
      </vt:variant>
      <vt:variant>
        <vt:lpwstr>_Processus</vt:lpwstr>
      </vt:variant>
      <vt:variant>
        <vt:i4>5046338</vt:i4>
      </vt:variant>
      <vt:variant>
        <vt:i4>3332</vt:i4>
      </vt:variant>
      <vt:variant>
        <vt:i4>0</vt:i4>
      </vt:variant>
      <vt:variant>
        <vt:i4>5</vt:i4>
      </vt:variant>
      <vt:variant>
        <vt:lpwstr/>
      </vt:variant>
      <vt:variant>
        <vt:lpwstr>_Nature_humaine</vt:lpwstr>
      </vt:variant>
      <vt:variant>
        <vt:i4>7995464</vt:i4>
      </vt:variant>
      <vt:variant>
        <vt:i4>3329</vt:i4>
      </vt:variant>
      <vt:variant>
        <vt:i4>0</vt:i4>
      </vt:variant>
      <vt:variant>
        <vt:i4>5</vt:i4>
      </vt:variant>
      <vt:variant>
        <vt:lpwstr/>
      </vt:variant>
      <vt:variant>
        <vt:lpwstr>_Processus</vt:lpwstr>
      </vt:variant>
      <vt:variant>
        <vt:i4>131107</vt:i4>
      </vt:variant>
      <vt:variant>
        <vt:i4>3326</vt:i4>
      </vt:variant>
      <vt:variant>
        <vt:i4>0</vt:i4>
      </vt:variant>
      <vt:variant>
        <vt:i4>5</vt:i4>
      </vt:variant>
      <vt:variant>
        <vt:lpwstr/>
      </vt:variant>
      <vt:variant>
        <vt:lpwstr>_Subjectivité</vt:lpwstr>
      </vt:variant>
      <vt:variant>
        <vt:i4>6160384</vt:i4>
      </vt:variant>
      <vt:variant>
        <vt:i4>3323</vt:i4>
      </vt:variant>
      <vt:variant>
        <vt:i4>0</vt:i4>
      </vt:variant>
      <vt:variant>
        <vt:i4>5</vt:i4>
      </vt:variant>
      <vt:variant>
        <vt:lpwstr/>
      </vt:variant>
      <vt:variant>
        <vt:lpwstr>_O_1</vt:lpwstr>
      </vt:variant>
      <vt:variant>
        <vt:i4>99</vt:i4>
      </vt:variant>
      <vt:variant>
        <vt:i4>3320</vt:i4>
      </vt:variant>
      <vt:variant>
        <vt:i4>0</vt:i4>
      </vt:variant>
      <vt:variant>
        <vt:i4>5</vt:i4>
      </vt:variant>
      <vt:variant>
        <vt:lpwstr/>
      </vt:variant>
      <vt:variant>
        <vt:lpwstr>C</vt:lpwstr>
      </vt:variant>
      <vt:variant>
        <vt:i4>2424883</vt:i4>
      </vt:variant>
      <vt:variant>
        <vt:i4>3317</vt:i4>
      </vt:variant>
      <vt:variant>
        <vt:i4>0</vt:i4>
      </vt:variant>
      <vt:variant>
        <vt:i4>5</vt:i4>
      </vt:variant>
      <vt:variant>
        <vt:lpwstr/>
      </vt:variant>
      <vt:variant>
        <vt:lpwstr>_Projet__</vt:lpwstr>
      </vt:variant>
      <vt:variant>
        <vt:i4>6619352</vt:i4>
      </vt:variant>
      <vt:variant>
        <vt:i4>3314</vt:i4>
      </vt:variant>
      <vt:variant>
        <vt:i4>0</vt:i4>
      </vt:variant>
      <vt:variant>
        <vt:i4>5</vt:i4>
      </vt:variant>
      <vt:variant>
        <vt:lpwstr/>
      </vt:variant>
      <vt:variant>
        <vt:lpwstr>_Modèle</vt:lpwstr>
      </vt:variant>
      <vt:variant>
        <vt:i4>8519715</vt:i4>
      </vt:variant>
      <vt:variant>
        <vt:i4>3311</vt:i4>
      </vt:variant>
      <vt:variant>
        <vt:i4>0</vt:i4>
      </vt:variant>
      <vt:variant>
        <vt:i4>5</vt:i4>
      </vt:variant>
      <vt:variant>
        <vt:lpwstr/>
      </vt:variant>
      <vt:variant>
        <vt:lpwstr>_Maîtrise</vt:lpwstr>
      </vt:variant>
      <vt:variant>
        <vt:i4>1703973</vt:i4>
      </vt:variant>
      <vt:variant>
        <vt:i4>3308</vt:i4>
      </vt:variant>
      <vt:variant>
        <vt:i4>0</vt:i4>
      </vt:variant>
      <vt:variant>
        <vt:i4>5</vt:i4>
      </vt:variant>
      <vt:variant>
        <vt:lpwstr/>
      </vt:variant>
      <vt:variant>
        <vt:lpwstr>_Complexe</vt:lpwstr>
      </vt:variant>
      <vt:variant>
        <vt:i4>2162820</vt:i4>
      </vt:variant>
      <vt:variant>
        <vt:i4>3305</vt:i4>
      </vt:variant>
      <vt:variant>
        <vt:i4>0</vt:i4>
      </vt:variant>
      <vt:variant>
        <vt:i4>5</vt:i4>
      </vt:variant>
      <vt:variant>
        <vt:lpwstr/>
      </vt:variant>
      <vt:variant>
        <vt:lpwstr>_Problématique__</vt:lpwstr>
      </vt:variant>
      <vt:variant>
        <vt:i4>6619352</vt:i4>
      </vt:variant>
      <vt:variant>
        <vt:i4>3302</vt:i4>
      </vt:variant>
      <vt:variant>
        <vt:i4>0</vt:i4>
      </vt:variant>
      <vt:variant>
        <vt:i4>5</vt:i4>
      </vt:variant>
      <vt:variant>
        <vt:lpwstr/>
      </vt:variant>
      <vt:variant>
        <vt:lpwstr>_Modèle</vt:lpwstr>
      </vt:variant>
      <vt:variant>
        <vt:i4>6619352</vt:i4>
      </vt:variant>
      <vt:variant>
        <vt:i4>3299</vt:i4>
      </vt:variant>
      <vt:variant>
        <vt:i4>0</vt:i4>
      </vt:variant>
      <vt:variant>
        <vt:i4>5</vt:i4>
      </vt:variant>
      <vt:variant>
        <vt:lpwstr/>
      </vt:variant>
      <vt:variant>
        <vt:lpwstr>_Modèle</vt:lpwstr>
      </vt:variant>
      <vt:variant>
        <vt:i4>6160384</vt:i4>
      </vt:variant>
      <vt:variant>
        <vt:i4>3296</vt:i4>
      </vt:variant>
      <vt:variant>
        <vt:i4>0</vt:i4>
      </vt:variant>
      <vt:variant>
        <vt:i4>5</vt:i4>
      </vt:variant>
      <vt:variant>
        <vt:lpwstr/>
      </vt:variant>
      <vt:variant>
        <vt:lpwstr>_O_1</vt:lpwstr>
      </vt:variant>
      <vt:variant>
        <vt:i4>6619352</vt:i4>
      </vt:variant>
      <vt:variant>
        <vt:i4>3293</vt:i4>
      </vt:variant>
      <vt:variant>
        <vt:i4>0</vt:i4>
      </vt:variant>
      <vt:variant>
        <vt:i4>5</vt:i4>
      </vt:variant>
      <vt:variant>
        <vt:lpwstr/>
      </vt:variant>
      <vt:variant>
        <vt:lpwstr>_Modèle</vt:lpwstr>
      </vt:variant>
      <vt:variant>
        <vt:i4>1703973</vt:i4>
      </vt:variant>
      <vt:variant>
        <vt:i4>3290</vt:i4>
      </vt:variant>
      <vt:variant>
        <vt:i4>0</vt:i4>
      </vt:variant>
      <vt:variant>
        <vt:i4>5</vt:i4>
      </vt:variant>
      <vt:variant>
        <vt:lpwstr/>
      </vt:variant>
      <vt:variant>
        <vt:lpwstr>_Complexe</vt:lpwstr>
      </vt:variant>
      <vt:variant>
        <vt:i4>6553691</vt:i4>
      </vt:variant>
      <vt:variant>
        <vt:i4>3287</vt:i4>
      </vt:variant>
      <vt:variant>
        <vt:i4>0</vt:i4>
      </vt:variant>
      <vt:variant>
        <vt:i4>5</vt:i4>
      </vt:variant>
      <vt:variant>
        <vt:lpwstr/>
      </vt:variant>
      <vt:variant>
        <vt:lpwstr>_Paradigme</vt:lpwstr>
      </vt:variant>
      <vt:variant>
        <vt:i4>1703973</vt:i4>
      </vt:variant>
      <vt:variant>
        <vt:i4>3284</vt:i4>
      </vt:variant>
      <vt:variant>
        <vt:i4>0</vt:i4>
      </vt:variant>
      <vt:variant>
        <vt:i4>5</vt:i4>
      </vt:variant>
      <vt:variant>
        <vt:lpwstr/>
      </vt:variant>
      <vt:variant>
        <vt:lpwstr>_Complexe</vt:lpwstr>
      </vt:variant>
      <vt:variant>
        <vt:i4>10354705</vt:i4>
      </vt:variant>
      <vt:variant>
        <vt:i4>3281</vt:i4>
      </vt:variant>
      <vt:variant>
        <vt:i4>0</vt:i4>
      </vt:variant>
      <vt:variant>
        <vt:i4>5</vt:i4>
      </vt:variant>
      <vt:variant>
        <vt:lpwstr/>
      </vt:variant>
      <vt:variant>
        <vt:lpwstr>_Mode_de_pensée_systemie</vt:lpwstr>
      </vt:variant>
      <vt:variant>
        <vt:i4>99</vt:i4>
      </vt:variant>
      <vt:variant>
        <vt:i4>3278</vt:i4>
      </vt:variant>
      <vt:variant>
        <vt:i4>0</vt:i4>
      </vt:variant>
      <vt:variant>
        <vt:i4>5</vt:i4>
      </vt:variant>
      <vt:variant>
        <vt:lpwstr/>
      </vt:variant>
      <vt:variant>
        <vt:lpwstr>C</vt:lpwstr>
      </vt:variant>
      <vt:variant>
        <vt:i4>7209036</vt:i4>
      </vt:variant>
      <vt:variant>
        <vt:i4>3275</vt:i4>
      </vt:variant>
      <vt:variant>
        <vt:i4>0</vt:i4>
      </vt:variant>
      <vt:variant>
        <vt:i4>5</vt:i4>
      </vt:variant>
      <vt:variant>
        <vt:lpwstr/>
      </vt:variant>
      <vt:variant>
        <vt:lpwstr>_Complexité</vt:lpwstr>
      </vt:variant>
      <vt:variant>
        <vt:i4>1245360</vt:i4>
      </vt:variant>
      <vt:variant>
        <vt:i4>3272</vt:i4>
      </vt:variant>
      <vt:variant>
        <vt:i4>0</vt:i4>
      </vt:variant>
      <vt:variant>
        <vt:i4>5</vt:i4>
      </vt:variant>
      <vt:variant>
        <vt:lpwstr/>
      </vt:variant>
      <vt:variant>
        <vt:lpwstr>_Contrôle</vt:lpwstr>
      </vt:variant>
      <vt:variant>
        <vt:i4>3473443</vt:i4>
      </vt:variant>
      <vt:variant>
        <vt:i4>3269</vt:i4>
      </vt:variant>
      <vt:variant>
        <vt:i4>0</vt:i4>
      </vt:variant>
      <vt:variant>
        <vt:i4>5</vt:i4>
      </vt:variant>
      <vt:variant>
        <vt:lpwstr/>
      </vt:variant>
      <vt:variant>
        <vt:lpwstr>_Evaluation__</vt:lpwstr>
      </vt:variant>
      <vt:variant>
        <vt:i4>3932208</vt:i4>
      </vt:variant>
      <vt:variant>
        <vt:i4>3266</vt:i4>
      </vt:variant>
      <vt:variant>
        <vt:i4>0</vt:i4>
      </vt:variant>
      <vt:variant>
        <vt:i4>5</vt:i4>
      </vt:variant>
      <vt:variant>
        <vt:lpwstr/>
      </vt:variant>
      <vt:variant>
        <vt:lpwstr>_Accompagnement__</vt:lpwstr>
      </vt:variant>
      <vt:variant>
        <vt:i4>3473443</vt:i4>
      </vt:variant>
      <vt:variant>
        <vt:i4>3263</vt:i4>
      </vt:variant>
      <vt:variant>
        <vt:i4>0</vt:i4>
      </vt:variant>
      <vt:variant>
        <vt:i4>5</vt:i4>
      </vt:variant>
      <vt:variant>
        <vt:lpwstr/>
      </vt:variant>
      <vt:variant>
        <vt:lpwstr>_Evaluation__</vt:lpwstr>
      </vt:variant>
      <vt:variant>
        <vt:i4>1245360</vt:i4>
      </vt:variant>
      <vt:variant>
        <vt:i4>3260</vt:i4>
      </vt:variant>
      <vt:variant>
        <vt:i4>0</vt:i4>
      </vt:variant>
      <vt:variant>
        <vt:i4>5</vt:i4>
      </vt:variant>
      <vt:variant>
        <vt:lpwstr/>
      </vt:variant>
      <vt:variant>
        <vt:lpwstr>_Contrôle</vt:lpwstr>
      </vt:variant>
      <vt:variant>
        <vt:i4>6619359</vt:i4>
      </vt:variant>
      <vt:variant>
        <vt:i4>3257</vt:i4>
      </vt:variant>
      <vt:variant>
        <vt:i4>0</vt:i4>
      </vt:variant>
      <vt:variant>
        <vt:i4>5</vt:i4>
      </vt:variant>
      <vt:variant>
        <vt:lpwstr/>
      </vt:variant>
      <vt:variant>
        <vt:lpwstr>_Désir</vt:lpwstr>
      </vt:variant>
      <vt:variant>
        <vt:i4>3473443</vt:i4>
      </vt:variant>
      <vt:variant>
        <vt:i4>3254</vt:i4>
      </vt:variant>
      <vt:variant>
        <vt:i4>0</vt:i4>
      </vt:variant>
      <vt:variant>
        <vt:i4>5</vt:i4>
      </vt:variant>
      <vt:variant>
        <vt:lpwstr/>
      </vt:variant>
      <vt:variant>
        <vt:lpwstr>_Evaluation__</vt:lpwstr>
      </vt:variant>
      <vt:variant>
        <vt:i4>1310892</vt:i4>
      </vt:variant>
      <vt:variant>
        <vt:i4>3251</vt:i4>
      </vt:variant>
      <vt:variant>
        <vt:i4>0</vt:i4>
      </vt:variant>
      <vt:variant>
        <vt:i4>5</vt:i4>
      </vt:variant>
      <vt:variant>
        <vt:lpwstr/>
      </vt:variant>
      <vt:variant>
        <vt:lpwstr>_Sémiose</vt:lpwstr>
      </vt:variant>
      <vt:variant>
        <vt:i4>1507388</vt:i4>
      </vt:variant>
      <vt:variant>
        <vt:i4>3248</vt:i4>
      </vt:variant>
      <vt:variant>
        <vt:i4>0</vt:i4>
      </vt:variant>
      <vt:variant>
        <vt:i4>5</vt:i4>
      </vt:variant>
      <vt:variant>
        <vt:lpwstr/>
      </vt:variant>
      <vt:variant>
        <vt:lpwstr>_Activité</vt:lpwstr>
      </vt:variant>
      <vt:variant>
        <vt:i4>1835049</vt:i4>
      </vt:variant>
      <vt:variant>
        <vt:i4>3245</vt:i4>
      </vt:variant>
      <vt:variant>
        <vt:i4>0</vt:i4>
      </vt:variant>
      <vt:variant>
        <vt:i4>5</vt:i4>
      </vt:variant>
      <vt:variant>
        <vt:lpwstr/>
      </vt:variant>
      <vt:variant>
        <vt:lpwstr>_Valeurs</vt:lpwstr>
      </vt:variant>
      <vt:variant>
        <vt:i4>6619359</vt:i4>
      </vt:variant>
      <vt:variant>
        <vt:i4>3242</vt:i4>
      </vt:variant>
      <vt:variant>
        <vt:i4>0</vt:i4>
      </vt:variant>
      <vt:variant>
        <vt:i4>5</vt:i4>
      </vt:variant>
      <vt:variant>
        <vt:lpwstr/>
      </vt:variant>
      <vt:variant>
        <vt:lpwstr>_Désir</vt:lpwstr>
      </vt:variant>
      <vt:variant>
        <vt:i4>6619359</vt:i4>
      </vt:variant>
      <vt:variant>
        <vt:i4>3239</vt:i4>
      </vt:variant>
      <vt:variant>
        <vt:i4>0</vt:i4>
      </vt:variant>
      <vt:variant>
        <vt:i4>5</vt:i4>
      </vt:variant>
      <vt:variant>
        <vt:lpwstr/>
      </vt:variant>
      <vt:variant>
        <vt:lpwstr>_Désir</vt:lpwstr>
      </vt:variant>
      <vt:variant>
        <vt:i4>6226120</vt:i4>
      </vt:variant>
      <vt:variant>
        <vt:i4>3236</vt:i4>
      </vt:variant>
      <vt:variant>
        <vt:i4>0</vt:i4>
      </vt:variant>
      <vt:variant>
        <vt:i4>5</vt:i4>
      </vt:variant>
      <vt:variant>
        <vt:lpwstr/>
      </vt:variant>
      <vt:variant>
        <vt:lpwstr>_Relation_éducative</vt:lpwstr>
      </vt:variant>
      <vt:variant>
        <vt:i4>7864405</vt:i4>
      </vt:variant>
      <vt:variant>
        <vt:i4>3233</vt:i4>
      </vt:variant>
      <vt:variant>
        <vt:i4>0</vt:i4>
      </vt:variant>
      <vt:variant>
        <vt:i4>5</vt:i4>
      </vt:variant>
      <vt:variant>
        <vt:lpwstr/>
      </vt:variant>
      <vt:variant>
        <vt:lpwstr>_Praxis</vt:lpwstr>
      </vt:variant>
      <vt:variant>
        <vt:i4>1835068</vt:i4>
      </vt:variant>
      <vt:variant>
        <vt:i4>3230</vt:i4>
      </vt:variant>
      <vt:variant>
        <vt:i4>0</vt:i4>
      </vt:variant>
      <vt:variant>
        <vt:i4>5</vt:i4>
      </vt:variant>
      <vt:variant>
        <vt:lpwstr/>
      </vt:variant>
      <vt:variant>
        <vt:lpwstr>_Contexte</vt:lpwstr>
      </vt:variant>
      <vt:variant>
        <vt:i4>7143502</vt:i4>
      </vt:variant>
      <vt:variant>
        <vt:i4>3227</vt:i4>
      </vt:variant>
      <vt:variant>
        <vt:i4>0</vt:i4>
      </vt:variant>
      <vt:variant>
        <vt:i4>5</vt:i4>
      </vt:variant>
      <vt:variant>
        <vt:lpwstr/>
      </vt:variant>
      <vt:variant>
        <vt:lpwstr>_Pertinence</vt:lpwstr>
      </vt:variant>
      <vt:variant>
        <vt:i4>1507388</vt:i4>
      </vt:variant>
      <vt:variant>
        <vt:i4>3224</vt:i4>
      </vt:variant>
      <vt:variant>
        <vt:i4>0</vt:i4>
      </vt:variant>
      <vt:variant>
        <vt:i4>5</vt:i4>
      </vt:variant>
      <vt:variant>
        <vt:lpwstr/>
      </vt:variant>
      <vt:variant>
        <vt:lpwstr>_Activité</vt:lpwstr>
      </vt:variant>
      <vt:variant>
        <vt:i4>2424883</vt:i4>
      </vt:variant>
      <vt:variant>
        <vt:i4>3221</vt:i4>
      </vt:variant>
      <vt:variant>
        <vt:i4>0</vt:i4>
      </vt:variant>
      <vt:variant>
        <vt:i4>5</vt:i4>
      </vt:variant>
      <vt:variant>
        <vt:lpwstr/>
      </vt:variant>
      <vt:variant>
        <vt:lpwstr>_Projet__</vt:lpwstr>
      </vt:variant>
      <vt:variant>
        <vt:i4>16121936</vt:i4>
      </vt:variant>
      <vt:variant>
        <vt:i4>3218</vt:i4>
      </vt:variant>
      <vt:variant>
        <vt:i4>0</vt:i4>
      </vt:variant>
      <vt:variant>
        <vt:i4>5</vt:i4>
      </vt:variant>
      <vt:variant>
        <vt:lpwstr/>
      </vt:variant>
      <vt:variant>
        <vt:lpwstr>_Herméneutique</vt:lpwstr>
      </vt:variant>
      <vt:variant>
        <vt:i4>6226042</vt:i4>
      </vt:variant>
      <vt:variant>
        <vt:i4>3215</vt:i4>
      </vt:variant>
      <vt:variant>
        <vt:i4>0</vt:i4>
      </vt:variant>
      <vt:variant>
        <vt:i4>5</vt:i4>
      </vt:variant>
      <vt:variant>
        <vt:lpwstr/>
      </vt:variant>
      <vt:variant>
        <vt:lpwstr>_Dialectique__</vt:lpwstr>
      </vt:variant>
      <vt:variant>
        <vt:i4>7209036</vt:i4>
      </vt:variant>
      <vt:variant>
        <vt:i4>3212</vt:i4>
      </vt:variant>
      <vt:variant>
        <vt:i4>0</vt:i4>
      </vt:variant>
      <vt:variant>
        <vt:i4>5</vt:i4>
      </vt:variant>
      <vt:variant>
        <vt:lpwstr/>
      </vt:variant>
      <vt:variant>
        <vt:lpwstr>_Complexité</vt:lpwstr>
      </vt:variant>
      <vt:variant>
        <vt:i4>1703973</vt:i4>
      </vt:variant>
      <vt:variant>
        <vt:i4>3209</vt:i4>
      </vt:variant>
      <vt:variant>
        <vt:i4>0</vt:i4>
      </vt:variant>
      <vt:variant>
        <vt:i4>5</vt:i4>
      </vt:variant>
      <vt:variant>
        <vt:lpwstr/>
      </vt:variant>
      <vt:variant>
        <vt:lpwstr>_Complexe</vt:lpwstr>
      </vt:variant>
      <vt:variant>
        <vt:i4>6160384</vt:i4>
      </vt:variant>
      <vt:variant>
        <vt:i4>3206</vt:i4>
      </vt:variant>
      <vt:variant>
        <vt:i4>0</vt:i4>
      </vt:variant>
      <vt:variant>
        <vt:i4>5</vt:i4>
      </vt:variant>
      <vt:variant>
        <vt:lpwstr/>
      </vt:variant>
      <vt:variant>
        <vt:lpwstr>_O_1</vt:lpwstr>
      </vt:variant>
      <vt:variant>
        <vt:i4>7209036</vt:i4>
      </vt:variant>
      <vt:variant>
        <vt:i4>3203</vt:i4>
      </vt:variant>
      <vt:variant>
        <vt:i4>0</vt:i4>
      </vt:variant>
      <vt:variant>
        <vt:i4>5</vt:i4>
      </vt:variant>
      <vt:variant>
        <vt:lpwstr/>
      </vt:variant>
      <vt:variant>
        <vt:lpwstr>_Complexité</vt:lpwstr>
      </vt:variant>
      <vt:variant>
        <vt:i4>10158109</vt:i4>
      </vt:variant>
      <vt:variant>
        <vt:i4>3200</vt:i4>
      </vt:variant>
      <vt:variant>
        <vt:i4>0</vt:i4>
      </vt:variant>
      <vt:variant>
        <vt:i4>5</vt:i4>
      </vt:variant>
      <vt:variant>
        <vt:lpwstr/>
      </vt:variant>
      <vt:variant>
        <vt:lpwstr>_Mode_de_pensée_2</vt:lpwstr>
      </vt:variant>
      <vt:variant>
        <vt:i4>1703973</vt:i4>
      </vt:variant>
      <vt:variant>
        <vt:i4>3197</vt:i4>
      </vt:variant>
      <vt:variant>
        <vt:i4>0</vt:i4>
      </vt:variant>
      <vt:variant>
        <vt:i4>5</vt:i4>
      </vt:variant>
      <vt:variant>
        <vt:lpwstr/>
      </vt:variant>
      <vt:variant>
        <vt:lpwstr>_Complexe</vt:lpwstr>
      </vt:variant>
      <vt:variant>
        <vt:i4>1245360</vt:i4>
      </vt:variant>
      <vt:variant>
        <vt:i4>3194</vt:i4>
      </vt:variant>
      <vt:variant>
        <vt:i4>0</vt:i4>
      </vt:variant>
      <vt:variant>
        <vt:i4>5</vt:i4>
      </vt:variant>
      <vt:variant>
        <vt:lpwstr/>
      </vt:variant>
      <vt:variant>
        <vt:lpwstr>_Contrôle</vt:lpwstr>
      </vt:variant>
      <vt:variant>
        <vt:i4>1638451</vt:i4>
      </vt:variant>
      <vt:variant>
        <vt:i4>3191</vt:i4>
      </vt:variant>
      <vt:variant>
        <vt:i4>0</vt:i4>
      </vt:variant>
      <vt:variant>
        <vt:i4>5</vt:i4>
      </vt:variant>
      <vt:variant>
        <vt:lpwstr/>
      </vt:variant>
      <vt:variant>
        <vt:lpwstr>_Emprise</vt:lpwstr>
      </vt:variant>
      <vt:variant>
        <vt:i4>8519715</vt:i4>
      </vt:variant>
      <vt:variant>
        <vt:i4>3188</vt:i4>
      </vt:variant>
      <vt:variant>
        <vt:i4>0</vt:i4>
      </vt:variant>
      <vt:variant>
        <vt:i4>5</vt:i4>
      </vt:variant>
      <vt:variant>
        <vt:lpwstr/>
      </vt:variant>
      <vt:variant>
        <vt:lpwstr>_Maîtrise</vt:lpwstr>
      </vt:variant>
      <vt:variant>
        <vt:i4>2162701</vt:i4>
      </vt:variant>
      <vt:variant>
        <vt:i4>3185</vt:i4>
      </vt:variant>
      <vt:variant>
        <vt:i4>0</vt:i4>
      </vt:variant>
      <vt:variant>
        <vt:i4>5</vt:i4>
      </vt:variant>
      <vt:variant>
        <vt:lpwstr/>
      </vt:variant>
      <vt:variant>
        <vt:lpwstr>_Résolution_de_problèmes</vt:lpwstr>
      </vt:variant>
      <vt:variant>
        <vt:i4>12583039</vt:i4>
      </vt:variant>
      <vt:variant>
        <vt:i4>3182</vt:i4>
      </vt:variant>
      <vt:variant>
        <vt:i4>0</vt:i4>
      </vt:variant>
      <vt:variant>
        <vt:i4>5</vt:i4>
      </vt:variant>
      <vt:variant>
        <vt:lpwstr/>
      </vt:variant>
      <vt:variant>
        <vt:lpwstr>_Prise_de_décision</vt:lpwstr>
      </vt:variant>
      <vt:variant>
        <vt:i4>7995477</vt:i4>
      </vt:variant>
      <vt:variant>
        <vt:i4>3179</vt:i4>
      </vt:variant>
      <vt:variant>
        <vt:i4>0</vt:i4>
      </vt:variant>
      <vt:variant>
        <vt:i4>5</vt:i4>
      </vt:variant>
      <vt:variant>
        <vt:lpwstr/>
      </vt:variant>
      <vt:variant>
        <vt:lpwstr>_Action</vt:lpwstr>
      </vt:variant>
      <vt:variant>
        <vt:i4>327854</vt:i4>
      </vt:variant>
      <vt:variant>
        <vt:i4>3176</vt:i4>
      </vt:variant>
      <vt:variant>
        <vt:i4>0</vt:i4>
      </vt:variant>
      <vt:variant>
        <vt:i4>5</vt:i4>
      </vt:variant>
      <vt:variant>
        <vt:lpwstr/>
      </vt:variant>
      <vt:variant>
        <vt:lpwstr>_Problémation</vt:lpwstr>
      </vt:variant>
      <vt:variant>
        <vt:i4>1966247</vt:i4>
      </vt:variant>
      <vt:variant>
        <vt:i4>3173</vt:i4>
      </vt:variant>
      <vt:variant>
        <vt:i4>0</vt:i4>
      </vt:variant>
      <vt:variant>
        <vt:i4>5</vt:i4>
      </vt:variant>
      <vt:variant>
        <vt:lpwstr/>
      </vt:variant>
      <vt:variant>
        <vt:lpwstr>_Problème</vt:lpwstr>
      </vt:variant>
      <vt:variant>
        <vt:i4>2293786</vt:i4>
      </vt:variant>
      <vt:variant>
        <vt:i4>3170</vt:i4>
      </vt:variant>
      <vt:variant>
        <vt:i4>0</vt:i4>
      </vt:variant>
      <vt:variant>
        <vt:i4>5</vt:i4>
      </vt:variant>
      <vt:variant>
        <vt:lpwstr/>
      </vt:variant>
      <vt:variant>
        <vt:lpwstr>_Politique__</vt:lpwstr>
      </vt:variant>
      <vt:variant>
        <vt:i4>99</vt:i4>
      </vt:variant>
      <vt:variant>
        <vt:i4>3167</vt:i4>
      </vt:variant>
      <vt:variant>
        <vt:i4>0</vt:i4>
      </vt:variant>
      <vt:variant>
        <vt:i4>5</vt:i4>
      </vt:variant>
      <vt:variant>
        <vt:lpwstr/>
      </vt:variant>
      <vt:variant>
        <vt:lpwstr>C</vt:lpwstr>
      </vt:variant>
      <vt:variant>
        <vt:i4>983084</vt:i4>
      </vt:variant>
      <vt:variant>
        <vt:i4>3164</vt:i4>
      </vt:variant>
      <vt:variant>
        <vt:i4>0</vt:i4>
      </vt:variant>
      <vt:variant>
        <vt:i4>5</vt:i4>
      </vt:variant>
      <vt:variant>
        <vt:lpwstr/>
      </vt:variant>
      <vt:variant>
        <vt:lpwstr>_Objectif</vt:lpwstr>
      </vt:variant>
      <vt:variant>
        <vt:i4>6160384</vt:i4>
      </vt:variant>
      <vt:variant>
        <vt:i4>3161</vt:i4>
      </vt:variant>
      <vt:variant>
        <vt:i4>0</vt:i4>
      </vt:variant>
      <vt:variant>
        <vt:i4>5</vt:i4>
      </vt:variant>
      <vt:variant>
        <vt:lpwstr/>
      </vt:variant>
      <vt:variant>
        <vt:lpwstr>_O_1</vt:lpwstr>
      </vt:variant>
      <vt:variant>
        <vt:i4>1310892</vt:i4>
      </vt:variant>
      <vt:variant>
        <vt:i4>3158</vt:i4>
      </vt:variant>
      <vt:variant>
        <vt:i4>0</vt:i4>
      </vt:variant>
      <vt:variant>
        <vt:i4>5</vt:i4>
      </vt:variant>
      <vt:variant>
        <vt:lpwstr/>
      </vt:variant>
      <vt:variant>
        <vt:lpwstr>_Sémiose</vt:lpwstr>
      </vt:variant>
      <vt:variant>
        <vt:i4>3473443</vt:i4>
      </vt:variant>
      <vt:variant>
        <vt:i4>3155</vt:i4>
      </vt:variant>
      <vt:variant>
        <vt:i4>0</vt:i4>
      </vt:variant>
      <vt:variant>
        <vt:i4>5</vt:i4>
      </vt:variant>
      <vt:variant>
        <vt:lpwstr/>
      </vt:variant>
      <vt:variant>
        <vt:lpwstr>_Evaluation__</vt:lpwstr>
      </vt:variant>
      <vt:variant>
        <vt:i4>6357087</vt:i4>
      </vt:variant>
      <vt:variant>
        <vt:i4>3152</vt:i4>
      </vt:variant>
      <vt:variant>
        <vt:i4>0</vt:i4>
      </vt:variant>
      <vt:variant>
        <vt:i4>5</vt:i4>
      </vt:variant>
      <vt:variant>
        <vt:lpwstr/>
      </vt:variant>
      <vt:variant>
        <vt:lpwstr>_A</vt:lpwstr>
      </vt:variant>
      <vt:variant>
        <vt:i4>7995477</vt:i4>
      </vt:variant>
      <vt:variant>
        <vt:i4>3149</vt:i4>
      </vt:variant>
      <vt:variant>
        <vt:i4>0</vt:i4>
      </vt:variant>
      <vt:variant>
        <vt:i4>5</vt:i4>
      </vt:variant>
      <vt:variant>
        <vt:lpwstr/>
      </vt:variant>
      <vt:variant>
        <vt:lpwstr>_Action</vt:lpwstr>
      </vt:variant>
      <vt:variant>
        <vt:i4>6357087</vt:i4>
      </vt:variant>
      <vt:variant>
        <vt:i4>3146</vt:i4>
      </vt:variant>
      <vt:variant>
        <vt:i4>0</vt:i4>
      </vt:variant>
      <vt:variant>
        <vt:i4>5</vt:i4>
      </vt:variant>
      <vt:variant>
        <vt:lpwstr/>
      </vt:variant>
      <vt:variant>
        <vt:lpwstr>_A</vt:lpwstr>
      </vt:variant>
      <vt:variant>
        <vt:i4>4980971</vt:i4>
      </vt:variant>
      <vt:variant>
        <vt:i4>3143</vt:i4>
      </vt:variant>
      <vt:variant>
        <vt:i4>0</vt:i4>
      </vt:variant>
      <vt:variant>
        <vt:i4>5</vt:i4>
      </vt:variant>
      <vt:variant>
        <vt:lpwstr/>
      </vt:variant>
      <vt:variant>
        <vt:lpwstr>_Modèles_de_la</vt:lpwstr>
      </vt:variant>
      <vt:variant>
        <vt:i4>983084</vt:i4>
      </vt:variant>
      <vt:variant>
        <vt:i4>3140</vt:i4>
      </vt:variant>
      <vt:variant>
        <vt:i4>0</vt:i4>
      </vt:variant>
      <vt:variant>
        <vt:i4>5</vt:i4>
      </vt:variant>
      <vt:variant>
        <vt:lpwstr/>
      </vt:variant>
      <vt:variant>
        <vt:lpwstr>_Objectif</vt:lpwstr>
      </vt:variant>
      <vt:variant>
        <vt:i4>983128</vt:i4>
      </vt:variant>
      <vt:variant>
        <vt:i4>3137</vt:i4>
      </vt:variant>
      <vt:variant>
        <vt:i4>0</vt:i4>
      </vt:variant>
      <vt:variant>
        <vt:i4>5</vt:i4>
      </vt:variant>
      <vt:variant>
        <vt:lpwstr/>
      </vt:variant>
      <vt:variant>
        <vt:lpwstr>_Situation___1</vt:lpwstr>
      </vt:variant>
      <vt:variant>
        <vt:i4>786495</vt:i4>
      </vt:variant>
      <vt:variant>
        <vt:i4>3134</vt:i4>
      </vt:variant>
      <vt:variant>
        <vt:i4>0</vt:i4>
      </vt:variant>
      <vt:variant>
        <vt:i4>5</vt:i4>
      </vt:variant>
      <vt:variant>
        <vt:lpwstr/>
      </vt:variant>
      <vt:variant>
        <vt:lpwstr>_Professionnalisation</vt:lpwstr>
      </vt:variant>
      <vt:variant>
        <vt:i4>11272249</vt:i4>
      </vt:variant>
      <vt:variant>
        <vt:i4>3131</vt:i4>
      </vt:variant>
      <vt:variant>
        <vt:i4>0</vt:i4>
      </vt:variant>
      <vt:variant>
        <vt:i4>5</vt:i4>
      </vt:variant>
      <vt:variant>
        <vt:lpwstr/>
      </vt:variant>
      <vt:variant>
        <vt:lpwstr>_Autoévaluation_1</vt:lpwstr>
      </vt:variant>
      <vt:variant>
        <vt:i4>1835049</vt:i4>
      </vt:variant>
      <vt:variant>
        <vt:i4>3128</vt:i4>
      </vt:variant>
      <vt:variant>
        <vt:i4>0</vt:i4>
      </vt:variant>
      <vt:variant>
        <vt:i4>5</vt:i4>
      </vt:variant>
      <vt:variant>
        <vt:lpwstr/>
      </vt:variant>
      <vt:variant>
        <vt:lpwstr>_Valeurs</vt:lpwstr>
      </vt:variant>
      <vt:variant>
        <vt:i4>1835049</vt:i4>
      </vt:variant>
      <vt:variant>
        <vt:i4>3125</vt:i4>
      </vt:variant>
      <vt:variant>
        <vt:i4>0</vt:i4>
      </vt:variant>
      <vt:variant>
        <vt:i4>5</vt:i4>
      </vt:variant>
      <vt:variant>
        <vt:lpwstr/>
      </vt:variant>
      <vt:variant>
        <vt:lpwstr>_Valeurs</vt:lpwstr>
      </vt:variant>
      <vt:variant>
        <vt:i4>3145774</vt:i4>
      </vt:variant>
      <vt:variant>
        <vt:i4>3122</vt:i4>
      </vt:variant>
      <vt:variant>
        <vt:i4>0</vt:i4>
      </vt:variant>
      <vt:variant>
        <vt:i4>5</vt:i4>
      </vt:variant>
      <vt:variant>
        <vt:lpwstr/>
      </vt:variant>
      <vt:variant>
        <vt:lpwstr>_Indicateur__</vt:lpwstr>
      </vt:variant>
      <vt:variant>
        <vt:i4>12451903</vt:i4>
      </vt:variant>
      <vt:variant>
        <vt:i4>3119</vt:i4>
      </vt:variant>
      <vt:variant>
        <vt:i4>0</vt:i4>
      </vt:variant>
      <vt:variant>
        <vt:i4>5</vt:i4>
      </vt:variant>
      <vt:variant>
        <vt:lpwstr/>
      </vt:variant>
      <vt:variant>
        <vt:lpwstr>_Compétence__</vt:lpwstr>
      </vt:variant>
      <vt:variant>
        <vt:i4>65593</vt:i4>
      </vt:variant>
      <vt:variant>
        <vt:i4>3116</vt:i4>
      </vt:variant>
      <vt:variant>
        <vt:i4>0</vt:i4>
      </vt:variant>
      <vt:variant>
        <vt:i4>5</vt:i4>
      </vt:variant>
      <vt:variant>
        <vt:lpwstr/>
      </vt:variant>
      <vt:variant>
        <vt:lpwstr>_Articulation</vt:lpwstr>
      </vt:variant>
      <vt:variant>
        <vt:i4>6357078</vt:i4>
      </vt:variant>
      <vt:variant>
        <vt:i4>3113</vt:i4>
      </vt:variant>
      <vt:variant>
        <vt:i4>0</vt:i4>
      </vt:variant>
      <vt:variant>
        <vt:i4>5</vt:i4>
      </vt:variant>
      <vt:variant>
        <vt:lpwstr/>
      </vt:variant>
      <vt:variant>
        <vt:lpwstr>_Enigme</vt:lpwstr>
      </vt:variant>
      <vt:variant>
        <vt:i4>12451903</vt:i4>
      </vt:variant>
      <vt:variant>
        <vt:i4>3110</vt:i4>
      </vt:variant>
      <vt:variant>
        <vt:i4>0</vt:i4>
      </vt:variant>
      <vt:variant>
        <vt:i4>5</vt:i4>
      </vt:variant>
      <vt:variant>
        <vt:lpwstr/>
      </vt:variant>
      <vt:variant>
        <vt:lpwstr>_Compétence__</vt:lpwstr>
      </vt:variant>
      <vt:variant>
        <vt:i4>1507388</vt:i4>
      </vt:variant>
      <vt:variant>
        <vt:i4>3107</vt:i4>
      </vt:variant>
      <vt:variant>
        <vt:i4>0</vt:i4>
      </vt:variant>
      <vt:variant>
        <vt:i4>5</vt:i4>
      </vt:variant>
      <vt:variant>
        <vt:lpwstr/>
      </vt:variant>
      <vt:variant>
        <vt:lpwstr>_Activité</vt:lpwstr>
      </vt:variant>
      <vt:variant>
        <vt:i4>7995477</vt:i4>
      </vt:variant>
      <vt:variant>
        <vt:i4>3104</vt:i4>
      </vt:variant>
      <vt:variant>
        <vt:i4>0</vt:i4>
      </vt:variant>
      <vt:variant>
        <vt:i4>5</vt:i4>
      </vt:variant>
      <vt:variant>
        <vt:lpwstr/>
      </vt:variant>
      <vt:variant>
        <vt:lpwstr>_Action</vt:lpwstr>
      </vt:variant>
      <vt:variant>
        <vt:i4>12451903</vt:i4>
      </vt:variant>
      <vt:variant>
        <vt:i4>3101</vt:i4>
      </vt:variant>
      <vt:variant>
        <vt:i4>0</vt:i4>
      </vt:variant>
      <vt:variant>
        <vt:i4>5</vt:i4>
      </vt:variant>
      <vt:variant>
        <vt:lpwstr/>
      </vt:variant>
      <vt:variant>
        <vt:lpwstr>_Compétence__</vt:lpwstr>
      </vt:variant>
      <vt:variant>
        <vt:i4>6684752</vt:i4>
      </vt:variant>
      <vt:variant>
        <vt:i4>3098</vt:i4>
      </vt:variant>
      <vt:variant>
        <vt:i4>0</vt:i4>
      </vt:variant>
      <vt:variant>
        <vt:i4>5</vt:i4>
      </vt:variant>
      <vt:variant>
        <vt:lpwstr/>
      </vt:variant>
      <vt:variant>
        <vt:lpwstr>_Engagement</vt:lpwstr>
      </vt:variant>
      <vt:variant>
        <vt:i4>1638442</vt:i4>
      </vt:variant>
      <vt:variant>
        <vt:i4>3095</vt:i4>
      </vt:variant>
      <vt:variant>
        <vt:i4>0</vt:i4>
      </vt:variant>
      <vt:variant>
        <vt:i4>5</vt:i4>
      </vt:variant>
      <vt:variant>
        <vt:lpwstr/>
      </vt:variant>
      <vt:variant>
        <vt:lpwstr>_Mission</vt:lpwstr>
      </vt:variant>
      <vt:variant>
        <vt:i4>1835049</vt:i4>
      </vt:variant>
      <vt:variant>
        <vt:i4>3092</vt:i4>
      </vt:variant>
      <vt:variant>
        <vt:i4>0</vt:i4>
      </vt:variant>
      <vt:variant>
        <vt:i4>5</vt:i4>
      </vt:variant>
      <vt:variant>
        <vt:lpwstr/>
      </vt:variant>
      <vt:variant>
        <vt:lpwstr>_Valeurs</vt:lpwstr>
      </vt:variant>
      <vt:variant>
        <vt:i4>1507388</vt:i4>
      </vt:variant>
      <vt:variant>
        <vt:i4>3089</vt:i4>
      </vt:variant>
      <vt:variant>
        <vt:i4>0</vt:i4>
      </vt:variant>
      <vt:variant>
        <vt:i4>5</vt:i4>
      </vt:variant>
      <vt:variant>
        <vt:lpwstr/>
      </vt:variant>
      <vt:variant>
        <vt:lpwstr>_Activité</vt:lpwstr>
      </vt:variant>
      <vt:variant>
        <vt:i4>1703973</vt:i4>
      </vt:variant>
      <vt:variant>
        <vt:i4>3086</vt:i4>
      </vt:variant>
      <vt:variant>
        <vt:i4>0</vt:i4>
      </vt:variant>
      <vt:variant>
        <vt:i4>5</vt:i4>
      </vt:variant>
      <vt:variant>
        <vt:lpwstr/>
      </vt:variant>
      <vt:variant>
        <vt:lpwstr>_Complexe</vt:lpwstr>
      </vt:variant>
      <vt:variant>
        <vt:i4>4391050</vt:i4>
      </vt:variant>
      <vt:variant>
        <vt:i4>3083</vt:i4>
      </vt:variant>
      <vt:variant>
        <vt:i4>0</vt:i4>
      </vt:variant>
      <vt:variant>
        <vt:i4>5</vt:i4>
      </vt:variant>
      <vt:variant>
        <vt:lpwstr/>
      </vt:variant>
      <vt:variant>
        <vt:lpwstr>_Tâche_1</vt:lpwstr>
      </vt:variant>
      <vt:variant>
        <vt:i4>7077969</vt:i4>
      </vt:variant>
      <vt:variant>
        <vt:i4>3080</vt:i4>
      </vt:variant>
      <vt:variant>
        <vt:i4>0</vt:i4>
      </vt:variant>
      <vt:variant>
        <vt:i4>5</vt:i4>
      </vt:variant>
      <vt:variant>
        <vt:lpwstr/>
      </vt:variant>
      <vt:variant>
        <vt:lpwstr>_Savoir</vt:lpwstr>
      </vt:variant>
      <vt:variant>
        <vt:i4>65593</vt:i4>
      </vt:variant>
      <vt:variant>
        <vt:i4>3077</vt:i4>
      </vt:variant>
      <vt:variant>
        <vt:i4>0</vt:i4>
      </vt:variant>
      <vt:variant>
        <vt:i4>5</vt:i4>
      </vt:variant>
      <vt:variant>
        <vt:lpwstr/>
      </vt:variant>
      <vt:variant>
        <vt:lpwstr>_Articulation</vt:lpwstr>
      </vt:variant>
      <vt:variant>
        <vt:i4>99</vt:i4>
      </vt:variant>
      <vt:variant>
        <vt:i4>3074</vt:i4>
      </vt:variant>
      <vt:variant>
        <vt:i4>0</vt:i4>
      </vt:variant>
      <vt:variant>
        <vt:i4>5</vt:i4>
      </vt:variant>
      <vt:variant>
        <vt:lpwstr/>
      </vt:variant>
      <vt:variant>
        <vt:lpwstr>C</vt:lpwstr>
      </vt:variant>
      <vt:variant>
        <vt:i4>1572915</vt:i4>
      </vt:variant>
      <vt:variant>
        <vt:i4>3071</vt:i4>
      </vt:variant>
      <vt:variant>
        <vt:i4>0</vt:i4>
      </vt:variant>
      <vt:variant>
        <vt:i4>5</vt:i4>
      </vt:variant>
      <vt:variant>
        <vt:lpwstr/>
      </vt:variant>
      <vt:variant>
        <vt:lpwstr>_Informer</vt:lpwstr>
      </vt:variant>
      <vt:variant>
        <vt:i4>3473443</vt:i4>
      </vt:variant>
      <vt:variant>
        <vt:i4>3068</vt:i4>
      </vt:variant>
      <vt:variant>
        <vt:i4>0</vt:i4>
      </vt:variant>
      <vt:variant>
        <vt:i4>5</vt:i4>
      </vt:variant>
      <vt:variant>
        <vt:lpwstr/>
      </vt:variant>
      <vt:variant>
        <vt:lpwstr>_Evaluation__</vt:lpwstr>
      </vt:variant>
      <vt:variant>
        <vt:i4>7995464</vt:i4>
      </vt:variant>
      <vt:variant>
        <vt:i4>3065</vt:i4>
      </vt:variant>
      <vt:variant>
        <vt:i4>0</vt:i4>
      </vt:variant>
      <vt:variant>
        <vt:i4>5</vt:i4>
      </vt:variant>
      <vt:variant>
        <vt:lpwstr/>
      </vt:variant>
      <vt:variant>
        <vt:lpwstr>_Processus</vt:lpwstr>
      </vt:variant>
      <vt:variant>
        <vt:i4>3276843</vt:i4>
      </vt:variant>
      <vt:variant>
        <vt:i4>3062</vt:i4>
      </vt:variant>
      <vt:variant>
        <vt:i4>0</vt:i4>
      </vt:variant>
      <vt:variant>
        <vt:i4>5</vt:i4>
      </vt:variant>
      <vt:variant>
        <vt:lpwstr/>
      </vt:variant>
      <vt:variant>
        <vt:lpwstr>_Pertinence__</vt:lpwstr>
      </vt:variant>
      <vt:variant>
        <vt:i4>7995464</vt:i4>
      </vt:variant>
      <vt:variant>
        <vt:i4>3059</vt:i4>
      </vt:variant>
      <vt:variant>
        <vt:i4>0</vt:i4>
      </vt:variant>
      <vt:variant>
        <vt:i4>5</vt:i4>
      </vt:variant>
      <vt:variant>
        <vt:lpwstr/>
      </vt:variant>
      <vt:variant>
        <vt:lpwstr>_Processus</vt:lpwstr>
      </vt:variant>
      <vt:variant>
        <vt:i4>9306168</vt:i4>
      </vt:variant>
      <vt:variant>
        <vt:i4>3056</vt:i4>
      </vt:variant>
      <vt:variant>
        <vt:i4>0</vt:i4>
      </vt:variant>
      <vt:variant>
        <vt:i4>5</vt:i4>
      </vt:variant>
      <vt:variant>
        <vt:lpwstr/>
      </vt:variant>
      <vt:variant>
        <vt:lpwstr>_Opacité</vt:lpwstr>
      </vt:variant>
      <vt:variant>
        <vt:i4>2293948</vt:i4>
      </vt:variant>
      <vt:variant>
        <vt:i4>3053</vt:i4>
      </vt:variant>
      <vt:variant>
        <vt:i4>0</vt:i4>
      </vt:variant>
      <vt:variant>
        <vt:i4>5</vt:i4>
      </vt:variant>
      <vt:variant>
        <vt:lpwstr/>
      </vt:variant>
      <vt:variant>
        <vt:lpwstr>_Altération__</vt:lpwstr>
      </vt:variant>
      <vt:variant>
        <vt:i4>3735597</vt:i4>
      </vt:variant>
      <vt:variant>
        <vt:i4>3050</vt:i4>
      </vt:variant>
      <vt:variant>
        <vt:i4>0</vt:i4>
      </vt:variant>
      <vt:variant>
        <vt:i4>5</vt:i4>
      </vt:variant>
      <vt:variant>
        <vt:lpwstr/>
      </vt:variant>
      <vt:variant>
        <vt:lpwstr>_Changement__</vt:lpwstr>
      </vt:variant>
      <vt:variant>
        <vt:i4>327730</vt:i4>
      </vt:variant>
      <vt:variant>
        <vt:i4>3047</vt:i4>
      </vt:variant>
      <vt:variant>
        <vt:i4>0</vt:i4>
      </vt:variant>
      <vt:variant>
        <vt:i4>5</vt:i4>
      </vt:variant>
      <vt:variant>
        <vt:lpwstr/>
      </vt:variant>
      <vt:variant>
        <vt:lpwstr>_Relation</vt:lpwstr>
      </vt:variant>
      <vt:variant>
        <vt:i4>99</vt:i4>
      </vt:variant>
      <vt:variant>
        <vt:i4>3044</vt:i4>
      </vt:variant>
      <vt:variant>
        <vt:i4>0</vt:i4>
      </vt:variant>
      <vt:variant>
        <vt:i4>5</vt:i4>
      </vt:variant>
      <vt:variant>
        <vt:lpwstr/>
      </vt:variant>
      <vt:variant>
        <vt:lpwstr>C</vt:lpwstr>
      </vt:variant>
      <vt:variant>
        <vt:i4>4980862</vt:i4>
      </vt:variant>
      <vt:variant>
        <vt:i4>3041</vt:i4>
      </vt:variant>
      <vt:variant>
        <vt:i4>0</vt:i4>
      </vt:variant>
      <vt:variant>
        <vt:i4>5</vt:i4>
      </vt:variant>
      <vt:variant>
        <vt:lpwstr/>
      </vt:variant>
      <vt:variant>
        <vt:lpwstr>_Gestion__</vt:lpwstr>
      </vt:variant>
      <vt:variant>
        <vt:i4>3473443</vt:i4>
      </vt:variant>
      <vt:variant>
        <vt:i4>3038</vt:i4>
      </vt:variant>
      <vt:variant>
        <vt:i4>0</vt:i4>
      </vt:variant>
      <vt:variant>
        <vt:i4>5</vt:i4>
      </vt:variant>
      <vt:variant>
        <vt:lpwstr/>
      </vt:variant>
      <vt:variant>
        <vt:lpwstr>_Evaluation__</vt:lpwstr>
      </vt:variant>
      <vt:variant>
        <vt:i4>1572911</vt:i4>
      </vt:variant>
      <vt:variant>
        <vt:i4>3035</vt:i4>
      </vt:variant>
      <vt:variant>
        <vt:i4>0</vt:i4>
      </vt:variant>
      <vt:variant>
        <vt:i4>5</vt:i4>
      </vt:variant>
      <vt:variant>
        <vt:lpwstr/>
      </vt:variant>
      <vt:variant>
        <vt:lpwstr>_Pouvoir</vt:lpwstr>
      </vt:variant>
      <vt:variant>
        <vt:i4>983084</vt:i4>
      </vt:variant>
      <vt:variant>
        <vt:i4>3032</vt:i4>
      </vt:variant>
      <vt:variant>
        <vt:i4>0</vt:i4>
      </vt:variant>
      <vt:variant>
        <vt:i4>5</vt:i4>
      </vt:variant>
      <vt:variant>
        <vt:lpwstr/>
      </vt:variant>
      <vt:variant>
        <vt:lpwstr>_Objectif</vt:lpwstr>
      </vt:variant>
      <vt:variant>
        <vt:i4>917549</vt:i4>
      </vt:variant>
      <vt:variant>
        <vt:i4>3029</vt:i4>
      </vt:variant>
      <vt:variant>
        <vt:i4>0</vt:i4>
      </vt:variant>
      <vt:variant>
        <vt:i4>5</vt:i4>
      </vt:variant>
      <vt:variant>
        <vt:lpwstr/>
      </vt:variant>
      <vt:variant>
        <vt:lpwstr>_Organisation</vt:lpwstr>
      </vt:variant>
      <vt:variant>
        <vt:i4>12583039</vt:i4>
      </vt:variant>
      <vt:variant>
        <vt:i4>3026</vt:i4>
      </vt:variant>
      <vt:variant>
        <vt:i4>0</vt:i4>
      </vt:variant>
      <vt:variant>
        <vt:i4>5</vt:i4>
      </vt:variant>
      <vt:variant>
        <vt:lpwstr/>
      </vt:variant>
      <vt:variant>
        <vt:lpwstr>_Prise_de_décision</vt:lpwstr>
      </vt:variant>
      <vt:variant>
        <vt:i4>7995464</vt:i4>
      </vt:variant>
      <vt:variant>
        <vt:i4>3023</vt:i4>
      </vt:variant>
      <vt:variant>
        <vt:i4>0</vt:i4>
      </vt:variant>
      <vt:variant>
        <vt:i4>5</vt:i4>
      </vt:variant>
      <vt:variant>
        <vt:lpwstr/>
      </vt:variant>
      <vt:variant>
        <vt:lpwstr>_Processus</vt:lpwstr>
      </vt:variant>
      <vt:variant>
        <vt:i4>99</vt:i4>
      </vt:variant>
      <vt:variant>
        <vt:i4>3020</vt:i4>
      </vt:variant>
      <vt:variant>
        <vt:i4>0</vt:i4>
      </vt:variant>
      <vt:variant>
        <vt:i4>5</vt:i4>
      </vt:variant>
      <vt:variant>
        <vt:lpwstr/>
      </vt:variant>
      <vt:variant>
        <vt:lpwstr>C</vt:lpwstr>
      </vt:variant>
      <vt:variant>
        <vt:i4>6094944</vt:i4>
      </vt:variant>
      <vt:variant>
        <vt:i4>3017</vt:i4>
      </vt:variant>
      <vt:variant>
        <vt:i4>0</vt:i4>
      </vt:variant>
      <vt:variant>
        <vt:i4>5</vt:i4>
      </vt:variant>
      <vt:variant>
        <vt:lpwstr/>
      </vt:variant>
      <vt:variant>
        <vt:lpwstr>_Demande__</vt:lpwstr>
      </vt:variant>
      <vt:variant>
        <vt:i4>6422606</vt:i4>
      </vt:variant>
      <vt:variant>
        <vt:i4>3014</vt:i4>
      </vt:variant>
      <vt:variant>
        <vt:i4>0</vt:i4>
      </vt:variant>
      <vt:variant>
        <vt:i4>5</vt:i4>
      </vt:variant>
      <vt:variant>
        <vt:lpwstr/>
      </vt:variant>
      <vt:variant>
        <vt:lpwstr>_Consultant</vt:lpwstr>
      </vt:variant>
      <vt:variant>
        <vt:i4>720933</vt:i4>
      </vt:variant>
      <vt:variant>
        <vt:i4>3011</vt:i4>
      </vt:variant>
      <vt:variant>
        <vt:i4>0</vt:i4>
      </vt:variant>
      <vt:variant>
        <vt:i4>5</vt:i4>
      </vt:variant>
      <vt:variant>
        <vt:lpwstr/>
      </vt:variant>
      <vt:variant>
        <vt:lpwstr>_Contrat</vt:lpwstr>
      </vt:variant>
      <vt:variant>
        <vt:i4>3670070</vt:i4>
      </vt:variant>
      <vt:variant>
        <vt:i4>3008</vt:i4>
      </vt:variant>
      <vt:variant>
        <vt:i4>0</vt:i4>
      </vt:variant>
      <vt:variant>
        <vt:i4>5</vt:i4>
      </vt:variant>
      <vt:variant>
        <vt:lpwstr/>
      </vt:variant>
      <vt:variant>
        <vt:lpwstr>_Expert__</vt:lpwstr>
      </vt:variant>
      <vt:variant>
        <vt:i4>131135</vt:i4>
      </vt:variant>
      <vt:variant>
        <vt:i4>3005</vt:i4>
      </vt:variant>
      <vt:variant>
        <vt:i4>0</vt:i4>
      </vt:variant>
      <vt:variant>
        <vt:i4>5</vt:i4>
      </vt:variant>
      <vt:variant>
        <vt:lpwstr/>
      </vt:variant>
      <vt:variant>
        <vt:lpwstr>_Demande</vt:lpwstr>
      </vt:variant>
      <vt:variant>
        <vt:i4>720933</vt:i4>
      </vt:variant>
      <vt:variant>
        <vt:i4>3002</vt:i4>
      </vt:variant>
      <vt:variant>
        <vt:i4>0</vt:i4>
      </vt:variant>
      <vt:variant>
        <vt:i4>5</vt:i4>
      </vt:variant>
      <vt:variant>
        <vt:lpwstr/>
      </vt:variant>
      <vt:variant>
        <vt:lpwstr>_Contrat</vt:lpwstr>
      </vt:variant>
      <vt:variant>
        <vt:i4>99</vt:i4>
      </vt:variant>
      <vt:variant>
        <vt:i4>2999</vt:i4>
      </vt:variant>
      <vt:variant>
        <vt:i4>0</vt:i4>
      </vt:variant>
      <vt:variant>
        <vt:i4>5</vt:i4>
      </vt:variant>
      <vt:variant>
        <vt:lpwstr/>
      </vt:variant>
      <vt:variant>
        <vt:lpwstr>C</vt:lpwstr>
      </vt:variant>
      <vt:variant>
        <vt:i4>7143502</vt:i4>
      </vt:variant>
      <vt:variant>
        <vt:i4>2996</vt:i4>
      </vt:variant>
      <vt:variant>
        <vt:i4>0</vt:i4>
      </vt:variant>
      <vt:variant>
        <vt:i4>5</vt:i4>
      </vt:variant>
      <vt:variant>
        <vt:lpwstr/>
      </vt:variant>
      <vt:variant>
        <vt:lpwstr>_Pertinence</vt:lpwstr>
      </vt:variant>
      <vt:variant>
        <vt:i4>2424883</vt:i4>
      </vt:variant>
      <vt:variant>
        <vt:i4>2993</vt:i4>
      </vt:variant>
      <vt:variant>
        <vt:i4>0</vt:i4>
      </vt:variant>
      <vt:variant>
        <vt:i4>5</vt:i4>
      </vt:variant>
      <vt:variant>
        <vt:lpwstr/>
      </vt:variant>
      <vt:variant>
        <vt:lpwstr>_Projet__</vt:lpwstr>
      </vt:variant>
      <vt:variant>
        <vt:i4>8519715</vt:i4>
      </vt:variant>
      <vt:variant>
        <vt:i4>2990</vt:i4>
      </vt:variant>
      <vt:variant>
        <vt:i4>0</vt:i4>
      </vt:variant>
      <vt:variant>
        <vt:i4>5</vt:i4>
      </vt:variant>
      <vt:variant>
        <vt:lpwstr/>
      </vt:variant>
      <vt:variant>
        <vt:lpwstr>_Maîtrise</vt:lpwstr>
      </vt:variant>
      <vt:variant>
        <vt:i4>51</vt:i4>
      </vt:variant>
      <vt:variant>
        <vt:i4>2987</vt:i4>
      </vt:variant>
      <vt:variant>
        <vt:i4>0</vt:i4>
      </vt:variant>
      <vt:variant>
        <vt:i4>5</vt:i4>
      </vt:variant>
      <vt:variant>
        <vt:lpwstr/>
      </vt:variant>
      <vt:variant>
        <vt:lpwstr>_Surprise</vt:lpwstr>
      </vt:variant>
      <vt:variant>
        <vt:i4>99</vt:i4>
      </vt:variant>
      <vt:variant>
        <vt:i4>2984</vt:i4>
      </vt:variant>
      <vt:variant>
        <vt:i4>0</vt:i4>
      </vt:variant>
      <vt:variant>
        <vt:i4>5</vt:i4>
      </vt:variant>
      <vt:variant>
        <vt:lpwstr/>
      </vt:variant>
      <vt:variant>
        <vt:lpwstr>C</vt:lpwstr>
      </vt:variant>
      <vt:variant>
        <vt:i4>4391036</vt:i4>
      </vt:variant>
      <vt:variant>
        <vt:i4>2981</vt:i4>
      </vt:variant>
      <vt:variant>
        <vt:i4>0</vt:i4>
      </vt:variant>
      <vt:variant>
        <vt:i4>5</vt:i4>
      </vt:variant>
      <vt:variant>
        <vt:lpwstr/>
      </vt:variant>
      <vt:variant>
        <vt:lpwstr>_Concept__</vt:lpwstr>
      </vt:variant>
      <vt:variant>
        <vt:i4>12451903</vt:i4>
      </vt:variant>
      <vt:variant>
        <vt:i4>2978</vt:i4>
      </vt:variant>
      <vt:variant>
        <vt:i4>0</vt:i4>
      </vt:variant>
      <vt:variant>
        <vt:i4>5</vt:i4>
      </vt:variant>
      <vt:variant>
        <vt:lpwstr/>
      </vt:variant>
      <vt:variant>
        <vt:lpwstr>_Compétence__</vt:lpwstr>
      </vt:variant>
      <vt:variant>
        <vt:i4>6422606</vt:i4>
      </vt:variant>
      <vt:variant>
        <vt:i4>2975</vt:i4>
      </vt:variant>
      <vt:variant>
        <vt:i4>0</vt:i4>
      </vt:variant>
      <vt:variant>
        <vt:i4>5</vt:i4>
      </vt:variant>
      <vt:variant>
        <vt:lpwstr/>
      </vt:variant>
      <vt:variant>
        <vt:lpwstr>_Consultant</vt:lpwstr>
      </vt:variant>
      <vt:variant>
        <vt:i4>3932208</vt:i4>
      </vt:variant>
      <vt:variant>
        <vt:i4>2972</vt:i4>
      </vt:variant>
      <vt:variant>
        <vt:i4>0</vt:i4>
      </vt:variant>
      <vt:variant>
        <vt:i4>5</vt:i4>
      </vt:variant>
      <vt:variant>
        <vt:lpwstr/>
      </vt:variant>
      <vt:variant>
        <vt:lpwstr>_Accompagnement__</vt:lpwstr>
      </vt:variant>
      <vt:variant>
        <vt:i4>99</vt:i4>
      </vt:variant>
      <vt:variant>
        <vt:i4>2969</vt:i4>
      </vt:variant>
      <vt:variant>
        <vt:i4>0</vt:i4>
      </vt:variant>
      <vt:variant>
        <vt:i4>5</vt:i4>
      </vt:variant>
      <vt:variant>
        <vt:lpwstr/>
      </vt:variant>
      <vt:variant>
        <vt:lpwstr>C</vt:lpwstr>
      </vt:variant>
      <vt:variant>
        <vt:i4>5111883</vt:i4>
      </vt:variant>
      <vt:variant>
        <vt:i4>2966</vt:i4>
      </vt:variant>
      <vt:variant>
        <vt:i4>0</vt:i4>
      </vt:variant>
      <vt:variant>
        <vt:i4>5</vt:i4>
      </vt:variant>
      <vt:variant>
        <vt:lpwstr/>
      </vt:variant>
      <vt:variant>
        <vt:lpwstr>_Intervention_1</vt:lpwstr>
      </vt:variant>
      <vt:variant>
        <vt:i4>4587624</vt:i4>
      </vt:variant>
      <vt:variant>
        <vt:i4>2963</vt:i4>
      </vt:variant>
      <vt:variant>
        <vt:i4>0</vt:i4>
      </vt:variant>
      <vt:variant>
        <vt:i4>5</vt:i4>
      </vt:variant>
      <vt:variant>
        <vt:lpwstr/>
      </vt:variant>
      <vt:variant>
        <vt:lpwstr>_Ethique__</vt:lpwstr>
      </vt:variant>
      <vt:variant>
        <vt:i4>5111883</vt:i4>
      </vt:variant>
      <vt:variant>
        <vt:i4>2960</vt:i4>
      </vt:variant>
      <vt:variant>
        <vt:i4>0</vt:i4>
      </vt:variant>
      <vt:variant>
        <vt:i4>5</vt:i4>
      </vt:variant>
      <vt:variant>
        <vt:lpwstr/>
      </vt:variant>
      <vt:variant>
        <vt:lpwstr>_Intervention_1</vt:lpwstr>
      </vt:variant>
      <vt:variant>
        <vt:i4>1114289</vt:i4>
      </vt:variant>
      <vt:variant>
        <vt:i4>2957</vt:i4>
      </vt:variant>
      <vt:variant>
        <vt:i4>0</vt:i4>
      </vt:variant>
      <vt:variant>
        <vt:i4>5</vt:i4>
      </vt:variant>
      <vt:variant>
        <vt:lpwstr/>
      </vt:variant>
      <vt:variant>
        <vt:lpwstr>_Déontologie</vt:lpwstr>
      </vt:variant>
      <vt:variant>
        <vt:i4>5111883</vt:i4>
      </vt:variant>
      <vt:variant>
        <vt:i4>2954</vt:i4>
      </vt:variant>
      <vt:variant>
        <vt:i4>0</vt:i4>
      </vt:variant>
      <vt:variant>
        <vt:i4>5</vt:i4>
      </vt:variant>
      <vt:variant>
        <vt:lpwstr/>
      </vt:variant>
      <vt:variant>
        <vt:lpwstr>_Intervention_1</vt:lpwstr>
      </vt:variant>
      <vt:variant>
        <vt:i4>99</vt:i4>
      </vt:variant>
      <vt:variant>
        <vt:i4>2951</vt:i4>
      </vt:variant>
      <vt:variant>
        <vt:i4>0</vt:i4>
      </vt:variant>
      <vt:variant>
        <vt:i4>5</vt:i4>
      </vt:variant>
      <vt:variant>
        <vt:lpwstr/>
      </vt:variant>
      <vt:variant>
        <vt:lpwstr>C</vt:lpwstr>
      </vt:variant>
      <vt:variant>
        <vt:i4>3735597</vt:i4>
      </vt:variant>
      <vt:variant>
        <vt:i4>2948</vt:i4>
      </vt:variant>
      <vt:variant>
        <vt:i4>0</vt:i4>
      </vt:variant>
      <vt:variant>
        <vt:i4>5</vt:i4>
      </vt:variant>
      <vt:variant>
        <vt:lpwstr/>
      </vt:variant>
      <vt:variant>
        <vt:lpwstr>_Changement__</vt:lpwstr>
      </vt:variant>
      <vt:variant>
        <vt:i4>6619352</vt:i4>
      </vt:variant>
      <vt:variant>
        <vt:i4>2945</vt:i4>
      </vt:variant>
      <vt:variant>
        <vt:i4>0</vt:i4>
      </vt:variant>
      <vt:variant>
        <vt:i4>5</vt:i4>
      </vt:variant>
      <vt:variant>
        <vt:lpwstr/>
      </vt:variant>
      <vt:variant>
        <vt:lpwstr>_Modèle</vt:lpwstr>
      </vt:variant>
      <vt:variant>
        <vt:i4>917549</vt:i4>
      </vt:variant>
      <vt:variant>
        <vt:i4>2942</vt:i4>
      </vt:variant>
      <vt:variant>
        <vt:i4>0</vt:i4>
      </vt:variant>
      <vt:variant>
        <vt:i4>5</vt:i4>
      </vt:variant>
      <vt:variant>
        <vt:lpwstr/>
      </vt:variant>
      <vt:variant>
        <vt:lpwstr>_Organisation</vt:lpwstr>
      </vt:variant>
      <vt:variant>
        <vt:i4>983096</vt:i4>
      </vt:variant>
      <vt:variant>
        <vt:i4>2939</vt:i4>
      </vt:variant>
      <vt:variant>
        <vt:i4>0</vt:i4>
      </vt:variant>
      <vt:variant>
        <vt:i4>5</vt:i4>
      </vt:variant>
      <vt:variant>
        <vt:lpwstr/>
      </vt:variant>
      <vt:variant>
        <vt:lpwstr>_Pilotage</vt:lpwstr>
      </vt:variant>
      <vt:variant>
        <vt:i4>3670070</vt:i4>
      </vt:variant>
      <vt:variant>
        <vt:i4>2936</vt:i4>
      </vt:variant>
      <vt:variant>
        <vt:i4>0</vt:i4>
      </vt:variant>
      <vt:variant>
        <vt:i4>5</vt:i4>
      </vt:variant>
      <vt:variant>
        <vt:lpwstr/>
      </vt:variant>
      <vt:variant>
        <vt:lpwstr>_Expert__</vt:lpwstr>
      </vt:variant>
      <vt:variant>
        <vt:i4>3932208</vt:i4>
      </vt:variant>
      <vt:variant>
        <vt:i4>2933</vt:i4>
      </vt:variant>
      <vt:variant>
        <vt:i4>0</vt:i4>
      </vt:variant>
      <vt:variant>
        <vt:i4>5</vt:i4>
      </vt:variant>
      <vt:variant>
        <vt:lpwstr/>
      </vt:variant>
      <vt:variant>
        <vt:lpwstr>_Accompagnement__</vt:lpwstr>
      </vt:variant>
      <vt:variant>
        <vt:i4>6946899</vt:i4>
      </vt:variant>
      <vt:variant>
        <vt:i4>2930</vt:i4>
      </vt:variant>
      <vt:variant>
        <vt:i4>0</vt:i4>
      </vt:variant>
      <vt:variant>
        <vt:i4>5</vt:i4>
      </vt:variant>
      <vt:variant>
        <vt:lpwstr/>
      </vt:variant>
      <vt:variant>
        <vt:lpwstr>_Coach</vt:lpwstr>
      </vt:variant>
      <vt:variant>
        <vt:i4>6422606</vt:i4>
      </vt:variant>
      <vt:variant>
        <vt:i4>2927</vt:i4>
      </vt:variant>
      <vt:variant>
        <vt:i4>0</vt:i4>
      </vt:variant>
      <vt:variant>
        <vt:i4>5</vt:i4>
      </vt:variant>
      <vt:variant>
        <vt:lpwstr/>
      </vt:variant>
      <vt:variant>
        <vt:lpwstr>_Consultant</vt:lpwstr>
      </vt:variant>
      <vt:variant>
        <vt:i4>4587624</vt:i4>
      </vt:variant>
      <vt:variant>
        <vt:i4>2924</vt:i4>
      </vt:variant>
      <vt:variant>
        <vt:i4>0</vt:i4>
      </vt:variant>
      <vt:variant>
        <vt:i4>5</vt:i4>
      </vt:variant>
      <vt:variant>
        <vt:lpwstr/>
      </vt:variant>
      <vt:variant>
        <vt:lpwstr>_Ethique__</vt:lpwstr>
      </vt:variant>
      <vt:variant>
        <vt:i4>5046338</vt:i4>
      </vt:variant>
      <vt:variant>
        <vt:i4>2921</vt:i4>
      </vt:variant>
      <vt:variant>
        <vt:i4>0</vt:i4>
      </vt:variant>
      <vt:variant>
        <vt:i4>5</vt:i4>
      </vt:variant>
      <vt:variant>
        <vt:lpwstr/>
      </vt:variant>
      <vt:variant>
        <vt:lpwstr>_Nature_humaine</vt:lpwstr>
      </vt:variant>
      <vt:variant>
        <vt:i4>99</vt:i4>
      </vt:variant>
      <vt:variant>
        <vt:i4>2918</vt:i4>
      </vt:variant>
      <vt:variant>
        <vt:i4>0</vt:i4>
      </vt:variant>
      <vt:variant>
        <vt:i4>5</vt:i4>
      </vt:variant>
      <vt:variant>
        <vt:lpwstr/>
      </vt:variant>
      <vt:variant>
        <vt:lpwstr>C</vt:lpwstr>
      </vt:variant>
      <vt:variant>
        <vt:i4>4063239</vt:i4>
      </vt:variant>
      <vt:variant>
        <vt:i4>2915</vt:i4>
      </vt:variant>
      <vt:variant>
        <vt:i4>0</vt:i4>
      </vt:variant>
      <vt:variant>
        <vt:i4>5</vt:i4>
      </vt:variant>
      <vt:variant>
        <vt:lpwstr/>
      </vt:variant>
      <vt:variant>
        <vt:lpwstr>_Situation__</vt:lpwstr>
      </vt:variant>
      <vt:variant>
        <vt:i4>2424883</vt:i4>
      </vt:variant>
      <vt:variant>
        <vt:i4>2912</vt:i4>
      </vt:variant>
      <vt:variant>
        <vt:i4>0</vt:i4>
      </vt:variant>
      <vt:variant>
        <vt:i4>5</vt:i4>
      </vt:variant>
      <vt:variant>
        <vt:lpwstr/>
      </vt:variant>
      <vt:variant>
        <vt:lpwstr>_Projet__</vt:lpwstr>
      </vt:variant>
      <vt:variant>
        <vt:i4>327730</vt:i4>
      </vt:variant>
      <vt:variant>
        <vt:i4>2909</vt:i4>
      </vt:variant>
      <vt:variant>
        <vt:i4>0</vt:i4>
      </vt:variant>
      <vt:variant>
        <vt:i4>5</vt:i4>
      </vt:variant>
      <vt:variant>
        <vt:lpwstr/>
      </vt:variant>
      <vt:variant>
        <vt:lpwstr>_Relation</vt:lpwstr>
      </vt:variant>
      <vt:variant>
        <vt:i4>7209041</vt:i4>
      </vt:variant>
      <vt:variant>
        <vt:i4>2906</vt:i4>
      </vt:variant>
      <vt:variant>
        <vt:i4>0</vt:i4>
      </vt:variant>
      <vt:variant>
        <vt:i4>5</vt:i4>
      </vt:variant>
      <vt:variant>
        <vt:lpwstr/>
      </vt:variant>
      <vt:variant>
        <vt:lpwstr>_Parole</vt:lpwstr>
      </vt:variant>
      <vt:variant>
        <vt:i4>1900602</vt:i4>
      </vt:variant>
      <vt:variant>
        <vt:i4>2903</vt:i4>
      </vt:variant>
      <vt:variant>
        <vt:i4>0</vt:i4>
      </vt:variant>
      <vt:variant>
        <vt:i4>5</vt:i4>
      </vt:variant>
      <vt:variant>
        <vt:lpwstr/>
      </vt:variant>
      <vt:variant>
        <vt:lpwstr>_Sens</vt:lpwstr>
      </vt:variant>
      <vt:variant>
        <vt:i4>4653152</vt:i4>
      </vt:variant>
      <vt:variant>
        <vt:i4>2900</vt:i4>
      </vt:variant>
      <vt:variant>
        <vt:i4>0</vt:i4>
      </vt:variant>
      <vt:variant>
        <vt:i4>5</vt:i4>
      </vt:variant>
      <vt:variant>
        <vt:lpwstr/>
      </vt:variant>
      <vt:variant>
        <vt:lpwstr>_Constructivisme__</vt:lpwstr>
      </vt:variant>
      <vt:variant>
        <vt:i4>2883592</vt:i4>
      </vt:variant>
      <vt:variant>
        <vt:i4>2897</vt:i4>
      </vt:variant>
      <vt:variant>
        <vt:i4>0</vt:i4>
      </vt:variant>
      <vt:variant>
        <vt:i4>5</vt:i4>
      </vt:variant>
      <vt:variant>
        <vt:lpwstr/>
      </vt:variant>
      <vt:variant>
        <vt:lpwstr>_Contraire__</vt:lpwstr>
      </vt:variant>
      <vt:variant>
        <vt:i4>7536707</vt:i4>
      </vt:variant>
      <vt:variant>
        <vt:i4>2894</vt:i4>
      </vt:variant>
      <vt:variant>
        <vt:i4>0</vt:i4>
      </vt:variant>
      <vt:variant>
        <vt:i4>5</vt:i4>
      </vt:variant>
      <vt:variant>
        <vt:lpwstr/>
      </vt:variant>
      <vt:variant>
        <vt:lpwstr>_Figure</vt:lpwstr>
      </vt:variant>
      <vt:variant>
        <vt:i4>3276843</vt:i4>
      </vt:variant>
      <vt:variant>
        <vt:i4>2891</vt:i4>
      </vt:variant>
      <vt:variant>
        <vt:i4>0</vt:i4>
      </vt:variant>
      <vt:variant>
        <vt:i4>5</vt:i4>
      </vt:variant>
      <vt:variant>
        <vt:lpwstr/>
      </vt:variant>
      <vt:variant>
        <vt:lpwstr>_Pertinence__</vt:lpwstr>
      </vt:variant>
      <vt:variant>
        <vt:i4>5963873</vt:i4>
      </vt:variant>
      <vt:variant>
        <vt:i4>2888</vt:i4>
      </vt:variant>
      <vt:variant>
        <vt:i4>0</vt:i4>
      </vt:variant>
      <vt:variant>
        <vt:i4>5</vt:i4>
      </vt:variant>
      <vt:variant>
        <vt:lpwstr/>
      </vt:variant>
      <vt:variant>
        <vt:lpwstr>_Jugement_de_valeur</vt:lpwstr>
      </vt:variant>
      <vt:variant>
        <vt:i4>3735597</vt:i4>
      </vt:variant>
      <vt:variant>
        <vt:i4>2885</vt:i4>
      </vt:variant>
      <vt:variant>
        <vt:i4>0</vt:i4>
      </vt:variant>
      <vt:variant>
        <vt:i4>5</vt:i4>
      </vt:variant>
      <vt:variant>
        <vt:lpwstr/>
      </vt:variant>
      <vt:variant>
        <vt:lpwstr>_Changement__</vt:lpwstr>
      </vt:variant>
      <vt:variant>
        <vt:i4>8519715</vt:i4>
      </vt:variant>
      <vt:variant>
        <vt:i4>2882</vt:i4>
      </vt:variant>
      <vt:variant>
        <vt:i4>0</vt:i4>
      </vt:variant>
      <vt:variant>
        <vt:i4>5</vt:i4>
      </vt:variant>
      <vt:variant>
        <vt:lpwstr/>
      </vt:variant>
      <vt:variant>
        <vt:lpwstr>_Maîtrise</vt:lpwstr>
      </vt:variant>
      <vt:variant>
        <vt:i4>3276843</vt:i4>
      </vt:variant>
      <vt:variant>
        <vt:i4>2879</vt:i4>
      </vt:variant>
      <vt:variant>
        <vt:i4>0</vt:i4>
      </vt:variant>
      <vt:variant>
        <vt:i4>5</vt:i4>
      </vt:variant>
      <vt:variant>
        <vt:lpwstr/>
      </vt:variant>
      <vt:variant>
        <vt:lpwstr>_Pertinence__</vt:lpwstr>
      </vt:variant>
      <vt:variant>
        <vt:i4>2818063</vt:i4>
      </vt:variant>
      <vt:variant>
        <vt:i4>2876</vt:i4>
      </vt:variant>
      <vt:variant>
        <vt:i4>0</vt:i4>
      </vt:variant>
      <vt:variant>
        <vt:i4>5</vt:i4>
      </vt:variant>
      <vt:variant>
        <vt:lpwstr/>
      </vt:variant>
      <vt:variant>
        <vt:lpwstr>_Place__</vt:lpwstr>
      </vt:variant>
      <vt:variant>
        <vt:i4>99</vt:i4>
      </vt:variant>
      <vt:variant>
        <vt:i4>2873</vt:i4>
      </vt:variant>
      <vt:variant>
        <vt:i4>0</vt:i4>
      </vt:variant>
      <vt:variant>
        <vt:i4>5</vt:i4>
      </vt:variant>
      <vt:variant>
        <vt:lpwstr/>
      </vt:variant>
      <vt:variant>
        <vt:lpwstr>C</vt:lpwstr>
      </vt:variant>
      <vt:variant>
        <vt:i4>99</vt:i4>
      </vt:variant>
      <vt:variant>
        <vt:i4>2870</vt:i4>
      </vt:variant>
      <vt:variant>
        <vt:i4>0</vt:i4>
      </vt:variant>
      <vt:variant>
        <vt:i4>5</vt:i4>
      </vt:variant>
      <vt:variant>
        <vt:lpwstr/>
      </vt:variant>
      <vt:variant>
        <vt:lpwstr>C</vt:lpwstr>
      </vt:variant>
      <vt:variant>
        <vt:i4>10158109</vt:i4>
      </vt:variant>
      <vt:variant>
        <vt:i4>2867</vt:i4>
      </vt:variant>
      <vt:variant>
        <vt:i4>0</vt:i4>
      </vt:variant>
      <vt:variant>
        <vt:i4>5</vt:i4>
      </vt:variant>
      <vt:variant>
        <vt:lpwstr/>
      </vt:variant>
      <vt:variant>
        <vt:lpwstr>_Mode_de_pensée_1</vt:lpwstr>
      </vt:variant>
      <vt:variant>
        <vt:i4>12845176</vt:i4>
      </vt:variant>
      <vt:variant>
        <vt:i4>2864</vt:i4>
      </vt:variant>
      <vt:variant>
        <vt:i4>0</vt:i4>
      </vt:variant>
      <vt:variant>
        <vt:i4>5</vt:i4>
      </vt:variant>
      <vt:variant>
        <vt:lpwstr/>
      </vt:variant>
      <vt:variant>
        <vt:lpwstr>_Mode_de_pensée</vt:lpwstr>
      </vt:variant>
      <vt:variant>
        <vt:i4>524345</vt:i4>
      </vt:variant>
      <vt:variant>
        <vt:i4>2861</vt:i4>
      </vt:variant>
      <vt:variant>
        <vt:i4>0</vt:i4>
      </vt:variant>
      <vt:variant>
        <vt:i4>5</vt:i4>
      </vt:variant>
      <vt:variant>
        <vt:lpwstr/>
      </vt:variant>
      <vt:variant>
        <vt:lpwstr>_Trajectoire</vt:lpwstr>
      </vt:variant>
      <vt:variant>
        <vt:i4>12583039</vt:i4>
      </vt:variant>
      <vt:variant>
        <vt:i4>2858</vt:i4>
      </vt:variant>
      <vt:variant>
        <vt:i4>0</vt:i4>
      </vt:variant>
      <vt:variant>
        <vt:i4>5</vt:i4>
      </vt:variant>
      <vt:variant>
        <vt:lpwstr/>
      </vt:variant>
      <vt:variant>
        <vt:lpwstr>_Prise_de_décision</vt:lpwstr>
      </vt:variant>
      <vt:variant>
        <vt:i4>2162701</vt:i4>
      </vt:variant>
      <vt:variant>
        <vt:i4>2855</vt:i4>
      </vt:variant>
      <vt:variant>
        <vt:i4>0</vt:i4>
      </vt:variant>
      <vt:variant>
        <vt:i4>5</vt:i4>
      </vt:variant>
      <vt:variant>
        <vt:lpwstr/>
      </vt:variant>
      <vt:variant>
        <vt:lpwstr>_Résolution_de_problèmes</vt:lpwstr>
      </vt:variant>
      <vt:variant>
        <vt:i4>5111883</vt:i4>
      </vt:variant>
      <vt:variant>
        <vt:i4>2852</vt:i4>
      </vt:variant>
      <vt:variant>
        <vt:i4>0</vt:i4>
      </vt:variant>
      <vt:variant>
        <vt:i4>5</vt:i4>
      </vt:variant>
      <vt:variant>
        <vt:lpwstr/>
      </vt:variant>
      <vt:variant>
        <vt:lpwstr>_Intervention_1</vt:lpwstr>
      </vt:variant>
      <vt:variant>
        <vt:i4>7340103</vt:i4>
      </vt:variant>
      <vt:variant>
        <vt:i4>2849</vt:i4>
      </vt:variant>
      <vt:variant>
        <vt:i4>0</vt:i4>
      </vt:variant>
      <vt:variant>
        <vt:i4>5</vt:i4>
      </vt:variant>
      <vt:variant>
        <vt:lpwstr/>
      </vt:variant>
      <vt:variant>
        <vt:lpwstr>_Trajet</vt:lpwstr>
      </vt:variant>
      <vt:variant>
        <vt:i4>524345</vt:i4>
      </vt:variant>
      <vt:variant>
        <vt:i4>2846</vt:i4>
      </vt:variant>
      <vt:variant>
        <vt:i4>0</vt:i4>
      </vt:variant>
      <vt:variant>
        <vt:i4>5</vt:i4>
      </vt:variant>
      <vt:variant>
        <vt:lpwstr/>
      </vt:variant>
      <vt:variant>
        <vt:lpwstr>_Trajectoire</vt:lpwstr>
      </vt:variant>
      <vt:variant>
        <vt:i4>5111883</vt:i4>
      </vt:variant>
      <vt:variant>
        <vt:i4>2843</vt:i4>
      </vt:variant>
      <vt:variant>
        <vt:i4>0</vt:i4>
      </vt:variant>
      <vt:variant>
        <vt:i4>5</vt:i4>
      </vt:variant>
      <vt:variant>
        <vt:lpwstr/>
      </vt:variant>
      <vt:variant>
        <vt:lpwstr>_Intervention_1</vt:lpwstr>
      </vt:variant>
      <vt:variant>
        <vt:i4>327730</vt:i4>
      </vt:variant>
      <vt:variant>
        <vt:i4>2840</vt:i4>
      </vt:variant>
      <vt:variant>
        <vt:i4>0</vt:i4>
      </vt:variant>
      <vt:variant>
        <vt:i4>5</vt:i4>
      </vt:variant>
      <vt:variant>
        <vt:lpwstr/>
      </vt:variant>
      <vt:variant>
        <vt:lpwstr>_Relation</vt:lpwstr>
      </vt:variant>
      <vt:variant>
        <vt:i4>1638460</vt:i4>
      </vt:variant>
      <vt:variant>
        <vt:i4>2837</vt:i4>
      </vt:variant>
      <vt:variant>
        <vt:i4>0</vt:i4>
      </vt:variant>
      <vt:variant>
        <vt:i4>5</vt:i4>
      </vt:variant>
      <vt:variant>
        <vt:lpwstr/>
      </vt:variant>
      <vt:variant>
        <vt:lpwstr>_Rapport</vt:lpwstr>
      </vt:variant>
      <vt:variant>
        <vt:i4>2424855</vt:i4>
      </vt:variant>
      <vt:variant>
        <vt:i4>2834</vt:i4>
      </vt:variant>
      <vt:variant>
        <vt:i4>0</vt:i4>
      </vt:variant>
      <vt:variant>
        <vt:i4>5</vt:i4>
      </vt:variant>
      <vt:variant>
        <vt:lpwstr/>
      </vt:variant>
      <vt:variant>
        <vt:lpwstr>_Processus__</vt:lpwstr>
      </vt:variant>
      <vt:variant>
        <vt:i4>2162701</vt:i4>
      </vt:variant>
      <vt:variant>
        <vt:i4>2831</vt:i4>
      </vt:variant>
      <vt:variant>
        <vt:i4>0</vt:i4>
      </vt:variant>
      <vt:variant>
        <vt:i4>5</vt:i4>
      </vt:variant>
      <vt:variant>
        <vt:lpwstr/>
      </vt:variant>
      <vt:variant>
        <vt:lpwstr>_Résolution_de_problèmes</vt:lpwstr>
      </vt:variant>
      <vt:variant>
        <vt:i4>131238</vt:i4>
      </vt:variant>
      <vt:variant>
        <vt:i4>2828</vt:i4>
      </vt:variant>
      <vt:variant>
        <vt:i4>0</vt:i4>
      </vt:variant>
      <vt:variant>
        <vt:i4>5</vt:i4>
      </vt:variant>
      <vt:variant>
        <vt:lpwstr/>
      </vt:variant>
      <vt:variant>
        <vt:lpwstr>_Problématisation</vt:lpwstr>
      </vt:variant>
      <vt:variant>
        <vt:i4>3735597</vt:i4>
      </vt:variant>
      <vt:variant>
        <vt:i4>2825</vt:i4>
      </vt:variant>
      <vt:variant>
        <vt:i4>0</vt:i4>
      </vt:variant>
      <vt:variant>
        <vt:i4>5</vt:i4>
      </vt:variant>
      <vt:variant>
        <vt:lpwstr/>
      </vt:variant>
      <vt:variant>
        <vt:lpwstr>_Changement__</vt:lpwstr>
      </vt:variant>
      <vt:variant>
        <vt:i4>2949238</vt:i4>
      </vt:variant>
      <vt:variant>
        <vt:i4>2822</vt:i4>
      </vt:variant>
      <vt:variant>
        <vt:i4>0</vt:i4>
      </vt:variant>
      <vt:variant>
        <vt:i4>5</vt:i4>
      </vt:variant>
      <vt:variant>
        <vt:lpwstr/>
      </vt:variant>
      <vt:variant>
        <vt:lpwstr>_Valeurs_1</vt:lpwstr>
      </vt:variant>
      <vt:variant>
        <vt:i4>7143503</vt:i4>
      </vt:variant>
      <vt:variant>
        <vt:i4>2819</vt:i4>
      </vt:variant>
      <vt:variant>
        <vt:i4>0</vt:i4>
      </vt:variant>
      <vt:variant>
        <vt:i4>5</vt:i4>
      </vt:variant>
      <vt:variant>
        <vt:lpwstr/>
      </vt:variant>
      <vt:variant>
        <vt:lpwstr>_Sujet</vt:lpwstr>
      </vt:variant>
      <vt:variant>
        <vt:i4>524345</vt:i4>
      </vt:variant>
      <vt:variant>
        <vt:i4>2816</vt:i4>
      </vt:variant>
      <vt:variant>
        <vt:i4>0</vt:i4>
      </vt:variant>
      <vt:variant>
        <vt:i4>5</vt:i4>
      </vt:variant>
      <vt:variant>
        <vt:lpwstr/>
      </vt:variant>
      <vt:variant>
        <vt:lpwstr>_Trajectoire</vt:lpwstr>
      </vt:variant>
      <vt:variant>
        <vt:i4>983084</vt:i4>
      </vt:variant>
      <vt:variant>
        <vt:i4>2813</vt:i4>
      </vt:variant>
      <vt:variant>
        <vt:i4>0</vt:i4>
      </vt:variant>
      <vt:variant>
        <vt:i4>5</vt:i4>
      </vt:variant>
      <vt:variant>
        <vt:lpwstr/>
      </vt:variant>
      <vt:variant>
        <vt:lpwstr>_Objectif</vt:lpwstr>
      </vt:variant>
      <vt:variant>
        <vt:i4>98</vt:i4>
      </vt:variant>
      <vt:variant>
        <vt:i4>2810</vt:i4>
      </vt:variant>
      <vt:variant>
        <vt:i4>0</vt:i4>
      </vt:variant>
      <vt:variant>
        <vt:i4>5</vt:i4>
      </vt:variant>
      <vt:variant>
        <vt:lpwstr/>
      </vt:variant>
      <vt:variant>
        <vt:lpwstr>B</vt:lpwstr>
      </vt:variant>
      <vt:variant>
        <vt:i4>6226030</vt:i4>
      </vt:variant>
      <vt:variant>
        <vt:i4>2807</vt:i4>
      </vt:variant>
      <vt:variant>
        <vt:i4>0</vt:i4>
      </vt:variant>
      <vt:variant>
        <vt:i4>5</vt:i4>
      </vt:variant>
      <vt:variant>
        <vt:lpwstr/>
      </vt:variant>
      <vt:variant>
        <vt:lpwstr>_Mode_de_la</vt:lpwstr>
      </vt:variant>
      <vt:variant>
        <vt:i4>8781864</vt:i4>
      </vt:variant>
      <vt:variant>
        <vt:i4>2804</vt:i4>
      </vt:variant>
      <vt:variant>
        <vt:i4>0</vt:i4>
      </vt:variant>
      <vt:variant>
        <vt:i4>5</vt:i4>
      </vt:variant>
      <vt:variant>
        <vt:lpwstr/>
      </vt:variant>
      <vt:variant>
        <vt:lpwstr>_Cybernétique</vt:lpwstr>
      </vt:variant>
      <vt:variant>
        <vt:i4>98</vt:i4>
      </vt:variant>
      <vt:variant>
        <vt:i4>2801</vt:i4>
      </vt:variant>
      <vt:variant>
        <vt:i4>0</vt:i4>
      </vt:variant>
      <vt:variant>
        <vt:i4>5</vt:i4>
      </vt:variant>
      <vt:variant>
        <vt:lpwstr/>
      </vt:variant>
      <vt:variant>
        <vt:lpwstr>B</vt:lpwstr>
      </vt:variant>
      <vt:variant>
        <vt:i4>2424883</vt:i4>
      </vt:variant>
      <vt:variant>
        <vt:i4>2798</vt:i4>
      </vt:variant>
      <vt:variant>
        <vt:i4>0</vt:i4>
      </vt:variant>
      <vt:variant>
        <vt:i4>5</vt:i4>
      </vt:variant>
      <vt:variant>
        <vt:lpwstr/>
      </vt:variant>
      <vt:variant>
        <vt:lpwstr>_Projet__</vt:lpwstr>
      </vt:variant>
      <vt:variant>
        <vt:i4>540737786</vt:i4>
      </vt:variant>
      <vt:variant>
        <vt:i4>2795</vt:i4>
      </vt:variant>
      <vt:variant>
        <vt:i4>0</vt:i4>
      </vt:variant>
      <vt:variant>
        <vt:i4>5</vt:i4>
      </vt:variant>
      <vt:variant>
        <vt:lpwstr/>
      </vt:variant>
      <vt:variant>
        <vt:lpwstr>_Dispositif_d’évaluation_formative</vt:lpwstr>
      </vt:variant>
      <vt:variant>
        <vt:i4>7405642</vt:i4>
      </vt:variant>
      <vt:variant>
        <vt:i4>2792</vt:i4>
      </vt:variant>
      <vt:variant>
        <vt:i4>0</vt:i4>
      </vt:variant>
      <vt:variant>
        <vt:i4>5</vt:i4>
      </vt:variant>
      <vt:variant>
        <vt:lpwstr/>
      </vt:variant>
      <vt:variant>
        <vt:lpwstr>_Diagnostic</vt:lpwstr>
      </vt:variant>
      <vt:variant>
        <vt:i4>1245360</vt:i4>
      </vt:variant>
      <vt:variant>
        <vt:i4>2789</vt:i4>
      </vt:variant>
      <vt:variant>
        <vt:i4>0</vt:i4>
      </vt:variant>
      <vt:variant>
        <vt:i4>5</vt:i4>
      </vt:variant>
      <vt:variant>
        <vt:lpwstr/>
      </vt:variant>
      <vt:variant>
        <vt:lpwstr>_Contrôle</vt:lpwstr>
      </vt:variant>
      <vt:variant>
        <vt:i4>98</vt:i4>
      </vt:variant>
      <vt:variant>
        <vt:i4>2786</vt:i4>
      </vt:variant>
      <vt:variant>
        <vt:i4>0</vt:i4>
      </vt:variant>
      <vt:variant>
        <vt:i4>5</vt:i4>
      </vt:variant>
      <vt:variant>
        <vt:lpwstr/>
      </vt:variant>
      <vt:variant>
        <vt:lpwstr>B</vt:lpwstr>
      </vt:variant>
      <vt:variant>
        <vt:i4>15204378</vt:i4>
      </vt:variant>
      <vt:variant>
        <vt:i4>2783</vt:i4>
      </vt:variant>
      <vt:variant>
        <vt:i4>0</vt:i4>
      </vt:variant>
      <vt:variant>
        <vt:i4>5</vt:i4>
      </vt:variant>
      <vt:variant>
        <vt:lpwstr/>
      </vt:variant>
      <vt:variant>
        <vt:lpwstr>_Mieux-être</vt:lpwstr>
      </vt:variant>
      <vt:variant>
        <vt:i4>1835049</vt:i4>
      </vt:variant>
      <vt:variant>
        <vt:i4>2780</vt:i4>
      </vt:variant>
      <vt:variant>
        <vt:i4>0</vt:i4>
      </vt:variant>
      <vt:variant>
        <vt:i4>5</vt:i4>
      </vt:variant>
      <vt:variant>
        <vt:lpwstr/>
      </vt:variant>
      <vt:variant>
        <vt:lpwstr>_Valeurs</vt:lpwstr>
      </vt:variant>
      <vt:variant>
        <vt:i4>1048627</vt:i4>
      </vt:variant>
      <vt:variant>
        <vt:i4>2777</vt:i4>
      </vt:variant>
      <vt:variant>
        <vt:i4>0</vt:i4>
      </vt:variant>
      <vt:variant>
        <vt:i4>5</vt:i4>
      </vt:variant>
      <vt:variant>
        <vt:lpwstr/>
      </vt:variant>
      <vt:variant>
        <vt:lpwstr>_Plaisir</vt:lpwstr>
      </vt:variant>
      <vt:variant>
        <vt:i4>196647</vt:i4>
      </vt:variant>
      <vt:variant>
        <vt:i4>2774</vt:i4>
      </vt:variant>
      <vt:variant>
        <vt:i4>0</vt:i4>
      </vt:variant>
      <vt:variant>
        <vt:i4>5</vt:i4>
      </vt:variant>
      <vt:variant>
        <vt:lpwstr/>
      </vt:variant>
      <vt:variant>
        <vt:lpwstr>_Personne</vt:lpwstr>
      </vt:variant>
      <vt:variant>
        <vt:i4>6291679</vt:i4>
      </vt:variant>
      <vt:variant>
        <vt:i4>2771</vt:i4>
      </vt:variant>
      <vt:variant>
        <vt:i4>0</vt:i4>
      </vt:variant>
      <vt:variant>
        <vt:i4>5</vt:i4>
      </vt:variant>
      <vt:variant>
        <vt:lpwstr/>
      </vt:variant>
      <vt:variant>
        <vt:lpwstr>_Visée</vt:lpwstr>
      </vt:variant>
      <vt:variant>
        <vt:i4>98</vt:i4>
      </vt:variant>
      <vt:variant>
        <vt:i4>2768</vt:i4>
      </vt:variant>
      <vt:variant>
        <vt:i4>0</vt:i4>
      </vt:variant>
      <vt:variant>
        <vt:i4>5</vt:i4>
      </vt:variant>
      <vt:variant>
        <vt:lpwstr/>
      </vt:variant>
      <vt:variant>
        <vt:lpwstr>B</vt:lpwstr>
      </vt:variant>
      <vt:variant>
        <vt:i4>1572927</vt:i4>
      </vt:variant>
      <vt:variant>
        <vt:i4>2765</vt:i4>
      </vt:variant>
      <vt:variant>
        <vt:i4>0</vt:i4>
      </vt:variant>
      <vt:variant>
        <vt:i4>5</vt:i4>
      </vt:variant>
      <vt:variant>
        <vt:lpwstr/>
      </vt:variant>
      <vt:variant>
        <vt:lpwstr>_Constructivisme</vt:lpwstr>
      </vt:variant>
      <vt:variant>
        <vt:i4>7536727</vt:i4>
      </vt:variant>
      <vt:variant>
        <vt:i4>2762</vt:i4>
      </vt:variant>
      <vt:variant>
        <vt:i4>0</vt:i4>
      </vt:variant>
      <vt:variant>
        <vt:i4>5</vt:i4>
      </vt:variant>
      <vt:variant>
        <vt:lpwstr/>
      </vt:variant>
      <vt:variant>
        <vt:lpwstr>_Contraire</vt:lpwstr>
      </vt:variant>
      <vt:variant>
        <vt:i4>983084</vt:i4>
      </vt:variant>
      <vt:variant>
        <vt:i4>2759</vt:i4>
      </vt:variant>
      <vt:variant>
        <vt:i4>0</vt:i4>
      </vt:variant>
      <vt:variant>
        <vt:i4>5</vt:i4>
      </vt:variant>
      <vt:variant>
        <vt:lpwstr/>
      </vt:variant>
      <vt:variant>
        <vt:lpwstr>_Objectif</vt:lpwstr>
      </vt:variant>
      <vt:variant>
        <vt:i4>98</vt:i4>
      </vt:variant>
      <vt:variant>
        <vt:i4>2756</vt:i4>
      </vt:variant>
      <vt:variant>
        <vt:i4>0</vt:i4>
      </vt:variant>
      <vt:variant>
        <vt:i4>5</vt:i4>
      </vt:variant>
      <vt:variant>
        <vt:lpwstr/>
      </vt:variant>
      <vt:variant>
        <vt:lpwstr>B</vt:lpwstr>
      </vt:variant>
      <vt:variant>
        <vt:i4>98</vt:i4>
      </vt:variant>
      <vt:variant>
        <vt:i4>2753</vt:i4>
      </vt:variant>
      <vt:variant>
        <vt:i4>0</vt:i4>
      </vt:variant>
      <vt:variant>
        <vt:i4>5</vt:i4>
      </vt:variant>
      <vt:variant>
        <vt:lpwstr/>
      </vt:variant>
      <vt:variant>
        <vt:lpwstr>B</vt:lpwstr>
      </vt:variant>
      <vt:variant>
        <vt:i4>15204424</vt:i4>
      </vt:variant>
      <vt:variant>
        <vt:i4>2750</vt:i4>
      </vt:variant>
      <vt:variant>
        <vt:i4>0</vt:i4>
      </vt:variant>
      <vt:variant>
        <vt:i4>5</vt:i4>
      </vt:variant>
      <vt:variant>
        <vt:lpwstr/>
      </vt:variant>
      <vt:variant>
        <vt:lpwstr>_Agapè</vt:lpwstr>
      </vt:variant>
      <vt:variant>
        <vt:i4>917546</vt:i4>
      </vt:variant>
      <vt:variant>
        <vt:i4>2747</vt:i4>
      </vt:variant>
      <vt:variant>
        <vt:i4>0</vt:i4>
      </vt:variant>
      <vt:variant>
        <vt:i4>5</vt:i4>
      </vt:variant>
      <vt:variant>
        <vt:lpwstr/>
      </vt:variant>
      <vt:variant>
        <vt:lpwstr>_Jugement</vt:lpwstr>
      </vt:variant>
      <vt:variant>
        <vt:i4>3932208</vt:i4>
      </vt:variant>
      <vt:variant>
        <vt:i4>2744</vt:i4>
      </vt:variant>
      <vt:variant>
        <vt:i4>0</vt:i4>
      </vt:variant>
      <vt:variant>
        <vt:i4>5</vt:i4>
      </vt:variant>
      <vt:variant>
        <vt:lpwstr/>
      </vt:variant>
      <vt:variant>
        <vt:lpwstr>_Accompagnement__</vt:lpwstr>
      </vt:variant>
      <vt:variant>
        <vt:i4>3735597</vt:i4>
      </vt:variant>
      <vt:variant>
        <vt:i4>2741</vt:i4>
      </vt:variant>
      <vt:variant>
        <vt:i4>0</vt:i4>
      </vt:variant>
      <vt:variant>
        <vt:i4>5</vt:i4>
      </vt:variant>
      <vt:variant>
        <vt:lpwstr/>
      </vt:variant>
      <vt:variant>
        <vt:lpwstr>_Changement__</vt:lpwstr>
      </vt:variant>
      <vt:variant>
        <vt:i4>458792</vt:i4>
      </vt:variant>
      <vt:variant>
        <vt:i4>2738</vt:i4>
      </vt:variant>
      <vt:variant>
        <vt:i4>0</vt:i4>
      </vt:variant>
      <vt:variant>
        <vt:i4>5</vt:i4>
      </vt:variant>
      <vt:variant>
        <vt:lpwstr/>
      </vt:variant>
      <vt:variant>
        <vt:lpwstr>_Partenaires</vt:lpwstr>
      </vt:variant>
      <vt:variant>
        <vt:i4>97</vt:i4>
      </vt:variant>
      <vt:variant>
        <vt:i4>2735</vt:i4>
      </vt:variant>
      <vt:variant>
        <vt:i4>0</vt:i4>
      </vt:variant>
      <vt:variant>
        <vt:i4>5</vt:i4>
      </vt:variant>
      <vt:variant>
        <vt:lpwstr/>
      </vt:variant>
      <vt:variant>
        <vt:lpwstr>A</vt:lpwstr>
      </vt:variant>
      <vt:variant>
        <vt:i4>6357087</vt:i4>
      </vt:variant>
      <vt:variant>
        <vt:i4>2732</vt:i4>
      </vt:variant>
      <vt:variant>
        <vt:i4>0</vt:i4>
      </vt:variant>
      <vt:variant>
        <vt:i4>5</vt:i4>
      </vt:variant>
      <vt:variant>
        <vt:lpwstr/>
      </vt:variant>
      <vt:variant>
        <vt:lpwstr>_A</vt:lpwstr>
      </vt:variant>
      <vt:variant>
        <vt:i4>524329</vt:i4>
      </vt:variant>
      <vt:variant>
        <vt:i4>2729</vt:i4>
      </vt:variant>
      <vt:variant>
        <vt:i4>0</vt:i4>
      </vt:variant>
      <vt:variant>
        <vt:i4>5</vt:i4>
      </vt:variant>
      <vt:variant>
        <vt:lpwstr/>
      </vt:variant>
      <vt:variant>
        <vt:lpwstr>_Avis</vt:lpwstr>
      </vt:variant>
      <vt:variant>
        <vt:i4>8257611</vt:i4>
      </vt:variant>
      <vt:variant>
        <vt:i4>2726</vt:i4>
      </vt:variant>
      <vt:variant>
        <vt:i4>0</vt:i4>
      </vt:variant>
      <vt:variant>
        <vt:i4>5</vt:i4>
      </vt:variant>
      <vt:variant>
        <vt:lpwstr/>
      </vt:variant>
      <vt:variant>
        <vt:lpwstr>_Autonomisation</vt:lpwstr>
      </vt:variant>
      <vt:variant>
        <vt:i4>2293948</vt:i4>
      </vt:variant>
      <vt:variant>
        <vt:i4>2723</vt:i4>
      </vt:variant>
      <vt:variant>
        <vt:i4>0</vt:i4>
      </vt:variant>
      <vt:variant>
        <vt:i4>5</vt:i4>
      </vt:variant>
      <vt:variant>
        <vt:lpwstr/>
      </vt:variant>
      <vt:variant>
        <vt:lpwstr>_Altération__</vt:lpwstr>
      </vt:variant>
      <vt:variant>
        <vt:i4>7209041</vt:i4>
      </vt:variant>
      <vt:variant>
        <vt:i4>2720</vt:i4>
      </vt:variant>
      <vt:variant>
        <vt:i4>0</vt:i4>
      </vt:variant>
      <vt:variant>
        <vt:i4>5</vt:i4>
      </vt:variant>
      <vt:variant>
        <vt:lpwstr/>
      </vt:variant>
      <vt:variant>
        <vt:lpwstr>_Parole</vt:lpwstr>
      </vt:variant>
      <vt:variant>
        <vt:i4>97</vt:i4>
      </vt:variant>
      <vt:variant>
        <vt:i4>2717</vt:i4>
      </vt:variant>
      <vt:variant>
        <vt:i4>0</vt:i4>
      </vt:variant>
      <vt:variant>
        <vt:i4>5</vt:i4>
      </vt:variant>
      <vt:variant>
        <vt:lpwstr/>
      </vt:variant>
      <vt:variant>
        <vt:lpwstr>A</vt:lpwstr>
      </vt:variant>
      <vt:variant>
        <vt:i4>8257611</vt:i4>
      </vt:variant>
      <vt:variant>
        <vt:i4>2714</vt:i4>
      </vt:variant>
      <vt:variant>
        <vt:i4>0</vt:i4>
      </vt:variant>
      <vt:variant>
        <vt:i4>5</vt:i4>
      </vt:variant>
      <vt:variant>
        <vt:lpwstr/>
      </vt:variant>
      <vt:variant>
        <vt:lpwstr>_Autonomisation</vt:lpwstr>
      </vt:variant>
      <vt:variant>
        <vt:i4>2687004</vt:i4>
      </vt:variant>
      <vt:variant>
        <vt:i4>2711</vt:i4>
      </vt:variant>
      <vt:variant>
        <vt:i4>0</vt:i4>
      </vt:variant>
      <vt:variant>
        <vt:i4>5</vt:i4>
      </vt:variant>
      <vt:variant>
        <vt:lpwstr/>
      </vt:variant>
      <vt:variant>
        <vt:lpwstr>_Education__</vt:lpwstr>
      </vt:variant>
      <vt:variant>
        <vt:i4>7536707</vt:i4>
      </vt:variant>
      <vt:variant>
        <vt:i4>2708</vt:i4>
      </vt:variant>
      <vt:variant>
        <vt:i4>0</vt:i4>
      </vt:variant>
      <vt:variant>
        <vt:i4>5</vt:i4>
      </vt:variant>
      <vt:variant>
        <vt:lpwstr/>
      </vt:variant>
      <vt:variant>
        <vt:lpwstr>_Autonomie</vt:lpwstr>
      </vt:variant>
      <vt:variant>
        <vt:i4>7995464</vt:i4>
      </vt:variant>
      <vt:variant>
        <vt:i4>2705</vt:i4>
      </vt:variant>
      <vt:variant>
        <vt:i4>0</vt:i4>
      </vt:variant>
      <vt:variant>
        <vt:i4>5</vt:i4>
      </vt:variant>
      <vt:variant>
        <vt:lpwstr/>
      </vt:variant>
      <vt:variant>
        <vt:lpwstr>_Processus</vt:lpwstr>
      </vt:variant>
      <vt:variant>
        <vt:i4>97</vt:i4>
      </vt:variant>
      <vt:variant>
        <vt:i4>2702</vt:i4>
      </vt:variant>
      <vt:variant>
        <vt:i4>0</vt:i4>
      </vt:variant>
      <vt:variant>
        <vt:i4>5</vt:i4>
      </vt:variant>
      <vt:variant>
        <vt:lpwstr/>
      </vt:variant>
      <vt:variant>
        <vt:lpwstr>A</vt:lpwstr>
      </vt:variant>
      <vt:variant>
        <vt:i4>8847403</vt:i4>
      </vt:variant>
      <vt:variant>
        <vt:i4>2699</vt:i4>
      </vt:variant>
      <vt:variant>
        <vt:i4>0</vt:i4>
      </vt:variant>
      <vt:variant>
        <vt:i4>5</vt:i4>
      </vt:variant>
      <vt:variant>
        <vt:lpwstr/>
      </vt:variant>
      <vt:variant>
        <vt:lpwstr>_Critère</vt:lpwstr>
      </vt:variant>
      <vt:variant>
        <vt:i4>6291679</vt:i4>
      </vt:variant>
      <vt:variant>
        <vt:i4>2696</vt:i4>
      </vt:variant>
      <vt:variant>
        <vt:i4>0</vt:i4>
      </vt:variant>
      <vt:variant>
        <vt:i4>5</vt:i4>
      </vt:variant>
      <vt:variant>
        <vt:lpwstr/>
      </vt:variant>
      <vt:variant>
        <vt:lpwstr>_Visée</vt:lpwstr>
      </vt:variant>
      <vt:variant>
        <vt:i4>97</vt:i4>
      </vt:variant>
      <vt:variant>
        <vt:i4>2693</vt:i4>
      </vt:variant>
      <vt:variant>
        <vt:i4>0</vt:i4>
      </vt:variant>
      <vt:variant>
        <vt:i4>5</vt:i4>
      </vt:variant>
      <vt:variant>
        <vt:lpwstr/>
      </vt:variant>
      <vt:variant>
        <vt:lpwstr>A</vt:lpwstr>
      </vt:variant>
      <vt:variant>
        <vt:i4>1835058</vt:i4>
      </vt:variant>
      <vt:variant>
        <vt:i4>2690</vt:i4>
      </vt:variant>
      <vt:variant>
        <vt:i4>0</vt:i4>
      </vt:variant>
      <vt:variant>
        <vt:i4>5</vt:i4>
      </vt:variant>
      <vt:variant>
        <vt:lpwstr/>
      </vt:variant>
      <vt:variant>
        <vt:lpwstr>_Bouclage</vt:lpwstr>
      </vt:variant>
      <vt:variant>
        <vt:i4>7995477</vt:i4>
      </vt:variant>
      <vt:variant>
        <vt:i4>2687</vt:i4>
      </vt:variant>
      <vt:variant>
        <vt:i4>0</vt:i4>
      </vt:variant>
      <vt:variant>
        <vt:i4>5</vt:i4>
      </vt:variant>
      <vt:variant>
        <vt:lpwstr/>
      </vt:variant>
      <vt:variant>
        <vt:lpwstr>_Action</vt:lpwstr>
      </vt:variant>
      <vt:variant>
        <vt:i4>9371695</vt:i4>
      </vt:variant>
      <vt:variant>
        <vt:i4>2684</vt:i4>
      </vt:variant>
      <vt:variant>
        <vt:i4>0</vt:i4>
      </vt:variant>
      <vt:variant>
        <vt:i4>5</vt:i4>
      </vt:variant>
      <vt:variant>
        <vt:lpwstr/>
      </vt:variant>
      <vt:variant>
        <vt:lpwstr>_Soupçon</vt:lpwstr>
      </vt:variant>
      <vt:variant>
        <vt:i4>7995463</vt:i4>
      </vt:variant>
      <vt:variant>
        <vt:i4>2681</vt:i4>
      </vt:variant>
      <vt:variant>
        <vt:i4>0</vt:i4>
      </vt:variant>
      <vt:variant>
        <vt:i4>5</vt:i4>
      </vt:variant>
      <vt:variant>
        <vt:lpwstr/>
      </vt:variant>
      <vt:variant>
        <vt:lpwstr>_Projet</vt:lpwstr>
      </vt:variant>
      <vt:variant>
        <vt:i4>8519715</vt:i4>
      </vt:variant>
      <vt:variant>
        <vt:i4>2678</vt:i4>
      </vt:variant>
      <vt:variant>
        <vt:i4>0</vt:i4>
      </vt:variant>
      <vt:variant>
        <vt:i4>5</vt:i4>
      </vt:variant>
      <vt:variant>
        <vt:lpwstr/>
      </vt:variant>
      <vt:variant>
        <vt:lpwstr>_Maîtrise</vt:lpwstr>
      </vt:variant>
      <vt:variant>
        <vt:i4>1245360</vt:i4>
      </vt:variant>
      <vt:variant>
        <vt:i4>2675</vt:i4>
      </vt:variant>
      <vt:variant>
        <vt:i4>0</vt:i4>
      </vt:variant>
      <vt:variant>
        <vt:i4>5</vt:i4>
      </vt:variant>
      <vt:variant>
        <vt:lpwstr/>
      </vt:variant>
      <vt:variant>
        <vt:lpwstr>_Contrôle</vt:lpwstr>
      </vt:variant>
      <vt:variant>
        <vt:i4>6226042</vt:i4>
      </vt:variant>
      <vt:variant>
        <vt:i4>2672</vt:i4>
      </vt:variant>
      <vt:variant>
        <vt:i4>0</vt:i4>
      </vt:variant>
      <vt:variant>
        <vt:i4>5</vt:i4>
      </vt:variant>
      <vt:variant>
        <vt:lpwstr/>
      </vt:variant>
      <vt:variant>
        <vt:lpwstr>_Dialectique__</vt:lpwstr>
      </vt:variant>
      <vt:variant>
        <vt:i4>2293948</vt:i4>
      </vt:variant>
      <vt:variant>
        <vt:i4>2669</vt:i4>
      </vt:variant>
      <vt:variant>
        <vt:i4>0</vt:i4>
      </vt:variant>
      <vt:variant>
        <vt:i4>5</vt:i4>
      </vt:variant>
      <vt:variant>
        <vt:lpwstr/>
      </vt:variant>
      <vt:variant>
        <vt:lpwstr>_Altération__</vt:lpwstr>
      </vt:variant>
      <vt:variant>
        <vt:i4>7995464</vt:i4>
      </vt:variant>
      <vt:variant>
        <vt:i4>2666</vt:i4>
      </vt:variant>
      <vt:variant>
        <vt:i4>0</vt:i4>
      </vt:variant>
      <vt:variant>
        <vt:i4>5</vt:i4>
      </vt:variant>
      <vt:variant>
        <vt:lpwstr/>
      </vt:variant>
      <vt:variant>
        <vt:lpwstr>_Processus</vt:lpwstr>
      </vt:variant>
      <vt:variant>
        <vt:i4>3473443</vt:i4>
      </vt:variant>
      <vt:variant>
        <vt:i4>2663</vt:i4>
      </vt:variant>
      <vt:variant>
        <vt:i4>0</vt:i4>
      </vt:variant>
      <vt:variant>
        <vt:i4>5</vt:i4>
      </vt:variant>
      <vt:variant>
        <vt:lpwstr/>
      </vt:variant>
      <vt:variant>
        <vt:lpwstr>_Evaluation__</vt:lpwstr>
      </vt:variant>
      <vt:variant>
        <vt:i4>97</vt:i4>
      </vt:variant>
      <vt:variant>
        <vt:i4>2660</vt:i4>
      </vt:variant>
      <vt:variant>
        <vt:i4>0</vt:i4>
      </vt:variant>
      <vt:variant>
        <vt:i4>5</vt:i4>
      </vt:variant>
      <vt:variant>
        <vt:lpwstr/>
      </vt:variant>
      <vt:variant>
        <vt:lpwstr>A</vt:lpwstr>
      </vt:variant>
      <vt:variant>
        <vt:i4>1376397</vt:i4>
      </vt:variant>
      <vt:variant>
        <vt:i4>2657</vt:i4>
      </vt:variant>
      <vt:variant>
        <vt:i4>0</vt:i4>
      </vt:variant>
      <vt:variant>
        <vt:i4>5</vt:i4>
      </vt:variant>
      <vt:variant>
        <vt:lpwstr/>
      </vt:variant>
      <vt:variant>
        <vt:lpwstr>_Développement_personnel</vt:lpwstr>
      </vt:variant>
      <vt:variant>
        <vt:i4>1638461</vt:i4>
      </vt:variant>
      <vt:variant>
        <vt:i4>2654</vt:i4>
      </vt:variant>
      <vt:variant>
        <vt:i4>0</vt:i4>
      </vt:variant>
      <vt:variant>
        <vt:i4>5</vt:i4>
      </vt:variant>
      <vt:variant>
        <vt:lpwstr/>
      </vt:variant>
      <vt:variant>
        <vt:lpwstr>_Verdict</vt:lpwstr>
      </vt:variant>
      <vt:variant>
        <vt:i4>5963873</vt:i4>
      </vt:variant>
      <vt:variant>
        <vt:i4>2651</vt:i4>
      </vt:variant>
      <vt:variant>
        <vt:i4>0</vt:i4>
      </vt:variant>
      <vt:variant>
        <vt:i4>5</vt:i4>
      </vt:variant>
      <vt:variant>
        <vt:lpwstr/>
      </vt:variant>
      <vt:variant>
        <vt:lpwstr>_Jugement_de_valeur</vt:lpwstr>
      </vt:variant>
      <vt:variant>
        <vt:i4>6553670</vt:i4>
      </vt:variant>
      <vt:variant>
        <vt:i4>2648</vt:i4>
      </vt:variant>
      <vt:variant>
        <vt:i4>0</vt:i4>
      </vt:variant>
      <vt:variant>
        <vt:i4>5</vt:i4>
      </vt:variant>
      <vt:variant>
        <vt:lpwstr/>
      </vt:variant>
      <vt:variant>
        <vt:lpwstr>_Personnage</vt:lpwstr>
      </vt:variant>
      <vt:variant>
        <vt:i4>983076</vt:i4>
      </vt:variant>
      <vt:variant>
        <vt:i4>2645</vt:i4>
      </vt:variant>
      <vt:variant>
        <vt:i4>0</vt:i4>
      </vt:variant>
      <vt:variant>
        <vt:i4>5</vt:i4>
      </vt:variant>
      <vt:variant>
        <vt:lpwstr/>
      </vt:variant>
      <vt:variant>
        <vt:lpwstr>_Autorisation</vt:lpwstr>
      </vt:variant>
      <vt:variant>
        <vt:i4>8519715</vt:i4>
      </vt:variant>
      <vt:variant>
        <vt:i4>2642</vt:i4>
      </vt:variant>
      <vt:variant>
        <vt:i4>0</vt:i4>
      </vt:variant>
      <vt:variant>
        <vt:i4>5</vt:i4>
      </vt:variant>
      <vt:variant>
        <vt:lpwstr/>
      </vt:variant>
      <vt:variant>
        <vt:lpwstr>_Maîtrise</vt:lpwstr>
      </vt:variant>
      <vt:variant>
        <vt:i4>6619359</vt:i4>
      </vt:variant>
      <vt:variant>
        <vt:i4>2639</vt:i4>
      </vt:variant>
      <vt:variant>
        <vt:i4>0</vt:i4>
      </vt:variant>
      <vt:variant>
        <vt:i4>5</vt:i4>
      </vt:variant>
      <vt:variant>
        <vt:lpwstr/>
      </vt:variant>
      <vt:variant>
        <vt:lpwstr>_Désir</vt:lpwstr>
      </vt:variant>
      <vt:variant>
        <vt:i4>786621</vt:i4>
      </vt:variant>
      <vt:variant>
        <vt:i4>2636</vt:i4>
      </vt:variant>
      <vt:variant>
        <vt:i4>0</vt:i4>
      </vt:variant>
      <vt:variant>
        <vt:i4>5</vt:i4>
      </vt:variant>
      <vt:variant>
        <vt:lpwstr/>
      </vt:variant>
      <vt:variant>
        <vt:lpwstr>_Métaphysique</vt:lpwstr>
      </vt:variant>
      <vt:variant>
        <vt:i4>6619352</vt:i4>
      </vt:variant>
      <vt:variant>
        <vt:i4>2633</vt:i4>
      </vt:variant>
      <vt:variant>
        <vt:i4>0</vt:i4>
      </vt:variant>
      <vt:variant>
        <vt:i4>5</vt:i4>
      </vt:variant>
      <vt:variant>
        <vt:lpwstr/>
      </vt:variant>
      <vt:variant>
        <vt:lpwstr>_Modèle</vt:lpwstr>
      </vt:variant>
      <vt:variant>
        <vt:i4>1835069</vt:i4>
      </vt:variant>
      <vt:variant>
        <vt:i4>2630</vt:i4>
      </vt:variant>
      <vt:variant>
        <vt:i4>0</vt:i4>
      </vt:variant>
      <vt:variant>
        <vt:i4>5</vt:i4>
      </vt:variant>
      <vt:variant>
        <vt:lpwstr/>
      </vt:variant>
      <vt:variant>
        <vt:lpwstr>_Harmonie</vt:lpwstr>
      </vt:variant>
      <vt:variant>
        <vt:i4>97</vt:i4>
      </vt:variant>
      <vt:variant>
        <vt:i4>2627</vt:i4>
      </vt:variant>
      <vt:variant>
        <vt:i4>0</vt:i4>
      </vt:variant>
      <vt:variant>
        <vt:i4>5</vt:i4>
      </vt:variant>
      <vt:variant>
        <vt:lpwstr/>
      </vt:variant>
      <vt:variant>
        <vt:lpwstr>A</vt:lpwstr>
      </vt:variant>
      <vt:variant>
        <vt:i4>5111883</vt:i4>
      </vt:variant>
      <vt:variant>
        <vt:i4>2624</vt:i4>
      </vt:variant>
      <vt:variant>
        <vt:i4>0</vt:i4>
      </vt:variant>
      <vt:variant>
        <vt:i4>5</vt:i4>
      </vt:variant>
      <vt:variant>
        <vt:lpwstr/>
      </vt:variant>
      <vt:variant>
        <vt:lpwstr>_Intervention_1</vt:lpwstr>
      </vt:variant>
      <vt:variant>
        <vt:i4>3670070</vt:i4>
      </vt:variant>
      <vt:variant>
        <vt:i4>2621</vt:i4>
      </vt:variant>
      <vt:variant>
        <vt:i4>0</vt:i4>
      </vt:variant>
      <vt:variant>
        <vt:i4>5</vt:i4>
      </vt:variant>
      <vt:variant>
        <vt:lpwstr/>
      </vt:variant>
      <vt:variant>
        <vt:lpwstr>_Expert__</vt:lpwstr>
      </vt:variant>
      <vt:variant>
        <vt:i4>3670070</vt:i4>
      </vt:variant>
      <vt:variant>
        <vt:i4>2618</vt:i4>
      </vt:variant>
      <vt:variant>
        <vt:i4>0</vt:i4>
      </vt:variant>
      <vt:variant>
        <vt:i4>5</vt:i4>
      </vt:variant>
      <vt:variant>
        <vt:lpwstr/>
      </vt:variant>
      <vt:variant>
        <vt:lpwstr>_Expert__</vt:lpwstr>
      </vt:variant>
      <vt:variant>
        <vt:i4>8257609</vt:i4>
      </vt:variant>
      <vt:variant>
        <vt:i4>2615</vt:i4>
      </vt:variant>
      <vt:variant>
        <vt:i4>0</vt:i4>
      </vt:variant>
      <vt:variant>
        <vt:i4>5</vt:i4>
      </vt:variant>
      <vt:variant>
        <vt:lpwstr/>
      </vt:variant>
      <vt:variant>
        <vt:lpwstr>_Ecoute</vt:lpwstr>
      </vt:variant>
      <vt:variant>
        <vt:i4>10158128</vt:i4>
      </vt:variant>
      <vt:variant>
        <vt:i4>2612</vt:i4>
      </vt:variant>
      <vt:variant>
        <vt:i4>0</vt:i4>
      </vt:variant>
      <vt:variant>
        <vt:i4>5</vt:i4>
      </vt:variant>
      <vt:variant>
        <vt:lpwstr/>
      </vt:variant>
      <vt:variant>
        <vt:lpwstr>_Enquête</vt:lpwstr>
      </vt:variant>
      <vt:variant>
        <vt:i4>8257609</vt:i4>
      </vt:variant>
      <vt:variant>
        <vt:i4>2609</vt:i4>
      </vt:variant>
      <vt:variant>
        <vt:i4>0</vt:i4>
      </vt:variant>
      <vt:variant>
        <vt:i4>5</vt:i4>
      </vt:variant>
      <vt:variant>
        <vt:lpwstr/>
      </vt:variant>
      <vt:variant>
        <vt:lpwstr>_Ecoute</vt:lpwstr>
      </vt:variant>
      <vt:variant>
        <vt:i4>8192054</vt:i4>
      </vt:variant>
      <vt:variant>
        <vt:i4>2606</vt:i4>
      </vt:variant>
      <vt:variant>
        <vt:i4>0</vt:i4>
      </vt:variant>
      <vt:variant>
        <vt:i4>5</vt:i4>
      </vt:variant>
      <vt:variant>
        <vt:lpwstr/>
      </vt:variant>
      <vt:variant>
        <vt:lpwstr>_Posture___1</vt:lpwstr>
      </vt:variant>
      <vt:variant>
        <vt:i4>3473443</vt:i4>
      </vt:variant>
      <vt:variant>
        <vt:i4>2603</vt:i4>
      </vt:variant>
      <vt:variant>
        <vt:i4>0</vt:i4>
      </vt:variant>
      <vt:variant>
        <vt:i4>5</vt:i4>
      </vt:variant>
      <vt:variant>
        <vt:lpwstr/>
      </vt:variant>
      <vt:variant>
        <vt:lpwstr>_Evaluation__</vt:lpwstr>
      </vt:variant>
      <vt:variant>
        <vt:i4>2031650</vt:i4>
      </vt:variant>
      <vt:variant>
        <vt:i4>2600</vt:i4>
      </vt:variant>
      <vt:variant>
        <vt:i4>0</vt:i4>
      </vt:variant>
      <vt:variant>
        <vt:i4>5</vt:i4>
      </vt:variant>
      <vt:variant>
        <vt:lpwstr/>
      </vt:variant>
      <vt:variant>
        <vt:lpwstr>_Intervenant</vt:lpwstr>
      </vt:variant>
      <vt:variant>
        <vt:i4>1245360</vt:i4>
      </vt:variant>
      <vt:variant>
        <vt:i4>2597</vt:i4>
      </vt:variant>
      <vt:variant>
        <vt:i4>0</vt:i4>
      </vt:variant>
      <vt:variant>
        <vt:i4>5</vt:i4>
      </vt:variant>
      <vt:variant>
        <vt:lpwstr/>
      </vt:variant>
      <vt:variant>
        <vt:lpwstr>_Contrôle</vt:lpwstr>
      </vt:variant>
      <vt:variant>
        <vt:i4>97</vt:i4>
      </vt:variant>
      <vt:variant>
        <vt:i4>2594</vt:i4>
      </vt:variant>
      <vt:variant>
        <vt:i4>0</vt:i4>
      </vt:variant>
      <vt:variant>
        <vt:i4>5</vt:i4>
      </vt:variant>
      <vt:variant>
        <vt:lpwstr/>
      </vt:variant>
      <vt:variant>
        <vt:lpwstr>A</vt:lpwstr>
      </vt:variant>
      <vt:variant>
        <vt:i4>917549</vt:i4>
      </vt:variant>
      <vt:variant>
        <vt:i4>2591</vt:i4>
      </vt:variant>
      <vt:variant>
        <vt:i4>0</vt:i4>
      </vt:variant>
      <vt:variant>
        <vt:i4>5</vt:i4>
      </vt:variant>
      <vt:variant>
        <vt:lpwstr/>
      </vt:variant>
      <vt:variant>
        <vt:lpwstr>_Organisation</vt:lpwstr>
      </vt:variant>
      <vt:variant>
        <vt:i4>15728867</vt:i4>
      </vt:variant>
      <vt:variant>
        <vt:i4>2588</vt:i4>
      </vt:variant>
      <vt:variant>
        <vt:i4>0</vt:i4>
      </vt:variant>
      <vt:variant>
        <vt:i4>5</vt:i4>
      </vt:variant>
      <vt:variant>
        <vt:lpwstr/>
      </vt:variant>
      <vt:variant>
        <vt:lpwstr>_Démarches_qualité</vt:lpwstr>
      </vt:variant>
      <vt:variant>
        <vt:i4>917549</vt:i4>
      </vt:variant>
      <vt:variant>
        <vt:i4>2585</vt:i4>
      </vt:variant>
      <vt:variant>
        <vt:i4>0</vt:i4>
      </vt:variant>
      <vt:variant>
        <vt:i4>5</vt:i4>
      </vt:variant>
      <vt:variant>
        <vt:lpwstr/>
      </vt:variant>
      <vt:variant>
        <vt:lpwstr>_Organisation</vt:lpwstr>
      </vt:variant>
      <vt:variant>
        <vt:i4>1703988</vt:i4>
      </vt:variant>
      <vt:variant>
        <vt:i4>2582</vt:i4>
      </vt:variant>
      <vt:variant>
        <vt:i4>0</vt:i4>
      </vt:variant>
      <vt:variant>
        <vt:i4>5</vt:i4>
      </vt:variant>
      <vt:variant>
        <vt:lpwstr/>
      </vt:variant>
      <vt:variant>
        <vt:lpwstr>_Gouvernement</vt:lpwstr>
      </vt:variant>
      <vt:variant>
        <vt:i4>7667791</vt:i4>
      </vt:variant>
      <vt:variant>
        <vt:i4>2579</vt:i4>
      </vt:variant>
      <vt:variant>
        <vt:i4>0</vt:i4>
      </vt:variant>
      <vt:variant>
        <vt:i4>5</vt:i4>
      </vt:variant>
      <vt:variant>
        <vt:lpwstr/>
      </vt:variant>
      <vt:variant>
        <vt:lpwstr>_Etude</vt:lpwstr>
      </vt:variant>
      <vt:variant>
        <vt:i4>917549</vt:i4>
      </vt:variant>
      <vt:variant>
        <vt:i4>2576</vt:i4>
      </vt:variant>
      <vt:variant>
        <vt:i4>0</vt:i4>
      </vt:variant>
      <vt:variant>
        <vt:i4>5</vt:i4>
      </vt:variant>
      <vt:variant>
        <vt:lpwstr/>
      </vt:variant>
      <vt:variant>
        <vt:lpwstr>_Organisation</vt:lpwstr>
      </vt:variant>
      <vt:variant>
        <vt:i4>97</vt:i4>
      </vt:variant>
      <vt:variant>
        <vt:i4>2573</vt:i4>
      </vt:variant>
      <vt:variant>
        <vt:i4>0</vt:i4>
      </vt:variant>
      <vt:variant>
        <vt:i4>5</vt:i4>
      </vt:variant>
      <vt:variant>
        <vt:lpwstr/>
      </vt:variant>
      <vt:variant>
        <vt:lpwstr>A</vt:lpwstr>
      </vt:variant>
      <vt:variant>
        <vt:i4>97</vt:i4>
      </vt:variant>
      <vt:variant>
        <vt:i4>2570</vt:i4>
      </vt:variant>
      <vt:variant>
        <vt:i4>0</vt:i4>
      </vt:variant>
      <vt:variant>
        <vt:i4>5</vt:i4>
      </vt:variant>
      <vt:variant>
        <vt:lpwstr/>
      </vt:variant>
      <vt:variant>
        <vt:lpwstr>A</vt:lpwstr>
      </vt:variant>
      <vt:variant>
        <vt:i4>917543</vt:i4>
      </vt:variant>
      <vt:variant>
        <vt:i4>2567</vt:i4>
      </vt:variant>
      <vt:variant>
        <vt:i4>0</vt:i4>
      </vt:variant>
      <vt:variant>
        <vt:i4>5</vt:i4>
      </vt:variant>
      <vt:variant>
        <vt:lpwstr/>
      </vt:variant>
      <vt:variant>
        <vt:lpwstr>_Orientation</vt:lpwstr>
      </vt:variant>
      <vt:variant>
        <vt:i4>3473443</vt:i4>
      </vt:variant>
      <vt:variant>
        <vt:i4>2564</vt:i4>
      </vt:variant>
      <vt:variant>
        <vt:i4>0</vt:i4>
      </vt:variant>
      <vt:variant>
        <vt:i4>5</vt:i4>
      </vt:variant>
      <vt:variant>
        <vt:lpwstr/>
      </vt:variant>
      <vt:variant>
        <vt:lpwstr>_Evaluation__</vt:lpwstr>
      </vt:variant>
      <vt:variant>
        <vt:i4>1507388</vt:i4>
      </vt:variant>
      <vt:variant>
        <vt:i4>2561</vt:i4>
      </vt:variant>
      <vt:variant>
        <vt:i4>0</vt:i4>
      </vt:variant>
      <vt:variant>
        <vt:i4>5</vt:i4>
      </vt:variant>
      <vt:variant>
        <vt:lpwstr/>
      </vt:variant>
      <vt:variant>
        <vt:lpwstr>_Activité</vt:lpwstr>
      </vt:variant>
      <vt:variant>
        <vt:i4>7995477</vt:i4>
      </vt:variant>
      <vt:variant>
        <vt:i4>2558</vt:i4>
      </vt:variant>
      <vt:variant>
        <vt:i4>0</vt:i4>
      </vt:variant>
      <vt:variant>
        <vt:i4>5</vt:i4>
      </vt:variant>
      <vt:variant>
        <vt:lpwstr/>
      </vt:variant>
      <vt:variant>
        <vt:lpwstr>_Action</vt:lpwstr>
      </vt:variant>
      <vt:variant>
        <vt:i4>6553691</vt:i4>
      </vt:variant>
      <vt:variant>
        <vt:i4>2555</vt:i4>
      </vt:variant>
      <vt:variant>
        <vt:i4>0</vt:i4>
      </vt:variant>
      <vt:variant>
        <vt:i4>5</vt:i4>
      </vt:variant>
      <vt:variant>
        <vt:lpwstr/>
      </vt:variant>
      <vt:variant>
        <vt:lpwstr>_Paradigme</vt:lpwstr>
      </vt:variant>
      <vt:variant>
        <vt:i4>1245238</vt:i4>
      </vt:variant>
      <vt:variant>
        <vt:i4>2552</vt:i4>
      </vt:variant>
      <vt:variant>
        <vt:i4>0</vt:i4>
      </vt:variant>
      <vt:variant>
        <vt:i4>5</vt:i4>
      </vt:variant>
      <vt:variant>
        <vt:lpwstr/>
      </vt:variant>
      <vt:variant>
        <vt:lpwstr>_Posture</vt:lpwstr>
      </vt:variant>
      <vt:variant>
        <vt:i4>37</vt:i4>
      </vt:variant>
      <vt:variant>
        <vt:i4>2549</vt:i4>
      </vt:variant>
      <vt:variant>
        <vt:i4>0</vt:i4>
      </vt:variant>
      <vt:variant>
        <vt:i4>5</vt:i4>
      </vt:variant>
      <vt:variant>
        <vt:lpwstr/>
      </vt:variant>
      <vt:variant>
        <vt:lpwstr>_Dialectique</vt:lpwstr>
      </vt:variant>
      <vt:variant>
        <vt:i4>6553691</vt:i4>
      </vt:variant>
      <vt:variant>
        <vt:i4>2546</vt:i4>
      </vt:variant>
      <vt:variant>
        <vt:i4>0</vt:i4>
      </vt:variant>
      <vt:variant>
        <vt:i4>5</vt:i4>
      </vt:variant>
      <vt:variant>
        <vt:lpwstr/>
      </vt:variant>
      <vt:variant>
        <vt:lpwstr>_Paradigme</vt:lpwstr>
      </vt:variant>
      <vt:variant>
        <vt:i4>3145883</vt:i4>
      </vt:variant>
      <vt:variant>
        <vt:i4>2543</vt:i4>
      </vt:variant>
      <vt:variant>
        <vt:i4>0</vt:i4>
      </vt:variant>
      <vt:variant>
        <vt:i4>5</vt:i4>
      </vt:variant>
      <vt:variant>
        <vt:lpwstr/>
      </vt:variant>
      <vt:variant>
        <vt:lpwstr>_Médiation__</vt:lpwstr>
      </vt:variant>
      <vt:variant>
        <vt:i4>97</vt:i4>
      </vt:variant>
      <vt:variant>
        <vt:i4>2540</vt:i4>
      </vt:variant>
      <vt:variant>
        <vt:i4>0</vt:i4>
      </vt:variant>
      <vt:variant>
        <vt:i4>5</vt:i4>
      </vt:variant>
      <vt:variant>
        <vt:lpwstr/>
      </vt:variant>
      <vt:variant>
        <vt:lpwstr>A</vt:lpwstr>
      </vt:variant>
      <vt:variant>
        <vt:i4>97</vt:i4>
      </vt:variant>
      <vt:variant>
        <vt:i4>2537</vt:i4>
      </vt:variant>
      <vt:variant>
        <vt:i4>0</vt:i4>
      </vt:variant>
      <vt:variant>
        <vt:i4>5</vt:i4>
      </vt:variant>
      <vt:variant>
        <vt:lpwstr/>
      </vt:variant>
      <vt:variant>
        <vt:lpwstr>A</vt:lpwstr>
      </vt:variant>
      <vt:variant>
        <vt:i4>7733315</vt:i4>
      </vt:variant>
      <vt:variant>
        <vt:i4>2534</vt:i4>
      </vt:variant>
      <vt:variant>
        <vt:i4>0</vt:i4>
      </vt:variant>
      <vt:variant>
        <vt:i4>5</vt:i4>
      </vt:variant>
      <vt:variant>
        <vt:lpwstr/>
      </vt:variant>
      <vt:variant>
        <vt:lpwstr>_Education</vt:lpwstr>
      </vt:variant>
      <vt:variant>
        <vt:i4>1245238</vt:i4>
      </vt:variant>
      <vt:variant>
        <vt:i4>2531</vt:i4>
      </vt:variant>
      <vt:variant>
        <vt:i4>0</vt:i4>
      </vt:variant>
      <vt:variant>
        <vt:i4>5</vt:i4>
      </vt:variant>
      <vt:variant>
        <vt:lpwstr/>
      </vt:variant>
      <vt:variant>
        <vt:lpwstr>_Trahison</vt:lpwstr>
      </vt:variant>
      <vt:variant>
        <vt:i4>97</vt:i4>
      </vt:variant>
      <vt:variant>
        <vt:i4>2528</vt:i4>
      </vt:variant>
      <vt:variant>
        <vt:i4>0</vt:i4>
      </vt:variant>
      <vt:variant>
        <vt:i4>5</vt:i4>
      </vt:variant>
      <vt:variant>
        <vt:lpwstr/>
      </vt:variant>
      <vt:variant>
        <vt:lpwstr>A</vt:lpwstr>
      </vt:variant>
      <vt:variant>
        <vt:i4>6488132</vt:i4>
      </vt:variant>
      <vt:variant>
        <vt:i4>2525</vt:i4>
      </vt:variant>
      <vt:variant>
        <vt:i4>0</vt:i4>
      </vt:variant>
      <vt:variant>
        <vt:i4>5</vt:i4>
      </vt:variant>
      <vt:variant>
        <vt:lpwstr/>
      </vt:variant>
      <vt:variant>
        <vt:lpwstr>_accompagnement</vt:lpwstr>
      </vt:variant>
      <vt:variant>
        <vt:i4>4391000</vt:i4>
      </vt:variant>
      <vt:variant>
        <vt:i4>2522</vt:i4>
      </vt:variant>
      <vt:variant>
        <vt:i4>0</vt:i4>
      </vt:variant>
      <vt:variant>
        <vt:i4>5</vt:i4>
      </vt:variant>
      <vt:variant>
        <vt:lpwstr/>
      </vt:variant>
      <vt:variant>
        <vt:lpwstr>_Reliance_1</vt:lpwstr>
      </vt:variant>
      <vt:variant>
        <vt:i4>97</vt:i4>
      </vt:variant>
      <vt:variant>
        <vt:i4>2519</vt:i4>
      </vt:variant>
      <vt:variant>
        <vt:i4>0</vt:i4>
      </vt:variant>
      <vt:variant>
        <vt:i4>5</vt:i4>
      </vt:variant>
      <vt:variant>
        <vt:lpwstr/>
      </vt:variant>
      <vt:variant>
        <vt:lpwstr>A</vt:lpwstr>
      </vt:variant>
      <vt:variant>
        <vt:i4>1966128</vt:i4>
      </vt:variant>
      <vt:variant>
        <vt:i4>2516</vt:i4>
      </vt:variant>
      <vt:variant>
        <vt:i4>0</vt:i4>
      </vt:variant>
      <vt:variant>
        <vt:i4>5</vt:i4>
      </vt:variant>
      <vt:variant>
        <vt:lpwstr/>
      </vt:variant>
      <vt:variant>
        <vt:lpwstr>_Paradoxe</vt:lpwstr>
      </vt:variant>
      <vt:variant>
        <vt:i4>8323159</vt:i4>
      </vt:variant>
      <vt:variant>
        <vt:i4>2513</vt:i4>
      </vt:variant>
      <vt:variant>
        <vt:i4>0</vt:i4>
      </vt:variant>
      <vt:variant>
        <vt:i4>5</vt:i4>
      </vt:variant>
      <vt:variant>
        <vt:lpwstr/>
      </vt:variant>
      <vt:variant>
        <vt:lpwstr>_Contradiction</vt:lpwstr>
      </vt:variant>
      <vt:variant>
        <vt:i4>97</vt:i4>
      </vt:variant>
      <vt:variant>
        <vt:i4>2510</vt:i4>
      </vt:variant>
      <vt:variant>
        <vt:i4>0</vt:i4>
      </vt:variant>
      <vt:variant>
        <vt:i4>5</vt:i4>
      </vt:variant>
      <vt:variant>
        <vt:lpwstr/>
      </vt:variant>
      <vt:variant>
        <vt:lpwstr>A</vt:lpwstr>
      </vt:variant>
      <vt:variant>
        <vt:i4>8519715</vt:i4>
      </vt:variant>
      <vt:variant>
        <vt:i4>2507</vt:i4>
      </vt:variant>
      <vt:variant>
        <vt:i4>0</vt:i4>
      </vt:variant>
      <vt:variant>
        <vt:i4>5</vt:i4>
      </vt:variant>
      <vt:variant>
        <vt:lpwstr/>
      </vt:variant>
      <vt:variant>
        <vt:lpwstr>_Maîtrise</vt:lpwstr>
      </vt:variant>
      <vt:variant>
        <vt:i4>6619359</vt:i4>
      </vt:variant>
      <vt:variant>
        <vt:i4>2504</vt:i4>
      </vt:variant>
      <vt:variant>
        <vt:i4>0</vt:i4>
      </vt:variant>
      <vt:variant>
        <vt:i4>5</vt:i4>
      </vt:variant>
      <vt:variant>
        <vt:lpwstr/>
      </vt:variant>
      <vt:variant>
        <vt:lpwstr>_Désir</vt:lpwstr>
      </vt:variant>
      <vt:variant>
        <vt:i4>6422620</vt:i4>
      </vt:variant>
      <vt:variant>
        <vt:i4>2501</vt:i4>
      </vt:variant>
      <vt:variant>
        <vt:i4>0</vt:i4>
      </vt:variant>
      <vt:variant>
        <vt:i4>5</vt:i4>
      </vt:variant>
      <vt:variant>
        <vt:lpwstr/>
      </vt:variant>
      <vt:variant>
        <vt:lpwstr>_Formateur</vt:lpwstr>
      </vt:variant>
      <vt:variant>
        <vt:i4>97</vt:i4>
      </vt:variant>
      <vt:variant>
        <vt:i4>2498</vt:i4>
      </vt:variant>
      <vt:variant>
        <vt:i4>0</vt:i4>
      </vt:variant>
      <vt:variant>
        <vt:i4>5</vt:i4>
      </vt:variant>
      <vt:variant>
        <vt:lpwstr/>
      </vt:variant>
      <vt:variant>
        <vt:lpwstr>A</vt:lpwstr>
      </vt:variant>
      <vt:variant>
        <vt:i4>6684761</vt:i4>
      </vt:variant>
      <vt:variant>
        <vt:i4>2495</vt:i4>
      </vt:variant>
      <vt:variant>
        <vt:i4>0</vt:i4>
      </vt:variant>
      <vt:variant>
        <vt:i4>5</vt:i4>
      </vt:variant>
      <vt:variant>
        <vt:lpwstr/>
      </vt:variant>
      <vt:variant>
        <vt:lpwstr>_Changement</vt:lpwstr>
      </vt:variant>
      <vt:variant>
        <vt:i4>7995464</vt:i4>
      </vt:variant>
      <vt:variant>
        <vt:i4>2492</vt:i4>
      </vt:variant>
      <vt:variant>
        <vt:i4>0</vt:i4>
      </vt:variant>
      <vt:variant>
        <vt:i4>5</vt:i4>
      </vt:variant>
      <vt:variant>
        <vt:lpwstr/>
      </vt:variant>
      <vt:variant>
        <vt:lpwstr>_Processus</vt:lpwstr>
      </vt:variant>
      <vt:variant>
        <vt:i4>97</vt:i4>
      </vt:variant>
      <vt:variant>
        <vt:i4>2489</vt:i4>
      </vt:variant>
      <vt:variant>
        <vt:i4>0</vt:i4>
      </vt:variant>
      <vt:variant>
        <vt:i4>5</vt:i4>
      </vt:variant>
      <vt:variant>
        <vt:lpwstr/>
      </vt:variant>
      <vt:variant>
        <vt:lpwstr>A</vt:lpwstr>
      </vt:variant>
      <vt:variant>
        <vt:i4>2555943</vt:i4>
      </vt:variant>
      <vt:variant>
        <vt:i4>2486</vt:i4>
      </vt:variant>
      <vt:variant>
        <vt:i4>0</vt:i4>
      </vt:variant>
      <vt:variant>
        <vt:i4>5</vt:i4>
      </vt:variant>
      <vt:variant>
        <vt:lpwstr/>
      </vt:variant>
      <vt:variant>
        <vt:lpwstr>_Dispositif__</vt:lpwstr>
      </vt:variant>
      <vt:variant>
        <vt:i4>3932208</vt:i4>
      </vt:variant>
      <vt:variant>
        <vt:i4>2483</vt:i4>
      </vt:variant>
      <vt:variant>
        <vt:i4>0</vt:i4>
      </vt:variant>
      <vt:variant>
        <vt:i4>5</vt:i4>
      </vt:variant>
      <vt:variant>
        <vt:lpwstr/>
      </vt:variant>
      <vt:variant>
        <vt:lpwstr>_Accompagnement__</vt:lpwstr>
      </vt:variant>
      <vt:variant>
        <vt:i4>3997723</vt:i4>
      </vt:variant>
      <vt:variant>
        <vt:i4>2480</vt:i4>
      </vt:variant>
      <vt:variant>
        <vt:i4>0</vt:i4>
      </vt:variant>
      <vt:variant>
        <vt:i4>5</vt:i4>
      </vt:variant>
      <vt:variant>
        <vt:lpwstr/>
      </vt:variant>
      <vt:variant>
        <vt:lpwstr>_Tiers__</vt:lpwstr>
      </vt:variant>
      <vt:variant>
        <vt:i4>2752529</vt:i4>
      </vt:variant>
      <vt:variant>
        <vt:i4>2477</vt:i4>
      </vt:variant>
      <vt:variant>
        <vt:i4>0</vt:i4>
      </vt:variant>
      <vt:variant>
        <vt:i4>5</vt:i4>
      </vt:variant>
      <vt:variant>
        <vt:lpwstr/>
      </vt:variant>
      <vt:variant>
        <vt:lpwstr>_Dette__</vt:lpwstr>
      </vt:variant>
      <vt:variant>
        <vt:i4>7602256</vt:i4>
      </vt:variant>
      <vt:variant>
        <vt:i4>2474</vt:i4>
      </vt:variant>
      <vt:variant>
        <vt:i4>0</vt:i4>
      </vt:variant>
      <vt:variant>
        <vt:i4>5</vt:i4>
      </vt:variant>
      <vt:variant>
        <vt:lpwstr/>
      </vt:variant>
      <vt:variant>
        <vt:lpwstr>_Place</vt:lpwstr>
      </vt:variant>
      <vt:variant>
        <vt:i4>3145883</vt:i4>
      </vt:variant>
      <vt:variant>
        <vt:i4>2471</vt:i4>
      </vt:variant>
      <vt:variant>
        <vt:i4>0</vt:i4>
      </vt:variant>
      <vt:variant>
        <vt:i4>5</vt:i4>
      </vt:variant>
      <vt:variant>
        <vt:lpwstr/>
      </vt:variant>
      <vt:variant>
        <vt:lpwstr>_Médiation__</vt:lpwstr>
      </vt:variant>
      <vt:variant>
        <vt:i4>2359329</vt:i4>
      </vt:variant>
      <vt:variant>
        <vt:i4>2468</vt:i4>
      </vt:variant>
      <vt:variant>
        <vt:i4>0</vt:i4>
      </vt:variant>
      <vt:variant>
        <vt:i4>5</vt:i4>
      </vt:variant>
      <vt:variant>
        <vt:lpwstr/>
      </vt:variant>
      <vt:variant>
        <vt:lpwstr>_Relier__</vt:lpwstr>
      </vt:variant>
      <vt:variant>
        <vt:i4>3932208</vt:i4>
      </vt:variant>
      <vt:variant>
        <vt:i4>2465</vt:i4>
      </vt:variant>
      <vt:variant>
        <vt:i4>0</vt:i4>
      </vt:variant>
      <vt:variant>
        <vt:i4>5</vt:i4>
      </vt:variant>
      <vt:variant>
        <vt:lpwstr/>
      </vt:variant>
      <vt:variant>
        <vt:lpwstr>_Accompagnement__</vt:lpwstr>
      </vt:variant>
      <vt:variant>
        <vt:i4>97</vt:i4>
      </vt:variant>
      <vt:variant>
        <vt:i4>2462</vt:i4>
      </vt:variant>
      <vt:variant>
        <vt:i4>0</vt:i4>
      </vt:variant>
      <vt:variant>
        <vt:i4>5</vt:i4>
      </vt:variant>
      <vt:variant>
        <vt:lpwstr/>
      </vt:variant>
      <vt:variant>
        <vt:lpwstr>A</vt:lpwstr>
      </vt:variant>
      <vt:variant>
        <vt:i4>6553691</vt:i4>
      </vt:variant>
      <vt:variant>
        <vt:i4>2459</vt:i4>
      </vt:variant>
      <vt:variant>
        <vt:i4>0</vt:i4>
      </vt:variant>
      <vt:variant>
        <vt:i4>5</vt:i4>
      </vt:variant>
      <vt:variant>
        <vt:lpwstr/>
      </vt:variant>
      <vt:variant>
        <vt:lpwstr>_Paradigme</vt:lpwstr>
      </vt:variant>
      <vt:variant>
        <vt:i4>97</vt:i4>
      </vt:variant>
      <vt:variant>
        <vt:i4>2456</vt:i4>
      </vt:variant>
      <vt:variant>
        <vt:i4>0</vt:i4>
      </vt:variant>
      <vt:variant>
        <vt:i4>5</vt:i4>
      </vt:variant>
      <vt:variant>
        <vt:lpwstr/>
      </vt:variant>
      <vt:variant>
        <vt:lpwstr>A</vt:lpwstr>
      </vt:variant>
      <vt:variant>
        <vt:i4>3932208</vt:i4>
      </vt:variant>
      <vt:variant>
        <vt:i4>2453</vt:i4>
      </vt:variant>
      <vt:variant>
        <vt:i4>0</vt:i4>
      </vt:variant>
      <vt:variant>
        <vt:i4>5</vt:i4>
      </vt:variant>
      <vt:variant>
        <vt:lpwstr/>
      </vt:variant>
      <vt:variant>
        <vt:lpwstr>_Accompagnement__</vt:lpwstr>
      </vt:variant>
      <vt:variant>
        <vt:i4>4391036</vt:i4>
      </vt:variant>
      <vt:variant>
        <vt:i4>2450</vt:i4>
      </vt:variant>
      <vt:variant>
        <vt:i4>0</vt:i4>
      </vt:variant>
      <vt:variant>
        <vt:i4>5</vt:i4>
      </vt:variant>
      <vt:variant>
        <vt:lpwstr/>
      </vt:variant>
      <vt:variant>
        <vt:lpwstr>_Concept__</vt:lpwstr>
      </vt:variant>
      <vt:variant>
        <vt:i4>524345</vt:i4>
      </vt:variant>
      <vt:variant>
        <vt:i4>2447</vt:i4>
      </vt:variant>
      <vt:variant>
        <vt:i4>0</vt:i4>
      </vt:variant>
      <vt:variant>
        <vt:i4>5</vt:i4>
      </vt:variant>
      <vt:variant>
        <vt:lpwstr/>
      </vt:variant>
      <vt:variant>
        <vt:lpwstr>_Trajectoire</vt:lpwstr>
      </vt:variant>
      <vt:variant>
        <vt:i4>97</vt:i4>
      </vt:variant>
      <vt:variant>
        <vt:i4>2444</vt:i4>
      </vt:variant>
      <vt:variant>
        <vt:i4>0</vt:i4>
      </vt:variant>
      <vt:variant>
        <vt:i4>5</vt:i4>
      </vt:variant>
      <vt:variant>
        <vt:lpwstr/>
      </vt:variant>
      <vt:variant>
        <vt:lpwstr>A</vt:lpwstr>
      </vt:variant>
      <vt:variant>
        <vt:i4>542048317</vt:i4>
      </vt:variant>
      <vt:variant>
        <vt:i4>2441</vt:i4>
      </vt:variant>
      <vt:variant>
        <vt:i4>0</vt:i4>
      </vt:variant>
      <vt:variant>
        <vt:i4>5</vt:i4>
      </vt:variant>
      <vt:variant>
        <vt:lpwstr/>
      </vt:variant>
      <vt:variant>
        <vt:lpwstr>_Relation_d’aide</vt:lpwstr>
      </vt:variant>
      <vt:variant>
        <vt:i4>3932208</vt:i4>
      </vt:variant>
      <vt:variant>
        <vt:i4>2438</vt:i4>
      </vt:variant>
      <vt:variant>
        <vt:i4>0</vt:i4>
      </vt:variant>
      <vt:variant>
        <vt:i4>5</vt:i4>
      </vt:variant>
      <vt:variant>
        <vt:lpwstr/>
      </vt:variant>
      <vt:variant>
        <vt:lpwstr>_Accompagnement__</vt:lpwstr>
      </vt:variant>
      <vt:variant>
        <vt:i4>2359329</vt:i4>
      </vt:variant>
      <vt:variant>
        <vt:i4>2435</vt:i4>
      </vt:variant>
      <vt:variant>
        <vt:i4>0</vt:i4>
      </vt:variant>
      <vt:variant>
        <vt:i4>5</vt:i4>
      </vt:variant>
      <vt:variant>
        <vt:lpwstr/>
      </vt:variant>
      <vt:variant>
        <vt:lpwstr>_Relier__</vt:lpwstr>
      </vt:variant>
      <vt:variant>
        <vt:i4>5570564</vt:i4>
      </vt:variant>
      <vt:variant>
        <vt:i4>2432</vt:i4>
      </vt:variant>
      <vt:variant>
        <vt:i4>0</vt:i4>
      </vt:variant>
      <vt:variant>
        <vt:i4>5</vt:i4>
      </vt:variant>
      <vt:variant>
        <vt:lpwstr/>
      </vt:variant>
      <vt:variant>
        <vt:lpwstr>_Faciliter_:</vt:lpwstr>
      </vt:variant>
      <vt:variant>
        <vt:i4>2752529</vt:i4>
      </vt:variant>
      <vt:variant>
        <vt:i4>2429</vt:i4>
      </vt:variant>
      <vt:variant>
        <vt:i4>0</vt:i4>
      </vt:variant>
      <vt:variant>
        <vt:i4>5</vt:i4>
      </vt:variant>
      <vt:variant>
        <vt:lpwstr/>
      </vt:variant>
      <vt:variant>
        <vt:lpwstr>_Dette__</vt:lpwstr>
      </vt:variant>
      <vt:variant>
        <vt:i4>97</vt:i4>
      </vt:variant>
      <vt:variant>
        <vt:i4>2426</vt:i4>
      </vt:variant>
      <vt:variant>
        <vt:i4>0</vt:i4>
      </vt:variant>
      <vt:variant>
        <vt:i4>5</vt:i4>
      </vt:variant>
      <vt:variant>
        <vt:lpwstr/>
      </vt:variant>
      <vt:variant>
        <vt:lpwstr>A</vt:lpwstr>
      </vt:variant>
      <vt:variant>
        <vt:i4>7995477</vt:i4>
      </vt:variant>
      <vt:variant>
        <vt:i4>2423</vt:i4>
      </vt:variant>
      <vt:variant>
        <vt:i4>0</vt:i4>
      </vt:variant>
      <vt:variant>
        <vt:i4>5</vt:i4>
      </vt:variant>
      <vt:variant>
        <vt:lpwstr/>
      </vt:variant>
      <vt:variant>
        <vt:lpwstr>_Action</vt:lpwstr>
      </vt:variant>
      <vt:variant>
        <vt:i4>917549</vt:i4>
      </vt:variant>
      <vt:variant>
        <vt:i4>2420</vt:i4>
      </vt:variant>
      <vt:variant>
        <vt:i4>0</vt:i4>
      </vt:variant>
      <vt:variant>
        <vt:i4>5</vt:i4>
      </vt:variant>
      <vt:variant>
        <vt:lpwstr/>
      </vt:variant>
      <vt:variant>
        <vt:lpwstr>_Organisation</vt:lpwstr>
      </vt:variant>
      <vt:variant>
        <vt:i4>1507388</vt:i4>
      </vt:variant>
      <vt:variant>
        <vt:i4>2417</vt:i4>
      </vt:variant>
      <vt:variant>
        <vt:i4>0</vt:i4>
      </vt:variant>
      <vt:variant>
        <vt:i4>5</vt:i4>
      </vt:variant>
      <vt:variant>
        <vt:lpwstr/>
      </vt:variant>
      <vt:variant>
        <vt:lpwstr>_Activité</vt:lpwstr>
      </vt:variant>
      <vt:variant>
        <vt:i4>97</vt:i4>
      </vt:variant>
      <vt:variant>
        <vt:i4>2414</vt:i4>
      </vt:variant>
      <vt:variant>
        <vt:i4>0</vt:i4>
      </vt:variant>
      <vt:variant>
        <vt:i4>5</vt:i4>
      </vt:variant>
      <vt:variant>
        <vt:lpwstr/>
      </vt:variant>
      <vt:variant>
        <vt:lpwstr>A</vt:lpwstr>
      </vt:variant>
      <vt:variant>
        <vt:i4>7667807</vt:i4>
      </vt:variant>
      <vt:variant>
        <vt:i4>2411</vt:i4>
      </vt:variant>
      <vt:variant>
        <vt:i4>0</vt:i4>
      </vt:variant>
      <vt:variant>
        <vt:i4>5</vt:i4>
      </vt:variant>
      <vt:variant>
        <vt:lpwstr/>
      </vt:variant>
      <vt:variant>
        <vt:lpwstr>_Suture</vt:lpwstr>
      </vt:variant>
      <vt:variant>
        <vt:i4>1835069</vt:i4>
      </vt:variant>
      <vt:variant>
        <vt:i4>2408</vt:i4>
      </vt:variant>
      <vt:variant>
        <vt:i4>0</vt:i4>
      </vt:variant>
      <vt:variant>
        <vt:i4>5</vt:i4>
      </vt:variant>
      <vt:variant>
        <vt:lpwstr/>
      </vt:variant>
      <vt:variant>
        <vt:lpwstr>_Harmonie</vt:lpwstr>
      </vt:variant>
      <vt:variant>
        <vt:i4>1245228</vt:i4>
      </vt:variant>
      <vt:variant>
        <vt:i4>2405</vt:i4>
      </vt:variant>
      <vt:variant>
        <vt:i4>0</vt:i4>
      </vt:variant>
      <vt:variant>
        <vt:i4>5</vt:i4>
      </vt:variant>
      <vt:variant>
        <vt:lpwstr/>
      </vt:variant>
      <vt:variant>
        <vt:lpwstr>_Authenticité</vt:lpwstr>
      </vt:variant>
      <vt:variant>
        <vt:i4>1179698</vt:i4>
      </vt:variant>
      <vt:variant>
        <vt:i4>2402</vt:i4>
      </vt:variant>
      <vt:variant>
        <vt:i4>0</vt:i4>
      </vt:variant>
      <vt:variant>
        <vt:i4>5</vt:i4>
      </vt:variant>
      <vt:variant>
        <vt:lpwstr/>
      </vt:variant>
      <vt:variant>
        <vt:lpwstr>_Habileté</vt:lpwstr>
      </vt:variant>
      <vt:variant>
        <vt:i4>14745690</vt:i4>
      </vt:variant>
      <vt:variant>
        <vt:i4>2399</vt:i4>
      </vt:variant>
      <vt:variant>
        <vt:i4>0</vt:i4>
      </vt:variant>
      <vt:variant>
        <vt:i4>5</vt:i4>
      </vt:variant>
      <vt:variant>
        <vt:lpwstr/>
      </vt:variant>
      <vt:variant>
        <vt:lpwstr>_Compétence</vt:lpwstr>
      </vt:variant>
      <vt:variant>
        <vt:i4>8061011</vt:i4>
      </vt:variant>
      <vt:variant>
        <vt:i4>2396</vt:i4>
      </vt:variant>
      <vt:variant>
        <vt:i4>0</vt:i4>
      </vt:variant>
      <vt:variant>
        <vt:i4>5</vt:i4>
      </vt:variant>
      <vt:variant>
        <vt:lpwstr/>
      </vt:variant>
      <vt:variant>
        <vt:lpwstr>_Relier</vt:lpwstr>
      </vt:variant>
      <vt:variant>
        <vt:i4>1638455</vt:i4>
      </vt:variant>
      <vt:variant>
        <vt:i4>2393</vt:i4>
      </vt:variant>
      <vt:variant>
        <vt:i4>0</vt:i4>
      </vt:variant>
      <vt:variant>
        <vt:i4>5</vt:i4>
      </vt:variant>
      <vt:variant>
        <vt:lpwstr/>
      </vt:variant>
      <vt:variant>
        <vt:lpwstr>_Ethique</vt:lpwstr>
      </vt:variant>
      <vt:variant>
        <vt:i4>1245238</vt:i4>
      </vt:variant>
      <vt:variant>
        <vt:i4>2390</vt:i4>
      </vt:variant>
      <vt:variant>
        <vt:i4>0</vt:i4>
      </vt:variant>
      <vt:variant>
        <vt:i4>5</vt:i4>
      </vt:variant>
      <vt:variant>
        <vt:lpwstr/>
      </vt:variant>
      <vt:variant>
        <vt:lpwstr>_Trahison</vt:lpwstr>
      </vt:variant>
      <vt:variant>
        <vt:i4>542048317</vt:i4>
      </vt:variant>
      <vt:variant>
        <vt:i4>2387</vt:i4>
      </vt:variant>
      <vt:variant>
        <vt:i4>0</vt:i4>
      </vt:variant>
      <vt:variant>
        <vt:i4>5</vt:i4>
      </vt:variant>
      <vt:variant>
        <vt:lpwstr/>
      </vt:variant>
      <vt:variant>
        <vt:lpwstr>_Relation_d’aide</vt:lpwstr>
      </vt:variant>
      <vt:variant>
        <vt:i4>7667790</vt:i4>
      </vt:variant>
      <vt:variant>
        <vt:i4>2384</vt:i4>
      </vt:variant>
      <vt:variant>
        <vt:i4>0</vt:i4>
      </vt:variant>
      <vt:variant>
        <vt:i4>5</vt:i4>
      </vt:variant>
      <vt:variant>
        <vt:lpwstr/>
      </vt:variant>
      <vt:variant>
        <vt:lpwstr>_Dette</vt:lpwstr>
      </vt:variant>
      <vt:variant>
        <vt:i4>11862085</vt:i4>
      </vt:variant>
      <vt:variant>
        <vt:i4>2381</vt:i4>
      </vt:variant>
      <vt:variant>
        <vt:i4>0</vt:i4>
      </vt:variant>
      <vt:variant>
        <vt:i4>5</vt:i4>
      </vt:variant>
      <vt:variant>
        <vt:lpwstr/>
      </vt:variant>
      <vt:variant>
        <vt:lpwstr>_Allier/délier</vt:lpwstr>
      </vt:variant>
      <vt:variant>
        <vt:i4>7274692</vt:i4>
      </vt:variant>
      <vt:variant>
        <vt:i4>2378</vt:i4>
      </vt:variant>
      <vt:variant>
        <vt:i4>0</vt:i4>
      </vt:variant>
      <vt:variant>
        <vt:i4>5</vt:i4>
      </vt:variant>
      <vt:variant>
        <vt:lpwstr/>
      </vt:variant>
      <vt:variant>
        <vt:lpwstr>_Médiation</vt:lpwstr>
      </vt:variant>
      <vt:variant>
        <vt:i4>8257609</vt:i4>
      </vt:variant>
      <vt:variant>
        <vt:i4>2375</vt:i4>
      </vt:variant>
      <vt:variant>
        <vt:i4>0</vt:i4>
      </vt:variant>
      <vt:variant>
        <vt:i4>5</vt:i4>
      </vt:variant>
      <vt:variant>
        <vt:lpwstr/>
      </vt:variant>
      <vt:variant>
        <vt:lpwstr>_Ecoute</vt:lpwstr>
      </vt:variant>
      <vt:variant>
        <vt:i4>7471181</vt:i4>
      </vt:variant>
      <vt:variant>
        <vt:i4>2372</vt:i4>
      </vt:variant>
      <vt:variant>
        <vt:i4>0</vt:i4>
      </vt:variant>
      <vt:variant>
        <vt:i4>5</vt:i4>
      </vt:variant>
      <vt:variant>
        <vt:lpwstr/>
      </vt:variant>
      <vt:variant>
        <vt:lpwstr>_Initiation</vt:lpwstr>
      </vt:variant>
      <vt:variant>
        <vt:i4>7995464</vt:i4>
      </vt:variant>
      <vt:variant>
        <vt:i4>2369</vt:i4>
      </vt:variant>
      <vt:variant>
        <vt:i4>0</vt:i4>
      </vt:variant>
      <vt:variant>
        <vt:i4>5</vt:i4>
      </vt:variant>
      <vt:variant>
        <vt:lpwstr/>
      </vt:variant>
      <vt:variant>
        <vt:lpwstr>_Processus</vt:lpwstr>
      </vt:variant>
      <vt:variant>
        <vt:i4>6291679</vt:i4>
      </vt:variant>
      <vt:variant>
        <vt:i4>2366</vt:i4>
      </vt:variant>
      <vt:variant>
        <vt:i4>0</vt:i4>
      </vt:variant>
      <vt:variant>
        <vt:i4>5</vt:i4>
      </vt:variant>
      <vt:variant>
        <vt:lpwstr/>
      </vt:variant>
      <vt:variant>
        <vt:lpwstr>_Visée</vt:lpwstr>
      </vt:variant>
      <vt:variant>
        <vt:i4>5963873</vt:i4>
      </vt:variant>
      <vt:variant>
        <vt:i4>2363</vt:i4>
      </vt:variant>
      <vt:variant>
        <vt:i4>0</vt:i4>
      </vt:variant>
      <vt:variant>
        <vt:i4>5</vt:i4>
      </vt:variant>
      <vt:variant>
        <vt:lpwstr/>
      </vt:variant>
      <vt:variant>
        <vt:lpwstr>_Jugement_de_valeur</vt:lpwstr>
      </vt:variant>
      <vt:variant>
        <vt:i4>524329</vt:i4>
      </vt:variant>
      <vt:variant>
        <vt:i4>2360</vt:i4>
      </vt:variant>
      <vt:variant>
        <vt:i4>0</vt:i4>
      </vt:variant>
      <vt:variant>
        <vt:i4>5</vt:i4>
      </vt:variant>
      <vt:variant>
        <vt:lpwstr/>
      </vt:variant>
      <vt:variant>
        <vt:lpwstr>_Avis</vt:lpwstr>
      </vt:variant>
      <vt:variant>
        <vt:i4>1376319</vt:i4>
      </vt:variant>
      <vt:variant>
        <vt:i4>2357</vt:i4>
      </vt:variant>
      <vt:variant>
        <vt:i4>0</vt:i4>
      </vt:variant>
      <vt:variant>
        <vt:i4>5</vt:i4>
      </vt:variant>
      <vt:variant>
        <vt:lpwstr/>
      </vt:variant>
      <vt:variant>
        <vt:lpwstr>_Conflit</vt:lpwstr>
      </vt:variant>
      <vt:variant>
        <vt:i4>11272249</vt:i4>
      </vt:variant>
      <vt:variant>
        <vt:i4>2354</vt:i4>
      </vt:variant>
      <vt:variant>
        <vt:i4>0</vt:i4>
      </vt:variant>
      <vt:variant>
        <vt:i4>5</vt:i4>
      </vt:variant>
      <vt:variant>
        <vt:lpwstr/>
      </vt:variant>
      <vt:variant>
        <vt:lpwstr>_Autoévaluation_1</vt:lpwstr>
      </vt:variant>
      <vt:variant>
        <vt:i4>9961632</vt:i4>
      </vt:variant>
      <vt:variant>
        <vt:i4>2351</vt:i4>
      </vt:variant>
      <vt:variant>
        <vt:i4>0</vt:i4>
      </vt:variant>
      <vt:variant>
        <vt:i4>5</vt:i4>
      </vt:variant>
      <vt:variant>
        <vt:lpwstr/>
      </vt:variant>
      <vt:variant>
        <vt:lpwstr>_Réflexivité</vt:lpwstr>
      </vt:variant>
      <vt:variant>
        <vt:i4>458940</vt:i4>
      </vt:variant>
      <vt:variant>
        <vt:i4>2348</vt:i4>
      </vt:variant>
      <vt:variant>
        <vt:i4>0</vt:i4>
      </vt:variant>
      <vt:variant>
        <vt:i4>5</vt:i4>
      </vt:variant>
      <vt:variant>
        <vt:lpwstr/>
      </vt:variant>
      <vt:variant>
        <vt:lpwstr>_Détachement</vt:lpwstr>
      </vt:variant>
      <vt:variant>
        <vt:i4>1441830</vt:i4>
      </vt:variant>
      <vt:variant>
        <vt:i4>2345</vt:i4>
      </vt:variant>
      <vt:variant>
        <vt:i4>0</vt:i4>
      </vt:variant>
      <vt:variant>
        <vt:i4>5</vt:i4>
      </vt:variant>
      <vt:variant>
        <vt:lpwstr/>
      </vt:variant>
      <vt:variant>
        <vt:lpwstr>_Implication</vt:lpwstr>
      </vt:variant>
      <vt:variant>
        <vt:i4>1966126</vt:i4>
      </vt:variant>
      <vt:variant>
        <vt:i4>2342</vt:i4>
      </vt:variant>
      <vt:variant>
        <vt:i4>0</vt:i4>
      </vt:variant>
      <vt:variant>
        <vt:i4>5</vt:i4>
      </vt:variant>
      <vt:variant>
        <vt:lpwstr/>
      </vt:variant>
      <vt:variant>
        <vt:lpwstr>_Intropathie</vt:lpwstr>
      </vt:variant>
      <vt:variant>
        <vt:i4>545325260</vt:i4>
      </vt:variant>
      <vt:variant>
        <vt:i4>2339</vt:i4>
      </vt:variant>
      <vt:variant>
        <vt:i4>0</vt:i4>
      </vt:variant>
      <vt:variant>
        <vt:i4>5</vt:i4>
      </vt:variant>
      <vt:variant>
        <vt:lpwstr/>
      </vt:variant>
      <vt:variant>
        <vt:lpwstr>_Présence_à_l’autre</vt:lpwstr>
      </vt:variant>
      <vt:variant>
        <vt:i4>1703973</vt:i4>
      </vt:variant>
      <vt:variant>
        <vt:i4>2336</vt:i4>
      </vt:variant>
      <vt:variant>
        <vt:i4>0</vt:i4>
      </vt:variant>
      <vt:variant>
        <vt:i4>5</vt:i4>
      </vt:variant>
      <vt:variant>
        <vt:lpwstr/>
      </vt:variant>
      <vt:variant>
        <vt:lpwstr>_Complexe</vt:lpwstr>
      </vt:variant>
      <vt:variant>
        <vt:i4>7536727</vt:i4>
      </vt:variant>
      <vt:variant>
        <vt:i4>2333</vt:i4>
      </vt:variant>
      <vt:variant>
        <vt:i4>0</vt:i4>
      </vt:variant>
      <vt:variant>
        <vt:i4>5</vt:i4>
      </vt:variant>
      <vt:variant>
        <vt:lpwstr/>
      </vt:variant>
      <vt:variant>
        <vt:lpwstr>_Contraire</vt:lpwstr>
      </vt:variant>
      <vt:variant>
        <vt:i4>6488132</vt:i4>
      </vt:variant>
      <vt:variant>
        <vt:i4>2330</vt:i4>
      </vt:variant>
      <vt:variant>
        <vt:i4>0</vt:i4>
      </vt:variant>
      <vt:variant>
        <vt:i4>5</vt:i4>
      </vt:variant>
      <vt:variant>
        <vt:lpwstr/>
      </vt:variant>
      <vt:variant>
        <vt:lpwstr>_Accompagnement</vt:lpwstr>
      </vt:variant>
      <vt:variant>
        <vt:i4>6422596</vt:i4>
      </vt:variant>
      <vt:variant>
        <vt:i4>2327</vt:i4>
      </vt:variant>
      <vt:variant>
        <vt:i4>0</vt:i4>
      </vt:variant>
      <vt:variant>
        <vt:i4>5</vt:i4>
      </vt:variant>
      <vt:variant>
        <vt:lpwstr/>
      </vt:variant>
      <vt:variant>
        <vt:lpwstr>_Tiers</vt:lpwstr>
      </vt:variant>
      <vt:variant>
        <vt:i4>327730</vt:i4>
      </vt:variant>
      <vt:variant>
        <vt:i4>2324</vt:i4>
      </vt:variant>
      <vt:variant>
        <vt:i4>0</vt:i4>
      </vt:variant>
      <vt:variant>
        <vt:i4>5</vt:i4>
      </vt:variant>
      <vt:variant>
        <vt:lpwstr/>
      </vt:variant>
      <vt:variant>
        <vt:lpwstr>_Relation</vt:lpwstr>
      </vt:variant>
      <vt:variant>
        <vt:i4>97</vt:i4>
      </vt:variant>
      <vt:variant>
        <vt:i4>2321</vt:i4>
      </vt:variant>
      <vt:variant>
        <vt:i4>0</vt:i4>
      </vt:variant>
      <vt:variant>
        <vt:i4>5</vt:i4>
      </vt:variant>
      <vt:variant>
        <vt:lpwstr/>
      </vt:variant>
      <vt:variant>
        <vt:lpwstr>A</vt:lpwstr>
      </vt:variant>
      <vt:variant>
        <vt:i4>3670070</vt:i4>
      </vt:variant>
      <vt:variant>
        <vt:i4>2318</vt:i4>
      </vt:variant>
      <vt:variant>
        <vt:i4>0</vt:i4>
      </vt:variant>
      <vt:variant>
        <vt:i4>5</vt:i4>
      </vt:variant>
      <vt:variant>
        <vt:lpwstr/>
      </vt:variant>
      <vt:variant>
        <vt:lpwstr>_Expert_1</vt:lpwstr>
      </vt:variant>
      <vt:variant>
        <vt:i4>97</vt:i4>
      </vt:variant>
      <vt:variant>
        <vt:i4>2315</vt:i4>
      </vt:variant>
      <vt:variant>
        <vt:i4>0</vt:i4>
      </vt:variant>
      <vt:variant>
        <vt:i4>5</vt:i4>
      </vt:variant>
      <vt:variant>
        <vt:lpwstr/>
      </vt:variant>
      <vt:variant>
        <vt:lpwstr>A</vt:lpwstr>
      </vt:variant>
      <vt:variant>
        <vt:i4>4391050</vt:i4>
      </vt:variant>
      <vt:variant>
        <vt:i4>2312</vt:i4>
      </vt:variant>
      <vt:variant>
        <vt:i4>0</vt:i4>
      </vt:variant>
      <vt:variant>
        <vt:i4>5</vt:i4>
      </vt:variant>
      <vt:variant>
        <vt:lpwstr/>
      </vt:variant>
      <vt:variant>
        <vt:lpwstr>_Tâche_1</vt:lpwstr>
      </vt:variant>
      <vt:variant>
        <vt:i4>6357087</vt:i4>
      </vt:variant>
      <vt:variant>
        <vt:i4>2309</vt:i4>
      </vt:variant>
      <vt:variant>
        <vt:i4>0</vt:i4>
      </vt:variant>
      <vt:variant>
        <vt:i4>5</vt:i4>
      </vt:variant>
      <vt:variant>
        <vt:lpwstr/>
      </vt:variant>
      <vt:variant>
        <vt:lpwstr>_A</vt:lpwstr>
      </vt:variant>
      <vt:variant>
        <vt:i4>97</vt:i4>
      </vt:variant>
      <vt:variant>
        <vt:i4>2306</vt:i4>
      </vt:variant>
      <vt:variant>
        <vt:i4>0</vt:i4>
      </vt:variant>
      <vt:variant>
        <vt:i4>5</vt:i4>
      </vt:variant>
      <vt:variant>
        <vt:lpwstr/>
      </vt:variant>
      <vt:variant>
        <vt:lpwstr>A</vt:lpwstr>
      </vt:variant>
      <vt:variant>
        <vt:i4>1245360</vt:i4>
      </vt:variant>
      <vt:variant>
        <vt:i4>2303</vt:i4>
      </vt:variant>
      <vt:variant>
        <vt:i4>0</vt:i4>
      </vt:variant>
      <vt:variant>
        <vt:i4>5</vt:i4>
      </vt:variant>
      <vt:variant>
        <vt:lpwstr/>
      </vt:variant>
      <vt:variant>
        <vt:lpwstr>_Contrôle</vt:lpwstr>
      </vt:variant>
      <vt:variant>
        <vt:i4>917543</vt:i4>
      </vt:variant>
      <vt:variant>
        <vt:i4>2300</vt:i4>
      </vt:variant>
      <vt:variant>
        <vt:i4>0</vt:i4>
      </vt:variant>
      <vt:variant>
        <vt:i4>5</vt:i4>
      </vt:variant>
      <vt:variant>
        <vt:lpwstr/>
      </vt:variant>
      <vt:variant>
        <vt:lpwstr>_Orientation</vt:lpwstr>
      </vt:variant>
      <vt:variant>
        <vt:i4>983084</vt:i4>
      </vt:variant>
      <vt:variant>
        <vt:i4>2297</vt:i4>
      </vt:variant>
      <vt:variant>
        <vt:i4>0</vt:i4>
      </vt:variant>
      <vt:variant>
        <vt:i4>5</vt:i4>
      </vt:variant>
      <vt:variant>
        <vt:lpwstr/>
      </vt:variant>
      <vt:variant>
        <vt:lpwstr>_Objectif</vt:lpwstr>
      </vt:variant>
      <vt:variant>
        <vt:i4>7471199</vt:i4>
      </vt:variant>
      <vt:variant>
        <vt:i4>2294</vt:i4>
      </vt:variant>
      <vt:variant>
        <vt:i4>0</vt:i4>
      </vt:variant>
      <vt:variant>
        <vt:i4>5</vt:i4>
      </vt:variant>
      <vt:variant>
        <vt:lpwstr/>
      </vt:variant>
      <vt:variant>
        <vt:lpwstr>_RE</vt:lpwstr>
      </vt:variant>
      <vt:variant>
        <vt:i4>6357087</vt:i4>
      </vt:variant>
      <vt:variant>
        <vt:i4>2291</vt:i4>
      </vt:variant>
      <vt:variant>
        <vt:i4>0</vt:i4>
      </vt:variant>
      <vt:variant>
        <vt:i4>5</vt:i4>
      </vt:variant>
      <vt:variant>
        <vt:lpwstr/>
      </vt:variant>
      <vt:variant>
        <vt:lpwstr>_A</vt:lpwstr>
      </vt:variant>
      <vt:variant>
        <vt:i4>6357087</vt:i4>
      </vt:variant>
      <vt:variant>
        <vt:i4>2288</vt:i4>
      </vt:variant>
      <vt:variant>
        <vt:i4>0</vt:i4>
      </vt:variant>
      <vt:variant>
        <vt:i4>5</vt:i4>
      </vt:variant>
      <vt:variant>
        <vt:lpwstr/>
      </vt:variant>
      <vt:variant>
        <vt:lpwstr>_A</vt:lpwstr>
      </vt:variant>
      <vt:variant>
        <vt:i4>6357087</vt:i4>
      </vt:variant>
      <vt:variant>
        <vt:i4>2285</vt:i4>
      </vt:variant>
      <vt:variant>
        <vt:i4>0</vt:i4>
      </vt:variant>
      <vt:variant>
        <vt:i4>5</vt:i4>
      </vt:variant>
      <vt:variant>
        <vt:lpwstr/>
      </vt:variant>
      <vt:variant>
        <vt:lpwstr>_A</vt:lpwstr>
      </vt:variant>
      <vt:variant>
        <vt:i4>5570678</vt:i4>
      </vt:variant>
      <vt:variant>
        <vt:i4>2282</vt:i4>
      </vt:variant>
      <vt:variant>
        <vt:i4>0</vt:i4>
      </vt:variant>
      <vt:variant>
        <vt:i4>5</vt:i4>
      </vt:variant>
      <vt:variant>
        <vt:lpwstr/>
      </vt:variant>
      <vt:variant>
        <vt:lpwstr>_Guidage__</vt:lpwstr>
      </vt:variant>
      <vt:variant>
        <vt:i4>1245360</vt:i4>
      </vt:variant>
      <vt:variant>
        <vt:i4>2279</vt:i4>
      </vt:variant>
      <vt:variant>
        <vt:i4>0</vt:i4>
      </vt:variant>
      <vt:variant>
        <vt:i4>5</vt:i4>
      </vt:variant>
      <vt:variant>
        <vt:lpwstr/>
      </vt:variant>
      <vt:variant>
        <vt:lpwstr>_Contrôle</vt:lpwstr>
      </vt:variant>
      <vt:variant>
        <vt:i4>2424855</vt:i4>
      </vt:variant>
      <vt:variant>
        <vt:i4>2276</vt:i4>
      </vt:variant>
      <vt:variant>
        <vt:i4>0</vt:i4>
      </vt:variant>
      <vt:variant>
        <vt:i4>5</vt:i4>
      </vt:variant>
      <vt:variant>
        <vt:lpwstr/>
      </vt:variant>
      <vt:variant>
        <vt:lpwstr>_Processus__</vt:lpwstr>
      </vt:variant>
      <vt:variant>
        <vt:i4>1507388</vt:i4>
      </vt:variant>
      <vt:variant>
        <vt:i4>2273</vt:i4>
      </vt:variant>
      <vt:variant>
        <vt:i4>0</vt:i4>
      </vt:variant>
      <vt:variant>
        <vt:i4>5</vt:i4>
      </vt:variant>
      <vt:variant>
        <vt:lpwstr/>
      </vt:variant>
      <vt:variant>
        <vt:lpwstr>_Activité</vt:lpwstr>
      </vt:variant>
      <vt:variant>
        <vt:i4>2555943</vt:i4>
      </vt:variant>
      <vt:variant>
        <vt:i4>2270</vt:i4>
      </vt:variant>
      <vt:variant>
        <vt:i4>0</vt:i4>
      </vt:variant>
      <vt:variant>
        <vt:i4>5</vt:i4>
      </vt:variant>
      <vt:variant>
        <vt:lpwstr/>
      </vt:variant>
      <vt:variant>
        <vt:lpwstr>_Dispositif__</vt:lpwstr>
      </vt:variant>
      <vt:variant>
        <vt:i4>16187470</vt:i4>
      </vt:variant>
      <vt:variant>
        <vt:i4>2267</vt:i4>
      </vt:variant>
      <vt:variant>
        <vt:i4>0</vt:i4>
      </vt:variant>
      <vt:variant>
        <vt:i4>5</vt:i4>
      </vt:variant>
      <vt:variant>
        <vt:lpwstr/>
      </vt:variant>
      <vt:variant>
        <vt:lpwstr>_Procès</vt:lpwstr>
      </vt:variant>
      <vt:variant>
        <vt:i4>1507388</vt:i4>
      </vt:variant>
      <vt:variant>
        <vt:i4>2264</vt:i4>
      </vt:variant>
      <vt:variant>
        <vt:i4>0</vt:i4>
      </vt:variant>
      <vt:variant>
        <vt:i4>5</vt:i4>
      </vt:variant>
      <vt:variant>
        <vt:lpwstr/>
      </vt:variant>
      <vt:variant>
        <vt:lpwstr>_Activité</vt:lpwstr>
      </vt:variant>
      <vt:variant>
        <vt:i4>2162701</vt:i4>
      </vt:variant>
      <vt:variant>
        <vt:i4>2261</vt:i4>
      </vt:variant>
      <vt:variant>
        <vt:i4>0</vt:i4>
      </vt:variant>
      <vt:variant>
        <vt:i4>5</vt:i4>
      </vt:variant>
      <vt:variant>
        <vt:lpwstr/>
      </vt:variant>
      <vt:variant>
        <vt:lpwstr>_Résolution_de_problèmes</vt:lpwstr>
      </vt:variant>
      <vt:variant>
        <vt:i4>7405642</vt:i4>
      </vt:variant>
      <vt:variant>
        <vt:i4>2258</vt:i4>
      </vt:variant>
      <vt:variant>
        <vt:i4>0</vt:i4>
      </vt:variant>
      <vt:variant>
        <vt:i4>5</vt:i4>
      </vt:variant>
      <vt:variant>
        <vt:lpwstr/>
      </vt:variant>
      <vt:variant>
        <vt:lpwstr>_Diagnostic</vt:lpwstr>
      </vt:variant>
      <vt:variant>
        <vt:i4>1507388</vt:i4>
      </vt:variant>
      <vt:variant>
        <vt:i4>2255</vt:i4>
      </vt:variant>
      <vt:variant>
        <vt:i4>0</vt:i4>
      </vt:variant>
      <vt:variant>
        <vt:i4>5</vt:i4>
      </vt:variant>
      <vt:variant>
        <vt:lpwstr/>
      </vt:variant>
      <vt:variant>
        <vt:lpwstr>_Activité</vt:lpwstr>
      </vt:variant>
      <vt:variant>
        <vt:i4>97</vt:i4>
      </vt:variant>
      <vt:variant>
        <vt:i4>2252</vt:i4>
      </vt:variant>
      <vt:variant>
        <vt:i4>0</vt:i4>
      </vt:variant>
      <vt:variant>
        <vt:i4>5</vt:i4>
      </vt:variant>
      <vt:variant>
        <vt:lpwstr/>
      </vt:variant>
      <vt:variant>
        <vt:lpwstr>A</vt:lpwstr>
      </vt:variant>
      <vt:variant>
        <vt:i4>1835069</vt:i4>
      </vt:variant>
      <vt:variant>
        <vt:i4>2249</vt:i4>
      </vt:variant>
      <vt:variant>
        <vt:i4>0</vt:i4>
      </vt:variant>
      <vt:variant>
        <vt:i4>5</vt:i4>
      </vt:variant>
      <vt:variant>
        <vt:lpwstr/>
      </vt:variant>
      <vt:variant>
        <vt:lpwstr>_Reliance</vt:lpwstr>
      </vt:variant>
      <vt:variant>
        <vt:i4>458792</vt:i4>
      </vt:variant>
      <vt:variant>
        <vt:i4>2246</vt:i4>
      </vt:variant>
      <vt:variant>
        <vt:i4>0</vt:i4>
      </vt:variant>
      <vt:variant>
        <vt:i4>5</vt:i4>
      </vt:variant>
      <vt:variant>
        <vt:lpwstr/>
      </vt:variant>
      <vt:variant>
        <vt:lpwstr>_Partenaires</vt:lpwstr>
      </vt:variant>
      <vt:variant>
        <vt:i4>97</vt:i4>
      </vt:variant>
      <vt:variant>
        <vt:i4>2243</vt:i4>
      </vt:variant>
      <vt:variant>
        <vt:i4>0</vt:i4>
      </vt:variant>
      <vt:variant>
        <vt:i4>5</vt:i4>
      </vt:variant>
      <vt:variant>
        <vt:lpwstr/>
      </vt:variant>
      <vt:variant>
        <vt:lpwstr>A</vt:lpwstr>
      </vt:variant>
      <vt:variant>
        <vt:i4>5111883</vt:i4>
      </vt:variant>
      <vt:variant>
        <vt:i4>2240</vt:i4>
      </vt:variant>
      <vt:variant>
        <vt:i4>0</vt:i4>
      </vt:variant>
      <vt:variant>
        <vt:i4>5</vt:i4>
      </vt:variant>
      <vt:variant>
        <vt:lpwstr/>
      </vt:variant>
      <vt:variant>
        <vt:lpwstr>_Intervention_1</vt:lpwstr>
      </vt:variant>
      <vt:variant>
        <vt:i4>2555943</vt:i4>
      </vt:variant>
      <vt:variant>
        <vt:i4>2237</vt:i4>
      </vt:variant>
      <vt:variant>
        <vt:i4>0</vt:i4>
      </vt:variant>
      <vt:variant>
        <vt:i4>5</vt:i4>
      </vt:variant>
      <vt:variant>
        <vt:lpwstr/>
      </vt:variant>
      <vt:variant>
        <vt:lpwstr>_Dispositif__</vt:lpwstr>
      </vt:variant>
      <vt:variant>
        <vt:i4>5570678</vt:i4>
      </vt:variant>
      <vt:variant>
        <vt:i4>2234</vt:i4>
      </vt:variant>
      <vt:variant>
        <vt:i4>0</vt:i4>
      </vt:variant>
      <vt:variant>
        <vt:i4>5</vt:i4>
      </vt:variant>
      <vt:variant>
        <vt:lpwstr/>
      </vt:variant>
      <vt:variant>
        <vt:lpwstr>_Guidage__</vt:lpwstr>
      </vt:variant>
      <vt:variant>
        <vt:i4>6226026</vt:i4>
      </vt:variant>
      <vt:variant>
        <vt:i4>2231</vt:i4>
      </vt:variant>
      <vt:variant>
        <vt:i4>0</vt:i4>
      </vt:variant>
      <vt:variant>
        <vt:i4>5</vt:i4>
      </vt:variant>
      <vt:variant>
        <vt:lpwstr/>
      </vt:variant>
      <vt:variant>
        <vt:lpwstr>_Etayage__</vt:lpwstr>
      </vt:variant>
      <vt:variant>
        <vt:i4>2555943</vt:i4>
      </vt:variant>
      <vt:variant>
        <vt:i4>2228</vt:i4>
      </vt:variant>
      <vt:variant>
        <vt:i4>0</vt:i4>
      </vt:variant>
      <vt:variant>
        <vt:i4>5</vt:i4>
      </vt:variant>
      <vt:variant>
        <vt:lpwstr/>
      </vt:variant>
      <vt:variant>
        <vt:lpwstr>_Dispositif__</vt:lpwstr>
      </vt:variant>
      <vt:variant>
        <vt:i4>655401</vt:i4>
      </vt:variant>
      <vt:variant>
        <vt:i4>2225</vt:i4>
      </vt:variant>
      <vt:variant>
        <vt:i4>0</vt:i4>
      </vt:variant>
      <vt:variant>
        <vt:i4>5</vt:i4>
      </vt:variant>
      <vt:variant>
        <vt:lpwstr/>
      </vt:variant>
      <vt:variant>
        <vt:lpwstr>_Guidage</vt:lpwstr>
      </vt:variant>
      <vt:variant>
        <vt:i4>7536727</vt:i4>
      </vt:variant>
      <vt:variant>
        <vt:i4>2222</vt:i4>
      </vt:variant>
      <vt:variant>
        <vt:i4>0</vt:i4>
      </vt:variant>
      <vt:variant>
        <vt:i4>5</vt:i4>
      </vt:variant>
      <vt:variant>
        <vt:lpwstr/>
      </vt:variant>
      <vt:variant>
        <vt:lpwstr>_Contraire</vt:lpwstr>
      </vt:variant>
      <vt:variant>
        <vt:i4>53</vt:i4>
      </vt:variant>
      <vt:variant>
        <vt:i4>2219</vt:i4>
      </vt:variant>
      <vt:variant>
        <vt:i4>0</vt:i4>
      </vt:variant>
      <vt:variant>
        <vt:i4>5</vt:i4>
      </vt:variant>
      <vt:variant>
        <vt:lpwstr/>
      </vt:variant>
      <vt:variant>
        <vt:lpwstr>_Etayage</vt:lpwstr>
      </vt:variant>
      <vt:variant>
        <vt:i4>3473443</vt:i4>
      </vt:variant>
      <vt:variant>
        <vt:i4>2216</vt:i4>
      </vt:variant>
      <vt:variant>
        <vt:i4>0</vt:i4>
      </vt:variant>
      <vt:variant>
        <vt:i4>5</vt:i4>
      </vt:variant>
      <vt:variant>
        <vt:lpwstr/>
      </vt:variant>
      <vt:variant>
        <vt:lpwstr>_Evaluation__</vt:lpwstr>
      </vt:variant>
      <vt:variant>
        <vt:i4>1245360</vt:i4>
      </vt:variant>
      <vt:variant>
        <vt:i4>2213</vt:i4>
      </vt:variant>
      <vt:variant>
        <vt:i4>0</vt:i4>
      </vt:variant>
      <vt:variant>
        <vt:i4>5</vt:i4>
      </vt:variant>
      <vt:variant>
        <vt:lpwstr/>
      </vt:variant>
      <vt:variant>
        <vt:lpwstr>_Contrôle</vt:lpwstr>
      </vt:variant>
      <vt:variant>
        <vt:i4>7536727</vt:i4>
      </vt:variant>
      <vt:variant>
        <vt:i4>2210</vt:i4>
      </vt:variant>
      <vt:variant>
        <vt:i4>0</vt:i4>
      </vt:variant>
      <vt:variant>
        <vt:i4>5</vt:i4>
      </vt:variant>
      <vt:variant>
        <vt:lpwstr/>
      </vt:variant>
      <vt:variant>
        <vt:lpwstr>_Contraire</vt:lpwstr>
      </vt:variant>
      <vt:variant>
        <vt:i4>3473443</vt:i4>
      </vt:variant>
      <vt:variant>
        <vt:i4>2207</vt:i4>
      </vt:variant>
      <vt:variant>
        <vt:i4>0</vt:i4>
      </vt:variant>
      <vt:variant>
        <vt:i4>5</vt:i4>
      </vt:variant>
      <vt:variant>
        <vt:lpwstr/>
      </vt:variant>
      <vt:variant>
        <vt:lpwstr>_Evaluation__</vt:lpwstr>
      </vt:variant>
      <vt:variant>
        <vt:i4>7864385</vt:i4>
      </vt:variant>
      <vt:variant>
        <vt:i4>2204</vt:i4>
      </vt:variant>
      <vt:variant>
        <vt:i4>0</vt:i4>
      </vt:variant>
      <vt:variant>
        <vt:i4>5</vt:i4>
      </vt:variant>
      <vt:variant>
        <vt:lpwstr/>
      </vt:variant>
      <vt:variant>
        <vt:lpwstr>_Dispositif</vt:lpwstr>
      </vt:variant>
      <vt:variant>
        <vt:i4>327730</vt:i4>
      </vt:variant>
      <vt:variant>
        <vt:i4>2201</vt:i4>
      </vt:variant>
      <vt:variant>
        <vt:i4>0</vt:i4>
      </vt:variant>
      <vt:variant>
        <vt:i4>5</vt:i4>
      </vt:variant>
      <vt:variant>
        <vt:lpwstr/>
      </vt:variant>
      <vt:variant>
        <vt:lpwstr>_Relation</vt:lpwstr>
      </vt:variant>
      <vt:variant>
        <vt:i4>1245360</vt:i4>
      </vt:variant>
      <vt:variant>
        <vt:i4>2198</vt:i4>
      </vt:variant>
      <vt:variant>
        <vt:i4>0</vt:i4>
      </vt:variant>
      <vt:variant>
        <vt:i4>5</vt:i4>
      </vt:variant>
      <vt:variant>
        <vt:lpwstr/>
      </vt:variant>
      <vt:variant>
        <vt:lpwstr>_Contrôle</vt:lpwstr>
      </vt:variant>
      <vt:variant>
        <vt:i4>7536727</vt:i4>
      </vt:variant>
      <vt:variant>
        <vt:i4>2195</vt:i4>
      </vt:variant>
      <vt:variant>
        <vt:i4>0</vt:i4>
      </vt:variant>
      <vt:variant>
        <vt:i4>5</vt:i4>
      </vt:variant>
      <vt:variant>
        <vt:lpwstr/>
      </vt:variant>
      <vt:variant>
        <vt:lpwstr>_Contraire</vt:lpwstr>
      </vt:variant>
      <vt:variant>
        <vt:i4>3473443</vt:i4>
      </vt:variant>
      <vt:variant>
        <vt:i4>2192</vt:i4>
      </vt:variant>
      <vt:variant>
        <vt:i4>0</vt:i4>
      </vt:variant>
      <vt:variant>
        <vt:i4>5</vt:i4>
      </vt:variant>
      <vt:variant>
        <vt:lpwstr/>
      </vt:variant>
      <vt:variant>
        <vt:lpwstr>_Evaluation__</vt:lpwstr>
      </vt:variant>
      <vt:variant>
        <vt:i4>3670070</vt:i4>
      </vt:variant>
      <vt:variant>
        <vt:i4>2189</vt:i4>
      </vt:variant>
      <vt:variant>
        <vt:i4>0</vt:i4>
      </vt:variant>
      <vt:variant>
        <vt:i4>5</vt:i4>
      </vt:variant>
      <vt:variant>
        <vt:lpwstr/>
      </vt:variant>
      <vt:variant>
        <vt:lpwstr>_Expert__</vt:lpwstr>
      </vt:variant>
      <vt:variant>
        <vt:i4>4391036</vt:i4>
      </vt:variant>
      <vt:variant>
        <vt:i4>2186</vt:i4>
      </vt:variant>
      <vt:variant>
        <vt:i4>0</vt:i4>
      </vt:variant>
      <vt:variant>
        <vt:i4>5</vt:i4>
      </vt:variant>
      <vt:variant>
        <vt:lpwstr/>
      </vt:variant>
      <vt:variant>
        <vt:lpwstr>_Concept__</vt:lpwstr>
      </vt:variant>
      <vt:variant>
        <vt:i4>6946893</vt:i4>
      </vt:variant>
      <vt:variant>
        <vt:i4>2183</vt:i4>
      </vt:variant>
      <vt:variant>
        <vt:i4>0</vt:i4>
      </vt:variant>
      <vt:variant>
        <vt:i4>5</vt:i4>
      </vt:variant>
      <vt:variant>
        <vt:lpwstr/>
      </vt:variant>
      <vt:variant>
        <vt:lpwstr>_Evaluation</vt:lpwstr>
      </vt:variant>
      <vt:variant>
        <vt:i4>1245360</vt:i4>
      </vt:variant>
      <vt:variant>
        <vt:i4>2180</vt:i4>
      </vt:variant>
      <vt:variant>
        <vt:i4>0</vt:i4>
      </vt:variant>
      <vt:variant>
        <vt:i4>5</vt:i4>
      </vt:variant>
      <vt:variant>
        <vt:lpwstr/>
      </vt:variant>
      <vt:variant>
        <vt:lpwstr>_Contrôle</vt:lpwstr>
      </vt:variant>
      <vt:variant>
        <vt:i4>7667801</vt:i4>
      </vt:variant>
      <vt:variant>
        <vt:i4>2177</vt:i4>
      </vt:variant>
      <vt:variant>
        <vt:i4>0</vt:i4>
      </vt:variant>
      <vt:variant>
        <vt:i4>5</vt:i4>
      </vt:variant>
      <vt:variant>
        <vt:lpwstr/>
      </vt:variant>
      <vt:variant>
        <vt:lpwstr>_Notion</vt:lpwstr>
      </vt:variant>
      <vt:variant>
        <vt:i4>97</vt:i4>
      </vt:variant>
      <vt:variant>
        <vt:i4>2174</vt:i4>
      </vt:variant>
      <vt:variant>
        <vt:i4>0</vt:i4>
      </vt:variant>
      <vt:variant>
        <vt:i4>5</vt:i4>
      </vt:variant>
      <vt:variant>
        <vt:lpwstr/>
      </vt:variant>
      <vt:variant>
        <vt:lpwstr>A</vt:lpwstr>
      </vt:variant>
      <vt:variant>
        <vt:i4>97</vt:i4>
      </vt:variant>
      <vt:variant>
        <vt:i4>2171</vt:i4>
      </vt:variant>
      <vt:variant>
        <vt:i4>0</vt:i4>
      </vt:variant>
      <vt:variant>
        <vt:i4>5</vt:i4>
      </vt:variant>
      <vt:variant>
        <vt:lpwstr/>
      </vt:variant>
      <vt:variant>
        <vt:lpwstr>A</vt:lpwstr>
      </vt:variant>
      <vt:variant>
        <vt:i4>1769527</vt:i4>
      </vt:variant>
      <vt:variant>
        <vt:i4>2165</vt:i4>
      </vt:variant>
      <vt:variant>
        <vt:i4>0</vt:i4>
      </vt:variant>
      <vt:variant>
        <vt:i4>5</vt:i4>
      </vt:variant>
      <vt:variant>
        <vt:lpwstr/>
      </vt:variant>
      <vt:variant>
        <vt:lpwstr>_Toc192944082</vt:lpwstr>
      </vt:variant>
      <vt:variant>
        <vt:i4>1769527</vt:i4>
      </vt:variant>
      <vt:variant>
        <vt:i4>2162</vt:i4>
      </vt:variant>
      <vt:variant>
        <vt:i4>0</vt:i4>
      </vt:variant>
      <vt:variant>
        <vt:i4>5</vt:i4>
      </vt:variant>
      <vt:variant>
        <vt:lpwstr/>
      </vt:variant>
      <vt:variant>
        <vt:lpwstr>_Toc192944082</vt:lpwstr>
      </vt:variant>
      <vt:variant>
        <vt:i4>1769527</vt:i4>
      </vt:variant>
      <vt:variant>
        <vt:i4>2156</vt:i4>
      </vt:variant>
      <vt:variant>
        <vt:i4>0</vt:i4>
      </vt:variant>
      <vt:variant>
        <vt:i4>5</vt:i4>
      </vt:variant>
      <vt:variant>
        <vt:lpwstr/>
      </vt:variant>
      <vt:variant>
        <vt:lpwstr>_Toc192944081</vt:lpwstr>
      </vt:variant>
      <vt:variant>
        <vt:i4>1769527</vt:i4>
      </vt:variant>
      <vt:variant>
        <vt:i4>2153</vt:i4>
      </vt:variant>
      <vt:variant>
        <vt:i4>0</vt:i4>
      </vt:variant>
      <vt:variant>
        <vt:i4>5</vt:i4>
      </vt:variant>
      <vt:variant>
        <vt:lpwstr/>
      </vt:variant>
      <vt:variant>
        <vt:lpwstr>_Toc192944081</vt:lpwstr>
      </vt:variant>
      <vt:variant>
        <vt:i4>1769527</vt:i4>
      </vt:variant>
      <vt:variant>
        <vt:i4>2147</vt:i4>
      </vt:variant>
      <vt:variant>
        <vt:i4>0</vt:i4>
      </vt:variant>
      <vt:variant>
        <vt:i4>5</vt:i4>
      </vt:variant>
      <vt:variant>
        <vt:lpwstr/>
      </vt:variant>
      <vt:variant>
        <vt:lpwstr>_Toc192944080</vt:lpwstr>
      </vt:variant>
      <vt:variant>
        <vt:i4>1310775</vt:i4>
      </vt:variant>
      <vt:variant>
        <vt:i4>2141</vt:i4>
      </vt:variant>
      <vt:variant>
        <vt:i4>0</vt:i4>
      </vt:variant>
      <vt:variant>
        <vt:i4>5</vt:i4>
      </vt:variant>
      <vt:variant>
        <vt:lpwstr/>
      </vt:variant>
      <vt:variant>
        <vt:lpwstr>_Toc192944079</vt:lpwstr>
      </vt:variant>
      <vt:variant>
        <vt:i4>1310775</vt:i4>
      </vt:variant>
      <vt:variant>
        <vt:i4>2135</vt:i4>
      </vt:variant>
      <vt:variant>
        <vt:i4>0</vt:i4>
      </vt:variant>
      <vt:variant>
        <vt:i4>5</vt:i4>
      </vt:variant>
      <vt:variant>
        <vt:lpwstr/>
      </vt:variant>
      <vt:variant>
        <vt:lpwstr>_Toc192944078</vt:lpwstr>
      </vt:variant>
      <vt:variant>
        <vt:i4>1310775</vt:i4>
      </vt:variant>
      <vt:variant>
        <vt:i4>2129</vt:i4>
      </vt:variant>
      <vt:variant>
        <vt:i4>0</vt:i4>
      </vt:variant>
      <vt:variant>
        <vt:i4>5</vt:i4>
      </vt:variant>
      <vt:variant>
        <vt:lpwstr/>
      </vt:variant>
      <vt:variant>
        <vt:lpwstr>_Toc192944077</vt:lpwstr>
      </vt:variant>
      <vt:variant>
        <vt:i4>1310775</vt:i4>
      </vt:variant>
      <vt:variant>
        <vt:i4>2123</vt:i4>
      </vt:variant>
      <vt:variant>
        <vt:i4>0</vt:i4>
      </vt:variant>
      <vt:variant>
        <vt:i4>5</vt:i4>
      </vt:variant>
      <vt:variant>
        <vt:lpwstr/>
      </vt:variant>
      <vt:variant>
        <vt:lpwstr>_Toc192944076</vt:lpwstr>
      </vt:variant>
      <vt:variant>
        <vt:i4>1310775</vt:i4>
      </vt:variant>
      <vt:variant>
        <vt:i4>2117</vt:i4>
      </vt:variant>
      <vt:variant>
        <vt:i4>0</vt:i4>
      </vt:variant>
      <vt:variant>
        <vt:i4>5</vt:i4>
      </vt:variant>
      <vt:variant>
        <vt:lpwstr/>
      </vt:variant>
      <vt:variant>
        <vt:lpwstr>_Toc192944075</vt:lpwstr>
      </vt:variant>
      <vt:variant>
        <vt:i4>1310775</vt:i4>
      </vt:variant>
      <vt:variant>
        <vt:i4>2114</vt:i4>
      </vt:variant>
      <vt:variant>
        <vt:i4>0</vt:i4>
      </vt:variant>
      <vt:variant>
        <vt:i4>5</vt:i4>
      </vt:variant>
      <vt:variant>
        <vt:lpwstr/>
      </vt:variant>
      <vt:variant>
        <vt:lpwstr>_Toc192944075</vt:lpwstr>
      </vt:variant>
      <vt:variant>
        <vt:i4>1310775</vt:i4>
      </vt:variant>
      <vt:variant>
        <vt:i4>2108</vt:i4>
      </vt:variant>
      <vt:variant>
        <vt:i4>0</vt:i4>
      </vt:variant>
      <vt:variant>
        <vt:i4>5</vt:i4>
      </vt:variant>
      <vt:variant>
        <vt:lpwstr/>
      </vt:variant>
      <vt:variant>
        <vt:lpwstr>_Toc192944074</vt:lpwstr>
      </vt:variant>
      <vt:variant>
        <vt:i4>1310775</vt:i4>
      </vt:variant>
      <vt:variant>
        <vt:i4>2105</vt:i4>
      </vt:variant>
      <vt:variant>
        <vt:i4>0</vt:i4>
      </vt:variant>
      <vt:variant>
        <vt:i4>5</vt:i4>
      </vt:variant>
      <vt:variant>
        <vt:lpwstr/>
      </vt:variant>
      <vt:variant>
        <vt:lpwstr>_Toc192944074</vt:lpwstr>
      </vt:variant>
      <vt:variant>
        <vt:i4>1310775</vt:i4>
      </vt:variant>
      <vt:variant>
        <vt:i4>2099</vt:i4>
      </vt:variant>
      <vt:variant>
        <vt:i4>0</vt:i4>
      </vt:variant>
      <vt:variant>
        <vt:i4>5</vt:i4>
      </vt:variant>
      <vt:variant>
        <vt:lpwstr/>
      </vt:variant>
      <vt:variant>
        <vt:lpwstr>_Toc192944073</vt:lpwstr>
      </vt:variant>
      <vt:variant>
        <vt:i4>1310775</vt:i4>
      </vt:variant>
      <vt:variant>
        <vt:i4>2093</vt:i4>
      </vt:variant>
      <vt:variant>
        <vt:i4>0</vt:i4>
      </vt:variant>
      <vt:variant>
        <vt:i4>5</vt:i4>
      </vt:variant>
      <vt:variant>
        <vt:lpwstr/>
      </vt:variant>
      <vt:variant>
        <vt:lpwstr>_Toc192944072</vt:lpwstr>
      </vt:variant>
      <vt:variant>
        <vt:i4>1310775</vt:i4>
      </vt:variant>
      <vt:variant>
        <vt:i4>2087</vt:i4>
      </vt:variant>
      <vt:variant>
        <vt:i4>0</vt:i4>
      </vt:variant>
      <vt:variant>
        <vt:i4>5</vt:i4>
      </vt:variant>
      <vt:variant>
        <vt:lpwstr/>
      </vt:variant>
      <vt:variant>
        <vt:lpwstr>_Toc192944071</vt:lpwstr>
      </vt:variant>
      <vt:variant>
        <vt:i4>1310775</vt:i4>
      </vt:variant>
      <vt:variant>
        <vt:i4>2081</vt:i4>
      </vt:variant>
      <vt:variant>
        <vt:i4>0</vt:i4>
      </vt:variant>
      <vt:variant>
        <vt:i4>5</vt:i4>
      </vt:variant>
      <vt:variant>
        <vt:lpwstr/>
      </vt:variant>
      <vt:variant>
        <vt:lpwstr>_Toc192944070</vt:lpwstr>
      </vt:variant>
      <vt:variant>
        <vt:i4>1376311</vt:i4>
      </vt:variant>
      <vt:variant>
        <vt:i4>2075</vt:i4>
      </vt:variant>
      <vt:variant>
        <vt:i4>0</vt:i4>
      </vt:variant>
      <vt:variant>
        <vt:i4>5</vt:i4>
      </vt:variant>
      <vt:variant>
        <vt:lpwstr/>
      </vt:variant>
      <vt:variant>
        <vt:lpwstr>_Toc192944069</vt:lpwstr>
      </vt:variant>
      <vt:variant>
        <vt:i4>1376311</vt:i4>
      </vt:variant>
      <vt:variant>
        <vt:i4>2069</vt:i4>
      </vt:variant>
      <vt:variant>
        <vt:i4>0</vt:i4>
      </vt:variant>
      <vt:variant>
        <vt:i4>5</vt:i4>
      </vt:variant>
      <vt:variant>
        <vt:lpwstr/>
      </vt:variant>
      <vt:variant>
        <vt:lpwstr>_Toc192944068</vt:lpwstr>
      </vt:variant>
      <vt:variant>
        <vt:i4>1376311</vt:i4>
      </vt:variant>
      <vt:variant>
        <vt:i4>2063</vt:i4>
      </vt:variant>
      <vt:variant>
        <vt:i4>0</vt:i4>
      </vt:variant>
      <vt:variant>
        <vt:i4>5</vt:i4>
      </vt:variant>
      <vt:variant>
        <vt:lpwstr/>
      </vt:variant>
      <vt:variant>
        <vt:lpwstr>_Toc192944067</vt:lpwstr>
      </vt:variant>
      <vt:variant>
        <vt:i4>1376311</vt:i4>
      </vt:variant>
      <vt:variant>
        <vt:i4>2057</vt:i4>
      </vt:variant>
      <vt:variant>
        <vt:i4>0</vt:i4>
      </vt:variant>
      <vt:variant>
        <vt:i4>5</vt:i4>
      </vt:variant>
      <vt:variant>
        <vt:lpwstr/>
      </vt:variant>
      <vt:variant>
        <vt:lpwstr>_Toc192944066</vt:lpwstr>
      </vt:variant>
      <vt:variant>
        <vt:i4>1376311</vt:i4>
      </vt:variant>
      <vt:variant>
        <vt:i4>2051</vt:i4>
      </vt:variant>
      <vt:variant>
        <vt:i4>0</vt:i4>
      </vt:variant>
      <vt:variant>
        <vt:i4>5</vt:i4>
      </vt:variant>
      <vt:variant>
        <vt:lpwstr/>
      </vt:variant>
      <vt:variant>
        <vt:lpwstr>_Toc192944065</vt:lpwstr>
      </vt:variant>
      <vt:variant>
        <vt:i4>1900582</vt:i4>
      </vt:variant>
      <vt:variant>
        <vt:i4>2045</vt:i4>
      </vt:variant>
      <vt:variant>
        <vt:i4>0</vt:i4>
      </vt:variant>
      <vt:variant>
        <vt:i4>5</vt:i4>
      </vt:variant>
      <vt:variant>
        <vt:lpwstr/>
      </vt:variant>
      <vt:variant>
        <vt:lpwstr>_Tension</vt:lpwstr>
      </vt:variant>
      <vt:variant>
        <vt:i4>1376311</vt:i4>
      </vt:variant>
      <vt:variant>
        <vt:i4>2039</vt:i4>
      </vt:variant>
      <vt:variant>
        <vt:i4>0</vt:i4>
      </vt:variant>
      <vt:variant>
        <vt:i4>5</vt:i4>
      </vt:variant>
      <vt:variant>
        <vt:lpwstr/>
      </vt:variant>
      <vt:variant>
        <vt:lpwstr>_Toc192944064</vt:lpwstr>
      </vt:variant>
      <vt:variant>
        <vt:i4>1376311</vt:i4>
      </vt:variant>
      <vt:variant>
        <vt:i4>2033</vt:i4>
      </vt:variant>
      <vt:variant>
        <vt:i4>0</vt:i4>
      </vt:variant>
      <vt:variant>
        <vt:i4>5</vt:i4>
      </vt:variant>
      <vt:variant>
        <vt:lpwstr/>
      </vt:variant>
      <vt:variant>
        <vt:lpwstr>_Toc192944063</vt:lpwstr>
      </vt:variant>
      <vt:variant>
        <vt:i4>1376311</vt:i4>
      </vt:variant>
      <vt:variant>
        <vt:i4>2027</vt:i4>
      </vt:variant>
      <vt:variant>
        <vt:i4>0</vt:i4>
      </vt:variant>
      <vt:variant>
        <vt:i4>5</vt:i4>
      </vt:variant>
      <vt:variant>
        <vt:lpwstr/>
      </vt:variant>
      <vt:variant>
        <vt:lpwstr>_Toc192944062</vt:lpwstr>
      </vt:variant>
      <vt:variant>
        <vt:i4>1376311</vt:i4>
      </vt:variant>
      <vt:variant>
        <vt:i4>2021</vt:i4>
      </vt:variant>
      <vt:variant>
        <vt:i4>0</vt:i4>
      </vt:variant>
      <vt:variant>
        <vt:i4>5</vt:i4>
      </vt:variant>
      <vt:variant>
        <vt:lpwstr/>
      </vt:variant>
      <vt:variant>
        <vt:lpwstr>_Toc192944061</vt:lpwstr>
      </vt:variant>
      <vt:variant>
        <vt:i4>1376311</vt:i4>
      </vt:variant>
      <vt:variant>
        <vt:i4>2015</vt:i4>
      </vt:variant>
      <vt:variant>
        <vt:i4>0</vt:i4>
      </vt:variant>
      <vt:variant>
        <vt:i4>5</vt:i4>
      </vt:variant>
      <vt:variant>
        <vt:lpwstr/>
      </vt:variant>
      <vt:variant>
        <vt:lpwstr>_Toc192944060</vt:lpwstr>
      </vt:variant>
      <vt:variant>
        <vt:i4>1441847</vt:i4>
      </vt:variant>
      <vt:variant>
        <vt:i4>2009</vt:i4>
      </vt:variant>
      <vt:variant>
        <vt:i4>0</vt:i4>
      </vt:variant>
      <vt:variant>
        <vt:i4>5</vt:i4>
      </vt:variant>
      <vt:variant>
        <vt:lpwstr/>
      </vt:variant>
      <vt:variant>
        <vt:lpwstr>_Toc192944059</vt:lpwstr>
      </vt:variant>
      <vt:variant>
        <vt:i4>1441847</vt:i4>
      </vt:variant>
      <vt:variant>
        <vt:i4>2003</vt:i4>
      </vt:variant>
      <vt:variant>
        <vt:i4>0</vt:i4>
      </vt:variant>
      <vt:variant>
        <vt:i4>5</vt:i4>
      </vt:variant>
      <vt:variant>
        <vt:lpwstr/>
      </vt:variant>
      <vt:variant>
        <vt:lpwstr>_Toc192944058</vt:lpwstr>
      </vt:variant>
      <vt:variant>
        <vt:i4>1441847</vt:i4>
      </vt:variant>
      <vt:variant>
        <vt:i4>1997</vt:i4>
      </vt:variant>
      <vt:variant>
        <vt:i4>0</vt:i4>
      </vt:variant>
      <vt:variant>
        <vt:i4>5</vt:i4>
      </vt:variant>
      <vt:variant>
        <vt:lpwstr/>
      </vt:variant>
      <vt:variant>
        <vt:lpwstr>_Toc192944057</vt:lpwstr>
      </vt:variant>
      <vt:variant>
        <vt:i4>1441847</vt:i4>
      </vt:variant>
      <vt:variant>
        <vt:i4>1991</vt:i4>
      </vt:variant>
      <vt:variant>
        <vt:i4>0</vt:i4>
      </vt:variant>
      <vt:variant>
        <vt:i4>5</vt:i4>
      </vt:variant>
      <vt:variant>
        <vt:lpwstr/>
      </vt:variant>
      <vt:variant>
        <vt:lpwstr>_Toc192944056</vt:lpwstr>
      </vt:variant>
      <vt:variant>
        <vt:i4>1441847</vt:i4>
      </vt:variant>
      <vt:variant>
        <vt:i4>1988</vt:i4>
      </vt:variant>
      <vt:variant>
        <vt:i4>0</vt:i4>
      </vt:variant>
      <vt:variant>
        <vt:i4>5</vt:i4>
      </vt:variant>
      <vt:variant>
        <vt:lpwstr/>
      </vt:variant>
      <vt:variant>
        <vt:lpwstr>_Toc192944056</vt:lpwstr>
      </vt:variant>
      <vt:variant>
        <vt:i4>1441847</vt:i4>
      </vt:variant>
      <vt:variant>
        <vt:i4>1982</vt:i4>
      </vt:variant>
      <vt:variant>
        <vt:i4>0</vt:i4>
      </vt:variant>
      <vt:variant>
        <vt:i4>5</vt:i4>
      </vt:variant>
      <vt:variant>
        <vt:lpwstr/>
      </vt:variant>
      <vt:variant>
        <vt:lpwstr>_Toc192944055</vt:lpwstr>
      </vt:variant>
      <vt:variant>
        <vt:i4>1441847</vt:i4>
      </vt:variant>
      <vt:variant>
        <vt:i4>1976</vt:i4>
      </vt:variant>
      <vt:variant>
        <vt:i4>0</vt:i4>
      </vt:variant>
      <vt:variant>
        <vt:i4>5</vt:i4>
      </vt:variant>
      <vt:variant>
        <vt:lpwstr/>
      </vt:variant>
      <vt:variant>
        <vt:lpwstr>_Toc192944054</vt:lpwstr>
      </vt:variant>
      <vt:variant>
        <vt:i4>1441847</vt:i4>
      </vt:variant>
      <vt:variant>
        <vt:i4>1970</vt:i4>
      </vt:variant>
      <vt:variant>
        <vt:i4>0</vt:i4>
      </vt:variant>
      <vt:variant>
        <vt:i4>5</vt:i4>
      </vt:variant>
      <vt:variant>
        <vt:lpwstr/>
      </vt:variant>
      <vt:variant>
        <vt:lpwstr>_Toc192944053</vt:lpwstr>
      </vt:variant>
      <vt:variant>
        <vt:i4>1441847</vt:i4>
      </vt:variant>
      <vt:variant>
        <vt:i4>1964</vt:i4>
      </vt:variant>
      <vt:variant>
        <vt:i4>0</vt:i4>
      </vt:variant>
      <vt:variant>
        <vt:i4>5</vt:i4>
      </vt:variant>
      <vt:variant>
        <vt:lpwstr/>
      </vt:variant>
      <vt:variant>
        <vt:lpwstr>_Toc192944052</vt:lpwstr>
      </vt:variant>
      <vt:variant>
        <vt:i4>7143513</vt:i4>
      </vt:variant>
      <vt:variant>
        <vt:i4>1961</vt:i4>
      </vt:variant>
      <vt:variant>
        <vt:i4>0</vt:i4>
      </vt:variant>
      <vt:variant>
        <vt:i4>5</vt:i4>
      </vt:variant>
      <vt:variant>
        <vt:lpwstr/>
      </vt:variant>
      <vt:variant>
        <vt:lpwstr>_Symbolique</vt:lpwstr>
      </vt:variant>
      <vt:variant>
        <vt:i4>1441847</vt:i4>
      </vt:variant>
      <vt:variant>
        <vt:i4>1955</vt:i4>
      </vt:variant>
      <vt:variant>
        <vt:i4>0</vt:i4>
      </vt:variant>
      <vt:variant>
        <vt:i4>5</vt:i4>
      </vt:variant>
      <vt:variant>
        <vt:lpwstr/>
      </vt:variant>
      <vt:variant>
        <vt:lpwstr>_Toc192944051</vt:lpwstr>
      </vt:variant>
      <vt:variant>
        <vt:i4>1441847</vt:i4>
      </vt:variant>
      <vt:variant>
        <vt:i4>1949</vt:i4>
      </vt:variant>
      <vt:variant>
        <vt:i4>0</vt:i4>
      </vt:variant>
      <vt:variant>
        <vt:i4>5</vt:i4>
      </vt:variant>
      <vt:variant>
        <vt:lpwstr/>
      </vt:variant>
      <vt:variant>
        <vt:lpwstr>_Toc192944050</vt:lpwstr>
      </vt:variant>
      <vt:variant>
        <vt:i4>1507383</vt:i4>
      </vt:variant>
      <vt:variant>
        <vt:i4>1943</vt:i4>
      </vt:variant>
      <vt:variant>
        <vt:i4>0</vt:i4>
      </vt:variant>
      <vt:variant>
        <vt:i4>5</vt:i4>
      </vt:variant>
      <vt:variant>
        <vt:lpwstr/>
      </vt:variant>
      <vt:variant>
        <vt:lpwstr>_Toc192944049</vt:lpwstr>
      </vt:variant>
      <vt:variant>
        <vt:i4>1507383</vt:i4>
      </vt:variant>
      <vt:variant>
        <vt:i4>1937</vt:i4>
      </vt:variant>
      <vt:variant>
        <vt:i4>0</vt:i4>
      </vt:variant>
      <vt:variant>
        <vt:i4>5</vt:i4>
      </vt:variant>
      <vt:variant>
        <vt:lpwstr/>
      </vt:variant>
      <vt:variant>
        <vt:lpwstr>_Toc192944048</vt:lpwstr>
      </vt:variant>
      <vt:variant>
        <vt:i4>1507383</vt:i4>
      </vt:variant>
      <vt:variant>
        <vt:i4>1931</vt:i4>
      </vt:variant>
      <vt:variant>
        <vt:i4>0</vt:i4>
      </vt:variant>
      <vt:variant>
        <vt:i4>5</vt:i4>
      </vt:variant>
      <vt:variant>
        <vt:lpwstr/>
      </vt:variant>
      <vt:variant>
        <vt:lpwstr>_Toc192944047</vt:lpwstr>
      </vt:variant>
      <vt:variant>
        <vt:i4>1507383</vt:i4>
      </vt:variant>
      <vt:variant>
        <vt:i4>1925</vt:i4>
      </vt:variant>
      <vt:variant>
        <vt:i4>0</vt:i4>
      </vt:variant>
      <vt:variant>
        <vt:i4>5</vt:i4>
      </vt:variant>
      <vt:variant>
        <vt:lpwstr/>
      </vt:variant>
      <vt:variant>
        <vt:lpwstr>_Toc192944046</vt:lpwstr>
      </vt:variant>
      <vt:variant>
        <vt:i4>7143490</vt:i4>
      </vt:variant>
      <vt:variant>
        <vt:i4>1922</vt:i4>
      </vt:variant>
      <vt:variant>
        <vt:i4>0</vt:i4>
      </vt:variant>
      <vt:variant>
        <vt:i4>5</vt:i4>
      </vt:variant>
      <vt:variant>
        <vt:lpwstr/>
      </vt:variant>
      <vt:variant>
        <vt:lpwstr>_Subjectivation</vt:lpwstr>
      </vt:variant>
      <vt:variant>
        <vt:i4>1507383</vt:i4>
      </vt:variant>
      <vt:variant>
        <vt:i4>1916</vt:i4>
      </vt:variant>
      <vt:variant>
        <vt:i4>0</vt:i4>
      </vt:variant>
      <vt:variant>
        <vt:i4>5</vt:i4>
      </vt:variant>
      <vt:variant>
        <vt:lpwstr/>
      </vt:variant>
      <vt:variant>
        <vt:lpwstr>_Toc192944045</vt:lpwstr>
      </vt:variant>
      <vt:variant>
        <vt:i4>1310769</vt:i4>
      </vt:variant>
      <vt:variant>
        <vt:i4>1910</vt:i4>
      </vt:variant>
      <vt:variant>
        <vt:i4>0</vt:i4>
      </vt:variant>
      <vt:variant>
        <vt:i4>5</vt:i4>
      </vt:variant>
      <vt:variant>
        <vt:lpwstr/>
      </vt:variant>
      <vt:variant>
        <vt:lpwstr>_Toc174647059</vt:lpwstr>
      </vt:variant>
      <vt:variant>
        <vt:i4>15138889</vt:i4>
      </vt:variant>
      <vt:variant>
        <vt:i4>1907</vt:i4>
      </vt:variant>
      <vt:variant>
        <vt:i4>0</vt:i4>
      </vt:variant>
      <vt:variant>
        <vt:i4>5</vt:i4>
      </vt:variant>
      <vt:variant>
        <vt:lpwstr/>
      </vt:variant>
      <vt:variant>
        <vt:lpwstr>_Statégique</vt:lpwstr>
      </vt:variant>
      <vt:variant>
        <vt:i4>1507383</vt:i4>
      </vt:variant>
      <vt:variant>
        <vt:i4>1901</vt:i4>
      </vt:variant>
      <vt:variant>
        <vt:i4>0</vt:i4>
      </vt:variant>
      <vt:variant>
        <vt:i4>5</vt:i4>
      </vt:variant>
      <vt:variant>
        <vt:lpwstr/>
      </vt:variant>
      <vt:variant>
        <vt:lpwstr>_Toc192944043</vt:lpwstr>
      </vt:variant>
      <vt:variant>
        <vt:i4>1507383</vt:i4>
      </vt:variant>
      <vt:variant>
        <vt:i4>1895</vt:i4>
      </vt:variant>
      <vt:variant>
        <vt:i4>0</vt:i4>
      </vt:variant>
      <vt:variant>
        <vt:i4>5</vt:i4>
      </vt:variant>
      <vt:variant>
        <vt:lpwstr/>
      </vt:variant>
      <vt:variant>
        <vt:lpwstr>_Toc192944042</vt:lpwstr>
      </vt:variant>
      <vt:variant>
        <vt:i4>1507383</vt:i4>
      </vt:variant>
      <vt:variant>
        <vt:i4>1889</vt:i4>
      </vt:variant>
      <vt:variant>
        <vt:i4>0</vt:i4>
      </vt:variant>
      <vt:variant>
        <vt:i4>5</vt:i4>
      </vt:variant>
      <vt:variant>
        <vt:lpwstr/>
      </vt:variant>
      <vt:variant>
        <vt:lpwstr>_Toc192944041</vt:lpwstr>
      </vt:variant>
      <vt:variant>
        <vt:i4>1507383</vt:i4>
      </vt:variant>
      <vt:variant>
        <vt:i4>1883</vt:i4>
      </vt:variant>
      <vt:variant>
        <vt:i4>0</vt:i4>
      </vt:variant>
      <vt:variant>
        <vt:i4>5</vt:i4>
      </vt:variant>
      <vt:variant>
        <vt:lpwstr/>
      </vt:variant>
      <vt:variant>
        <vt:lpwstr>_Toc192944040</vt:lpwstr>
      </vt:variant>
      <vt:variant>
        <vt:i4>1048631</vt:i4>
      </vt:variant>
      <vt:variant>
        <vt:i4>1877</vt:i4>
      </vt:variant>
      <vt:variant>
        <vt:i4>0</vt:i4>
      </vt:variant>
      <vt:variant>
        <vt:i4>5</vt:i4>
      </vt:variant>
      <vt:variant>
        <vt:lpwstr/>
      </vt:variant>
      <vt:variant>
        <vt:lpwstr>_Toc192944039</vt:lpwstr>
      </vt:variant>
      <vt:variant>
        <vt:i4>1048631</vt:i4>
      </vt:variant>
      <vt:variant>
        <vt:i4>1871</vt:i4>
      </vt:variant>
      <vt:variant>
        <vt:i4>0</vt:i4>
      </vt:variant>
      <vt:variant>
        <vt:i4>5</vt:i4>
      </vt:variant>
      <vt:variant>
        <vt:lpwstr/>
      </vt:variant>
      <vt:variant>
        <vt:lpwstr>_Toc192944038</vt:lpwstr>
      </vt:variant>
      <vt:variant>
        <vt:i4>1048631</vt:i4>
      </vt:variant>
      <vt:variant>
        <vt:i4>1865</vt:i4>
      </vt:variant>
      <vt:variant>
        <vt:i4>0</vt:i4>
      </vt:variant>
      <vt:variant>
        <vt:i4>5</vt:i4>
      </vt:variant>
      <vt:variant>
        <vt:lpwstr/>
      </vt:variant>
      <vt:variant>
        <vt:lpwstr>_Toc192944037</vt:lpwstr>
      </vt:variant>
      <vt:variant>
        <vt:i4>1048631</vt:i4>
      </vt:variant>
      <vt:variant>
        <vt:i4>1859</vt:i4>
      </vt:variant>
      <vt:variant>
        <vt:i4>0</vt:i4>
      </vt:variant>
      <vt:variant>
        <vt:i4>5</vt:i4>
      </vt:variant>
      <vt:variant>
        <vt:lpwstr/>
      </vt:variant>
      <vt:variant>
        <vt:lpwstr>_Toc192944036</vt:lpwstr>
      </vt:variant>
      <vt:variant>
        <vt:i4>1048631</vt:i4>
      </vt:variant>
      <vt:variant>
        <vt:i4>1853</vt:i4>
      </vt:variant>
      <vt:variant>
        <vt:i4>0</vt:i4>
      </vt:variant>
      <vt:variant>
        <vt:i4>5</vt:i4>
      </vt:variant>
      <vt:variant>
        <vt:lpwstr/>
      </vt:variant>
      <vt:variant>
        <vt:lpwstr>_Toc192944035</vt:lpwstr>
      </vt:variant>
      <vt:variant>
        <vt:i4>1048631</vt:i4>
      </vt:variant>
      <vt:variant>
        <vt:i4>1847</vt:i4>
      </vt:variant>
      <vt:variant>
        <vt:i4>0</vt:i4>
      </vt:variant>
      <vt:variant>
        <vt:i4>5</vt:i4>
      </vt:variant>
      <vt:variant>
        <vt:lpwstr/>
      </vt:variant>
      <vt:variant>
        <vt:lpwstr>_Toc192944034</vt:lpwstr>
      </vt:variant>
      <vt:variant>
        <vt:i4>1048631</vt:i4>
      </vt:variant>
      <vt:variant>
        <vt:i4>1841</vt:i4>
      </vt:variant>
      <vt:variant>
        <vt:i4>0</vt:i4>
      </vt:variant>
      <vt:variant>
        <vt:i4>5</vt:i4>
      </vt:variant>
      <vt:variant>
        <vt:lpwstr/>
      </vt:variant>
      <vt:variant>
        <vt:lpwstr>_Toc192944033</vt:lpwstr>
      </vt:variant>
      <vt:variant>
        <vt:i4>1048631</vt:i4>
      </vt:variant>
      <vt:variant>
        <vt:i4>1835</vt:i4>
      </vt:variant>
      <vt:variant>
        <vt:i4>0</vt:i4>
      </vt:variant>
      <vt:variant>
        <vt:i4>5</vt:i4>
      </vt:variant>
      <vt:variant>
        <vt:lpwstr/>
      </vt:variant>
      <vt:variant>
        <vt:lpwstr>_Toc192944032</vt:lpwstr>
      </vt:variant>
      <vt:variant>
        <vt:i4>1048631</vt:i4>
      </vt:variant>
      <vt:variant>
        <vt:i4>1829</vt:i4>
      </vt:variant>
      <vt:variant>
        <vt:i4>0</vt:i4>
      </vt:variant>
      <vt:variant>
        <vt:i4>5</vt:i4>
      </vt:variant>
      <vt:variant>
        <vt:lpwstr/>
      </vt:variant>
      <vt:variant>
        <vt:lpwstr>_Toc192944031</vt:lpwstr>
      </vt:variant>
      <vt:variant>
        <vt:i4>1048631</vt:i4>
      </vt:variant>
      <vt:variant>
        <vt:i4>1826</vt:i4>
      </vt:variant>
      <vt:variant>
        <vt:i4>0</vt:i4>
      </vt:variant>
      <vt:variant>
        <vt:i4>5</vt:i4>
      </vt:variant>
      <vt:variant>
        <vt:lpwstr/>
      </vt:variant>
      <vt:variant>
        <vt:lpwstr>_Toc192944031</vt:lpwstr>
      </vt:variant>
      <vt:variant>
        <vt:i4>1048631</vt:i4>
      </vt:variant>
      <vt:variant>
        <vt:i4>1820</vt:i4>
      </vt:variant>
      <vt:variant>
        <vt:i4>0</vt:i4>
      </vt:variant>
      <vt:variant>
        <vt:i4>5</vt:i4>
      </vt:variant>
      <vt:variant>
        <vt:lpwstr/>
      </vt:variant>
      <vt:variant>
        <vt:lpwstr>_Toc192944030</vt:lpwstr>
      </vt:variant>
      <vt:variant>
        <vt:i4>1114167</vt:i4>
      </vt:variant>
      <vt:variant>
        <vt:i4>1814</vt:i4>
      </vt:variant>
      <vt:variant>
        <vt:i4>0</vt:i4>
      </vt:variant>
      <vt:variant>
        <vt:i4>5</vt:i4>
      </vt:variant>
      <vt:variant>
        <vt:lpwstr/>
      </vt:variant>
      <vt:variant>
        <vt:lpwstr>_Toc192944029</vt:lpwstr>
      </vt:variant>
      <vt:variant>
        <vt:i4>1114167</vt:i4>
      </vt:variant>
      <vt:variant>
        <vt:i4>1808</vt:i4>
      </vt:variant>
      <vt:variant>
        <vt:i4>0</vt:i4>
      </vt:variant>
      <vt:variant>
        <vt:i4>5</vt:i4>
      </vt:variant>
      <vt:variant>
        <vt:lpwstr/>
      </vt:variant>
      <vt:variant>
        <vt:lpwstr>_Toc192944028</vt:lpwstr>
      </vt:variant>
      <vt:variant>
        <vt:i4>1507506</vt:i4>
      </vt:variant>
      <vt:variant>
        <vt:i4>1805</vt:i4>
      </vt:variant>
      <vt:variant>
        <vt:i4>0</vt:i4>
      </vt:variant>
      <vt:variant>
        <vt:i4>5</vt:i4>
      </vt:variant>
      <vt:variant>
        <vt:lpwstr/>
      </vt:variant>
      <vt:variant>
        <vt:lpwstr>_Repérage</vt:lpwstr>
      </vt:variant>
      <vt:variant>
        <vt:i4>1114167</vt:i4>
      </vt:variant>
      <vt:variant>
        <vt:i4>1799</vt:i4>
      </vt:variant>
      <vt:variant>
        <vt:i4>0</vt:i4>
      </vt:variant>
      <vt:variant>
        <vt:i4>5</vt:i4>
      </vt:variant>
      <vt:variant>
        <vt:lpwstr/>
      </vt:variant>
      <vt:variant>
        <vt:lpwstr>_Toc192944027</vt:lpwstr>
      </vt:variant>
      <vt:variant>
        <vt:i4>1114167</vt:i4>
      </vt:variant>
      <vt:variant>
        <vt:i4>1793</vt:i4>
      </vt:variant>
      <vt:variant>
        <vt:i4>0</vt:i4>
      </vt:variant>
      <vt:variant>
        <vt:i4>5</vt:i4>
      </vt:variant>
      <vt:variant>
        <vt:lpwstr/>
      </vt:variant>
      <vt:variant>
        <vt:lpwstr>_Toc192944026</vt:lpwstr>
      </vt:variant>
      <vt:variant>
        <vt:i4>1114167</vt:i4>
      </vt:variant>
      <vt:variant>
        <vt:i4>1787</vt:i4>
      </vt:variant>
      <vt:variant>
        <vt:i4>0</vt:i4>
      </vt:variant>
      <vt:variant>
        <vt:i4>5</vt:i4>
      </vt:variant>
      <vt:variant>
        <vt:lpwstr/>
      </vt:variant>
      <vt:variant>
        <vt:lpwstr>_Toc192944025</vt:lpwstr>
      </vt:variant>
      <vt:variant>
        <vt:i4>1114167</vt:i4>
      </vt:variant>
      <vt:variant>
        <vt:i4>1781</vt:i4>
      </vt:variant>
      <vt:variant>
        <vt:i4>0</vt:i4>
      </vt:variant>
      <vt:variant>
        <vt:i4>5</vt:i4>
      </vt:variant>
      <vt:variant>
        <vt:lpwstr/>
      </vt:variant>
      <vt:variant>
        <vt:lpwstr>_Toc192944024</vt:lpwstr>
      </vt:variant>
      <vt:variant>
        <vt:i4>1114167</vt:i4>
      </vt:variant>
      <vt:variant>
        <vt:i4>1775</vt:i4>
      </vt:variant>
      <vt:variant>
        <vt:i4>0</vt:i4>
      </vt:variant>
      <vt:variant>
        <vt:i4>5</vt:i4>
      </vt:variant>
      <vt:variant>
        <vt:lpwstr/>
      </vt:variant>
      <vt:variant>
        <vt:lpwstr>_Toc192944023</vt:lpwstr>
      </vt:variant>
      <vt:variant>
        <vt:i4>1114167</vt:i4>
      </vt:variant>
      <vt:variant>
        <vt:i4>1769</vt:i4>
      </vt:variant>
      <vt:variant>
        <vt:i4>0</vt:i4>
      </vt:variant>
      <vt:variant>
        <vt:i4>5</vt:i4>
      </vt:variant>
      <vt:variant>
        <vt:lpwstr/>
      </vt:variant>
      <vt:variant>
        <vt:lpwstr>_Toc192944022</vt:lpwstr>
      </vt:variant>
      <vt:variant>
        <vt:i4>1114167</vt:i4>
      </vt:variant>
      <vt:variant>
        <vt:i4>1763</vt:i4>
      </vt:variant>
      <vt:variant>
        <vt:i4>0</vt:i4>
      </vt:variant>
      <vt:variant>
        <vt:i4>5</vt:i4>
      </vt:variant>
      <vt:variant>
        <vt:lpwstr/>
      </vt:variant>
      <vt:variant>
        <vt:lpwstr>_Toc192944021</vt:lpwstr>
      </vt:variant>
      <vt:variant>
        <vt:i4>1114167</vt:i4>
      </vt:variant>
      <vt:variant>
        <vt:i4>1757</vt:i4>
      </vt:variant>
      <vt:variant>
        <vt:i4>0</vt:i4>
      </vt:variant>
      <vt:variant>
        <vt:i4>5</vt:i4>
      </vt:variant>
      <vt:variant>
        <vt:lpwstr/>
      </vt:variant>
      <vt:variant>
        <vt:lpwstr>_Toc192944020</vt:lpwstr>
      </vt:variant>
      <vt:variant>
        <vt:i4>1179703</vt:i4>
      </vt:variant>
      <vt:variant>
        <vt:i4>1751</vt:i4>
      </vt:variant>
      <vt:variant>
        <vt:i4>0</vt:i4>
      </vt:variant>
      <vt:variant>
        <vt:i4>5</vt:i4>
      </vt:variant>
      <vt:variant>
        <vt:lpwstr/>
      </vt:variant>
      <vt:variant>
        <vt:lpwstr>_Toc192944019</vt:lpwstr>
      </vt:variant>
      <vt:variant>
        <vt:i4>1179703</vt:i4>
      </vt:variant>
      <vt:variant>
        <vt:i4>1745</vt:i4>
      </vt:variant>
      <vt:variant>
        <vt:i4>0</vt:i4>
      </vt:variant>
      <vt:variant>
        <vt:i4>5</vt:i4>
      </vt:variant>
      <vt:variant>
        <vt:lpwstr/>
      </vt:variant>
      <vt:variant>
        <vt:lpwstr>_Toc192944018</vt:lpwstr>
      </vt:variant>
      <vt:variant>
        <vt:i4>8781834</vt:i4>
      </vt:variant>
      <vt:variant>
        <vt:i4>1739</vt:i4>
      </vt:variant>
      <vt:variant>
        <vt:i4>0</vt:i4>
      </vt:variant>
      <vt:variant>
        <vt:i4>5</vt:i4>
      </vt:variant>
      <vt:variant>
        <vt:lpwstr/>
      </vt:variant>
      <vt:variant>
        <vt:lpwstr>_Registre_de_pensée_5</vt:lpwstr>
      </vt:variant>
      <vt:variant>
        <vt:i4>15335536</vt:i4>
      </vt:variant>
      <vt:variant>
        <vt:i4>1733</vt:i4>
      </vt:variant>
      <vt:variant>
        <vt:i4>0</vt:i4>
      </vt:variant>
      <vt:variant>
        <vt:i4>5</vt:i4>
      </vt:variant>
      <vt:variant>
        <vt:lpwstr/>
      </vt:variant>
      <vt:variant>
        <vt:lpwstr>_Registre_de_pensée_projet</vt:lpwstr>
      </vt:variant>
      <vt:variant>
        <vt:i4>8781834</vt:i4>
      </vt:variant>
      <vt:variant>
        <vt:i4>1727</vt:i4>
      </vt:variant>
      <vt:variant>
        <vt:i4>0</vt:i4>
      </vt:variant>
      <vt:variant>
        <vt:i4>5</vt:i4>
      </vt:variant>
      <vt:variant>
        <vt:lpwstr/>
      </vt:variant>
      <vt:variant>
        <vt:lpwstr>_Registre_de_pensée_3</vt:lpwstr>
      </vt:variant>
      <vt:variant>
        <vt:i4>1179703</vt:i4>
      </vt:variant>
      <vt:variant>
        <vt:i4>1721</vt:i4>
      </vt:variant>
      <vt:variant>
        <vt:i4>0</vt:i4>
      </vt:variant>
      <vt:variant>
        <vt:i4>5</vt:i4>
      </vt:variant>
      <vt:variant>
        <vt:lpwstr/>
      </vt:variant>
      <vt:variant>
        <vt:lpwstr>_Toc192944014</vt:lpwstr>
      </vt:variant>
      <vt:variant>
        <vt:i4>8781834</vt:i4>
      </vt:variant>
      <vt:variant>
        <vt:i4>1715</vt:i4>
      </vt:variant>
      <vt:variant>
        <vt:i4>0</vt:i4>
      </vt:variant>
      <vt:variant>
        <vt:i4>5</vt:i4>
      </vt:variant>
      <vt:variant>
        <vt:lpwstr/>
      </vt:variant>
      <vt:variant>
        <vt:lpwstr>_Registre_de_pensée_4</vt:lpwstr>
      </vt:variant>
      <vt:variant>
        <vt:i4>1179703</vt:i4>
      </vt:variant>
      <vt:variant>
        <vt:i4>1709</vt:i4>
      </vt:variant>
      <vt:variant>
        <vt:i4>0</vt:i4>
      </vt:variant>
      <vt:variant>
        <vt:i4>5</vt:i4>
      </vt:variant>
      <vt:variant>
        <vt:lpwstr/>
      </vt:variant>
      <vt:variant>
        <vt:lpwstr>_Toc192944012</vt:lpwstr>
      </vt:variant>
      <vt:variant>
        <vt:i4>1179703</vt:i4>
      </vt:variant>
      <vt:variant>
        <vt:i4>1703</vt:i4>
      </vt:variant>
      <vt:variant>
        <vt:i4>0</vt:i4>
      </vt:variant>
      <vt:variant>
        <vt:i4>5</vt:i4>
      </vt:variant>
      <vt:variant>
        <vt:lpwstr/>
      </vt:variant>
      <vt:variant>
        <vt:lpwstr>_Toc192944011</vt:lpwstr>
      </vt:variant>
      <vt:variant>
        <vt:i4>7405812</vt:i4>
      </vt:variant>
      <vt:variant>
        <vt:i4>1700</vt:i4>
      </vt:variant>
      <vt:variant>
        <vt:i4>0</vt:i4>
      </vt:variant>
      <vt:variant>
        <vt:i4>5</vt:i4>
      </vt:variant>
      <vt:variant>
        <vt:lpwstr/>
      </vt:variant>
      <vt:variant>
        <vt:lpwstr>_Référentiel_métier</vt:lpwstr>
      </vt:variant>
      <vt:variant>
        <vt:i4>1179703</vt:i4>
      </vt:variant>
      <vt:variant>
        <vt:i4>1694</vt:i4>
      </vt:variant>
      <vt:variant>
        <vt:i4>0</vt:i4>
      </vt:variant>
      <vt:variant>
        <vt:i4>5</vt:i4>
      </vt:variant>
      <vt:variant>
        <vt:lpwstr/>
      </vt:variant>
      <vt:variant>
        <vt:lpwstr>_Toc192944010</vt:lpwstr>
      </vt:variant>
      <vt:variant>
        <vt:i4>1245239</vt:i4>
      </vt:variant>
      <vt:variant>
        <vt:i4>1688</vt:i4>
      </vt:variant>
      <vt:variant>
        <vt:i4>0</vt:i4>
      </vt:variant>
      <vt:variant>
        <vt:i4>5</vt:i4>
      </vt:variant>
      <vt:variant>
        <vt:lpwstr/>
      </vt:variant>
      <vt:variant>
        <vt:lpwstr>_Toc192944009</vt:lpwstr>
      </vt:variant>
      <vt:variant>
        <vt:i4>1179697</vt:i4>
      </vt:variant>
      <vt:variant>
        <vt:i4>1682</vt:i4>
      </vt:variant>
      <vt:variant>
        <vt:i4>0</vt:i4>
      </vt:variant>
      <vt:variant>
        <vt:i4>5</vt:i4>
      </vt:variant>
      <vt:variant>
        <vt:lpwstr/>
      </vt:variant>
      <vt:variant>
        <vt:lpwstr>_Toc174647037</vt:lpwstr>
      </vt:variant>
      <vt:variant>
        <vt:i4>1245239</vt:i4>
      </vt:variant>
      <vt:variant>
        <vt:i4>1676</vt:i4>
      </vt:variant>
      <vt:variant>
        <vt:i4>0</vt:i4>
      </vt:variant>
      <vt:variant>
        <vt:i4>5</vt:i4>
      </vt:variant>
      <vt:variant>
        <vt:lpwstr/>
      </vt:variant>
      <vt:variant>
        <vt:lpwstr>_Toc192944007</vt:lpwstr>
      </vt:variant>
      <vt:variant>
        <vt:i4>1245239</vt:i4>
      </vt:variant>
      <vt:variant>
        <vt:i4>1670</vt:i4>
      </vt:variant>
      <vt:variant>
        <vt:i4>0</vt:i4>
      </vt:variant>
      <vt:variant>
        <vt:i4>5</vt:i4>
      </vt:variant>
      <vt:variant>
        <vt:lpwstr/>
      </vt:variant>
      <vt:variant>
        <vt:lpwstr>_Toc192944006</vt:lpwstr>
      </vt:variant>
      <vt:variant>
        <vt:i4>1245239</vt:i4>
      </vt:variant>
      <vt:variant>
        <vt:i4>1664</vt:i4>
      </vt:variant>
      <vt:variant>
        <vt:i4>0</vt:i4>
      </vt:variant>
      <vt:variant>
        <vt:i4>5</vt:i4>
      </vt:variant>
      <vt:variant>
        <vt:lpwstr/>
      </vt:variant>
      <vt:variant>
        <vt:lpwstr>_Toc192944005</vt:lpwstr>
      </vt:variant>
      <vt:variant>
        <vt:i4>1245239</vt:i4>
      </vt:variant>
      <vt:variant>
        <vt:i4>1658</vt:i4>
      </vt:variant>
      <vt:variant>
        <vt:i4>0</vt:i4>
      </vt:variant>
      <vt:variant>
        <vt:i4>5</vt:i4>
      </vt:variant>
      <vt:variant>
        <vt:lpwstr/>
      </vt:variant>
      <vt:variant>
        <vt:lpwstr>_Toc192944004</vt:lpwstr>
      </vt:variant>
      <vt:variant>
        <vt:i4>1245239</vt:i4>
      </vt:variant>
      <vt:variant>
        <vt:i4>1652</vt:i4>
      </vt:variant>
      <vt:variant>
        <vt:i4>0</vt:i4>
      </vt:variant>
      <vt:variant>
        <vt:i4>5</vt:i4>
      </vt:variant>
      <vt:variant>
        <vt:lpwstr/>
      </vt:variant>
      <vt:variant>
        <vt:lpwstr>_Toc192944003</vt:lpwstr>
      </vt:variant>
      <vt:variant>
        <vt:i4>1245239</vt:i4>
      </vt:variant>
      <vt:variant>
        <vt:i4>1646</vt:i4>
      </vt:variant>
      <vt:variant>
        <vt:i4>0</vt:i4>
      </vt:variant>
      <vt:variant>
        <vt:i4>5</vt:i4>
      </vt:variant>
      <vt:variant>
        <vt:lpwstr/>
      </vt:variant>
      <vt:variant>
        <vt:lpwstr>_Toc192944002</vt:lpwstr>
      </vt:variant>
      <vt:variant>
        <vt:i4>1245239</vt:i4>
      </vt:variant>
      <vt:variant>
        <vt:i4>1640</vt:i4>
      </vt:variant>
      <vt:variant>
        <vt:i4>0</vt:i4>
      </vt:variant>
      <vt:variant>
        <vt:i4>5</vt:i4>
      </vt:variant>
      <vt:variant>
        <vt:lpwstr/>
      </vt:variant>
      <vt:variant>
        <vt:lpwstr>_Toc192944001</vt:lpwstr>
      </vt:variant>
      <vt:variant>
        <vt:i4>1245239</vt:i4>
      </vt:variant>
      <vt:variant>
        <vt:i4>1634</vt:i4>
      </vt:variant>
      <vt:variant>
        <vt:i4>0</vt:i4>
      </vt:variant>
      <vt:variant>
        <vt:i4>5</vt:i4>
      </vt:variant>
      <vt:variant>
        <vt:lpwstr/>
      </vt:variant>
      <vt:variant>
        <vt:lpwstr>_Toc192944000</vt:lpwstr>
      </vt:variant>
      <vt:variant>
        <vt:i4>1900606</vt:i4>
      </vt:variant>
      <vt:variant>
        <vt:i4>1628</vt:i4>
      </vt:variant>
      <vt:variant>
        <vt:i4>0</vt:i4>
      </vt:variant>
      <vt:variant>
        <vt:i4>5</vt:i4>
      </vt:variant>
      <vt:variant>
        <vt:lpwstr/>
      </vt:variant>
      <vt:variant>
        <vt:lpwstr>_Toc192943999</vt:lpwstr>
      </vt:variant>
      <vt:variant>
        <vt:i4>1900606</vt:i4>
      </vt:variant>
      <vt:variant>
        <vt:i4>1625</vt:i4>
      </vt:variant>
      <vt:variant>
        <vt:i4>0</vt:i4>
      </vt:variant>
      <vt:variant>
        <vt:i4>5</vt:i4>
      </vt:variant>
      <vt:variant>
        <vt:lpwstr/>
      </vt:variant>
      <vt:variant>
        <vt:lpwstr>_Toc192943999</vt:lpwstr>
      </vt:variant>
      <vt:variant>
        <vt:i4>1900606</vt:i4>
      </vt:variant>
      <vt:variant>
        <vt:i4>1619</vt:i4>
      </vt:variant>
      <vt:variant>
        <vt:i4>0</vt:i4>
      </vt:variant>
      <vt:variant>
        <vt:i4>5</vt:i4>
      </vt:variant>
      <vt:variant>
        <vt:lpwstr/>
      </vt:variant>
      <vt:variant>
        <vt:lpwstr>_Toc192943998</vt:lpwstr>
      </vt:variant>
      <vt:variant>
        <vt:i4>1900606</vt:i4>
      </vt:variant>
      <vt:variant>
        <vt:i4>1613</vt:i4>
      </vt:variant>
      <vt:variant>
        <vt:i4>0</vt:i4>
      </vt:variant>
      <vt:variant>
        <vt:i4>5</vt:i4>
      </vt:variant>
      <vt:variant>
        <vt:lpwstr/>
      </vt:variant>
      <vt:variant>
        <vt:lpwstr>_Toc192943997</vt:lpwstr>
      </vt:variant>
      <vt:variant>
        <vt:i4>1900606</vt:i4>
      </vt:variant>
      <vt:variant>
        <vt:i4>1607</vt:i4>
      </vt:variant>
      <vt:variant>
        <vt:i4>0</vt:i4>
      </vt:variant>
      <vt:variant>
        <vt:i4>5</vt:i4>
      </vt:variant>
      <vt:variant>
        <vt:lpwstr/>
      </vt:variant>
      <vt:variant>
        <vt:lpwstr>_Toc192943996</vt:lpwstr>
      </vt:variant>
      <vt:variant>
        <vt:i4>1900606</vt:i4>
      </vt:variant>
      <vt:variant>
        <vt:i4>1601</vt:i4>
      </vt:variant>
      <vt:variant>
        <vt:i4>0</vt:i4>
      </vt:variant>
      <vt:variant>
        <vt:i4>5</vt:i4>
      </vt:variant>
      <vt:variant>
        <vt:lpwstr/>
      </vt:variant>
      <vt:variant>
        <vt:lpwstr>_Toc192943995</vt:lpwstr>
      </vt:variant>
      <vt:variant>
        <vt:i4>1900606</vt:i4>
      </vt:variant>
      <vt:variant>
        <vt:i4>1595</vt:i4>
      </vt:variant>
      <vt:variant>
        <vt:i4>0</vt:i4>
      </vt:variant>
      <vt:variant>
        <vt:i4>5</vt:i4>
      </vt:variant>
      <vt:variant>
        <vt:lpwstr/>
      </vt:variant>
      <vt:variant>
        <vt:lpwstr>_Toc192943994</vt:lpwstr>
      </vt:variant>
      <vt:variant>
        <vt:i4>1900606</vt:i4>
      </vt:variant>
      <vt:variant>
        <vt:i4>1592</vt:i4>
      </vt:variant>
      <vt:variant>
        <vt:i4>0</vt:i4>
      </vt:variant>
      <vt:variant>
        <vt:i4>5</vt:i4>
      </vt:variant>
      <vt:variant>
        <vt:lpwstr/>
      </vt:variant>
      <vt:variant>
        <vt:lpwstr>_Toc192943994</vt:lpwstr>
      </vt:variant>
      <vt:variant>
        <vt:i4>1900606</vt:i4>
      </vt:variant>
      <vt:variant>
        <vt:i4>1586</vt:i4>
      </vt:variant>
      <vt:variant>
        <vt:i4>0</vt:i4>
      </vt:variant>
      <vt:variant>
        <vt:i4>5</vt:i4>
      </vt:variant>
      <vt:variant>
        <vt:lpwstr/>
      </vt:variant>
      <vt:variant>
        <vt:lpwstr>_Toc192943993</vt:lpwstr>
      </vt:variant>
      <vt:variant>
        <vt:i4>1900606</vt:i4>
      </vt:variant>
      <vt:variant>
        <vt:i4>1580</vt:i4>
      </vt:variant>
      <vt:variant>
        <vt:i4>0</vt:i4>
      </vt:variant>
      <vt:variant>
        <vt:i4>5</vt:i4>
      </vt:variant>
      <vt:variant>
        <vt:lpwstr/>
      </vt:variant>
      <vt:variant>
        <vt:lpwstr>_Toc192943992</vt:lpwstr>
      </vt:variant>
      <vt:variant>
        <vt:i4>1900606</vt:i4>
      </vt:variant>
      <vt:variant>
        <vt:i4>1574</vt:i4>
      </vt:variant>
      <vt:variant>
        <vt:i4>0</vt:i4>
      </vt:variant>
      <vt:variant>
        <vt:i4>5</vt:i4>
      </vt:variant>
      <vt:variant>
        <vt:lpwstr/>
      </vt:variant>
      <vt:variant>
        <vt:lpwstr>_Toc192943991</vt:lpwstr>
      </vt:variant>
      <vt:variant>
        <vt:i4>1900606</vt:i4>
      </vt:variant>
      <vt:variant>
        <vt:i4>1568</vt:i4>
      </vt:variant>
      <vt:variant>
        <vt:i4>0</vt:i4>
      </vt:variant>
      <vt:variant>
        <vt:i4>5</vt:i4>
      </vt:variant>
      <vt:variant>
        <vt:lpwstr/>
      </vt:variant>
      <vt:variant>
        <vt:lpwstr>_Toc192943990</vt:lpwstr>
      </vt:variant>
      <vt:variant>
        <vt:i4>1835070</vt:i4>
      </vt:variant>
      <vt:variant>
        <vt:i4>1562</vt:i4>
      </vt:variant>
      <vt:variant>
        <vt:i4>0</vt:i4>
      </vt:variant>
      <vt:variant>
        <vt:i4>5</vt:i4>
      </vt:variant>
      <vt:variant>
        <vt:lpwstr/>
      </vt:variant>
      <vt:variant>
        <vt:lpwstr>_Toc192943989</vt:lpwstr>
      </vt:variant>
      <vt:variant>
        <vt:i4>1835070</vt:i4>
      </vt:variant>
      <vt:variant>
        <vt:i4>1556</vt:i4>
      </vt:variant>
      <vt:variant>
        <vt:i4>0</vt:i4>
      </vt:variant>
      <vt:variant>
        <vt:i4>5</vt:i4>
      </vt:variant>
      <vt:variant>
        <vt:lpwstr/>
      </vt:variant>
      <vt:variant>
        <vt:lpwstr>_Toc192943988</vt:lpwstr>
      </vt:variant>
      <vt:variant>
        <vt:i4>1835070</vt:i4>
      </vt:variant>
      <vt:variant>
        <vt:i4>1550</vt:i4>
      </vt:variant>
      <vt:variant>
        <vt:i4>0</vt:i4>
      </vt:variant>
      <vt:variant>
        <vt:i4>5</vt:i4>
      </vt:variant>
      <vt:variant>
        <vt:lpwstr/>
      </vt:variant>
      <vt:variant>
        <vt:lpwstr>_Toc192943987</vt:lpwstr>
      </vt:variant>
      <vt:variant>
        <vt:i4>1835070</vt:i4>
      </vt:variant>
      <vt:variant>
        <vt:i4>1544</vt:i4>
      </vt:variant>
      <vt:variant>
        <vt:i4>0</vt:i4>
      </vt:variant>
      <vt:variant>
        <vt:i4>5</vt:i4>
      </vt:variant>
      <vt:variant>
        <vt:lpwstr/>
      </vt:variant>
      <vt:variant>
        <vt:lpwstr>_Toc192943986</vt:lpwstr>
      </vt:variant>
      <vt:variant>
        <vt:i4>1835070</vt:i4>
      </vt:variant>
      <vt:variant>
        <vt:i4>1538</vt:i4>
      </vt:variant>
      <vt:variant>
        <vt:i4>0</vt:i4>
      </vt:variant>
      <vt:variant>
        <vt:i4>5</vt:i4>
      </vt:variant>
      <vt:variant>
        <vt:lpwstr/>
      </vt:variant>
      <vt:variant>
        <vt:lpwstr>_Toc192943985</vt:lpwstr>
      </vt:variant>
      <vt:variant>
        <vt:i4>1835070</vt:i4>
      </vt:variant>
      <vt:variant>
        <vt:i4>1532</vt:i4>
      </vt:variant>
      <vt:variant>
        <vt:i4>0</vt:i4>
      </vt:variant>
      <vt:variant>
        <vt:i4>5</vt:i4>
      </vt:variant>
      <vt:variant>
        <vt:lpwstr/>
      </vt:variant>
      <vt:variant>
        <vt:lpwstr>_Toc192943984</vt:lpwstr>
      </vt:variant>
      <vt:variant>
        <vt:i4>1835070</vt:i4>
      </vt:variant>
      <vt:variant>
        <vt:i4>1526</vt:i4>
      </vt:variant>
      <vt:variant>
        <vt:i4>0</vt:i4>
      </vt:variant>
      <vt:variant>
        <vt:i4>5</vt:i4>
      </vt:variant>
      <vt:variant>
        <vt:lpwstr/>
      </vt:variant>
      <vt:variant>
        <vt:lpwstr>_Toc192943983</vt:lpwstr>
      </vt:variant>
      <vt:variant>
        <vt:i4>1835070</vt:i4>
      </vt:variant>
      <vt:variant>
        <vt:i4>1520</vt:i4>
      </vt:variant>
      <vt:variant>
        <vt:i4>0</vt:i4>
      </vt:variant>
      <vt:variant>
        <vt:i4>5</vt:i4>
      </vt:variant>
      <vt:variant>
        <vt:lpwstr/>
      </vt:variant>
      <vt:variant>
        <vt:lpwstr>_Toc192943982</vt:lpwstr>
      </vt:variant>
      <vt:variant>
        <vt:i4>1835070</vt:i4>
      </vt:variant>
      <vt:variant>
        <vt:i4>1514</vt:i4>
      </vt:variant>
      <vt:variant>
        <vt:i4>0</vt:i4>
      </vt:variant>
      <vt:variant>
        <vt:i4>5</vt:i4>
      </vt:variant>
      <vt:variant>
        <vt:lpwstr/>
      </vt:variant>
      <vt:variant>
        <vt:lpwstr>_Toc192943981</vt:lpwstr>
      </vt:variant>
      <vt:variant>
        <vt:i4>1835070</vt:i4>
      </vt:variant>
      <vt:variant>
        <vt:i4>1508</vt:i4>
      </vt:variant>
      <vt:variant>
        <vt:i4>0</vt:i4>
      </vt:variant>
      <vt:variant>
        <vt:i4>5</vt:i4>
      </vt:variant>
      <vt:variant>
        <vt:lpwstr/>
      </vt:variant>
      <vt:variant>
        <vt:lpwstr>_Toc192943980</vt:lpwstr>
      </vt:variant>
      <vt:variant>
        <vt:i4>1245246</vt:i4>
      </vt:variant>
      <vt:variant>
        <vt:i4>1502</vt:i4>
      </vt:variant>
      <vt:variant>
        <vt:i4>0</vt:i4>
      </vt:variant>
      <vt:variant>
        <vt:i4>5</vt:i4>
      </vt:variant>
      <vt:variant>
        <vt:lpwstr/>
      </vt:variant>
      <vt:variant>
        <vt:lpwstr>_Toc192943979</vt:lpwstr>
      </vt:variant>
      <vt:variant>
        <vt:i4>1245246</vt:i4>
      </vt:variant>
      <vt:variant>
        <vt:i4>1496</vt:i4>
      </vt:variant>
      <vt:variant>
        <vt:i4>0</vt:i4>
      </vt:variant>
      <vt:variant>
        <vt:i4>5</vt:i4>
      </vt:variant>
      <vt:variant>
        <vt:lpwstr/>
      </vt:variant>
      <vt:variant>
        <vt:lpwstr>_Toc192943978</vt:lpwstr>
      </vt:variant>
      <vt:variant>
        <vt:i4>1245246</vt:i4>
      </vt:variant>
      <vt:variant>
        <vt:i4>1490</vt:i4>
      </vt:variant>
      <vt:variant>
        <vt:i4>0</vt:i4>
      </vt:variant>
      <vt:variant>
        <vt:i4>5</vt:i4>
      </vt:variant>
      <vt:variant>
        <vt:lpwstr/>
      </vt:variant>
      <vt:variant>
        <vt:lpwstr>_Toc192943977</vt:lpwstr>
      </vt:variant>
      <vt:variant>
        <vt:i4>1245246</vt:i4>
      </vt:variant>
      <vt:variant>
        <vt:i4>1484</vt:i4>
      </vt:variant>
      <vt:variant>
        <vt:i4>0</vt:i4>
      </vt:variant>
      <vt:variant>
        <vt:i4>5</vt:i4>
      </vt:variant>
      <vt:variant>
        <vt:lpwstr/>
      </vt:variant>
      <vt:variant>
        <vt:lpwstr>_Toc192943976</vt:lpwstr>
      </vt:variant>
      <vt:variant>
        <vt:i4>720937</vt:i4>
      </vt:variant>
      <vt:variant>
        <vt:i4>1478</vt:i4>
      </vt:variant>
      <vt:variant>
        <vt:i4>0</vt:i4>
      </vt:variant>
      <vt:variant>
        <vt:i4>5</vt:i4>
      </vt:variant>
      <vt:variant>
        <vt:lpwstr/>
      </vt:variant>
      <vt:variant>
        <vt:lpwstr>_pratiquedequestionnement</vt:lpwstr>
      </vt:variant>
      <vt:variant>
        <vt:i4>1245246</vt:i4>
      </vt:variant>
      <vt:variant>
        <vt:i4>1472</vt:i4>
      </vt:variant>
      <vt:variant>
        <vt:i4>0</vt:i4>
      </vt:variant>
      <vt:variant>
        <vt:i4>5</vt:i4>
      </vt:variant>
      <vt:variant>
        <vt:lpwstr/>
      </vt:variant>
      <vt:variant>
        <vt:lpwstr>_Toc192943974</vt:lpwstr>
      </vt:variant>
      <vt:variant>
        <vt:i4>1245246</vt:i4>
      </vt:variant>
      <vt:variant>
        <vt:i4>1466</vt:i4>
      </vt:variant>
      <vt:variant>
        <vt:i4>0</vt:i4>
      </vt:variant>
      <vt:variant>
        <vt:i4>5</vt:i4>
      </vt:variant>
      <vt:variant>
        <vt:lpwstr/>
      </vt:variant>
      <vt:variant>
        <vt:lpwstr>_Toc192943973</vt:lpwstr>
      </vt:variant>
      <vt:variant>
        <vt:i4>1245246</vt:i4>
      </vt:variant>
      <vt:variant>
        <vt:i4>1460</vt:i4>
      </vt:variant>
      <vt:variant>
        <vt:i4>0</vt:i4>
      </vt:variant>
      <vt:variant>
        <vt:i4>5</vt:i4>
      </vt:variant>
      <vt:variant>
        <vt:lpwstr/>
      </vt:variant>
      <vt:variant>
        <vt:lpwstr>_Toc192943972</vt:lpwstr>
      </vt:variant>
      <vt:variant>
        <vt:i4>1245246</vt:i4>
      </vt:variant>
      <vt:variant>
        <vt:i4>1454</vt:i4>
      </vt:variant>
      <vt:variant>
        <vt:i4>0</vt:i4>
      </vt:variant>
      <vt:variant>
        <vt:i4>5</vt:i4>
      </vt:variant>
      <vt:variant>
        <vt:lpwstr/>
      </vt:variant>
      <vt:variant>
        <vt:lpwstr>_Toc192943971</vt:lpwstr>
      </vt:variant>
      <vt:variant>
        <vt:i4>1245246</vt:i4>
      </vt:variant>
      <vt:variant>
        <vt:i4>1448</vt:i4>
      </vt:variant>
      <vt:variant>
        <vt:i4>0</vt:i4>
      </vt:variant>
      <vt:variant>
        <vt:i4>5</vt:i4>
      </vt:variant>
      <vt:variant>
        <vt:lpwstr/>
      </vt:variant>
      <vt:variant>
        <vt:lpwstr>_Toc192943970</vt:lpwstr>
      </vt:variant>
      <vt:variant>
        <vt:i4>1179710</vt:i4>
      </vt:variant>
      <vt:variant>
        <vt:i4>1442</vt:i4>
      </vt:variant>
      <vt:variant>
        <vt:i4>0</vt:i4>
      </vt:variant>
      <vt:variant>
        <vt:i4>5</vt:i4>
      </vt:variant>
      <vt:variant>
        <vt:lpwstr/>
      </vt:variant>
      <vt:variant>
        <vt:lpwstr>_Toc192943969</vt:lpwstr>
      </vt:variant>
      <vt:variant>
        <vt:i4>1179710</vt:i4>
      </vt:variant>
      <vt:variant>
        <vt:i4>1436</vt:i4>
      </vt:variant>
      <vt:variant>
        <vt:i4>0</vt:i4>
      </vt:variant>
      <vt:variant>
        <vt:i4>5</vt:i4>
      </vt:variant>
      <vt:variant>
        <vt:lpwstr/>
      </vt:variant>
      <vt:variant>
        <vt:lpwstr>_Toc192943968</vt:lpwstr>
      </vt:variant>
      <vt:variant>
        <vt:i4>1179710</vt:i4>
      </vt:variant>
      <vt:variant>
        <vt:i4>1430</vt:i4>
      </vt:variant>
      <vt:variant>
        <vt:i4>0</vt:i4>
      </vt:variant>
      <vt:variant>
        <vt:i4>5</vt:i4>
      </vt:variant>
      <vt:variant>
        <vt:lpwstr/>
      </vt:variant>
      <vt:variant>
        <vt:lpwstr>_Toc192943967</vt:lpwstr>
      </vt:variant>
      <vt:variant>
        <vt:i4>1179710</vt:i4>
      </vt:variant>
      <vt:variant>
        <vt:i4>1424</vt:i4>
      </vt:variant>
      <vt:variant>
        <vt:i4>0</vt:i4>
      </vt:variant>
      <vt:variant>
        <vt:i4>5</vt:i4>
      </vt:variant>
      <vt:variant>
        <vt:lpwstr/>
      </vt:variant>
      <vt:variant>
        <vt:lpwstr>_Toc192943966</vt:lpwstr>
      </vt:variant>
      <vt:variant>
        <vt:i4>1179710</vt:i4>
      </vt:variant>
      <vt:variant>
        <vt:i4>1418</vt:i4>
      </vt:variant>
      <vt:variant>
        <vt:i4>0</vt:i4>
      </vt:variant>
      <vt:variant>
        <vt:i4>5</vt:i4>
      </vt:variant>
      <vt:variant>
        <vt:lpwstr/>
      </vt:variant>
      <vt:variant>
        <vt:lpwstr>_Toc192943965</vt:lpwstr>
      </vt:variant>
      <vt:variant>
        <vt:i4>1179710</vt:i4>
      </vt:variant>
      <vt:variant>
        <vt:i4>1412</vt:i4>
      </vt:variant>
      <vt:variant>
        <vt:i4>0</vt:i4>
      </vt:variant>
      <vt:variant>
        <vt:i4>5</vt:i4>
      </vt:variant>
      <vt:variant>
        <vt:lpwstr/>
      </vt:variant>
      <vt:variant>
        <vt:lpwstr>_Toc192943964</vt:lpwstr>
      </vt:variant>
      <vt:variant>
        <vt:i4>1179710</vt:i4>
      </vt:variant>
      <vt:variant>
        <vt:i4>1406</vt:i4>
      </vt:variant>
      <vt:variant>
        <vt:i4>0</vt:i4>
      </vt:variant>
      <vt:variant>
        <vt:i4>5</vt:i4>
      </vt:variant>
      <vt:variant>
        <vt:lpwstr/>
      </vt:variant>
      <vt:variant>
        <vt:lpwstr>_Toc192943963</vt:lpwstr>
      </vt:variant>
      <vt:variant>
        <vt:i4>1179710</vt:i4>
      </vt:variant>
      <vt:variant>
        <vt:i4>1400</vt:i4>
      </vt:variant>
      <vt:variant>
        <vt:i4>0</vt:i4>
      </vt:variant>
      <vt:variant>
        <vt:i4>5</vt:i4>
      </vt:variant>
      <vt:variant>
        <vt:lpwstr/>
      </vt:variant>
      <vt:variant>
        <vt:lpwstr>_Toc192943962</vt:lpwstr>
      </vt:variant>
      <vt:variant>
        <vt:i4>1179710</vt:i4>
      </vt:variant>
      <vt:variant>
        <vt:i4>1394</vt:i4>
      </vt:variant>
      <vt:variant>
        <vt:i4>0</vt:i4>
      </vt:variant>
      <vt:variant>
        <vt:i4>5</vt:i4>
      </vt:variant>
      <vt:variant>
        <vt:lpwstr/>
      </vt:variant>
      <vt:variant>
        <vt:lpwstr>_Toc192943961</vt:lpwstr>
      </vt:variant>
      <vt:variant>
        <vt:i4>1179710</vt:i4>
      </vt:variant>
      <vt:variant>
        <vt:i4>1388</vt:i4>
      </vt:variant>
      <vt:variant>
        <vt:i4>0</vt:i4>
      </vt:variant>
      <vt:variant>
        <vt:i4>5</vt:i4>
      </vt:variant>
      <vt:variant>
        <vt:lpwstr/>
      </vt:variant>
      <vt:variant>
        <vt:lpwstr>_Toc192943960</vt:lpwstr>
      </vt:variant>
      <vt:variant>
        <vt:i4>1114174</vt:i4>
      </vt:variant>
      <vt:variant>
        <vt:i4>1382</vt:i4>
      </vt:variant>
      <vt:variant>
        <vt:i4>0</vt:i4>
      </vt:variant>
      <vt:variant>
        <vt:i4>5</vt:i4>
      </vt:variant>
      <vt:variant>
        <vt:lpwstr/>
      </vt:variant>
      <vt:variant>
        <vt:lpwstr>_Toc192943959</vt:lpwstr>
      </vt:variant>
      <vt:variant>
        <vt:i4>1114174</vt:i4>
      </vt:variant>
      <vt:variant>
        <vt:i4>1376</vt:i4>
      </vt:variant>
      <vt:variant>
        <vt:i4>0</vt:i4>
      </vt:variant>
      <vt:variant>
        <vt:i4>5</vt:i4>
      </vt:variant>
      <vt:variant>
        <vt:lpwstr/>
      </vt:variant>
      <vt:variant>
        <vt:lpwstr>_Toc192943958</vt:lpwstr>
      </vt:variant>
      <vt:variant>
        <vt:i4>3604594</vt:i4>
      </vt:variant>
      <vt:variant>
        <vt:i4>1373</vt:i4>
      </vt:variant>
      <vt:variant>
        <vt:i4>0</vt:i4>
      </vt:variant>
      <vt:variant>
        <vt:i4>5</vt:i4>
      </vt:variant>
      <vt:variant>
        <vt:lpwstr/>
      </vt:variant>
      <vt:variant>
        <vt:lpwstr>_Partage_1</vt:lpwstr>
      </vt:variant>
      <vt:variant>
        <vt:i4>1114174</vt:i4>
      </vt:variant>
      <vt:variant>
        <vt:i4>1367</vt:i4>
      </vt:variant>
      <vt:variant>
        <vt:i4>0</vt:i4>
      </vt:variant>
      <vt:variant>
        <vt:i4>5</vt:i4>
      </vt:variant>
      <vt:variant>
        <vt:lpwstr/>
      </vt:variant>
      <vt:variant>
        <vt:lpwstr>_Toc192943957</vt:lpwstr>
      </vt:variant>
      <vt:variant>
        <vt:i4>1114174</vt:i4>
      </vt:variant>
      <vt:variant>
        <vt:i4>1361</vt:i4>
      </vt:variant>
      <vt:variant>
        <vt:i4>0</vt:i4>
      </vt:variant>
      <vt:variant>
        <vt:i4>5</vt:i4>
      </vt:variant>
      <vt:variant>
        <vt:lpwstr/>
      </vt:variant>
      <vt:variant>
        <vt:lpwstr>_Toc192943956</vt:lpwstr>
      </vt:variant>
      <vt:variant>
        <vt:i4>1114174</vt:i4>
      </vt:variant>
      <vt:variant>
        <vt:i4>1355</vt:i4>
      </vt:variant>
      <vt:variant>
        <vt:i4>0</vt:i4>
      </vt:variant>
      <vt:variant>
        <vt:i4>5</vt:i4>
      </vt:variant>
      <vt:variant>
        <vt:lpwstr/>
      </vt:variant>
      <vt:variant>
        <vt:lpwstr>_Toc192943955</vt:lpwstr>
      </vt:variant>
      <vt:variant>
        <vt:i4>1114174</vt:i4>
      </vt:variant>
      <vt:variant>
        <vt:i4>1349</vt:i4>
      </vt:variant>
      <vt:variant>
        <vt:i4>0</vt:i4>
      </vt:variant>
      <vt:variant>
        <vt:i4>5</vt:i4>
      </vt:variant>
      <vt:variant>
        <vt:lpwstr/>
      </vt:variant>
      <vt:variant>
        <vt:lpwstr>_Toc192943954</vt:lpwstr>
      </vt:variant>
      <vt:variant>
        <vt:i4>1114174</vt:i4>
      </vt:variant>
      <vt:variant>
        <vt:i4>1343</vt:i4>
      </vt:variant>
      <vt:variant>
        <vt:i4>0</vt:i4>
      </vt:variant>
      <vt:variant>
        <vt:i4>5</vt:i4>
      </vt:variant>
      <vt:variant>
        <vt:lpwstr/>
      </vt:variant>
      <vt:variant>
        <vt:lpwstr>_Toc192943953</vt:lpwstr>
      </vt:variant>
      <vt:variant>
        <vt:i4>1114174</vt:i4>
      </vt:variant>
      <vt:variant>
        <vt:i4>1337</vt:i4>
      </vt:variant>
      <vt:variant>
        <vt:i4>0</vt:i4>
      </vt:variant>
      <vt:variant>
        <vt:i4>5</vt:i4>
      </vt:variant>
      <vt:variant>
        <vt:lpwstr/>
      </vt:variant>
      <vt:variant>
        <vt:lpwstr>_Toc192943952</vt:lpwstr>
      </vt:variant>
      <vt:variant>
        <vt:i4>1114174</vt:i4>
      </vt:variant>
      <vt:variant>
        <vt:i4>1334</vt:i4>
      </vt:variant>
      <vt:variant>
        <vt:i4>0</vt:i4>
      </vt:variant>
      <vt:variant>
        <vt:i4>5</vt:i4>
      </vt:variant>
      <vt:variant>
        <vt:lpwstr/>
      </vt:variant>
      <vt:variant>
        <vt:lpwstr>_Toc192943952</vt:lpwstr>
      </vt:variant>
      <vt:variant>
        <vt:i4>1114174</vt:i4>
      </vt:variant>
      <vt:variant>
        <vt:i4>1328</vt:i4>
      </vt:variant>
      <vt:variant>
        <vt:i4>0</vt:i4>
      </vt:variant>
      <vt:variant>
        <vt:i4>5</vt:i4>
      </vt:variant>
      <vt:variant>
        <vt:lpwstr/>
      </vt:variant>
      <vt:variant>
        <vt:lpwstr>_Toc192943951</vt:lpwstr>
      </vt:variant>
      <vt:variant>
        <vt:i4>1114174</vt:i4>
      </vt:variant>
      <vt:variant>
        <vt:i4>1322</vt:i4>
      </vt:variant>
      <vt:variant>
        <vt:i4>0</vt:i4>
      </vt:variant>
      <vt:variant>
        <vt:i4>5</vt:i4>
      </vt:variant>
      <vt:variant>
        <vt:lpwstr/>
      </vt:variant>
      <vt:variant>
        <vt:lpwstr>_Toc192943950</vt:lpwstr>
      </vt:variant>
      <vt:variant>
        <vt:i4>1048638</vt:i4>
      </vt:variant>
      <vt:variant>
        <vt:i4>1316</vt:i4>
      </vt:variant>
      <vt:variant>
        <vt:i4>0</vt:i4>
      </vt:variant>
      <vt:variant>
        <vt:i4>5</vt:i4>
      </vt:variant>
      <vt:variant>
        <vt:lpwstr/>
      </vt:variant>
      <vt:variant>
        <vt:lpwstr>_Toc192943949</vt:lpwstr>
      </vt:variant>
      <vt:variant>
        <vt:i4>1048638</vt:i4>
      </vt:variant>
      <vt:variant>
        <vt:i4>1310</vt:i4>
      </vt:variant>
      <vt:variant>
        <vt:i4>0</vt:i4>
      </vt:variant>
      <vt:variant>
        <vt:i4>5</vt:i4>
      </vt:variant>
      <vt:variant>
        <vt:lpwstr/>
      </vt:variant>
      <vt:variant>
        <vt:lpwstr>_Toc192943948</vt:lpwstr>
      </vt:variant>
      <vt:variant>
        <vt:i4>1048638</vt:i4>
      </vt:variant>
      <vt:variant>
        <vt:i4>1304</vt:i4>
      </vt:variant>
      <vt:variant>
        <vt:i4>0</vt:i4>
      </vt:variant>
      <vt:variant>
        <vt:i4>5</vt:i4>
      </vt:variant>
      <vt:variant>
        <vt:lpwstr/>
      </vt:variant>
      <vt:variant>
        <vt:lpwstr>_Toc192943947</vt:lpwstr>
      </vt:variant>
      <vt:variant>
        <vt:i4>1048638</vt:i4>
      </vt:variant>
      <vt:variant>
        <vt:i4>1298</vt:i4>
      </vt:variant>
      <vt:variant>
        <vt:i4>0</vt:i4>
      </vt:variant>
      <vt:variant>
        <vt:i4>5</vt:i4>
      </vt:variant>
      <vt:variant>
        <vt:lpwstr/>
      </vt:variant>
      <vt:variant>
        <vt:lpwstr>_Toc192943946</vt:lpwstr>
      </vt:variant>
      <vt:variant>
        <vt:i4>1048638</vt:i4>
      </vt:variant>
      <vt:variant>
        <vt:i4>1292</vt:i4>
      </vt:variant>
      <vt:variant>
        <vt:i4>0</vt:i4>
      </vt:variant>
      <vt:variant>
        <vt:i4>5</vt:i4>
      </vt:variant>
      <vt:variant>
        <vt:lpwstr/>
      </vt:variant>
      <vt:variant>
        <vt:lpwstr>_Toc192943945</vt:lpwstr>
      </vt:variant>
      <vt:variant>
        <vt:i4>1048638</vt:i4>
      </vt:variant>
      <vt:variant>
        <vt:i4>1286</vt:i4>
      </vt:variant>
      <vt:variant>
        <vt:i4>0</vt:i4>
      </vt:variant>
      <vt:variant>
        <vt:i4>5</vt:i4>
      </vt:variant>
      <vt:variant>
        <vt:lpwstr/>
      </vt:variant>
      <vt:variant>
        <vt:lpwstr>_Toc192943944</vt:lpwstr>
      </vt:variant>
      <vt:variant>
        <vt:i4>1048638</vt:i4>
      </vt:variant>
      <vt:variant>
        <vt:i4>1280</vt:i4>
      </vt:variant>
      <vt:variant>
        <vt:i4>0</vt:i4>
      </vt:variant>
      <vt:variant>
        <vt:i4>5</vt:i4>
      </vt:variant>
      <vt:variant>
        <vt:lpwstr/>
      </vt:variant>
      <vt:variant>
        <vt:lpwstr>_Toc192943943</vt:lpwstr>
      </vt:variant>
      <vt:variant>
        <vt:i4>1048638</vt:i4>
      </vt:variant>
      <vt:variant>
        <vt:i4>1277</vt:i4>
      </vt:variant>
      <vt:variant>
        <vt:i4>0</vt:i4>
      </vt:variant>
      <vt:variant>
        <vt:i4>5</vt:i4>
      </vt:variant>
      <vt:variant>
        <vt:lpwstr/>
      </vt:variant>
      <vt:variant>
        <vt:lpwstr>_Toc192943943</vt:lpwstr>
      </vt:variant>
      <vt:variant>
        <vt:i4>1048638</vt:i4>
      </vt:variant>
      <vt:variant>
        <vt:i4>1271</vt:i4>
      </vt:variant>
      <vt:variant>
        <vt:i4>0</vt:i4>
      </vt:variant>
      <vt:variant>
        <vt:i4>5</vt:i4>
      </vt:variant>
      <vt:variant>
        <vt:lpwstr/>
      </vt:variant>
      <vt:variant>
        <vt:lpwstr>_Toc192943942</vt:lpwstr>
      </vt:variant>
      <vt:variant>
        <vt:i4>1048638</vt:i4>
      </vt:variant>
      <vt:variant>
        <vt:i4>1265</vt:i4>
      </vt:variant>
      <vt:variant>
        <vt:i4>0</vt:i4>
      </vt:variant>
      <vt:variant>
        <vt:i4>5</vt:i4>
      </vt:variant>
      <vt:variant>
        <vt:lpwstr/>
      </vt:variant>
      <vt:variant>
        <vt:lpwstr>_Toc192943941</vt:lpwstr>
      </vt:variant>
      <vt:variant>
        <vt:i4>1048638</vt:i4>
      </vt:variant>
      <vt:variant>
        <vt:i4>1259</vt:i4>
      </vt:variant>
      <vt:variant>
        <vt:i4>0</vt:i4>
      </vt:variant>
      <vt:variant>
        <vt:i4>5</vt:i4>
      </vt:variant>
      <vt:variant>
        <vt:lpwstr/>
      </vt:variant>
      <vt:variant>
        <vt:lpwstr>_Toc192943940</vt:lpwstr>
      </vt:variant>
      <vt:variant>
        <vt:i4>1507390</vt:i4>
      </vt:variant>
      <vt:variant>
        <vt:i4>1253</vt:i4>
      </vt:variant>
      <vt:variant>
        <vt:i4>0</vt:i4>
      </vt:variant>
      <vt:variant>
        <vt:i4>5</vt:i4>
      </vt:variant>
      <vt:variant>
        <vt:lpwstr/>
      </vt:variant>
      <vt:variant>
        <vt:lpwstr>_Toc192943939</vt:lpwstr>
      </vt:variant>
      <vt:variant>
        <vt:i4>1507390</vt:i4>
      </vt:variant>
      <vt:variant>
        <vt:i4>1247</vt:i4>
      </vt:variant>
      <vt:variant>
        <vt:i4>0</vt:i4>
      </vt:variant>
      <vt:variant>
        <vt:i4>5</vt:i4>
      </vt:variant>
      <vt:variant>
        <vt:lpwstr/>
      </vt:variant>
      <vt:variant>
        <vt:lpwstr>_Toc192943938</vt:lpwstr>
      </vt:variant>
      <vt:variant>
        <vt:i4>1507390</vt:i4>
      </vt:variant>
      <vt:variant>
        <vt:i4>1241</vt:i4>
      </vt:variant>
      <vt:variant>
        <vt:i4>0</vt:i4>
      </vt:variant>
      <vt:variant>
        <vt:i4>5</vt:i4>
      </vt:variant>
      <vt:variant>
        <vt:lpwstr/>
      </vt:variant>
      <vt:variant>
        <vt:lpwstr>_Toc192943937</vt:lpwstr>
      </vt:variant>
      <vt:variant>
        <vt:i4>1507390</vt:i4>
      </vt:variant>
      <vt:variant>
        <vt:i4>1235</vt:i4>
      </vt:variant>
      <vt:variant>
        <vt:i4>0</vt:i4>
      </vt:variant>
      <vt:variant>
        <vt:i4>5</vt:i4>
      </vt:variant>
      <vt:variant>
        <vt:lpwstr/>
      </vt:variant>
      <vt:variant>
        <vt:lpwstr>_Toc192943936</vt:lpwstr>
      </vt:variant>
      <vt:variant>
        <vt:i4>1507390</vt:i4>
      </vt:variant>
      <vt:variant>
        <vt:i4>1232</vt:i4>
      </vt:variant>
      <vt:variant>
        <vt:i4>0</vt:i4>
      </vt:variant>
      <vt:variant>
        <vt:i4>5</vt:i4>
      </vt:variant>
      <vt:variant>
        <vt:lpwstr/>
      </vt:variant>
      <vt:variant>
        <vt:lpwstr>_Toc192943936</vt:lpwstr>
      </vt:variant>
      <vt:variant>
        <vt:i4>7340114</vt:i4>
      </vt:variant>
      <vt:variant>
        <vt:i4>1223</vt:i4>
      </vt:variant>
      <vt:variant>
        <vt:i4>0</vt:i4>
      </vt:variant>
      <vt:variant>
        <vt:i4>5</vt:i4>
      </vt:variant>
      <vt:variant>
        <vt:lpwstr/>
      </vt:variant>
      <vt:variant>
        <vt:lpwstr>_Mouillage</vt:lpwstr>
      </vt:variant>
      <vt:variant>
        <vt:i4>7602257</vt:i4>
      </vt:variant>
      <vt:variant>
        <vt:i4>1220</vt:i4>
      </vt:variant>
      <vt:variant>
        <vt:i4>0</vt:i4>
      </vt:variant>
      <vt:variant>
        <vt:i4>5</vt:i4>
      </vt:variant>
      <vt:variant>
        <vt:lpwstr/>
      </vt:variant>
      <vt:variant>
        <vt:lpwstr>_Motivation</vt:lpwstr>
      </vt:variant>
      <vt:variant>
        <vt:i4>1507390</vt:i4>
      </vt:variant>
      <vt:variant>
        <vt:i4>1214</vt:i4>
      </vt:variant>
      <vt:variant>
        <vt:i4>0</vt:i4>
      </vt:variant>
      <vt:variant>
        <vt:i4>5</vt:i4>
      </vt:variant>
      <vt:variant>
        <vt:lpwstr/>
      </vt:variant>
      <vt:variant>
        <vt:lpwstr>_Toc192943934</vt:lpwstr>
      </vt:variant>
      <vt:variant>
        <vt:i4>1507390</vt:i4>
      </vt:variant>
      <vt:variant>
        <vt:i4>1208</vt:i4>
      </vt:variant>
      <vt:variant>
        <vt:i4>0</vt:i4>
      </vt:variant>
      <vt:variant>
        <vt:i4>5</vt:i4>
      </vt:variant>
      <vt:variant>
        <vt:lpwstr/>
      </vt:variant>
      <vt:variant>
        <vt:lpwstr>_Toc192943933</vt:lpwstr>
      </vt:variant>
      <vt:variant>
        <vt:i4>1507390</vt:i4>
      </vt:variant>
      <vt:variant>
        <vt:i4>1202</vt:i4>
      </vt:variant>
      <vt:variant>
        <vt:i4>0</vt:i4>
      </vt:variant>
      <vt:variant>
        <vt:i4>5</vt:i4>
      </vt:variant>
      <vt:variant>
        <vt:lpwstr/>
      </vt:variant>
      <vt:variant>
        <vt:lpwstr>_Toc192943932</vt:lpwstr>
      </vt:variant>
      <vt:variant>
        <vt:i4>1507390</vt:i4>
      </vt:variant>
      <vt:variant>
        <vt:i4>1196</vt:i4>
      </vt:variant>
      <vt:variant>
        <vt:i4>0</vt:i4>
      </vt:variant>
      <vt:variant>
        <vt:i4>5</vt:i4>
      </vt:variant>
      <vt:variant>
        <vt:lpwstr/>
      </vt:variant>
      <vt:variant>
        <vt:lpwstr>_Toc192943931</vt:lpwstr>
      </vt:variant>
      <vt:variant>
        <vt:i4>1507390</vt:i4>
      </vt:variant>
      <vt:variant>
        <vt:i4>1190</vt:i4>
      </vt:variant>
      <vt:variant>
        <vt:i4>0</vt:i4>
      </vt:variant>
      <vt:variant>
        <vt:i4>5</vt:i4>
      </vt:variant>
      <vt:variant>
        <vt:lpwstr/>
      </vt:variant>
      <vt:variant>
        <vt:lpwstr>_Toc192943930</vt:lpwstr>
      </vt:variant>
      <vt:variant>
        <vt:i4>15073398</vt:i4>
      </vt:variant>
      <vt:variant>
        <vt:i4>1184</vt:i4>
      </vt:variant>
      <vt:variant>
        <vt:i4>0</vt:i4>
      </vt:variant>
      <vt:variant>
        <vt:i4>5</vt:i4>
      </vt:variant>
      <vt:variant>
        <vt:lpwstr/>
      </vt:variant>
      <vt:variant>
        <vt:lpwstr>_Mode_de_pensée_structuraliste</vt:lpwstr>
      </vt:variant>
      <vt:variant>
        <vt:i4>15466623</vt:i4>
      </vt:variant>
      <vt:variant>
        <vt:i4>1178</vt:i4>
      </vt:variant>
      <vt:variant>
        <vt:i4>0</vt:i4>
      </vt:variant>
      <vt:variant>
        <vt:i4>5</vt:i4>
      </vt:variant>
      <vt:variant>
        <vt:lpwstr/>
      </vt:variant>
      <vt:variant>
        <vt:lpwstr>_Mode_de_pensée_fonctionnaliste</vt:lpwstr>
      </vt:variant>
      <vt:variant>
        <vt:i4>131083</vt:i4>
      </vt:variant>
      <vt:variant>
        <vt:i4>1172</vt:i4>
      </vt:variant>
      <vt:variant>
        <vt:i4>0</vt:i4>
      </vt:variant>
      <vt:variant>
        <vt:i4>5</vt:i4>
      </vt:variant>
      <vt:variant>
        <vt:lpwstr/>
      </vt:variant>
      <vt:variant>
        <vt:lpwstr>_Mode_de_pensée_déterministe</vt:lpwstr>
      </vt:variant>
      <vt:variant>
        <vt:i4>10354705</vt:i4>
      </vt:variant>
      <vt:variant>
        <vt:i4>1166</vt:i4>
      </vt:variant>
      <vt:variant>
        <vt:i4>0</vt:i4>
      </vt:variant>
      <vt:variant>
        <vt:i4>5</vt:i4>
      </vt:variant>
      <vt:variant>
        <vt:lpwstr/>
      </vt:variant>
      <vt:variant>
        <vt:lpwstr>_Mode_de_pensée_systemie</vt:lpwstr>
      </vt:variant>
      <vt:variant>
        <vt:i4>1441854</vt:i4>
      </vt:variant>
      <vt:variant>
        <vt:i4>1160</vt:i4>
      </vt:variant>
      <vt:variant>
        <vt:i4>0</vt:i4>
      </vt:variant>
      <vt:variant>
        <vt:i4>5</vt:i4>
      </vt:variant>
      <vt:variant>
        <vt:lpwstr/>
      </vt:variant>
      <vt:variant>
        <vt:lpwstr>_Toc192943925</vt:lpwstr>
      </vt:variant>
      <vt:variant>
        <vt:i4>1441854</vt:i4>
      </vt:variant>
      <vt:variant>
        <vt:i4>1154</vt:i4>
      </vt:variant>
      <vt:variant>
        <vt:i4>0</vt:i4>
      </vt:variant>
      <vt:variant>
        <vt:i4>5</vt:i4>
      </vt:variant>
      <vt:variant>
        <vt:lpwstr/>
      </vt:variant>
      <vt:variant>
        <vt:lpwstr>_Toc192943924</vt:lpwstr>
      </vt:variant>
      <vt:variant>
        <vt:i4>1441854</vt:i4>
      </vt:variant>
      <vt:variant>
        <vt:i4>1148</vt:i4>
      </vt:variant>
      <vt:variant>
        <vt:i4>0</vt:i4>
      </vt:variant>
      <vt:variant>
        <vt:i4>5</vt:i4>
      </vt:variant>
      <vt:variant>
        <vt:lpwstr/>
      </vt:variant>
      <vt:variant>
        <vt:lpwstr>_Toc192943923</vt:lpwstr>
      </vt:variant>
      <vt:variant>
        <vt:i4>1441854</vt:i4>
      </vt:variant>
      <vt:variant>
        <vt:i4>1142</vt:i4>
      </vt:variant>
      <vt:variant>
        <vt:i4>0</vt:i4>
      </vt:variant>
      <vt:variant>
        <vt:i4>5</vt:i4>
      </vt:variant>
      <vt:variant>
        <vt:lpwstr/>
      </vt:variant>
      <vt:variant>
        <vt:lpwstr>_Toc192943922</vt:lpwstr>
      </vt:variant>
      <vt:variant>
        <vt:i4>1441854</vt:i4>
      </vt:variant>
      <vt:variant>
        <vt:i4>1136</vt:i4>
      </vt:variant>
      <vt:variant>
        <vt:i4>0</vt:i4>
      </vt:variant>
      <vt:variant>
        <vt:i4>5</vt:i4>
      </vt:variant>
      <vt:variant>
        <vt:lpwstr/>
      </vt:variant>
      <vt:variant>
        <vt:lpwstr>_Toc192943921</vt:lpwstr>
      </vt:variant>
      <vt:variant>
        <vt:i4>1441854</vt:i4>
      </vt:variant>
      <vt:variant>
        <vt:i4>1130</vt:i4>
      </vt:variant>
      <vt:variant>
        <vt:i4>0</vt:i4>
      </vt:variant>
      <vt:variant>
        <vt:i4>5</vt:i4>
      </vt:variant>
      <vt:variant>
        <vt:lpwstr/>
      </vt:variant>
      <vt:variant>
        <vt:lpwstr>_Toc192943920</vt:lpwstr>
      </vt:variant>
      <vt:variant>
        <vt:i4>4325500</vt:i4>
      </vt:variant>
      <vt:variant>
        <vt:i4>1124</vt:i4>
      </vt:variant>
      <vt:variant>
        <vt:i4>0</vt:i4>
      </vt:variant>
      <vt:variant>
        <vt:i4>5</vt:i4>
      </vt:variant>
      <vt:variant>
        <vt:lpwstr/>
      </vt:variant>
      <vt:variant>
        <vt:lpwstr>_Mettre_en_travail</vt:lpwstr>
      </vt:variant>
      <vt:variant>
        <vt:i4>1376318</vt:i4>
      </vt:variant>
      <vt:variant>
        <vt:i4>1118</vt:i4>
      </vt:variant>
      <vt:variant>
        <vt:i4>0</vt:i4>
      </vt:variant>
      <vt:variant>
        <vt:i4>5</vt:i4>
      </vt:variant>
      <vt:variant>
        <vt:lpwstr/>
      </vt:variant>
      <vt:variant>
        <vt:lpwstr>_Toc192943918</vt:lpwstr>
      </vt:variant>
      <vt:variant>
        <vt:i4>1376318</vt:i4>
      </vt:variant>
      <vt:variant>
        <vt:i4>1112</vt:i4>
      </vt:variant>
      <vt:variant>
        <vt:i4>0</vt:i4>
      </vt:variant>
      <vt:variant>
        <vt:i4>5</vt:i4>
      </vt:variant>
      <vt:variant>
        <vt:lpwstr/>
      </vt:variant>
      <vt:variant>
        <vt:lpwstr>_Toc192943917</vt:lpwstr>
      </vt:variant>
      <vt:variant>
        <vt:i4>1376318</vt:i4>
      </vt:variant>
      <vt:variant>
        <vt:i4>1106</vt:i4>
      </vt:variant>
      <vt:variant>
        <vt:i4>0</vt:i4>
      </vt:variant>
      <vt:variant>
        <vt:i4>5</vt:i4>
      </vt:variant>
      <vt:variant>
        <vt:lpwstr/>
      </vt:variant>
      <vt:variant>
        <vt:lpwstr>_Toc192943916</vt:lpwstr>
      </vt:variant>
      <vt:variant>
        <vt:i4>1376318</vt:i4>
      </vt:variant>
      <vt:variant>
        <vt:i4>1100</vt:i4>
      </vt:variant>
      <vt:variant>
        <vt:i4>0</vt:i4>
      </vt:variant>
      <vt:variant>
        <vt:i4>5</vt:i4>
      </vt:variant>
      <vt:variant>
        <vt:lpwstr/>
      </vt:variant>
      <vt:variant>
        <vt:lpwstr>_Toc192943915</vt:lpwstr>
      </vt:variant>
      <vt:variant>
        <vt:i4>1376318</vt:i4>
      </vt:variant>
      <vt:variant>
        <vt:i4>1094</vt:i4>
      </vt:variant>
      <vt:variant>
        <vt:i4>0</vt:i4>
      </vt:variant>
      <vt:variant>
        <vt:i4>5</vt:i4>
      </vt:variant>
      <vt:variant>
        <vt:lpwstr/>
      </vt:variant>
      <vt:variant>
        <vt:lpwstr>_Toc192943914</vt:lpwstr>
      </vt:variant>
      <vt:variant>
        <vt:i4>1376318</vt:i4>
      </vt:variant>
      <vt:variant>
        <vt:i4>1088</vt:i4>
      </vt:variant>
      <vt:variant>
        <vt:i4>0</vt:i4>
      </vt:variant>
      <vt:variant>
        <vt:i4>5</vt:i4>
      </vt:variant>
      <vt:variant>
        <vt:lpwstr/>
      </vt:variant>
      <vt:variant>
        <vt:lpwstr>_Toc192943913</vt:lpwstr>
      </vt:variant>
      <vt:variant>
        <vt:i4>1376318</vt:i4>
      </vt:variant>
      <vt:variant>
        <vt:i4>1082</vt:i4>
      </vt:variant>
      <vt:variant>
        <vt:i4>0</vt:i4>
      </vt:variant>
      <vt:variant>
        <vt:i4>5</vt:i4>
      </vt:variant>
      <vt:variant>
        <vt:lpwstr/>
      </vt:variant>
      <vt:variant>
        <vt:lpwstr>_Toc192943912</vt:lpwstr>
      </vt:variant>
      <vt:variant>
        <vt:i4>1376318</vt:i4>
      </vt:variant>
      <vt:variant>
        <vt:i4>1076</vt:i4>
      </vt:variant>
      <vt:variant>
        <vt:i4>0</vt:i4>
      </vt:variant>
      <vt:variant>
        <vt:i4>5</vt:i4>
      </vt:variant>
      <vt:variant>
        <vt:lpwstr/>
      </vt:variant>
      <vt:variant>
        <vt:lpwstr>_Toc192943911</vt:lpwstr>
      </vt:variant>
      <vt:variant>
        <vt:i4>1376318</vt:i4>
      </vt:variant>
      <vt:variant>
        <vt:i4>1070</vt:i4>
      </vt:variant>
      <vt:variant>
        <vt:i4>0</vt:i4>
      </vt:variant>
      <vt:variant>
        <vt:i4>5</vt:i4>
      </vt:variant>
      <vt:variant>
        <vt:lpwstr/>
      </vt:variant>
      <vt:variant>
        <vt:lpwstr>_Toc192943910</vt:lpwstr>
      </vt:variant>
      <vt:variant>
        <vt:i4>1310782</vt:i4>
      </vt:variant>
      <vt:variant>
        <vt:i4>1064</vt:i4>
      </vt:variant>
      <vt:variant>
        <vt:i4>0</vt:i4>
      </vt:variant>
      <vt:variant>
        <vt:i4>5</vt:i4>
      </vt:variant>
      <vt:variant>
        <vt:lpwstr/>
      </vt:variant>
      <vt:variant>
        <vt:lpwstr>_Toc192943909</vt:lpwstr>
      </vt:variant>
      <vt:variant>
        <vt:i4>1310782</vt:i4>
      </vt:variant>
      <vt:variant>
        <vt:i4>1058</vt:i4>
      </vt:variant>
      <vt:variant>
        <vt:i4>0</vt:i4>
      </vt:variant>
      <vt:variant>
        <vt:i4>5</vt:i4>
      </vt:variant>
      <vt:variant>
        <vt:lpwstr/>
      </vt:variant>
      <vt:variant>
        <vt:lpwstr>_Toc192943908</vt:lpwstr>
      </vt:variant>
      <vt:variant>
        <vt:i4>1310782</vt:i4>
      </vt:variant>
      <vt:variant>
        <vt:i4>1055</vt:i4>
      </vt:variant>
      <vt:variant>
        <vt:i4>0</vt:i4>
      </vt:variant>
      <vt:variant>
        <vt:i4>5</vt:i4>
      </vt:variant>
      <vt:variant>
        <vt:lpwstr/>
      </vt:variant>
      <vt:variant>
        <vt:lpwstr>_Toc192943908</vt:lpwstr>
      </vt:variant>
      <vt:variant>
        <vt:i4>1310782</vt:i4>
      </vt:variant>
      <vt:variant>
        <vt:i4>1049</vt:i4>
      </vt:variant>
      <vt:variant>
        <vt:i4>0</vt:i4>
      </vt:variant>
      <vt:variant>
        <vt:i4>5</vt:i4>
      </vt:variant>
      <vt:variant>
        <vt:lpwstr/>
      </vt:variant>
      <vt:variant>
        <vt:lpwstr>_Toc192943907</vt:lpwstr>
      </vt:variant>
      <vt:variant>
        <vt:i4>1310782</vt:i4>
      </vt:variant>
      <vt:variant>
        <vt:i4>1043</vt:i4>
      </vt:variant>
      <vt:variant>
        <vt:i4>0</vt:i4>
      </vt:variant>
      <vt:variant>
        <vt:i4>5</vt:i4>
      </vt:variant>
      <vt:variant>
        <vt:lpwstr/>
      </vt:variant>
      <vt:variant>
        <vt:lpwstr>_Toc192943906</vt:lpwstr>
      </vt:variant>
      <vt:variant>
        <vt:i4>1310782</vt:i4>
      </vt:variant>
      <vt:variant>
        <vt:i4>1037</vt:i4>
      </vt:variant>
      <vt:variant>
        <vt:i4>0</vt:i4>
      </vt:variant>
      <vt:variant>
        <vt:i4>5</vt:i4>
      </vt:variant>
      <vt:variant>
        <vt:lpwstr/>
      </vt:variant>
      <vt:variant>
        <vt:lpwstr>_Toc192943905</vt:lpwstr>
      </vt:variant>
      <vt:variant>
        <vt:i4>1310782</vt:i4>
      </vt:variant>
      <vt:variant>
        <vt:i4>1031</vt:i4>
      </vt:variant>
      <vt:variant>
        <vt:i4>0</vt:i4>
      </vt:variant>
      <vt:variant>
        <vt:i4>5</vt:i4>
      </vt:variant>
      <vt:variant>
        <vt:lpwstr/>
      </vt:variant>
      <vt:variant>
        <vt:lpwstr>_Toc192943904</vt:lpwstr>
      </vt:variant>
      <vt:variant>
        <vt:i4>1310782</vt:i4>
      </vt:variant>
      <vt:variant>
        <vt:i4>1025</vt:i4>
      </vt:variant>
      <vt:variant>
        <vt:i4>0</vt:i4>
      </vt:variant>
      <vt:variant>
        <vt:i4>5</vt:i4>
      </vt:variant>
      <vt:variant>
        <vt:lpwstr/>
      </vt:variant>
      <vt:variant>
        <vt:lpwstr>_Toc192943903</vt:lpwstr>
      </vt:variant>
      <vt:variant>
        <vt:i4>1310782</vt:i4>
      </vt:variant>
      <vt:variant>
        <vt:i4>1019</vt:i4>
      </vt:variant>
      <vt:variant>
        <vt:i4>0</vt:i4>
      </vt:variant>
      <vt:variant>
        <vt:i4>5</vt:i4>
      </vt:variant>
      <vt:variant>
        <vt:lpwstr/>
      </vt:variant>
      <vt:variant>
        <vt:lpwstr>_Toc192943902</vt:lpwstr>
      </vt:variant>
      <vt:variant>
        <vt:i4>1310782</vt:i4>
      </vt:variant>
      <vt:variant>
        <vt:i4>1013</vt:i4>
      </vt:variant>
      <vt:variant>
        <vt:i4>0</vt:i4>
      </vt:variant>
      <vt:variant>
        <vt:i4>5</vt:i4>
      </vt:variant>
      <vt:variant>
        <vt:lpwstr/>
      </vt:variant>
      <vt:variant>
        <vt:lpwstr>_Toc192943901</vt:lpwstr>
      </vt:variant>
      <vt:variant>
        <vt:i4>1310782</vt:i4>
      </vt:variant>
      <vt:variant>
        <vt:i4>1010</vt:i4>
      </vt:variant>
      <vt:variant>
        <vt:i4>0</vt:i4>
      </vt:variant>
      <vt:variant>
        <vt:i4>5</vt:i4>
      </vt:variant>
      <vt:variant>
        <vt:lpwstr/>
      </vt:variant>
      <vt:variant>
        <vt:lpwstr>_Toc192943901</vt:lpwstr>
      </vt:variant>
      <vt:variant>
        <vt:i4>1310782</vt:i4>
      </vt:variant>
      <vt:variant>
        <vt:i4>1004</vt:i4>
      </vt:variant>
      <vt:variant>
        <vt:i4>0</vt:i4>
      </vt:variant>
      <vt:variant>
        <vt:i4>5</vt:i4>
      </vt:variant>
      <vt:variant>
        <vt:lpwstr/>
      </vt:variant>
      <vt:variant>
        <vt:lpwstr>_Toc192943900</vt:lpwstr>
      </vt:variant>
      <vt:variant>
        <vt:i4>1900607</vt:i4>
      </vt:variant>
      <vt:variant>
        <vt:i4>998</vt:i4>
      </vt:variant>
      <vt:variant>
        <vt:i4>0</vt:i4>
      </vt:variant>
      <vt:variant>
        <vt:i4>5</vt:i4>
      </vt:variant>
      <vt:variant>
        <vt:lpwstr/>
      </vt:variant>
      <vt:variant>
        <vt:lpwstr>_Toc192943899</vt:lpwstr>
      </vt:variant>
      <vt:variant>
        <vt:i4>1900607</vt:i4>
      </vt:variant>
      <vt:variant>
        <vt:i4>995</vt:i4>
      </vt:variant>
      <vt:variant>
        <vt:i4>0</vt:i4>
      </vt:variant>
      <vt:variant>
        <vt:i4>5</vt:i4>
      </vt:variant>
      <vt:variant>
        <vt:lpwstr/>
      </vt:variant>
      <vt:variant>
        <vt:lpwstr>_Toc192943899</vt:lpwstr>
      </vt:variant>
      <vt:variant>
        <vt:i4>1900607</vt:i4>
      </vt:variant>
      <vt:variant>
        <vt:i4>989</vt:i4>
      </vt:variant>
      <vt:variant>
        <vt:i4>0</vt:i4>
      </vt:variant>
      <vt:variant>
        <vt:i4>5</vt:i4>
      </vt:variant>
      <vt:variant>
        <vt:lpwstr/>
      </vt:variant>
      <vt:variant>
        <vt:lpwstr>_Toc192943898</vt:lpwstr>
      </vt:variant>
      <vt:variant>
        <vt:i4>1900607</vt:i4>
      </vt:variant>
      <vt:variant>
        <vt:i4>983</vt:i4>
      </vt:variant>
      <vt:variant>
        <vt:i4>0</vt:i4>
      </vt:variant>
      <vt:variant>
        <vt:i4>5</vt:i4>
      </vt:variant>
      <vt:variant>
        <vt:lpwstr/>
      </vt:variant>
      <vt:variant>
        <vt:lpwstr>_Toc192943897</vt:lpwstr>
      </vt:variant>
      <vt:variant>
        <vt:i4>1900607</vt:i4>
      </vt:variant>
      <vt:variant>
        <vt:i4>977</vt:i4>
      </vt:variant>
      <vt:variant>
        <vt:i4>0</vt:i4>
      </vt:variant>
      <vt:variant>
        <vt:i4>5</vt:i4>
      </vt:variant>
      <vt:variant>
        <vt:lpwstr/>
      </vt:variant>
      <vt:variant>
        <vt:lpwstr>_Toc192943896</vt:lpwstr>
      </vt:variant>
      <vt:variant>
        <vt:i4>1900607</vt:i4>
      </vt:variant>
      <vt:variant>
        <vt:i4>974</vt:i4>
      </vt:variant>
      <vt:variant>
        <vt:i4>0</vt:i4>
      </vt:variant>
      <vt:variant>
        <vt:i4>5</vt:i4>
      </vt:variant>
      <vt:variant>
        <vt:lpwstr/>
      </vt:variant>
      <vt:variant>
        <vt:lpwstr>_Toc192943896</vt:lpwstr>
      </vt:variant>
      <vt:variant>
        <vt:i4>1900607</vt:i4>
      </vt:variant>
      <vt:variant>
        <vt:i4>968</vt:i4>
      </vt:variant>
      <vt:variant>
        <vt:i4>0</vt:i4>
      </vt:variant>
      <vt:variant>
        <vt:i4>5</vt:i4>
      </vt:variant>
      <vt:variant>
        <vt:lpwstr/>
      </vt:variant>
      <vt:variant>
        <vt:lpwstr>_Toc192943895</vt:lpwstr>
      </vt:variant>
      <vt:variant>
        <vt:i4>1900607</vt:i4>
      </vt:variant>
      <vt:variant>
        <vt:i4>962</vt:i4>
      </vt:variant>
      <vt:variant>
        <vt:i4>0</vt:i4>
      </vt:variant>
      <vt:variant>
        <vt:i4>5</vt:i4>
      </vt:variant>
      <vt:variant>
        <vt:lpwstr/>
      </vt:variant>
      <vt:variant>
        <vt:lpwstr>_Toc192943894</vt:lpwstr>
      </vt:variant>
      <vt:variant>
        <vt:i4>1900607</vt:i4>
      </vt:variant>
      <vt:variant>
        <vt:i4>956</vt:i4>
      </vt:variant>
      <vt:variant>
        <vt:i4>0</vt:i4>
      </vt:variant>
      <vt:variant>
        <vt:i4>5</vt:i4>
      </vt:variant>
      <vt:variant>
        <vt:lpwstr/>
      </vt:variant>
      <vt:variant>
        <vt:lpwstr>_Toc192943893</vt:lpwstr>
      </vt:variant>
      <vt:variant>
        <vt:i4>1900607</vt:i4>
      </vt:variant>
      <vt:variant>
        <vt:i4>950</vt:i4>
      </vt:variant>
      <vt:variant>
        <vt:i4>0</vt:i4>
      </vt:variant>
      <vt:variant>
        <vt:i4>5</vt:i4>
      </vt:variant>
      <vt:variant>
        <vt:lpwstr/>
      </vt:variant>
      <vt:variant>
        <vt:lpwstr>_Toc192943892</vt:lpwstr>
      </vt:variant>
      <vt:variant>
        <vt:i4>1900607</vt:i4>
      </vt:variant>
      <vt:variant>
        <vt:i4>944</vt:i4>
      </vt:variant>
      <vt:variant>
        <vt:i4>0</vt:i4>
      </vt:variant>
      <vt:variant>
        <vt:i4>5</vt:i4>
      </vt:variant>
      <vt:variant>
        <vt:lpwstr/>
      </vt:variant>
      <vt:variant>
        <vt:lpwstr>_Toc192943891</vt:lpwstr>
      </vt:variant>
      <vt:variant>
        <vt:i4>1900607</vt:i4>
      </vt:variant>
      <vt:variant>
        <vt:i4>938</vt:i4>
      </vt:variant>
      <vt:variant>
        <vt:i4>0</vt:i4>
      </vt:variant>
      <vt:variant>
        <vt:i4>5</vt:i4>
      </vt:variant>
      <vt:variant>
        <vt:lpwstr/>
      </vt:variant>
      <vt:variant>
        <vt:lpwstr>_Toc192943890</vt:lpwstr>
      </vt:variant>
      <vt:variant>
        <vt:i4>1835071</vt:i4>
      </vt:variant>
      <vt:variant>
        <vt:i4>932</vt:i4>
      </vt:variant>
      <vt:variant>
        <vt:i4>0</vt:i4>
      </vt:variant>
      <vt:variant>
        <vt:i4>5</vt:i4>
      </vt:variant>
      <vt:variant>
        <vt:lpwstr/>
      </vt:variant>
      <vt:variant>
        <vt:lpwstr>_Toc192943889</vt:lpwstr>
      </vt:variant>
      <vt:variant>
        <vt:i4>1835071</vt:i4>
      </vt:variant>
      <vt:variant>
        <vt:i4>926</vt:i4>
      </vt:variant>
      <vt:variant>
        <vt:i4>0</vt:i4>
      </vt:variant>
      <vt:variant>
        <vt:i4>5</vt:i4>
      </vt:variant>
      <vt:variant>
        <vt:lpwstr/>
      </vt:variant>
      <vt:variant>
        <vt:lpwstr>_Toc192943888</vt:lpwstr>
      </vt:variant>
      <vt:variant>
        <vt:i4>1835071</vt:i4>
      </vt:variant>
      <vt:variant>
        <vt:i4>920</vt:i4>
      </vt:variant>
      <vt:variant>
        <vt:i4>0</vt:i4>
      </vt:variant>
      <vt:variant>
        <vt:i4>5</vt:i4>
      </vt:variant>
      <vt:variant>
        <vt:lpwstr/>
      </vt:variant>
      <vt:variant>
        <vt:lpwstr>_Toc192943887</vt:lpwstr>
      </vt:variant>
      <vt:variant>
        <vt:i4>1835071</vt:i4>
      </vt:variant>
      <vt:variant>
        <vt:i4>914</vt:i4>
      </vt:variant>
      <vt:variant>
        <vt:i4>0</vt:i4>
      </vt:variant>
      <vt:variant>
        <vt:i4>5</vt:i4>
      </vt:variant>
      <vt:variant>
        <vt:lpwstr/>
      </vt:variant>
      <vt:variant>
        <vt:lpwstr>_Toc192943886</vt:lpwstr>
      </vt:variant>
      <vt:variant>
        <vt:i4>1835071</vt:i4>
      </vt:variant>
      <vt:variant>
        <vt:i4>908</vt:i4>
      </vt:variant>
      <vt:variant>
        <vt:i4>0</vt:i4>
      </vt:variant>
      <vt:variant>
        <vt:i4>5</vt:i4>
      </vt:variant>
      <vt:variant>
        <vt:lpwstr/>
      </vt:variant>
      <vt:variant>
        <vt:lpwstr>_Toc192943885</vt:lpwstr>
      </vt:variant>
      <vt:variant>
        <vt:i4>1835071</vt:i4>
      </vt:variant>
      <vt:variant>
        <vt:i4>902</vt:i4>
      </vt:variant>
      <vt:variant>
        <vt:i4>0</vt:i4>
      </vt:variant>
      <vt:variant>
        <vt:i4>5</vt:i4>
      </vt:variant>
      <vt:variant>
        <vt:lpwstr/>
      </vt:variant>
      <vt:variant>
        <vt:lpwstr>_Toc192943884</vt:lpwstr>
      </vt:variant>
      <vt:variant>
        <vt:i4>1835071</vt:i4>
      </vt:variant>
      <vt:variant>
        <vt:i4>896</vt:i4>
      </vt:variant>
      <vt:variant>
        <vt:i4>0</vt:i4>
      </vt:variant>
      <vt:variant>
        <vt:i4>5</vt:i4>
      </vt:variant>
      <vt:variant>
        <vt:lpwstr/>
      </vt:variant>
      <vt:variant>
        <vt:lpwstr>_Toc192943883</vt:lpwstr>
      </vt:variant>
      <vt:variant>
        <vt:i4>1835071</vt:i4>
      </vt:variant>
      <vt:variant>
        <vt:i4>890</vt:i4>
      </vt:variant>
      <vt:variant>
        <vt:i4>0</vt:i4>
      </vt:variant>
      <vt:variant>
        <vt:i4>5</vt:i4>
      </vt:variant>
      <vt:variant>
        <vt:lpwstr/>
      </vt:variant>
      <vt:variant>
        <vt:lpwstr>_Toc192943882</vt:lpwstr>
      </vt:variant>
      <vt:variant>
        <vt:i4>1835071</vt:i4>
      </vt:variant>
      <vt:variant>
        <vt:i4>884</vt:i4>
      </vt:variant>
      <vt:variant>
        <vt:i4>0</vt:i4>
      </vt:variant>
      <vt:variant>
        <vt:i4>5</vt:i4>
      </vt:variant>
      <vt:variant>
        <vt:lpwstr/>
      </vt:variant>
      <vt:variant>
        <vt:lpwstr>_Toc192943881</vt:lpwstr>
      </vt:variant>
      <vt:variant>
        <vt:i4>1835071</vt:i4>
      </vt:variant>
      <vt:variant>
        <vt:i4>878</vt:i4>
      </vt:variant>
      <vt:variant>
        <vt:i4>0</vt:i4>
      </vt:variant>
      <vt:variant>
        <vt:i4>5</vt:i4>
      </vt:variant>
      <vt:variant>
        <vt:lpwstr/>
      </vt:variant>
      <vt:variant>
        <vt:lpwstr>_Toc192943880</vt:lpwstr>
      </vt:variant>
      <vt:variant>
        <vt:i4>1835071</vt:i4>
      </vt:variant>
      <vt:variant>
        <vt:i4>875</vt:i4>
      </vt:variant>
      <vt:variant>
        <vt:i4>0</vt:i4>
      </vt:variant>
      <vt:variant>
        <vt:i4>5</vt:i4>
      </vt:variant>
      <vt:variant>
        <vt:lpwstr/>
      </vt:variant>
      <vt:variant>
        <vt:lpwstr>_Toc192943880</vt:lpwstr>
      </vt:variant>
      <vt:variant>
        <vt:i4>1245247</vt:i4>
      </vt:variant>
      <vt:variant>
        <vt:i4>869</vt:i4>
      </vt:variant>
      <vt:variant>
        <vt:i4>0</vt:i4>
      </vt:variant>
      <vt:variant>
        <vt:i4>5</vt:i4>
      </vt:variant>
      <vt:variant>
        <vt:lpwstr/>
      </vt:variant>
      <vt:variant>
        <vt:lpwstr>_Toc192943879</vt:lpwstr>
      </vt:variant>
      <vt:variant>
        <vt:i4>1245247</vt:i4>
      </vt:variant>
      <vt:variant>
        <vt:i4>863</vt:i4>
      </vt:variant>
      <vt:variant>
        <vt:i4>0</vt:i4>
      </vt:variant>
      <vt:variant>
        <vt:i4>5</vt:i4>
      </vt:variant>
      <vt:variant>
        <vt:lpwstr/>
      </vt:variant>
      <vt:variant>
        <vt:lpwstr>_Toc192943878</vt:lpwstr>
      </vt:variant>
      <vt:variant>
        <vt:i4>1245247</vt:i4>
      </vt:variant>
      <vt:variant>
        <vt:i4>857</vt:i4>
      </vt:variant>
      <vt:variant>
        <vt:i4>0</vt:i4>
      </vt:variant>
      <vt:variant>
        <vt:i4>5</vt:i4>
      </vt:variant>
      <vt:variant>
        <vt:lpwstr/>
      </vt:variant>
      <vt:variant>
        <vt:lpwstr>_Toc192943877</vt:lpwstr>
      </vt:variant>
      <vt:variant>
        <vt:i4>1245247</vt:i4>
      </vt:variant>
      <vt:variant>
        <vt:i4>851</vt:i4>
      </vt:variant>
      <vt:variant>
        <vt:i4>0</vt:i4>
      </vt:variant>
      <vt:variant>
        <vt:i4>5</vt:i4>
      </vt:variant>
      <vt:variant>
        <vt:lpwstr/>
      </vt:variant>
      <vt:variant>
        <vt:lpwstr>_Toc192943876</vt:lpwstr>
      </vt:variant>
      <vt:variant>
        <vt:i4>1245247</vt:i4>
      </vt:variant>
      <vt:variant>
        <vt:i4>845</vt:i4>
      </vt:variant>
      <vt:variant>
        <vt:i4>0</vt:i4>
      </vt:variant>
      <vt:variant>
        <vt:i4>5</vt:i4>
      </vt:variant>
      <vt:variant>
        <vt:lpwstr/>
      </vt:variant>
      <vt:variant>
        <vt:lpwstr>_Toc192943875</vt:lpwstr>
      </vt:variant>
      <vt:variant>
        <vt:i4>1245247</vt:i4>
      </vt:variant>
      <vt:variant>
        <vt:i4>839</vt:i4>
      </vt:variant>
      <vt:variant>
        <vt:i4>0</vt:i4>
      </vt:variant>
      <vt:variant>
        <vt:i4>5</vt:i4>
      </vt:variant>
      <vt:variant>
        <vt:lpwstr/>
      </vt:variant>
      <vt:variant>
        <vt:lpwstr>_Toc192943874</vt:lpwstr>
      </vt:variant>
      <vt:variant>
        <vt:i4>1245247</vt:i4>
      </vt:variant>
      <vt:variant>
        <vt:i4>833</vt:i4>
      </vt:variant>
      <vt:variant>
        <vt:i4>0</vt:i4>
      </vt:variant>
      <vt:variant>
        <vt:i4>5</vt:i4>
      </vt:variant>
      <vt:variant>
        <vt:lpwstr/>
      </vt:variant>
      <vt:variant>
        <vt:lpwstr>_Toc192943873</vt:lpwstr>
      </vt:variant>
      <vt:variant>
        <vt:i4>1245247</vt:i4>
      </vt:variant>
      <vt:variant>
        <vt:i4>830</vt:i4>
      </vt:variant>
      <vt:variant>
        <vt:i4>0</vt:i4>
      </vt:variant>
      <vt:variant>
        <vt:i4>5</vt:i4>
      </vt:variant>
      <vt:variant>
        <vt:lpwstr/>
      </vt:variant>
      <vt:variant>
        <vt:lpwstr>_Toc192943873</vt:lpwstr>
      </vt:variant>
      <vt:variant>
        <vt:i4>1245247</vt:i4>
      </vt:variant>
      <vt:variant>
        <vt:i4>824</vt:i4>
      </vt:variant>
      <vt:variant>
        <vt:i4>0</vt:i4>
      </vt:variant>
      <vt:variant>
        <vt:i4>5</vt:i4>
      </vt:variant>
      <vt:variant>
        <vt:lpwstr/>
      </vt:variant>
      <vt:variant>
        <vt:lpwstr>_Toc192943872</vt:lpwstr>
      </vt:variant>
      <vt:variant>
        <vt:i4>1245247</vt:i4>
      </vt:variant>
      <vt:variant>
        <vt:i4>818</vt:i4>
      </vt:variant>
      <vt:variant>
        <vt:i4>0</vt:i4>
      </vt:variant>
      <vt:variant>
        <vt:i4>5</vt:i4>
      </vt:variant>
      <vt:variant>
        <vt:lpwstr/>
      </vt:variant>
      <vt:variant>
        <vt:lpwstr>_Toc192943871</vt:lpwstr>
      </vt:variant>
      <vt:variant>
        <vt:i4>1245247</vt:i4>
      </vt:variant>
      <vt:variant>
        <vt:i4>812</vt:i4>
      </vt:variant>
      <vt:variant>
        <vt:i4>0</vt:i4>
      </vt:variant>
      <vt:variant>
        <vt:i4>5</vt:i4>
      </vt:variant>
      <vt:variant>
        <vt:lpwstr/>
      </vt:variant>
      <vt:variant>
        <vt:lpwstr>_Toc192943870</vt:lpwstr>
      </vt:variant>
      <vt:variant>
        <vt:i4>1179711</vt:i4>
      </vt:variant>
      <vt:variant>
        <vt:i4>806</vt:i4>
      </vt:variant>
      <vt:variant>
        <vt:i4>0</vt:i4>
      </vt:variant>
      <vt:variant>
        <vt:i4>5</vt:i4>
      </vt:variant>
      <vt:variant>
        <vt:lpwstr/>
      </vt:variant>
      <vt:variant>
        <vt:lpwstr>_Toc192943869</vt:lpwstr>
      </vt:variant>
      <vt:variant>
        <vt:i4>1179711</vt:i4>
      </vt:variant>
      <vt:variant>
        <vt:i4>803</vt:i4>
      </vt:variant>
      <vt:variant>
        <vt:i4>0</vt:i4>
      </vt:variant>
      <vt:variant>
        <vt:i4>5</vt:i4>
      </vt:variant>
      <vt:variant>
        <vt:lpwstr/>
      </vt:variant>
      <vt:variant>
        <vt:lpwstr>_Toc192943869</vt:lpwstr>
      </vt:variant>
      <vt:variant>
        <vt:i4>1179711</vt:i4>
      </vt:variant>
      <vt:variant>
        <vt:i4>797</vt:i4>
      </vt:variant>
      <vt:variant>
        <vt:i4>0</vt:i4>
      </vt:variant>
      <vt:variant>
        <vt:i4>5</vt:i4>
      </vt:variant>
      <vt:variant>
        <vt:lpwstr/>
      </vt:variant>
      <vt:variant>
        <vt:lpwstr>_Toc192943868</vt:lpwstr>
      </vt:variant>
      <vt:variant>
        <vt:i4>1179711</vt:i4>
      </vt:variant>
      <vt:variant>
        <vt:i4>791</vt:i4>
      </vt:variant>
      <vt:variant>
        <vt:i4>0</vt:i4>
      </vt:variant>
      <vt:variant>
        <vt:i4>5</vt:i4>
      </vt:variant>
      <vt:variant>
        <vt:lpwstr/>
      </vt:variant>
      <vt:variant>
        <vt:lpwstr>_Toc192943867</vt:lpwstr>
      </vt:variant>
      <vt:variant>
        <vt:i4>1179711</vt:i4>
      </vt:variant>
      <vt:variant>
        <vt:i4>785</vt:i4>
      </vt:variant>
      <vt:variant>
        <vt:i4>0</vt:i4>
      </vt:variant>
      <vt:variant>
        <vt:i4>5</vt:i4>
      </vt:variant>
      <vt:variant>
        <vt:lpwstr/>
      </vt:variant>
      <vt:variant>
        <vt:lpwstr>_Toc192943866</vt:lpwstr>
      </vt:variant>
      <vt:variant>
        <vt:i4>1179711</vt:i4>
      </vt:variant>
      <vt:variant>
        <vt:i4>779</vt:i4>
      </vt:variant>
      <vt:variant>
        <vt:i4>0</vt:i4>
      </vt:variant>
      <vt:variant>
        <vt:i4>5</vt:i4>
      </vt:variant>
      <vt:variant>
        <vt:lpwstr/>
      </vt:variant>
      <vt:variant>
        <vt:lpwstr>_Toc192943865</vt:lpwstr>
      </vt:variant>
      <vt:variant>
        <vt:i4>1179711</vt:i4>
      </vt:variant>
      <vt:variant>
        <vt:i4>773</vt:i4>
      </vt:variant>
      <vt:variant>
        <vt:i4>0</vt:i4>
      </vt:variant>
      <vt:variant>
        <vt:i4>5</vt:i4>
      </vt:variant>
      <vt:variant>
        <vt:lpwstr/>
      </vt:variant>
      <vt:variant>
        <vt:lpwstr>_Toc192943864</vt:lpwstr>
      </vt:variant>
      <vt:variant>
        <vt:i4>1179711</vt:i4>
      </vt:variant>
      <vt:variant>
        <vt:i4>767</vt:i4>
      </vt:variant>
      <vt:variant>
        <vt:i4>0</vt:i4>
      </vt:variant>
      <vt:variant>
        <vt:i4>5</vt:i4>
      </vt:variant>
      <vt:variant>
        <vt:lpwstr/>
      </vt:variant>
      <vt:variant>
        <vt:lpwstr>_Toc192943863</vt:lpwstr>
      </vt:variant>
      <vt:variant>
        <vt:i4>1179711</vt:i4>
      </vt:variant>
      <vt:variant>
        <vt:i4>761</vt:i4>
      </vt:variant>
      <vt:variant>
        <vt:i4>0</vt:i4>
      </vt:variant>
      <vt:variant>
        <vt:i4>5</vt:i4>
      </vt:variant>
      <vt:variant>
        <vt:lpwstr/>
      </vt:variant>
      <vt:variant>
        <vt:lpwstr>_Toc192943862</vt:lpwstr>
      </vt:variant>
      <vt:variant>
        <vt:i4>1179711</vt:i4>
      </vt:variant>
      <vt:variant>
        <vt:i4>758</vt:i4>
      </vt:variant>
      <vt:variant>
        <vt:i4>0</vt:i4>
      </vt:variant>
      <vt:variant>
        <vt:i4>5</vt:i4>
      </vt:variant>
      <vt:variant>
        <vt:lpwstr/>
      </vt:variant>
      <vt:variant>
        <vt:lpwstr>_Toc192943862</vt:lpwstr>
      </vt:variant>
      <vt:variant>
        <vt:i4>1179711</vt:i4>
      </vt:variant>
      <vt:variant>
        <vt:i4>752</vt:i4>
      </vt:variant>
      <vt:variant>
        <vt:i4>0</vt:i4>
      </vt:variant>
      <vt:variant>
        <vt:i4>5</vt:i4>
      </vt:variant>
      <vt:variant>
        <vt:lpwstr/>
      </vt:variant>
      <vt:variant>
        <vt:lpwstr>_Toc192943861</vt:lpwstr>
      </vt:variant>
      <vt:variant>
        <vt:i4>1179711</vt:i4>
      </vt:variant>
      <vt:variant>
        <vt:i4>746</vt:i4>
      </vt:variant>
      <vt:variant>
        <vt:i4>0</vt:i4>
      </vt:variant>
      <vt:variant>
        <vt:i4>5</vt:i4>
      </vt:variant>
      <vt:variant>
        <vt:lpwstr/>
      </vt:variant>
      <vt:variant>
        <vt:lpwstr>_Toc192943860</vt:lpwstr>
      </vt:variant>
      <vt:variant>
        <vt:i4>1114175</vt:i4>
      </vt:variant>
      <vt:variant>
        <vt:i4>740</vt:i4>
      </vt:variant>
      <vt:variant>
        <vt:i4>0</vt:i4>
      </vt:variant>
      <vt:variant>
        <vt:i4>5</vt:i4>
      </vt:variant>
      <vt:variant>
        <vt:lpwstr/>
      </vt:variant>
      <vt:variant>
        <vt:lpwstr>_Toc192943859</vt:lpwstr>
      </vt:variant>
      <vt:variant>
        <vt:i4>1114175</vt:i4>
      </vt:variant>
      <vt:variant>
        <vt:i4>734</vt:i4>
      </vt:variant>
      <vt:variant>
        <vt:i4>0</vt:i4>
      </vt:variant>
      <vt:variant>
        <vt:i4>5</vt:i4>
      </vt:variant>
      <vt:variant>
        <vt:lpwstr/>
      </vt:variant>
      <vt:variant>
        <vt:lpwstr>_Toc192943858</vt:lpwstr>
      </vt:variant>
      <vt:variant>
        <vt:i4>1114175</vt:i4>
      </vt:variant>
      <vt:variant>
        <vt:i4>728</vt:i4>
      </vt:variant>
      <vt:variant>
        <vt:i4>0</vt:i4>
      </vt:variant>
      <vt:variant>
        <vt:i4>5</vt:i4>
      </vt:variant>
      <vt:variant>
        <vt:lpwstr/>
      </vt:variant>
      <vt:variant>
        <vt:lpwstr>_Toc192943857</vt:lpwstr>
      </vt:variant>
      <vt:variant>
        <vt:i4>1114175</vt:i4>
      </vt:variant>
      <vt:variant>
        <vt:i4>722</vt:i4>
      </vt:variant>
      <vt:variant>
        <vt:i4>0</vt:i4>
      </vt:variant>
      <vt:variant>
        <vt:i4>5</vt:i4>
      </vt:variant>
      <vt:variant>
        <vt:lpwstr/>
      </vt:variant>
      <vt:variant>
        <vt:lpwstr>_Toc192943856</vt:lpwstr>
      </vt:variant>
      <vt:variant>
        <vt:i4>1114175</vt:i4>
      </vt:variant>
      <vt:variant>
        <vt:i4>716</vt:i4>
      </vt:variant>
      <vt:variant>
        <vt:i4>0</vt:i4>
      </vt:variant>
      <vt:variant>
        <vt:i4>5</vt:i4>
      </vt:variant>
      <vt:variant>
        <vt:lpwstr/>
      </vt:variant>
      <vt:variant>
        <vt:lpwstr>_Toc192943855</vt:lpwstr>
      </vt:variant>
      <vt:variant>
        <vt:i4>1114175</vt:i4>
      </vt:variant>
      <vt:variant>
        <vt:i4>710</vt:i4>
      </vt:variant>
      <vt:variant>
        <vt:i4>0</vt:i4>
      </vt:variant>
      <vt:variant>
        <vt:i4>5</vt:i4>
      </vt:variant>
      <vt:variant>
        <vt:lpwstr/>
      </vt:variant>
      <vt:variant>
        <vt:lpwstr>_Toc192943854</vt:lpwstr>
      </vt:variant>
      <vt:variant>
        <vt:i4>6291705</vt:i4>
      </vt:variant>
      <vt:variant>
        <vt:i4>707</vt:i4>
      </vt:variant>
      <vt:variant>
        <vt:i4>0</vt:i4>
      </vt:variant>
      <vt:variant>
        <vt:i4>5</vt:i4>
      </vt:variant>
      <vt:variant>
        <vt:lpwstr/>
      </vt:variant>
      <vt:variant>
        <vt:lpwstr>_Epistémologie_profane</vt:lpwstr>
      </vt:variant>
      <vt:variant>
        <vt:i4>1114175</vt:i4>
      </vt:variant>
      <vt:variant>
        <vt:i4>701</vt:i4>
      </vt:variant>
      <vt:variant>
        <vt:i4>0</vt:i4>
      </vt:variant>
      <vt:variant>
        <vt:i4>5</vt:i4>
      </vt:variant>
      <vt:variant>
        <vt:lpwstr/>
      </vt:variant>
      <vt:variant>
        <vt:lpwstr>_Toc192943853</vt:lpwstr>
      </vt:variant>
      <vt:variant>
        <vt:i4>1114175</vt:i4>
      </vt:variant>
      <vt:variant>
        <vt:i4>695</vt:i4>
      </vt:variant>
      <vt:variant>
        <vt:i4>0</vt:i4>
      </vt:variant>
      <vt:variant>
        <vt:i4>5</vt:i4>
      </vt:variant>
      <vt:variant>
        <vt:lpwstr/>
      </vt:variant>
      <vt:variant>
        <vt:lpwstr>_Toc192943852</vt:lpwstr>
      </vt:variant>
      <vt:variant>
        <vt:i4>1114175</vt:i4>
      </vt:variant>
      <vt:variant>
        <vt:i4>689</vt:i4>
      </vt:variant>
      <vt:variant>
        <vt:i4>0</vt:i4>
      </vt:variant>
      <vt:variant>
        <vt:i4>5</vt:i4>
      </vt:variant>
      <vt:variant>
        <vt:lpwstr/>
      </vt:variant>
      <vt:variant>
        <vt:lpwstr>_Toc192943851</vt:lpwstr>
      </vt:variant>
      <vt:variant>
        <vt:i4>1114175</vt:i4>
      </vt:variant>
      <vt:variant>
        <vt:i4>683</vt:i4>
      </vt:variant>
      <vt:variant>
        <vt:i4>0</vt:i4>
      </vt:variant>
      <vt:variant>
        <vt:i4>5</vt:i4>
      </vt:variant>
      <vt:variant>
        <vt:lpwstr/>
      </vt:variant>
      <vt:variant>
        <vt:lpwstr>_Toc192943850</vt:lpwstr>
      </vt:variant>
      <vt:variant>
        <vt:i4>1048639</vt:i4>
      </vt:variant>
      <vt:variant>
        <vt:i4>677</vt:i4>
      </vt:variant>
      <vt:variant>
        <vt:i4>0</vt:i4>
      </vt:variant>
      <vt:variant>
        <vt:i4>5</vt:i4>
      </vt:variant>
      <vt:variant>
        <vt:lpwstr/>
      </vt:variant>
      <vt:variant>
        <vt:lpwstr>_Toc192943849</vt:lpwstr>
      </vt:variant>
      <vt:variant>
        <vt:i4>1048639</vt:i4>
      </vt:variant>
      <vt:variant>
        <vt:i4>671</vt:i4>
      </vt:variant>
      <vt:variant>
        <vt:i4>0</vt:i4>
      </vt:variant>
      <vt:variant>
        <vt:i4>5</vt:i4>
      </vt:variant>
      <vt:variant>
        <vt:lpwstr/>
      </vt:variant>
      <vt:variant>
        <vt:lpwstr>_Toc192943848</vt:lpwstr>
      </vt:variant>
      <vt:variant>
        <vt:i4>1048639</vt:i4>
      </vt:variant>
      <vt:variant>
        <vt:i4>665</vt:i4>
      </vt:variant>
      <vt:variant>
        <vt:i4>0</vt:i4>
      </vt:variant>
      <vt:variant>
        <vt:i4>5</vt:i4>
      </vt:variant>
      <vt:variant>
        <vt:lpwstr/>
      </vt:variant>
      <vt:variant>
        <vt:lpwstr>_Toc192943847</vt:lpwstr>
      </vt:variant>
      <vt:variant>
        <vt:i4>852009</vt:i4>
      </vt:variant>
      <vt:variant>
        <vt:i4>662</vt:i4>
      </vt:variant>
      <vt:variant>
        <vt:i4>0</vt:i4>
      </vt:variant>
      <vt:variant>
        <vt:i4>5</vt:i4>
      </vt:variant>
      <vt:variant>
        <vt:lpwstr/>
      </vt:variant>
      <vt:variant>
        <vt:lpwstr>_Emotion</vt:lpwstr>
      </vt:variant>
      <vt:variant>
        <vt:i4>1048639</vt:i4>
      </vt:variant>
      <vt:variant>
        <vt:i4>656</vt:i4>
      </vt:variant>
      <vt:variant>
        <vt:i4>0</vt:i4>
      </vt:variant>
      <vt:variant>
        <vt:i4>5</vt:i4>
      </vt:variant>
      <vt:variant>
        <vt:lpwstr/>
      </vt:variant>
      <vt:variant>
        <vt:lpwstr>_Toc192943846</vt:lpwstr>
      </vt:variant>
      <vt:variant>
        <vt:i4>1048639</vt:i4>
      </vt:variant>
      <vt:variant>
        <vt:i4>650</vt:i4>
      </vt:variant>
      <vt:variant>
        <vt:i4>0</vt:i4>
      </vt:variant>
      <vt:variant>
        <vt:i4>5</vt:i4>
      </vt:variant>
      <vt:variant>
        <vt:lpwstr/>
      </vt:variant>
      <vt:variant>
        <vt:lpwstr>_Toc192943845</vt:lpwstr>
      </vt:variant>
      <vt:variant>
        <vt:i4>1048639</vt:i4>
      </vt:variant>
      <vt:variant>
        <vt:i4>644</vt:i4>
      </vt:variant>
      <vt:variant>
        <vt:i4>0</vt:i4>
      </vt:variant>
      <vt:variant>
        <vt:i4>5</vt:i4>
      </vt:variant>
      <vt:variant>
        <vt:lpwstr/>
      </vt:variant>
      <vt:variant>
        <vt:lpwstr>_Toc192943844</vt:lpwstr>
      </vt:variant>
      <vt:variant>
        <vt:i4>1048639</vt:i4>
      </vt:variant>
      <vt:variant>
        <vt:i4>638</vt:i4>
      </vt:variant>
      <vt:variant>
        <vt:i4>0</vt:i4>
      </vt:variant>
      <vt:variant>
        <vt:i4>5</vt:i4>
      </vt:variant>
      <vt:variant>
        <vt:lpwstr/>
      </vt:variant>
      <vt:variant>
        <vt:lpwstr>_Toc192943843</vt:lpwstr>
      </vt:variant>
      <vt:variant>
        <vt:i4>1048639</vt:i4>
      </vt:variant>
      <vt:variant>
        <vt:i4>632</vt:i4>
      </vt:variant>
      <vt:variant>
        <vt:i4>0</vt:i4>
      </vt:variant>
      <vt:variant>
        <vt:i4>5</vt:i4>
      </vt:variant>
      <vt:variant>
        <vt:lpwstr/>
      </vt:variant>
      <vt:variant>
        <vt:lpwstr>_Toc192943842</vt:lpwstr>
      </vt:variant>
      <vt:variant>
        <vt:i4>1048639</vt:i4>
      </vt:variant>
      <vt:variant>
        <vt:i4>629</vt:i4>
      </vt:variant>
      <vt:variant>
        <vt:i4>0</vt:i4>
      </vt:variant>
      <vt:variant>
        <vt:i4>5</vt:i4>
      </vt:variant>
      <vt:variant>
        <vt:lpwstr/>
      </vt:variant>
      <vt:variant>
        <vt:lpwstr>_Toc192943842</vt:lpwstr>
      </vt:variant>
      <vt:variant>
        <vt:i4>1048639</vt:i4>
      </vt:variant>
      <vt:variant>
        <vt:i4>623</vt:i4>
      </vt:variant>
      <vt:variant>
        <vt:i4>0</vt:i4>
      </vt:variant>
      <vt:variant>
        <vt:i4>5</vt:i4>
      </vt:variant>
      <vt:variant>
        <vt:lpwstr/>
      </vt:variant>
      <vt:variant>
        <vt:lpwstr>_Toc192943841</vt:lpwstr>
      </vt:variant>
      <vt:variant>
        <vt:i4>1048639</vt:i4>
      </vt:variant>
      <vt:variant>
        <vt:i4>617</vt:i4>
      </vt:variant>
      <vt:variant>
        <vt:i4>0</vt:i4>
      </vt:variant>
      <vt:variant>
        <vt:i4>5</vt:i4>
      </vt:variant>
      <vt:variant>
        <vt:lpwstr/>
      </vt:variant>
      <vt:variant>
        <vt:lpwstr>_Toc192943840</vt:lpwstr>
      </vt:variant>
      <vt:variant>
        <vt:i4>1507391</vt:i4>
      </vt:variant>
      <vt:variant>
        <vt:i4>611</vt:i4>
      </vt:variant>
      <vt:variant>
        <vt:i4>0</vt:i4>
      </vt:variant>
      <vt:variant>
        <vt:i4>5</vt:i4>
      </vt:variant>
      <vt:variant>
        <vt:lpwstr/>
      </vt:variant>
      <vt:variant>
        <vt:lpwstr>_Toc192943839</vt:lpwstr>
      </vt:variant>
      <vt:variant>
        <vt:i4>1376289</vt:i4>
      </vt:variant>
      <vt:variant>
        <vt:i4>605</vt:i4>
      </vt:variant>
      <vt:variant>
        <vt:i4>0</vt:i4>
      </vt:variant>
      <vt:variant>
        <vt:i4>5</vt:i4>
      </vt:variant>
      <vt:variant>
        <vt:lpwstr/>
      </vt:variant>
      <vt:variant>
        <vt:lpwstr>_dispositif_eva_problematisation</vt:lpwstr>
      </vt:variant>
      <vt:variant>
        <vt:i4>7864385</vt:i4>
      </vt:variant>
      <vt:variant>
        <vt:i4>599</vt:i4>
      </vt:variant>
      <vt:variant>
        <vt:i4>0</vt:i4>
      </vt:variant>
      <vt:variant>
        <vt:i4>5</vt:i4>
      </vt:variant>
      <vt:variant>
        <vt:lpwstr/>
      </vt:variant>
      <vt:variant>
        <vt:lpwstr>_dispositif_eva_regulation</vt:lpwstr>
      </vt:variant>
      <vt:variant>
        <vt:i4>541065371</vt:i4>
      </vt:variant>
      <vt:variant>
        <vt:i4>593</vt:i4>
      </vt:variant>
      <vt:variant>
        <vt:i4>0</vt:i4>
      </vt:variant>
      <vt:variant>
        <vt:i4>5</vt:i4>
      </vt:variant>
      <vt:variant>
        <vt:lpwstr/>
      </vt:variant>
      <vt:variant>
        <vt:lpwstr>_Dispositif_d’évaluation_par</vt:lpwstr>
      </vt:variant>
      <vt:variant>
        <vt:i4>393269</vt:i4>
      </vt:variant>
      <vt:variant>
        <vt:i4>587</vt:i4>
      </vt:variant>
      <vt:variant>
        <vt:i4>0</vt:i4>
      </vt:variant>
      <vt:variant>
        <vt:i4>5</vt:i4>
      </vt:variant>
      <vt:variant>
        <vt:lpwstr/>
      </vt:variant>
      <vt:variant>
        <vt:lpwstr>_dispositifevaformatrice</vt:lpwstr>
      </vt:variant>
      <vt:variant>
        <vt:i4>540737786</vt:i4>
      </vt:variant>
      <vt:variant>
        <vt:i4>581</vt:i4>
      </vt:variant>
      <vt:variant>
        <vt:i4>0</vt:i4>
      </vt:variant>
      <vt:variant>
        <vt:i4>5</vt:i4>
      </vt:variant>
      <vt:variant>
        <vt:lpwstr/>
      </vt:variant>
      <vt:variant>
        <vt:lpwstr>_Dispositif_d’évaluation_formative</vt:lpwstr>
      </vt:variant>
      <vt:variant>
        <vt:i4>539558136</vt:i4>
      </vt:variant>
      <vt:variant>
        <vt:i4>575</vt:i4>
      </vt:variant>
      <vt:variant>
        <vt:i4>0</vt:i4>
      </vt:variant>
      <vt:variant>
        <vt:i4>5</vt:i4>
      </vt:variant>
      <vt:variant>
        <vt:lpwstr/>
      </vt:variant>
      <vt:variant>
        <vt:lpwstr>_Dispositif_d’évaluation_comme</vt:lpwstr>
      </vt:variant>
      <vt:variant>
        <vt:i4>2555943</vt:i4>
      </vt:variant>
      <vt:variant>
        <vt:i4>569</vt:i4>
      </vt:variant>
      <vt:variant>
        <vt:i4>0</vt:i4>
      </vt:variant>
      <vt:variant>
        <vt:i4>5</vt:i4>
      </vt:variant>
      <vt:variant>
        <vt:lpwstr/>
      </vt:variant>
      <vt:variant>
        <vt:lpwstr>_Dispositif__</vt:lpwstr>
      </vt:variant>
      <vt:variant>
        <vt:i4>1507391</vt:i4>
      </vt:variant>
      <vt:variant>
        <vt:i4>563</vt:i4>
      </vt:variant>
      <vt:variant>
        <vt:i4>0</vt:i4>
      </vt:variant>
      <vt:variant>
        <vt:i4>5</vt:i4>
      </vt:variant>
      <vt:variant>
        <vt:lpwstr/>
      </vt:variant>
      <vt:variant>
        <vt:lpwstr>_Toc192943831</vt:lpwstr>
      </vt:variant>
      <vt:variant>
        <vt:i4>1507391</vt:i4>
      </vt:variant>
      <vt:variant>
        <vt:i4>557</vt:i4>
      </vt:variant>
      <vt:variant>
        <vt:i4>0</vt:i4>
      </vt:variant>
      <vt:variant>
        <vt:i4>5</vt:i4>
      </vt:variant>
      <vt:variant>
        <vt:lpwstr/>
      </vt:variant>
      <vt:variant>
        <vt:lpwstr>_Toc192943830</vt:lpwstr>
      </vt:variant>
      <vt:variant>
        <vt:i4>1441855</vt:i4>
      </vt:variant>
      <vt:variant>
        <vt:i4>551</vt:i4>
      </vt:variant>
      <vt:variant>
        <vt:i4>0</vt:i4>
      </vt:variant>
      <vt:variant>
        <vt:i4>5</vt:i4>
      </vt:variant>
      <vt:variant>
        <vt:lpwstr/>
      </vt:variant>
      <vt:variant>
        <vt:lpwstr>_Toc192943829</vt:lpwstr>
      </vt:variant>
      <vt:variant>
        <vt:i4>1441855</vt:i4>
      </vt:variant>
      <vt:variant>
        <vt:i4>545</vt:i4>
      </vt:variant>
      <vt:variant>
        <vt:i4>0</vt:i4>
      </vt:variant>
      <vt:variant>
        <vt:i4>5</vt:i4>
      </vt:variant>
      <vt:variant>
        <vt:lpwstr/>
      </vt:variant>
      <vt:variant>
        <vt:lpwstr>_Toc192943828</vt:lpwstr>
      </vt:variant>
      <vt:variant>
        <vt:i4>1441855</vt:i4>
      </vt:variant>
      <vt:variant>
        <vt:i4>539</vt:i4>
      </vt:variant>
      <vt:variant>
        <vt:i4>0</vt:i4>
      </vt:variant>
      <vt:variant>
        <vt:i4>5</vt:i4>
      </vt:variant>
      <vt:variant>
        <vt:lpwstr/>
      </vt:variant>
      <vt:variant>
        <vt:lpwstr>_Toc192943827</vt:lpwstr>
      </vt:variant>
      <vt:variant>
        <vt:i4>1441855</vt:i4>
      </vt:variant>
      <vt:variant>
        <vt:i4>533</vt:i4>
      </vt:variant>
      <vt:variant>
        <vt:i4>0</vt:i4>
      </vt:variant>
      <vt:variant>
        <vt:i4>5</vt:i4>
      </vt:variant>
      <vt:variant>
        <vt:lpwstr/>
      </vt:variant>
      <vt:variant>
        <vt:lpwstr>_Toc192943826</vt:lpwstr>
      </vt:variant>
      <vt:variant>
        <vt:i4>1441855</vt:i4>
      </vt:variant>
      <vt:variant>
        <vt:i4>527</vt:i4>
      </vt:variant>
      <vt:variant>
        <vt:i4>0</vt:i4>
      </vt:variant>
      <vt:variant>
        <vt:i4>5</vt:i4>
      </vt:variant>
      <vt:variant>
        <vt:lpwstr/>
      </vt:variant>
      <vt:variant>
        <vt:lpwstr>_Toc192943825</vt:lpwstr>
      </vt:variant>
      <vt:variant>
        <vt:i4>1441855</vt:i4>
      </vt:variant>
      <vt:variant>
        <vt:i4>521</vt:i4>
      </vt:variant>
      <vt:variant>
        <vt:i4>0</vt:i4>
      </vt:variant>
      <vt:variant>
        <vt:i4>5</vt:i4>
      </vt:variant>
      <vt:variant>
        <vt:lpwstr/>
      </vt:variant>
      <vt:variant>
        <vt:lpwstr>_Toc192943824</vt:lpwstr>
      </vt:variant>
      <vt:variant>
        <vt:i4>1441855</vt:i4>
      </vt:variant>
      <vt:variant>
        <vt:i4>515</vt:i4>
      </vt:variant>
      <vt:variant>
        <vt:i4>0</vt:i4>
      </vt:variant>
      <vt:variant>
        <vt:i4>5</vt:i4>
      </vt:variant>
      <vt:variant>
        <vt:lpwstr/>
      </vt:variant>
      <vt:variant>
        <vt:lpwstr>_Toc192943823</vt:lpwstr>
      </vt:variant>
      <vt:variant>
        <vt:i4>1441855</vt:i4>
      </vt:variant>
      <vt:variant>
        <vt:i4>509</vt:i4>
      </vt:variant>
      <vt:variant>
        <vt:i4>0</vt:i4>
      </vt:variant>
      <vt:variant>
        <vt:i4>5</vt:i4>
      </vt:variant>
      <vt:variant>
        <vt:lpwstr/>
      </vt:variant>
      <vt:variant>
        <vt:lpwstr>_Toc192943822</vt:lpwstr>
      </vt:variant>
      <vt:variant>
        <vt:i4>1441855</vt:i4>
      </vt:variant>
      <vt:variant>
        <vt:i4>503</vt:i4>
      </vt:variant>
      <vt:variant>
        <vt:i4>0</vt:i4>
      </vt:variant>
      <vt:variant>
        <vt:i4>5</vt:i4>
      </vt:variant>
      <vt:variant>
        <vt:lpwstr/>
      </vt:variant>
      <vt:variant>
        <vt:lpwstr>_Toc192943821</vt:lpwstr>
      </vt:variant>
      <vt:variant>
        <vt:i4>1441855</vt:i4>
      </vt:variant>
      <vt:variant>
        <vt:i4>497</vt:i4>
      </vt:variant>
      <vt:variant>
        <vt:i4>0</vt:i4>
      </vt:variant>
      <vt:variant>
        <vt:i4>5</vt:i4>
      </vt:variant>
      <vt:variant>
        <vt:lpwstr/>
      </vt:variant>
      <vt:variant>
        <vt:lpwstr>_Toc192943820</vt:lpwstr>
      </vt:variant>
      <vt:variant>
        <vt:i4>1376319</vt:i4>
      </vt:variant>
      <vt:variant>
        <vt:i4>491</vt:i4>
      </vt:variant>
      <vt:variant>
        <vt:i4>0</vt:i4>
      </vt:variant>
      <vt:variant>
        <vt:i4>5</vt:i4>
      </vt:variant>
      <vt:variant>
        <vt:lpwstr/>
      </vt:variant>
      <vt:variant>
        <vt:lpwstr>_Toc192943819</vt:lpwstr>
      </vt:variant>
      <vt:variant>
        <vt:i4>1376319</vt:i4>
      </vt:variant>
      <vt:variant>
        <vt:i4>485</vt:i4>
      </vt:variant>
      <vt:variant>
        <vt:i4>0</vt:i4>
      </vt:variant>
      <vt:variant>
        <vt:i4>5</vt:i4>
      </vt:variant>
      <vt:variant>
        <vt:lpwstr/>
      </vt:variant>
      <vt:variant>
        <vt:lpwstr>_Toc192943818</vt:lpwstr>
      </vt:variant>
      <vt:variant>
        <vt:i4>1376319</vt:i4>
      </vt:variant>
      <vt:variant>
        <vt:i4>482</vt:i4>
      </vt:variant>
      <vt:variant>
        <vt:i4>0</vt:i4>
      </vt:variant>
      <vt:variant>
        <vt:i4>5</vt:i4>
      </vt:variant>
      <vt:variant>
        <vt:lpwstr/>
      </vt:variant>
      <vt:variant>
        <vt:lpwstr>_Toc192943818</vt:lpwstr>
      </vt:variant>
      <vt:variant>
        <vt:i4>1376319</vt:i4>
      </vt:variant>
      <vt:variant>
        <vt:i4>476</vt:i4>
      </vt:variant>
      <vt:variant>
        <vt:i4>0</vt:i4>
      </vt:variant>
      <vt:variant>
        <vt:i4>5</vt:i4>
      </vt:variant>
      <vt:variant>
        <vt:lpwstr/>
      </vt:variant>
      <vt:variant>
        <vt:lpwstr>_Toc192943817</vt:lpwstr>
      </vt:variant>
      <vt:variant>
        <vt:i4>1376319</vt:i4>
      </vt:variant>
      <vt:variant>
        <vt:i4>470</vt:i4>
      </vt:variant>
      <vt:variant>
        <vt:i4>0</vt:i4>
      </vt:variant>
      <vt:variant>
        <vt:i4>5</vt:i4>
      </vt:variant>
      <vt:variant>
        <vt:lpwstr/>
      </vt:variant>
      <vt:variant>
        <vt:lpwstr>_Toc192943816</vt:lpwstr>
      </vt:variant>
      <vt:variant>
        <vt:i4>1376319</vt:i4>
      </vt:variant>
      <vt:variant>
        <vt:i4>464</vt:i4>
      </vt:variant>
      <vt:variant>
        <vt:i4>0</vt:i4>
      </vt:variant>
      <vt:variant>
        <vt:i4>5</vt:i4>
      </vt:variant>
      <vt:variant>
        <vt:lpwstr/>
      </vt:variant>
      <vt:variant>
        <vt:lpwstr>_Toc192943815</vt:lpwstr>
      </vt:variant>
      <vt:variant>
        <vt:i4>1376319</vt:i4>
      </vt:variant>
      <vt:variant>
        <vt:i4>458</vt:i4>
      </vt:variant>
      <vt:variant>
        <vt:i4>0</vt:i4>
      </vt:variant>
      <vt:variant>
        <vt:i4>5</vt:i4>
      </vt:variant>
      <vt:variant>
        <vt:lpwstr/>
      </vt:variant>
      <vt:variant>
        <vt:lpwstr>_Toc192943814</vt:lpwstr>
      </vt:variant>
      <vt:variant>
        <vt:i4>1376319</vt:i4>
      </vt:variant>
      <vt:variant>
        <vt:i4>452</vt:i4>
      </vt:variant>
      <vt:variant>
        <vt:i4>0</vt:i4>
      </vt:variant>
      <vt:variant>
        <vt:i4>5</vt:i4>
      </vt:variant>
      <vt:variant>
        <vt:lpwstr/>
      </vt:variant>
      <vt:variant>
        <vt:lpwstr>_Toc192943813</vt:lpwstr>
      </vt:variant>
      <vt:variant>
        <vt:i4>1376319</vt:i4>
      </vt:variant>
      <vt:variant>
        <vt:i4>446</vt:i4>
      </vt:variant>
      <vt:variant>
        <vt:i4>0</vt:i4>
      </vt:variant>
      <vt:variant>
        <vt:i4>5</vt:i4>
      </vt:variant>
      <vt:variant>
        <vt:lpwstr/>
      </vt:variant>
      <vt:variant>
        <vt:lpwstr>_Toc192943812</vt:lpwstr>
      </vt:variant>
      <vt:variant>
        <vt:i4>1376319</vt:i4>
      </vt:variant>
      <vt:variant>
        <vt:i4>440</vt:i4>
      </vt:variant>
      <vt:variant>
        <vt:i4>0</vt:i4>
      </vt:variant>
      <vt:variant>
        <vt:i4>5</vt:i4>
      </vt:variant>
      <vt:variant>
        <vt:lpwstr/>
      </vt:variant>
      <vt:variant>
        <vt:lpwstr>_Toc192943811</vt:lpwstr>
      </vt:variant>
      <vt:variant>
        <vt:i4>1376319</vt:i4>
      </vt:variant>
      <vt:variant>
        <vt:i4>434</vt:i4>
      </vt:variant>
      <vt:variant>
        <vt:i4>0</vt:i4>
      </vt:variant>
      <vt:variant>
        <vt:i4>5</vt:i4>
      </vt:variant>
      <vt:variant>
        <vt:lpwstr/>
      </vt:variant>
      <vt:variant>
        <vt:lpwstr>_Toc192943810</vt:lpwstr>
      </vt:variant>
      <vt:variant>
        <vt:i4>1310783</vt:i4>
      </vt:variant>
      <vt:variant>
        <vt:i4>428</vt:i4>
      </vt:variant>
      <vt:variant>
        <vt:i4>0</vt:i4>
      </vt:variant>
      <vt:variant>
        <vt:i4>5</vt:i4>
      </vt:variant>
      <vt:variant>
        <vt:lpwstr/>
      </vt:variant>
      <vt:variant>
        <vt:lpwstr>_Toc192943809</vt:lpwstr>
      </vt:variant>
      <vt:variant>
        <vt:i4>1310783</vt:i4>
      </vt:variant>
      <vt:variant>
        <vt:i4>422</vt:i4>
      </vt:variant>
      <vt:variant>
        <vt:i4>0</vt:i4>
      </vt:variant>
      <vt:variant>
        <vt:i4>5</vt:i4>
      </vt:variant>
      <vt:variant>
        <vt:lpwstr/>
      </vt:variant>
      <vt:variant>
        <vt:lpwstr>_Toc192943808</vt:lpwstr>
      </vt:variant>
      <vt:variant>
        <vt:i4>1310783</vt:i4>
      </vt:variant>
      <vt:variant>
        <vt:i4>416</vt:i4>
      </vt:variant>
      <vt:variant>
        <vt:i4>0</vt:i4>
      </vt:variant>
      <vt:variant>
        <vt:i4>5</vt:i4>
      </vt:variant>
      <vt:variant>
        <vt:lpwstr/>
      </vt:variant>
      <vt:variant>
        <vt:lpwstr>_Toc192943807</vt:lpwstr>
      </vt:variant>
      <vt:variant>
        <vt:i4>1310783</vt:i4>
      </vt:variant>
      <vt:variant>
        <vt:i4>410</vt:i4>
      </vt:variant>
      <vt:variant>
        <vt:i4>0</vt:i4>
      </vt:variant>
      <vt:variant>
        <vt:i4>5</vt:i4>
      </vt:variant>
      <vt:variant>
        <vt:lpwstr/>
      </vt:variant>
      <vt:variant>
        <vt:lpwstr>_Toc192943806</vt:lpwstr>
      </vt:variant>
      <vt:variant>
        <vt:i4>1310783</vt:i4>
      </vt:variant>
      <vt:variant>
        <vt:i4>404</vt:i4>
      </vt:variant>
      <vt:variant>
        <vt:i4>0</vt:i4>
      </vt:variant>
      <vt:variant>
        <vt:i4>5</vt:i4>
      </vt:variant>
      <vt:variant>
        <vt:lpwstr/>
      </vt:variant>
      <vt:variant>
        <vt:lpwstr>_Toc192943805</vt:lpwstr>
      </vt:variant>
      <vt:variant>
        <vt:i4>1310783</vt:i4>
      </vt:variant>
      <vt:variant>
        <vt:i4>398</vt:i4>
      </vt:variant>
      <vt:variant>
        <vt:i4>0</vt:i4>
      </vt:variant>
      <vt:variant>
        <vt:i4>5</vt:i4>
      </vt:variant>
      <vt:variant>
        <vt:lpwstr/>
      </vt:variant>
      <vt:variant>
        <vt:lpwstr>_Toc192943804</vt:lpwstr>
      </vt:variant>
      <vt:variant>
        <vt:i4>1310783</vt:i4>
      </vt:variant>
      <vt:variant>
        <vt:i4>392</vt:i4>
      </vt:variant>
      <vt:variant>
        <vt:i4>0</vt:i4>
      </vt:variant>
      <vt:variant>
        <vt:i4>5</vt:i4>
      </vt:variant>
      <vt:variant>
        <vt:lpwstr/>
      </vt:variant>
      <vt:variant>
        <vt:lpwstr>_Toc192943803</vt:lpwstr>
      </vt:variant>
      <vt:variant>
        <vt:i4>1310783</vt:i4>
      </vt:variant>
      <vt:variant>
        <vt:i4>386</vt:i4>
      </vt:variant>
      <vt:variant>
        <vt:i4>0</vt:i4>
      </vt:variant>
      <vt:variant>
        <vt:i4>5</vt:i4>
      </vt:variant>
      <vt:variant>
        <vt:lpwstr/>
      </vt:variant>
      <vt:variant>
        <vt:lpwstr>_Toc192943802</vt:lpwstr>
      </vt:variant>
      <vt:variant>
        <vt:i4>1310783</vt:i4>
      </vt:variant>
      <vt:variant>
        <vt:i4>380</vt:i4>
      </vt:variant>
      <vt:variant>
        <vt:i4>0</vt:i4>
      </vt:variant>
      <vt:variant>
        <vt:i4>5</vt:i4>
      </vt:variant>
      <vt:variant>
        <vt:lpwstr/>
      </vt:variant>
      <vt:variant>
        <vt:lpwstr>_Toc192943801</vt:lpwstr>
      </vt:variant>
      <vt:variant>
        <vt:i4>1310783</vt:i4>
      </vt:variant>
      <vt:variant>
        <vt:i4>374</vt:i4>
      </vt:variant>
      <vt:variant>
        <vt:i4>0</vt:i4>
      </vt:variant>
      <vt:variant>
        <vt:i4>5</vt:i4>
      </vt:variant>
      <vt:variant>
        <vt:lpwstr/>
      </vt:variant>
      <vt:variant>
        <vt:lpwstr>_Toc192943800</vt:lpwstr>
      </vt:variant>
      <vt:variant>
        <vt:i4>3538946</vt:i4>
      </vt:variant>
      <vt:variant>
        <vt:i4>368</vt:i4>
      </vt:variant>
      <vt:variant>
        <vt:i4>0</vt:i4>
      </vt:variant>
      <vt:variant>
        <vt:i4>5</vt:i4>
      </vt:variant>
      <vt:variant>
        <vt:lpwstr/>
      </vt:variant>
      <vt:variant>
        <vt:lpwstr>_Concepts_fondamentaux_de</vt:lpwstr>
      </vt:variant>
      <vt:variant>
        <vt:i4>1900592</vt:i4>
      </vt:variant>
      <vt:variant>
        <vt:i4>362</vt:i4>
      </vt:variant>
      <vt:variant>
        <vt:i4>0</vt:i4>
      </vt:variant>
      <vt:variant>
        <vt:i4>5</vt:i4>
      </vt:variant>
      <vt:variant>
        <vt:lpwstr/>
      </vt:variant>
      <vt:variant>
        <vt:lpwstr>_Toc192943798</vt:lpwstr>
      </vt:variant>
      <vt:variant>
        <vt:i4>1900592</vt:i4>
      </vt:variant>
      <vt:variant>
        <vt:i4>356</vt:i4>
      </vt:variant>
      <vt:variant>
        <vt:i4>0</vt:i4>
      </vt:variant>
      <vt:variant>
        <vt:i4>5</vt:i4>
      </vt:variant>
      <vt:variant>
        <vt:lpwstr/>
      </vt:variant>
      <vt:variant>
        <vt:lpwstr>_Toc192943797</vt:lpwstr>
      </vt:variant>
      <vt:variant>
        <vt:i4>1900592</vt:i4>
      </vt:variant>
      <vt:variant>
        <vt:i4>350</vt:i4>
      </vt:variant>
      <vt:variant>
        <vt:i4>0</vt:i4>
      </vt:variant>
      <vt:variant>
        <vt:i4>5</vt:i4>
      </vt:variant>
      <vt:variant>
        <vt:lpwstr/>
      </vt:variant>
      <vt:variant>
        <vt:lpwstr>_Toc192943796</vt:lpwstr>
      </vt:variant>
      <vt:variant>
        <vt:i4>1900592</vt:i4>
      </vt:variant>
      <vt:variant>
        <vt:i4>344</vt:i4>
      </vt:variant>
      <vt:variant>
        <vt:i4>0</vt:i4>
      </vt:variant>
      <vt:variant>
        <vt:i4>5</vt:i4>
      </vt:variant>
      <vt:variant>
        <vt:lpwstr/>
      </vt:variant>
      <vt:variant>
        <vt:lpwstr>_Toc192943795</vt:lpwstr>
      </vt:variant>
      <vt:variant>
        <vt:i4>1900592</vt:i4>
      </vt:variant>
      <vt:variant>
        <vt:i4>338</vt:i4>
      </vt:variant>
      <vt:variant>
        <vt:i4>0</vt:i4>
      </vt:variant>
      <vt:variant>
        <vt:i4>5</vt:i4>
      </vt:variant>
      <vt:variant>
        <vt:lpwstr/>
      </vt:variant>
      <vt:variant>
        <vt:lpwstr>_Toc192943794</vt:lpwstr>
      </vt:variant>
      <vt:variant>
        <vt:i4>1900592</vt:i4>
      </vt:variant>
      <vt:variant>
        <vt:i4>332</vt:i4>
      </vt:variant>
      <vt:variant>
        <vt:i4>0</vt:i4>
      </vt:variant>
      <vt:variant>
        <vt:i4>5</vt:i4>
      </vt:variant>
      <vt:variant>
        <vt:lpwstr/>
      </vt:variant>
      <vt:variant>
        <vt:lpwstr>_Toc192943793</vt:lpwstr>
      </vt:variant>
      <vt:variant>
        <vt:i4>1900592</vt:i4>
      </vt:variant>
      <vt:variant>
        <vt:i4>326</vt:i4>
      </vt:variant>
      <vt:variant>
        <vt:i4>0</vt:i4>
      </vt:variant>
      <vt:variant>
        <vt:i4>5</vt:i4>
      </vt:variant>
      <vt:variant>
        <vt:lpwstr/>
      </vt:variant>
      <vt:variant>
        <vt:lpwstr>_Toc192943792</vt:lpwstr>
      </vt:variant>
      <vt:variant>
        <vt:i4>1900592</vt:i4>
      </vt:variant>
      <vt:variant>
        <vt:i4>320</vt:i4>
      </vt:variant>
      <vt:variant>
        <vt:i4>0</vt:i4>
      </vt:variant>
      <vt:variant>
        <vt:i4>5</vt:i4>
      </vt:variant>
      <vt:variant>
        <vt:lpwstr/>
      </vt:variant>
      <vt:variant>
        <vt:lpwstr>_Toc192943791</vt:lpwstr>
      </vt:variant>
      <vt:variant>
        <vt:i4>1900592</vt:i4>
      </vt:variant>
      <vt:variant>
        <vt:i4>314</vt:i4>
      </vt:variant>
      <vt:variant>
        <vt:i4>0</vt:i4>
      </vt:variant>
      <vt:variant>
        <vt:i4>5</vt:i4>
      </vt:variant>
      <vt:variant>
        <vt:lpwstr/>
      </vt:variant>
      <vt:variant>
        <vt:lpwstr>_Toc192943790</vt:lpwstr>
      </vt:variant>
      <vt:variant>
        <vt:i4>1835056</vt:i4>
      </vt:variant>
      <vt:variant>
        <vt:i4>308</vt:i4>
      </vt:variant>
      <vt:variant>
        <vt:i4>0</vt:i4>
      </vt:variant>
      <vt:variant>
        <vt:i4>5</vt:i4>
      </vt:variant>
      <vt:variant>
        <vt:lpwstr/>
      </vt:variant>
      <vt:variant>
        <vt:lpwstr>_Toc192943789</vt:lpwstr>
      </vt:variant>
      <vt:variant>
        <vt:i4>1835056</vt:i4>
      </vt:variant>
      <vt:variant>
        <vt:i4>302</vt:i4>
      </vt:variant>
      <vt:variant>
        <vt:i4>0</vt:i4>
      </vt:variant>
      <vt:variant>
        <vt:i4>5</vt:i4>
      </vt:variant>
      <vt:variant>
        <vt:lpwstr/>
      </vt:variant>
      <vt:variant>
        <vt:lpwstr>_Toc192943788</vt:lpwstr>
      </vt:variant>
      <vt:variant>
        <vt:i4>1835056</vt:i4>
      </vt:variant>
      <vt:variant>
        <vt:i4>296</vt:i4>
      </vt:variant>
      <vt:variant>
        <vt:i4>0</vt:i4>
      </vt:variant>
      <vt:variant>
        <vt:i4>5</vt:i4>
      </vt:variant>
      <vt:variant>
        <vt:lpwstr/>
      </vt:variant>
      <vt:variant>
        <vt:lpwstr>_Toc192943787</vt:lpwstr>
      </vt:variant>
      <vt:variant>
        <vt:i4>1835056</vt:i4>
      </vt:variant>
      <vt:variant>
        <vt:i4>290</vt:i4>
      </vt:variant>
      <vt:variant>
        <vt:i4>0</vt:i4>
      </vt:variant>
      <vt:variant>
        <vt:i4>5</vt:i4>
      </vt:variant>
      <vt:variant>
        <vt:lpwstr/>
      </vt:variant>
      <vt:variant>
        <vt:lpwstr>_Toc192943786</vt:lpwstr>
      </vt:variant>
      <vt:variant>
        <vt:i4>1835056</vt:i4>
      </vt:variant>
      <vt:variant>
        <vt:i4>287</vt:i4>
      </vt:variant>
      <vt:variant>
        <vt:i4>0</vt:i4>
      </vt:variant>
      <vt:variant>
        <vt:i4>5</vt:i4>
      </vt:variant>
      <vt:variant>
        <vt:lpwstr/>
      </vt:variant>
      <vt:variant>
        <vt:lpwstr>_Toc192943786</vt:lpwstr>
      </vt:variant>
      <vt:variant>
        <vt:i4>1835056</vt:i4>
      </vt:variant>
      <vt:variant>
        <vt:i4>281</vt:i4>
      </vt:variant>
      <vt:variant>
        <vt:i4>0</vt:i4>
      </vt:variant>
      <vt:variant>
        <vt:i4>5</vt:i4>
      </vt:variant>
      <vt:variant>
        <vt:lpwstr/>
      </vt:variant>
      <vt:variant>
        <vt:lpwstr>_Toc192943785</vt:lpwstr>
      </vt:variant>
      <vt:variant>
        <vt:i4>1835056</vt:i4>
      </vt:variant>
      <vt:variant>
        <vt:i4>275</vt:i4>
      </vt:variant>
      <vt:variant>
        <vt:i4>0</vt:i4>
      </vt:variant>
      <vt:variant>
        <vt:i4>5</vt:i4>
      </vt:variant>
      <vt:variant>
        <vt:lpwstr/>
      </vt:variant>
      <vt:variant>
        <vt:lpwstr>_Toc192943784</vt:lpwstr>
      </vt:variant>
      <vt:variant>
        <vt:i4>1835056</vt:i4>
      </vt:variant>
      <vt:variant>
        <vt:i4>269</vt:i4>
      </vt:variant>
      <vt:variant>
        <vt:i4>0</vt:i4>
      </vt:variant>
      <vt:variant>
        <vt:i4>5</vt:i4>
      </vt:variant>
      <vt:variant>
        <vt:lpwstr/>
      </vt:variant>
      <vt:variant>
        <vt:lpwstr>_Toc192943783</vt:lpwstr>
      </vt:variant>
      <vt:variant>
        <vt:i4>1835056</vt:i4>
      </vt:variant>
      <vt:variant>
        <vt:i4>263</vt:i4>
      </vt:variant>
      <vt:variant>
        <vt:i4>0</vt:i4>
      </vt:variant>
      <vt:variant>
        <vt:i4>5</vt:i4>
      </vt:variant>
      <vt:variant>
        <vt:lpwstr/>
      </vt:variant>
      <vt:variant>
        <vt:lpwstr>_Toc192943782</vt:lpwstr>
      </vt:variant>
      <vt:variant>
        <vt:i4>1835056</vt:i4>
      </vt:variant>
      <vt:variant>
        <vt:i4>257</vt:i4>
      </vt:variant>
      <vt:variant>
        <vt:i4>0</vt:i4>
      </vt:variant>
      <vt:variant>
        <vt:i4>5</vt:i4>
      </vt:variant>
      <vt:variant>
        <vt:lpwstr/>
      </vt:variant>
      <vt:variant>
        <vt:lpwstr>_Toc192943781</vt:lpwstr>
      </vt:variant>
      <vt:variant>
        <vt:i4>1835056</vt:i4>
      </vt:variant>
      <vt:variant>
        <vt:i4>251</vt:i4>
      </vt:variant>
      <vt:variant>
        <vt:i4>0</vt:i4>
      </vt:variant>
      <vt:variant>
        <vt:i4>5</vt:i4>
      </vt:variant>
      <vt:variant>
        <vt:lpwstr/>
      </vt:variant>
      <vt:variant>
        <vt:lpwstr>_Toc192943780</vt:lpwstr>
      </vt:variant>
      <vt:variant>
        <vt:i4>1835056</vt:i4>
      </vt:variant>
      <vt:variant>
        <vt:i4>248</vt:i4>
      </vt:variant>
      <vt:variant>
        <vt:i4>0</vt:i4>
      </vt:variant>
      <vt:variant>
        <vt:i4>5</vt:i4>
      </vt:variant>
      <vt:variant>
        <vt:lpwstr/>
      </vt:variant>
      <vt:variant>
        <vt:lpwstr>_Toc192943780</vt:lpwstr>
      </vt:variant>
      <vt:variant>
        <vt:i4>1245232</vt:i4>
      </vt:variant>
      <vt:variant>
        <vt:i4>242</vt:i4>
      </vt:variant>
      <vt:variant>
        <vt:i4>0</vt:i4>
      </vt:variant>
      <vt:variant>
        <vt:i4>5</vt:i4>
      </vt:variant>
      <vt:variant>
        <vt:lpwstr/>
      </vt:variant>
      <vt:variant>
        <vt:lpwstr>_Toc192943779</vt:lpwstr>
      </vt:variant>
      <vt:variant>
        <vt:i4>1245232</vt:i4>
      </vt:variant>
      <vt:variant>
        <vt:i4>236</vt:i4>
      </vt:variant>
      <vt:variant>
        <vt:i4>0</vt:i4>
      </vt:variant>
      <vt:variant>
        <vt:i4>5</vt:i4>
      </vt:variant>
      <vt:variant>
        <vt:lpwstr/>
      </vt:variant>
      <vt:variant>
        <vt:lpwstr>_Toc192943778</vt:lpwstr>
      </vt:variant>
      <vt:variant>
        <vt:i4>1245232</vt:i4>
      </vt:variant>
      <vt:variant>
        <vt:i4>230</vt:i4>
      </vt:variant>
      <vt:variant>
        <vt:i4>0</vt:i4>
      </vt:variant>
      <vt:variant>
        <vt:i4>5</vt:i4>
      </vt:variant>
      <vt:variant>
        <vt:lpwstr/>
      </vt:variant>
      <vt:variant>
        <vt:lpwstr>_Toc192943777</vt:lpwstr>
      </vt:variant>
      <vt:variant>
        <vt:i4>1245232</vt:i4>
      </vt:variant>
      <vt:variant>
        <vt:i4>224</vt:i4>
      </vt:variant>
      <vt:variant>
        <vt:i4>0</vt:i4>
      </vt:variant>
      <vt:variant>
        <vt:i4>5</vt:i4>
      </vt:variant>
      <vt:variant>
        <vt:lpwstr/>
      </vt:variant>
      <vt:variant>
        <vt:lpwstr>_Toc192943776</vt:lpwstr>
      </vt:variant>
      <vt:variant>
        <vt:i4>1245232</vt:i4>
      </vt:variant>
      <vt:variant>
        <vt:i4>218</vt:i4>
      </vt:variant>
      <vt:variant>
        <vt:i4>0</vt:i4>
      </vt:variant>
      <vt:variant>
        <vt:i4>5</vt:i4>
      </vt:variant>
      <vt:variant>
        <vt:lpwstr/>
      </vt:variant>
      <vt:variant>
        <vt:lpwstr>_Toc192943775</vt:lpwstr>
      </vt:variant>
      <vt:variant>
        <vt:i4>1245232</vt:i4>
      </vt:variant>
      <vt:variant>
        <vt:i4>212</vt:i4>
      </vt:variant>
      <vt:variant>
        <vt:i4>0</vt:i4>
      </vt:variant>
      <vt:variant>
        <vt:i4>5</vt:i4>
      </vt:variant>
      <vt:variant>
        <vt:lpwstr/>
      </vt:variant>
      <vt:variant>
        <vt:lpwstr>_Toc192943774</vt:lpwstr>
      </vt:variant>
      <vt:variant>
        <vt:i4>1245232</vt:i4>
      </vt:variant>
      <vt:variant>
        <vt:i4>206</vt:i4>
      </vt:variant>
      <vt:variant>
        <vt:i4>0</vt:i4>
      </vt:variant>
      <vt:variant>
        <vt:i4>5</vt:i4>
      </vt:variant>
      <vt:variant>
        <vt:lpwstr/>
      </vt:variant>
      <vt:variant>
        <vt:lpwstr>_Toc192943773</vt:lpwstr>
      </vt:variant>
      <vt:variant>
        <vt:i4>1245232</vt:i4>
      </vt:variant>
      <vt:variant>
        <vt:i4>200</vt:i4>
      </vt:variant>
      <vt:variant>
        <vt:i4>0</vt:i4>
      </vt:variant>
      <vt:variant>
        <vt:i4>5</vt:i4>
      </vt:variant>
      <vt:variant>
        <vt:lpwstr/>
      </vt:variant>
      <vt:variant>
        <vt:lpwstr>_Toc192943772</vt:lpwstr>
      </vt:variant>
      <vt:variant>
        <vt:i4>131122</vt:i4>
      </vt:variant>
      <vt:variant>
        <vt:i4>197</vt:i4>
      </vt:variant>
      <vt:variant>
        <vt:i4>0</vt:i4>
      </vt:variant>
      <vt:variant>
        <vt:i4>5</vt:i4>
      </vt:variant>
      <vt:variant>
        <vt:lpwstr/>
      </vt:variant>
      <vt:variant>
        <vt:lpwstr>_Asssumer</vt:lpwstr>
      </vt:variant>
      <vt:variant>
        <vt:i4>1245232</vt:i4>
      </vt:variant>
      <vt:variant>
        <vt:i4>191</vt:i4>
      </vt:variant>
      <vt:variant>
        <vt:i4>0</vt:i4>
      </vt:variant>
      <vt:variant>
        <vt:i4>5</vt:i4>
      </vt:variant>
      <vt:variant>
        <vt:lpwstr/>
      </vt:variant>
      <vt:variant>
        <vt:lpwstr>_Toc192943771</vt:lpwstr>
      </vt:variant>
      <vt:variant>
        <vt:i4>1638437</vt:i4>
      </vt:variant>
      <vt:variant>
        <vt:i4>188</vt:i4>
      </vt:variant>
      <vt:variant>
        <vt:i4>0</vt:i4>
      </vt:variant>
      <vt:variant>
        <vt:i4>5</vt:i4>
      </vt:variant>
      <vt:variant>
        <vt:lpwstr/>
      </vt:variant>
      <vt:variant>
        <vt:lpwstr>_Arrimage</vt:lpwstr>
      </vt:variant>
      <vt:variant>
        <vt:i4>6946911</vt:i4>
      </vt:variant>
      <vt:variant>
        <vt:i4>182</vt:i4>
      </vt:variant>
      <vt:variant>
        <vt:i4>0</vt:i4>
      </vt:variant>
      <vt:variant>
        <vt:i4>5</vt:i4>
      </vt:variant>
      <vt:variant>
        <vt:lpwstr/>
      </vt:variant>
      <vt:variant>
        <vt:lpwstr>_Appropriation</vt:lpwstr>
      </vt:variant>
      <vt:variant>
        <vt:i4>1441831</vt:i4>
      </vt:variant>
      <vt:variant>
        <vt:i4>179</vt:i4>
      </vt:variant>
      <vt:variant>
        <vt:i4>0</vt:i4>
      </vt:variant>
      <vt:variant>
        <vt:i4>5</vt:i4>
      </vt:variant>
      <vt:variant>
        <vt:lpwstr/>
      </vt:variant>
      <vt:variant>
        <vt:lpwstr>_Apprivoiser</vt:lpwstr>
      </vt:variant>
      <vt:variant>
        <vt:i4>1179696</vt:i4>
      </vt:variant>
      <vt:variant>
        <vt:i4>173</vt:i4>
      </vt:variant>
      <vt:variant>
        <vt:i4>0</vt:i4>
      </vt:variant>
      <vt:variant>
        <vt:i4>5</vt:i4>
      </vt:variant>
      <vt:variant>
        <vt:lpwstr/>
      </vt:variant>
      <vt:variant>
        <vt:lpwstr>_Toc192943769</vt:lpwstr>
      </vt:variant>
      <vt:variant>
        <vt:i4>1179696</vt:i4>
      </vt:variant>
      <vt:variant>
        <vt:i4>167</vt:i4>
      </vt:variant>
      <vt:variant>
        <vt:i4>0</vt:i4>
      </vt:variant>
      <vt:variant>
        <vt:i4>5</vt:i4>
      </vt:variant>
      <vt:variant>
        <vt:lpwstr/>
      </vt:variant>
      <vt:variant>
        <vt:lpwstr>_Toc192943768</vt:lpwstr>
      </vt:variant>
      <vt:variant>
        <vt:i4>1179696</vt:i4>
      </vt:variant>
      <vt:variant>
        <vt:i4>161</vt:i4>
      </vt:variant>
      <vt:variant>
        <vt:i4>0</vt:i4>
      </vt:variant>
      <vt:variant>
        <vt:i4>5</vt:i4>
      </vt:variant>
      <vt:variant>
        <vt:lpwstr/>
      </vt:variant>
      <vt:variant>
        <vt:lpwstr>_Toc192943767</vt:lpwstr>
      </vt:variant>
      <vt:variant>
        <vt:i4>1179696</vt:i4>
      </vt:variant>
      <vt:variant>
        <vt:i4>155</vt:i4>
      </vt:variant>
      <vt:variant>
        <vt:i4>0</vt:i4>
      </vt:variant>
      <vt:variant>
        <vt:i4>5</vt:i4>
      </vt:variant>
      <vt:variant>
        <vt:lpwstr/>
      </vt:variant>
      <vt:variant>
        <vt:lpwstr>_Toc192943766</vt:lpwstr>
      </vt:variant>
      <vt:variant>
        <vt:i4>1179702</vt:i4>
      </vt:variant>
      <vt:variant>
        <vt:i4>149</vt:i4>
      </vt:variant>
      <vt:variant>
        <vt:i4>0</vt:i4>
      </vt:variant>
      <vt:variant>
        <vt:i4>5</vt:i4>
      </vt:variant>
      <vt:variant>
        <vt:lpwstr/>
      </vt:variant>
      <vt:variant>
        <vt:lpwstr>_Aise</vt:lpwstr>
      </vt:variant>
      <vt:variant>
        <vt:i4>1179696</vt:i4>
      </vt:variant>
      <vt:variant>
        <vt:i4>143</vt:i4>
      </vt:variant>
      <vt:variant>
        <vt:i4>0</vt:i4>
      </vt:variant>
      <vt:variant>
        <vt:i4>5</vt:i4>
      </vt:variant>
      <vt:variant>
        <vt:lpwstr/>
      </vt:variant>
      <vt:variant>
        <vt:lpwstr>_Toc192943765</vt:lpwstr>
      </vt:variant>
      <vt:variant>
        <vt:i4>1179696</vt:i4>
      </vt:variant>
      <vt:variant>
        <vt:i4>137</vt:i4>
      </vt:variant>
      <vt:variant>
        <vt:i4>0</vt:i4>
      </vt:variant>
      <vt:variant>
        <vt:i4>5</vt:i4>
      </vt:variant>
      <vt:variant>
        <vt:lpwstr/>
      </vt:variant>
      <vt:variant>
        <vt:lpwstr>_Toc192943764</vt:lpwstr>
      </vt:variant>
      <vt:variant>
        <vt:i4>1179696</vt:i4>
      </vt:variant>
      <vt:variant>
        <vt:i4>131</vt:i4>
      </vt:variant>
      <vt:variant>
        <vt:i4>0</vt:i4>
      </vt:variant>
      <vt:variant>
        <vt:i4>5</vt:i4>
      </vt:variant>
      <vt:variant>
        <vt:lpwstr/>
      </vt:variant>
      <vt:variant>
        <vt:lpwstr>_Toc192943763</vt:lpwstr>
      </vt:variant>
      <vt:variant>
        <vt:i4>1179696</vt:i4>
      </vt:variant>
      <vt:variant>
        <vt:i4>125</vt:i4>
      </vt:variant>
      <vt:variant>
        <vt:i4>0</vt:i4>
      </vt:variant>
      <vt:variant>
        <vt:i4>5</vt:i4>
      </vt:variant>
      <vt:variant>
        <vt:lpwstr/>
      </vt:variant>
      <vt:variant>
        <vt:lpwstr>_Toc192943762</vt:lpwstr>
      </vt:variant>
      <vt:variant>
        <vt:i4>1769525</vt:i4>
      </vt:variant>
      <vt:variant>
        <vt:i4>122</vt:i4>
      </vt:variant>
      <vt:variant>
        <vt:i4>0</vt:i4>
      </vt:variant>
      <vt:variant>
        <vt:i4>5</vt:i4>
      </vt:variant>
      <vt:variant>
        <vt:lpwstr/>
      </vt:variant>
      <vt:variant>
        <vt:lpwstr>_Affiner</vt:lpwstr>
      </vt:variant>
      <vt:variant>
        <vt:i4>1179696</vt:i4>
      </vt:variant>
      <vt:variant>
        <vt:i4>116</vt:i4>
      </vt:variant>
      <vt:variant>
        <vt:i4>0</vt:i4>
      </vt:variant>
      <vt:variant>
        <vt:i4>5</vt:i4>
      </vt:variant>
      <vt:variant>
        <vt:lpwstr/>
      </vt:variant>
      <vt:variant>
        <vt:lpwstr>_Toc192943761</vt:lpwstr>
      </vt:variant>
      <vt:variant>
        <vt:i4>1179696</vt:i4>
      </vt:variant>
      <vt:variant>
        <vt:i4>110</vt:i4>
      </vt:variant>
      <vt:variant>
        <vt:i4>0</vt:i4>
      </vt:variant>
      <vt:variant>
        <vt:i4>5</vt:i4>
      </vt:variant>
      <vt:variant>
        <vt:lpwstr/>
      </vt:variant>
      <vt:variant>
        <vt:lpwstr>_Toc192943760</vt:lpwstr>
      </vt:variant>
      <vt:variant>
        <vt:i4>1114160</vt:i4>
      </vt:variant>
      <vt:variant>
        <vt:i4>104</vt:i4>
      </vt:variant>
      <vt:variant>
        <vt:i4>0</vt:i4>
      </vt:variant>
      <vt:variant>
        <vt:i4>5</vt:i4>
      </vt:variant>
      <vt:variant>
        <vt:lpwstr/>
      </vt:variant>
      <vt:variant>
        <vt:lpwstr>_Toc192943759</vt:lpwstr>
      </vt:variant>
      <vt:variant>
        <vt:i4>1114160</vt:i4>
      </vt:variant>
      <vt:variant>
        <vt:i4>98</vt:i4>
      </vt:variant>
      <vt:variant>
        <vt:i4>0</vt:i4>
      </vt:variant>
      <vt:variant>
        <vt:i4>5</vt:i4>
      </vt:variant>
      <vt:variant>
        <vt:lpwstr/>
      </vt:variant>
      <vt:variant>
        <vt:lpwstr>_Toc192943758</vt:lpwstr>
      </vt:variant>
      <vt:variant>
        <vt:i4>1114160</vt:i4>
      </vt:variant>
      <vt:variant>
        <vt:i4>93</vt:i4>
      </vt:variant>
      <vt:variant>
        <vt:i4>0</vt:i4>
      </vt:variant>
      <vt:variant>
        <vt:i4>5</vt:i4>
      </vt:variant>
      <vt:variant>
        <vt:lpwstr/>
      </vt:variant>
      <vt:variant>
        <vt:lpwstr>_Toc192943757</vt:lpwstr>
      </vt:variant>
      <vt:variant>
        <vt:i4>2031624</vt:i4>
      </vt:variant>
      <vt:variant>
        <vt:i4>90</vt:i4>
      </vt:variant>
      <vt:variant>
        <vt:i4>0</vt:i4>
      </vt:variant>
      <vt:variant>
        <vt:i4>5</vt:i4>
      </vt:variant>
      <vt:variant>
        <vt:lpwstr>http://www.michelvial.com/vocabulaire_RH/Accueil_vocab.html</vt:lpwstr>
      </vt:variant>
      <vt:variant>
        <vt:lpwstr/>
      </vt:variant>
      <vt:variant>
        <vt:i4>1507390</vt:i4>
      </vt:variant>
      <vt:variant>
        <vt:i4>87</vt:i4>
      </vt:variant>
      <vt:variant>
        <vt:i4>0</vt:i4>
      </vt:variant>
      <vt:variant>
        <vt:i4>5</vt:i4>
      </vt:variant>
      <vt:variant>
        <vt:lpwstr>http://www.michelvial.com/vocabulaire_RH/Untitled-1.html</vt:lpwstr>
      </vt:variant>
      <vt:variant>
        <vt:lpwstr>YZ</vt:lpwstr>
      </vt:variant>
      <vt:variant>
        <vt:i4>1507390</vt:i4>
      </vt:variant>
      <vt:variant>
        <vt:i4>84</vt:i4>
      </vt:variant>
      <vt:variant>
        <vt:i4>0</vt:i4>
      </vt:variant>
      <vt:variant>
        <vt:i4>5</vt:i4>
      </vt:variant>
      <vt:variant>
        <vt:lpwstr>http://www.michelvial.com/vocabulaire_RH/Untitled-1.html</vt:lpwstr>
      </vt:variant>
      <vt:variant>
        <vt:lpwstr>YZ</vt:lpwstr>
      </vt:variant>
      <vt:variant>
        <vt:i4>1376304</vt:i4>
      </vt:variant>
      <vt:variant>
        <vt:i4>81</vt:i4>
      </vt:variant>
      <vt:variant>
        <vt:i4>0</vt:i4>
      </vt:variant>
      <vt:variant>
        <vt:i4>5</vt:i4>
      </vt:variant>
      <vt:variant>
        <vt:lpwstr>http://www.michelvial.com/vocabulaire_RH/Untitled-1.html</vt:lpwstr>
      </vt:variant>
      <vt:variant>
        <vt:lpwstr>WX</vt:lpwstr>
      </vt:variant>
      <vt:variant>
        <vt:i4>1376304</vt:i4>
      </vt:variant>
      <vt:variant>
        <vt:i4>78</vt:i4>
      </vt:variant>
      <vt:variant>
        <vt:i4>0</vt:i4>
      </vt:variant>
      <vt:variant>
        <vt:i4>5</vt:i4>
      </vt:variant>
      <vt:variant>
        <vt:lpwstr>http://www.michelvial.com/vocabulaire_RH/Untitled-1.html</vt:lpwstr>
      </vt:variant>
      <vt:variant>
        <vt:lpwstr>WX</vt:lpwstr>
      </vt:variant>
      <vt:variant>
        <vt:i4>7143473</vt:i4>
      </vt:variant>
      <vt:variant>
        <vt:i4>75</vt:i4>
      </vt:variant>
      <vt:variant>
        <vt:i4>0</vt:i4>
      </vt:variant>
      <vt:variant>
        <vt:i4>5</vt:i4>
      </vt:variant>
      <vt:variant>
        <vt:lpwstr>http://www.michelvial.com/vocabulaire_RH/Untitled-1.html</vt:lpwstr>
      </vt:variant>
      <vt:variant>
        <vt:lpwstr>V</vt:lpwstr>
      </vt:variant>
      <vt:variant>
        <vt:i4>7143474</vt:i4>
      </vt:variant>
      <vt:variant>
        <vt:i4>72</vt:i4>
      </vt:variant>
      <vt:variant>
        <vt:i4>0</vt:i4>
      </vt:variant>
      <vt:variant>
        <vt:i4>5</vt:i4>
      </vt:variant>
      <vt:variant>
        <vt:lpwstr>http://www.michelvial.com/vocabulaire_RH/Untitled-1.html</vt:lpwstr>
      </vt:variant>
      <vt:variant>
        <vt:lpwstr>U</vt:lpwstr>
      </vt:variant>
      <vt:variant>
        <vt:i4>7143475</vt:i4>
      </vt:variant>
      <vt:variant>
        <vt:i4>69</vt:i4>
      </vt:variant>
      <vt:variant>
        <vt:i4>0</vt:i4>
      </vt:variant>
      <vt:variant>
        <vt:i4>5</vt:i4>
      </vt:variant>
      <vt:variant>
        <vt:lpwstr>http://www.michelvial.com/vocabulaire_RH/Untitled-1.html</vt:lpwstr>
      </vt:variant>
      <vt:variant>
        <vt:lpwstr>T</vt:lpwstr>
      </vt:variant>
      <vt:variant>
        <vt:i4>7143476</vt:i4>
      </vt:variant>
      <vt:variant>
        <vt:i4>66</vt:i4>
      </vt:variant>
      <vt:variant>
        <vt:i4>0</vt:i4>
      </vt:variant>
      <vt:variant>
        <vt:i4>5</vt:i4>
      </vt:variant>
      <vt:variant>
        <vt:lpwstr>http://www.michelvial.com/vocabulaire_RH/Untitled-1.html</vt:lpwstr>
      </vt:variant>
      <vt:variant>
        <vt:lpwstr>S</vt:lpwstr>
      </vt:variant>
      <vt:variant>
        <vt:i4>7143477</vt:i4>
      </vt:variant>
      <vt:variant>
        <vt:i4>63</vt:i4>
      </vt:variant>
      <vt:variant>
        <vt:i4>0</vt:i4>
      </vt:variant>
      <vt:variant>
        <vt:i4>5</vt:i4>
      </vt:variant>
      <vt:variant>
        <vt:lpwstr>http://www.michelvial.com/vocabulaire_RH/Untitled-1.html</vt:lpwstr>
      </vt:variant>
      <vt:variant>
        <vt:lpwstr>R</vt:lpwstr>
      </vt:variant>
      <vt:variant>
        <vt:i4>7143478</vt:i4>
      </vt:variant>
      <vt:variant>
        <vt:i4>60</vt:i4>
      </vt:variant>
      <vt:variant>
        <vt:i4>0</vt:i4>
      </vt:variant>
      <vt:variant>
        <vt:i4>5</vt:i4>
      </vt:variant>
      <vt:variant>
        <vt:lpwstr>http://www.michelvial.com/vocabulaire_RH/Untitled-1.html</vt:lpwstr>
      </vt:variant>
      <vt:variant>
        <vt:lpwstr>Q</vt:lpwstr>
      </vt:variant>
      <vt:variant>
        <vt:i4>7143479</vt:i4>
      </vt:variant>
      <vt:variant>
        <vt:i4>57</vt:i4>
      </vt:variant>
      <vt:variant>
        <vt:i4>0</vt:i4>
      </vt:variant>
      <vt:variant>
        <vt:i4>5</vt:i4>
      </vt:variant>
      <vt:variant>
        <vt:lpwstr>http://www.michelvial.com/vocabulaire_RH/Untitled-1.html</vt:lpwstr>
      </vt:variant>
      <vt:variant>
        <vt:lpwstr>P</vt:lpwstr>
      </vt:variant>
      <vt:variant>
        <vt:i4>7143464</vt:i4>
      </vt:variant>
      <vt:variant>
        <vt:i4>54</vt:i4>
      </vt:variant>
      <vt:variant>
        <vt:i4>0</vt:i4>
      </vt:variant>
      <vt:variant>
        <vt:i4>5</vt:i4>
      </vt:variant>
      <vt:variant>
        <vt:lpwstr>http://www.michelvial.com/vocabulaire_RH/Untitled-1.html</vt:lpwstr>
      </vt:variant>
      <vt:variant>
        <vt:lpwstr>O</vt:lpwstr>
      </vt:variant>
      <vt:variant>
        <vt:i4>7143465</vt:i4>
      </vt:variant>
      <vt:variant>
        <vt:i4>51</vt:i4>
      </vt:variant>
      <vt:variant>
        <vt:i4>0</vt:i4>
      </vt:variant>
      <vt:variant>
        <vt:i4>5</vt:i4>
      </vt:variant>
      <vt:variant>
        <vt:lpwstr>http://www.michelvial.com/vocabulaire_RH/Untitled-1.html</vt:lpwstr>
      </vt:variant>
      <vt:variant>
        <vt:lpwstr>N</vt:lpwstr>
      </vt:variant>
      <vt:variant>
        <vt:i4>7143466</vt:i4>
      </vt:variant>
      <vt:variant>
        <vt:i4>48</vt:i4>
      </vt:variant>
      <vt:variant>
        <vt:i4>0</vt:i4>
      </vt:variant>
      <vt:variant>
        <vt:i4>5</vt:i4>
      </vt:variant>
      <vt:variant>
        <vt:lpwstr>http://www.michelvial.com/vocabulaire_RH/Untitled-1.html</vt:lpwstr>
      </vt:variant>
      <vt:variant>
        <vt:lpwstr>M</vt:lpwstr>
      </vt:variant>
      <vt:variant>
        <vt:i4>7143467</vt:i4>
      </vt:variant>
      <vt:variant>
        <vt:i4>45</vt:i4>
      </vt:variant>
      <vt:variant>
        <vt:i4>0</vt:i4>
      </vt:variant>
      <vt:variant>
        <vt:i4>5</vt:i4>
      </vt:variant>
      <vt:variant>
        <vt:lpwstr>http://www.michelvial.com/vocabulaire_RH/Untitled-1.html</vt:lpwstr>
      </vt:variant>
      <vt:variant>
        <vt:lpwstr>L</vt:lpwstr>
      </vt:variant>
      <vt:variant>
        <vt:i4>7143468</vt:i4>
      </vt:variant>
      <vt:variant>
        <vt:i4>42</vt:i4>
      </vt:variant>
      <vt:variant>
        <vt:i4>0</vt:i4>
      </vt:variant>
      <vt:variant>
        <vt:i4>5</vt:i4>
      </vt:variant>
      <vt:variant>
        <vt:lpwstr>http://www.michelvial.com/vocabulaire_RH/Untitled-1.html</vt:lpwstr>
      </vt:variant>
      <vt:variant>
        <vt:lpwstr>K</vt:lpwstr>
      </vt:variant>
      <vt:variant>
        <vt:i4>7143469</vt:i4>
      </vt:variant>
      <vt:variant>
        <vt:i4>39</vt:i4>
      </vt:variant>
      <vt:variant>
        <vt:i4>0</vt:i4>
      </vt:variant>
      <vt:variant>
        <vt:i4>5</vt:i4>
      </vt:variant>
      <vt:variant>
        <vt:lpwstr>http://www.michelvial.com/vocabulaire_RH/Untitled-1.html</vt:lpwstr>
      </vt:variant>
      <vt:variant>
        <vt:lpwstr>J</vt:lpwstr>
      </vt:variant>
      <vt:variant>
        <vt:i4>7143470</vt:i4>
      </vt:variant>
      <vt:variant>
        <vt:i4>36</vt:i4>
      </vt:variant>
      <vt:variant>
        <vt:i4>0</vt:i4>
      </vt:variant>
      <vt:variant>
        <vt:i4>5</vt:i4>
      </vt:variant>
      <vt:variant>
        <vt:lpwstr>http://www.michelvial.com/vocabulaire_RH/Untitled-1.html</vt:lpwstr>
      </vt:variant>
      <vt:variant>
        <vt:lpwstr>I</vt:lpwstr>
      </vt:variant>
      <vt:variant>
        <vt:i4>7143471</vt:i4>
      </vt:variant>
      <vt:variant>
        <vt:i4>33</vt:i4>
      </vt:variant>
      <vt:variant>
        <vt:i4>0</vt:i4>
      </vt:variant>
      <vt:variant>
        <vt:i4>5</vt:i4>
      </vt:variant>
      <vt:variant>
        <vt:lpwstr>http://www.michelvial.com/vocabulaire_RH/Untitled-1.html</vt:lpwstr>
      </vt:variant>
      <vt:variant>
        <vt:lpwstr>H</vt:lpwstr>
      </vt:variant>
      <vt:variant>
        <vt:i4>7143456</vt:i4>
      </vt:variant>
      <vt:variant>
        <vt:i4>30</vt:i4>
      </vt:variant>
      <vt:variant>
        <vt:i4>0</vt:i4>
      </vt:variant>
      <vt:variant>
        <vt:i4>5</vt:i4>
      </vt:variant>
      <vt:variant>
        <vt:lpwstr>http://www.michelvial.com/vocabulaire_RH/Untitled-1.html</vt:lpwstr>
      </vt:variant>
      <vt:variant>
        <vt:lpwstr>G</vt:lpwstr>
      </vt:variant>
      <vt:variant>
        <vt:i4>7143457</vt:i4>
      </vt:variant>
      <vt:variant>
        <vt:i4>27</vt:i4>
      </vt:variant>
      <vt:variant>
        <vt:i4>0</vt:i4>
      </vt:variant>
      <vt:variant>
        <vt:i4>5</vt:i4>
      </vt:variant>
      <vt:variant>
        <vt:lpwstr>http://www.michelvial.com/vocabulaire_RH/Untitled-1.html</vt:lpwstr>
      </vt:variant>
      <vt:variant>
        <vt:lpwstr>F</vt:lpwstr>
      </vt:variant>
      <vt:variant>
        <vt:i4>7143458</vt:i4>
      </vt:variant>
      <vt:variant>
        <vt:i4>24</vt:i4>
      </vt:variant>
      <vt:variant>
        <vt:i4>0</vt:i4>
      </vt:variant>
      <vt:variant>
        <vt:i4>5</vt:i4>
      </vt:variant>
      <vt:variant>
        <vt:lpwstr>http://www.michelvial.com/vocabulaire_RH/Untitled-1.html</vt:lpwstr>
      </vt:variant>
      <vt:variant>
        <vt:lpwstr>E</vt:lpwstr>
      </vt:variant>
      <vt:variant>
        <vt:i4>100</vt:i4>
      </vt:variant>
      <vt:variant>
        <vt:i4>21</vt:i4>
      </vt:variant>
      <vt:variant>
        <vt:i4>0</vt:i4>
      </vt:variant>
      <vt:variant>
        <vt:i4>5</vt:i4>
      </vt:variant>
      <vt:variant>
        <vt:lpwstr/>
      </vt:variant>
      <vt:variant>
        <vt:lpwstr>D</vt:lpwstr>
      </vt:variant>
      <vt:variant>
        <vt:i4>7143460</vt:i4>
      </vt:variant>
      <vt:variant>
        <vt:i4>18</vt:i4>
      </vt:variant>
      <vt:variant>
        <vt:i4>0</vt:i4>
      </vt:variant>
      <vt:variant>
        <vt:i4>5</vt:i4>
      </vt:variant>
      <vt:variant>
        <vt:lpwstr>http://www.michelvial.com/vocabulaire_RH/Untitled-1.html</vt:lpwstr>
      </vt:variant>
      <vt:variant>
        <vt:lpwstr>C</vt:lpwstr>
      </vt:variant>
      <vt:variant>
        <vt:i4>98</vt:i4>
      </vt:variant>
      <vt:variant>
        <vt:i4>15</vt:i4>
      </vt:variant>
      <vt:variant>
        <vt:i4>0</vt:i4>
      </vt:variant>
      <vt:variant>
        <vt:i4>5</vt:i4>
      </vt:variant>
      <vt:variant>
        <vt:lpwstr/>
      </vt:variant>
      <vt:variant>
        <vt:lpwstr>B</vt:lpwstr>
      </vt:variant>
      <vt:variant>
        <vt:i4>97</vt:i4>
      </vt:variant>
      <vt:variant>
        <vt:i4>12</vt:i4>
      </vt:variant>
      <vt:variant>
        <vt:i4>0</vt:i4>
      </vt:variant>
      <vt:variant>
        <vt:i4>5</vt:i4>
      </vt:variant>
      <vt:variant>
        <vt:lpwstr/>
      </vt:variant>
      <vt:variant>
        <vt:lpwstr>A</vt:lpwstr>
      </vt:variant>
      <vt:variant>
        <vt:i4>262214</vt:i4>
      </vt:variant>
      <vt:variant>
        <vt:i4>9</vt:i4>
      </vt:variant>
      <vt:variant>
        <vt:i4>0</vt:i4>
      </vt:variant>
      <vt:variant>
        <vt:i4>5</vt:i4>
      </vt:variant>
      <vt:variant>
        <vt:lpwstr>http://www.michelvial.com/index.html</vt:lpwstr>
      </vt:variant>
      <vt:variant>
        <vt:lpwstr/>
      </vt:variant>
      <vt:variant>
        <vt:i4>3932215</vt:i4>
      </vt:variant>
      <vt:variant>
        <vt:i4>6</vt:i4>
      </vt:variant>
      <vt:variant>
        <vt:i4>0</vt:i4>
      </vt:variant>
      <vt:variant>
        <vt:i4>5</vt:i4>
      </vt:variant>
      <vt:variant>
        <vt:lpwstr>http://www.reseaueval.org/</vt:lpwstr>
      </vt:variant>
      <vt:variant>
        <vt:lpwstr/>
      </vt:variant>
      <vt:variant>
        <vt:i4>8126576</vt:i4>
      </vt:variant>
      <vt:variant>
        <vt:i4>3</vt:i4>
      </vt:variant>
      <vt:variant>
        <vt:i4>0</vt:i4>
      </vt:variant>
      <vt:variant>
        <vt:i4>5</vt:i4>
      </vt:variant>
      <vt:variant>
        <vt:lpwstr>http://www.michelvial.com/vocabulaire_RH/Conclusion_vocab.html</vt:lpwstr>
      </vt:variant>
      <vt:variant>
        <vt:lpwstr/>
      </vt:variant>
      <vt:variant>
        <vt:i4>2031624</vt:i4>
      </vt:variant>
      <vt:variant>
        <vt:i4>0</vt:i4>
      </vt:variant>
      <vt:variant>
        <vt:i4>0</vt:i4>
      </vt:variant>
      <vt:variant>
        <vt:i4>5</vt:i4>
      </vt:variant>
      <vt:variant>
        <vt:lpwstr>http://www.michelvial.com/vocabulaire_RH/Accueil_vocab.html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Vocabulaire RH (Vial, M.)</dc:title>
  <dc:creator>Michel Vial</dc:creator>
  <cp:keywords>Vocabulaire</cp:keywords>
  <cp:lastModifiedBy>Hervé Bessège</cp:lastModifiedBy>
  <cp:revision>21</cp:revision>
  <cp:lastPrinted>2007-10-06T17:22:00Z</cp:lastPrinted>
  <dcterms:created xsi:type="dcterms:W3CDTF">2013-05-06T10:32:00Z</dcterms:created>
  <dcterms:modified xsi:type="dcterms:W3CDTF">2014-05-10T06:08:00Z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-1751231916</vt:i4>
  </property>
  <property fmtid="{D5CDD505-2E9C-101B-9397-08002B2CF9AE}" pid="3" name="_EmailSubject">
    <vt:lpwstr>lexique</vt:lpwstr>
  </property>
  <property fmtid="{D5CDD505-2E9C-101B-9397-08002B2CF9AE}" pid="4" name="_AuthorEmail">
    <vt:lpwstr>anne-marie.viguet@wanadoo.fr</vt:lpwstr>
  </property>
  <property fmtid="{D5CDD505-2E9C-101B-9397-08002B2CF9AE}" pid="5" name="_AuthorEmailDisplayName">
    <vt:lpwstr>Anne-Marie VIGUET</vt:lpwstr>
  </property>
  <property fmtid="{D5CDD505-2E9C-101B-9397-08002B2CF9AE}" pid="6" name="_ReviewingToolsShownOnce">
    <vt:lpwstr/>
  </property>
</Properties>
</file>